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2A" w:rsidRPr="00D34513" w:rsidRDefault="00C2342A" w:rsidP="00E05D74">
      <w:pPr>
        <w:spacing w:after="0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 xml:space="preserve">                       Разрешите мне представить вашему вниманию мастер-класс «Авторский здоровьесберегающий комплекс». Долгое время я работаю по программе здоровьесберегающих технологий. Почему,  спросите вы?</w:t>
      </w:r>
    </w:p>
    <w:p w:rsidR="00C2342A" w:rsidRPr="00D34513" w:rsidRDefault="00C2342A" w:rsidP="00E05D74">
      <w:pPr>
        <w:spacing w:after="0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Потому что:</w:t>
      </w:r>
    </w:p>
    <w:p w:rsidR="00C2342A" w:rsidRPr="00D34513" w:rsidRDefault="00C2342A" w:rsidP="00E05D7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увеличилось число больных детей: каждый 3-ий ребёнок имеет хроническое заболевание, у каждого 4-ого – отклонение в зрении, у каждого 7-ого – нарушение осанки. По мнению специалистов, медиков 75% всех болезней человека заложено в детские годы. Различные патологические изменения обнаруживаются у 86% учащихся 1 класса и у 93%-   старшеклассников.</w:t>
      </w:r>
    </w:p>
    <w:p w:rsidR="00C2342A" w:rsidRPr="00D34513" w:rsidRDefault="00C2342A" w:rsidP="00EE6A8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В последнее время средства массовой информации активно поднимают вопрос, что двигательная активность детей стала очень низкой, а это угрожает их психическому и физическому здоровью;</w:t>
      </w:r>
    </w:p>
    <w:p w:rsidR="00C2342A" w:rsidRPr="00D34513" w:rsidRDefault="00C2342A" w:rsidP="00893F9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Возросло количество информации, которую должен усвоить ребёнок;</w:t>
      </w:r>
    </w:p>
    <w:p w:rsidR="00C2342A" w:rsidRPr="00D34513" w:rsidRDefault="00C2342A" w:rsidP="00893F9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Изменилась и структура учебного процесса с введением в него новых образовательных технологий.</w:t>
      </w:r>
    </w:p>
    <w:p w:rsidR="00C2342A" w:rsidRPr="00D34513" w:rsidRDefault="00C2342A" w:rsidP="00893F9F">
      <w:pPr>
        <w:ind w:left="360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  <w:u w:val="single"/>
        </w:rPr>
        <w:t>Проведя социологический</w:t>
      </w:r>
      <w:r w:rsidRPr="00D34513">
        <w:rPr>
          <w:rFonts w:ascii="Times New Roman" w:hAnsi="Times New Roman"/>
          <w:sz w:val="28"/>
          <w:szCs w:val="24"/>
        </w:rPr>
        <w:t xml:space="preserve"> опрос среди учителей нескольких школ, я сделала вывод, что о пользе здоровьесберегающих технологий слышали все, а вот применяют разнообразные методы лишь 10% опрошенных. И я думаю, что данные опроса совпадут с вашим мнением.</w:t>
      </w:r>
    </w:p>
    <w:p w:rsidR="00C2342A" w:rsidRPr="00D34513" w:rsidRDefault="00C2342A" w:rsidP="00065073">
      <w:p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  <w:u w:val="single"/>
        </w:rPr>
        <w:t>В процессе обучения в школе</w:t>
      </w:r>
      <w:r w:rsidRPr="00D34513">
        <w:rPr>
          <w:rFonts w:ascii="Times New Roman" w:hAnsi="Times New Roman"/>
          <w:sz w:val="28"/>
          <w:szCs w:val="24"/>
        </w:rPr>
        <w:t xml:space="preserve"> в соответствии с идеями здоровьесберегающих образовательных технологий </w:t>
      </w:r>
      <w:r w:rsidRPr="00D34513">
        <w:rPr>
          <w:rFonts w:ascii="Times New Roman" w:hAnsi="Times New Roman"/>
          <w:sz w:val="28"/>
          <w:szCs w:val="24"/>
          <w:u w:val="single"/>
        </w:rPr>
        <w:t xml:space="preserve">ставится задача </w:t>
      </w:r>
      <w:r w:rsidRPr="00D34513">
        <w:rPr>
          <w:rFonts w:ascii="Times New Roman" w:hAnsi="Times New Roman"/>
          <w:sz w:val="28"/>
          <w:szCs w:val="24"/>
        </w:rPr>
        <w:t>– сформировать у младших школьников необходимые знания, умения и навыки здорового образа жизни и научить их использовать полученные знания в повседневной жизни.</w:t>
      </w:r>
    </w:p>
    <w:p w:rsidR="00C2342A" w:rsidRPr="00D34513" w:rsidRDefault="00C2342A" w:rsidP="00065073">
      <w:p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Для того чтобы помочь сохранить психическое и физическое здоровье, не нужно организовывать ничего особого. Необходимы двигательные минутки, дыхательные упражнения, изменение позы во время урока, использование в практике нестандартных уроков: уроки – игры, экскурсии, путешествия, диспуты и т.д.</w:t>
      </w:r>
    </w:p>
    <w:p w:rsidR="00C2342A" w:rsidRPr="00095AE1" w:rsidRDefault="00C2342A" w:rsidP="00095AE1">
      <w:pPr>
        <w:rPr>
          <w:rFonts w:ascii="Times New Roman" w:hAnsi="Times New Roman"/>
          <w:sz w:val="28"/>
          <w:szCs w:val="24"/>
        </w:rPr>
      </w:pPr>
      <w:r w:rsidRPr="00095AE1">
        <w:rPr>
          <w:rFonts w:ascii="Times New Roman" w:hAnsi="Times New Roman"/>
          <w:sz w:val="28"/>
          <w:szCs w:val="24"/>
        </w:rPr>
        <w:t>Изучив разные методики по здоровьесберегающим технологиям</w:t>
      </w:r>
    </w:p>
    <w:p w:rsidR="00C2342A" w:rsidRPr="00095AE1" w:rsidRDefault="00C2342A" w:rsidP="00095AE1">
      <w:pPr>
        <w:rPr>
          <w:rFonts w:ascii="Times New Roman" w:hAnsi="Times New Roman"/>
          <w:sz w:val="28"/>
          <w:szCs w:val="24"/>
        </w:rPr>
      </w:pPr>
      <w:r w:rsidRPr="00095AE1">
        <w:rPr>
          <w:rFonts w:ascii="Times New Roman" w:hAnsi="Times New Roman"/>
          <w:sz w:val="28"/>
          <w:szCs w:val="24"/>
        </w:rPr>
        <w:t>(В.Ф.Базарного, доктора С.С.Коновалова, Л.А.Обуховой, Н. И. Дереклеевой, профессора Э.С.Аветисова,В.М.Бехтерева  и д.р.), я собрала весь материал в свой комплекс.</w:t>
      </w:r>
    </w:p>
    <w:p w:rsidR="00C2342A" w:rsidRPr="00D34513" w:rsidRDefault="00C2342A" w:rsidP="006355B9">
      <w:p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 xml:space="preserve">Принципы комплекса: </w:t>
      </w:r>
    </w:p>
    <w:p w:rsidR="00C2342A" w:rsidRPr="00D34513" w:rsidRDefault="00C2342A" w:rsidP="006355B9">
      <w:pPr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 xml:space="preserve">Доступности и щадящих условий обучения </w:t>
      </w:r>
    </w:p>
    <w:p w:rsidR="00C2342A" w:rsidRPr="00D34513" w:rsidRDefault="00C2342A" w:rsidP="006355B9">
      <w:pPr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Универсальности ( можно использовать для уч-ся 1-7 кл)</w:t>
      </w:r>
    </w:p>
    <w:p w:rsidR="00C2342A" w:rsidRPr="00D34513" w:rsidRDefault="00C2342A" w:rsidP="006355B9">
      <w:pPr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Не требующего специального инвентаря</w:t>
      </w:r>
    </w:p>
    <w:p w:rsidR="00C2342A" w:rsidRPr="00D34513" w:rsidRDefault="00C2342A" w:rsidP="006355B9">
      <w:pPr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рефлексивности — обязательное разъяснение значения для развития и здоровья детей каждого упражнения и задания;</w:t>
      </w:r>
    </w:p>
    <w:p w:rsidR="00C2342A" w:rsidRPr="00D34513" w:rsidRDefault="00C2342A" w:rsidP="006355B9">
      <w:pPr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сотворчества — выполнения упражнения или задания вместе с учителем.</w:t>
      </w:r>
    </w:p>
    <w:p w:rsidR="00C2342A" w:rsidRPr="00D34513" w:rsidRDefault="00C2342A" w:rsidP="00065073">
      <w:p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Сегодня я познакомлю вас с некоторыми аспектами здоровьесберегающих технологий.</w:t>
      </w:r>
    </w:p>
    <w:p w:rsidR="00C2342A" w:rsidRPr="00D34513" w:rsidRDefault="00C2342A" w:rsidP="00001C9C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 xml:space="preserve">В начале учебного дня, на первом уроке, можно провести точечный массаж </w:t>
      </w:r>
      <w:r>
        <w:rPr>
          <w:rFonts w:ascii="Times New Roman" w:hAnsi="Times New Roman"/>
          <w:sz w:val="28"/>
          <w:szCs w:val="24"/>
        </w:rPr>
        <w:t xml:space="preserve">биологически активных точек, </w:t>
      </w:r>
      <w:r w:rsidRPr="00D34513">
        <w:rPr>
          <w:rFonts w:ascii="Times New Roman" w:hAnsi="Times New Roman"/>
          <w:sz w:val="28"/>
          <w:szCs w:val="24"/>
        </w:rPr>
        <w:t xml:space="preserve">чтобы окончательно </w:t>
      </w:r>
      <w:r w:rsidRPr="00D34513">
        <w:rPr>
          <w:rFonts w:ascii="Times New Roman" w:hAnsi="Times New Roman"/>
          <w:sz w:val="28"/>
          <w:szCs w:val="24"/>
          <w:u w:val="single"/>
        </w:rPr>
        <w:t>“разбудить” детей и задать соответствующий рабочий настрой</w:t>
      </w:r>
      <w:r w:rsidRPr="00D34513">
        <w:rPr>
          <w:rFonts w:ascii="Times New Roman" w:hAnsi="Times New Roman"/>
          <w:sz w:val="28"/>
          <w:szCs w:val="24"/>
        </w:rPr>
        <w:t xml:space="preserve">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 </w:t>
      </w:r>
    </w:p>
    <w:p w:rsidR="00C2342A" w:rsidRPr="001B7AEE" w:rsidRDefault="00C2342A" w:rsidP="00095AE1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D34513">
        <w:rPr>
          <w:rFonts w:ascii="Times New Roman" w:hAnsi="Times New Roman"/>
          <w:sz w:val="28"/>
          <w:szCs w:val="24"/>
        </w:rPr>
        <w:t xml:space="preserve">Уроки письма, русского языка, математики немыслимы без </w:t>
      </w:r>
      <w:r w:rsidRPr="00D34513">
        <w:rPr>
          <w:rFonts w:ascii="Times New Roman" w:hAnsi="Times New Roman"/>
          <w:sz w:val="28"/>
          <w:szCs w:val="24"/>
          <w:u w:val="single"/>
        </w:rPr>
        <w:t xml:space="preserve">пальчиковой гимнастики. Упражнения очень разнообразные. Очень полезен массаж пальцев рук. </w:t>
      </w:r>
      <w:r w:rsidRPr="001B7AEE">
        <w:rPr>
          <w:sz w:val="32"/>
          <w:szCs w:val="32"/>
        </w:rPr>
        <w:t>Ведь пальцы рук напрямую связаны с головным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печени, мизинца – улучшает деятельность сердца. Старайтесь уделить внимание  каждому суставчику, тщательно его растирая. Придя домой, тоже самое выполнять с пальцами ног.</w:t>
      </w:r>
    </w:p>
    <w:p w:rsidR="00C2342A" w:rsidRPr="00001C9C" w:rsidRDefault="00C2342A" w:rsidP="00095AE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Pr="00D34513">
        <w:rPr>
          <w:rFonts w:ascii="Times New Roman" w:hAnsi="Times New Roman"/>
          <w:sz w:val="28"/>
          <w:szCs w:val="24"/>
        </w:rPr>
        <w:t xml:space="preserve">Никому не секрет, что примерно 30 минут на уроке дети вынуждены писать или читать. </w:t>
      </w:r>
      <w:r w:rsidRPr="00D34513">
        <w:rPr>
          <w:rFonts w:ascii="Times New Roman" w:hAnsi="Times New Roman"/>
          <w:sz w:val="28"/>
          <w:szCs w:val="24"/>
          <w:u w:val="single"/>
        </w:rPr>
        <w:t>Чтобы снять напряжение с глаз необходимо выполнить гимнастику для глаз.</w:t>
      </w:r>
      <w:r w:rsidRPr="00D34513">
        <w:rPr>
          <w:rFonts w:ascii="Times New Roman" w:hAnsi="Times New Roman"/>
          <w:sz w:val="28"/>
          <w:szCs w:val="24"/>
        </w:rPr>
        <w:t xml:space="preserve"> В этом нам поможет офтальмотренажёр. </w:t>
      </w:r>
      <w:r w:rsidRPr="00001C9C">
        <w:rPr>
          <w:sz w:val="32"/>
          <w:szCs w:val="32"/>
        </w:rPr>
        <w:t xml:space="preserve">Он представляет собой схематический рисунок разнообразных траекторий, каждая из которых пронумерована и отличается цветом. Под счёт учителя учащиеся совершают «хождение» по заданным траекториям. Офтальмотренажер улучшает зрение /может восстановиться в течение года/, снимает напряжение с мышц глаз. </w:t>
      </w:r>
    </w:p>
    <w:p w:rsidR="00C2342A" w:rsidRDefault="00C2342A" w:rsidP="00095AE1">
      <w:pPr>
        <w:rPr>
          <w:sz w:val="32"/>
          <w:szCs w:val="32"/>
        </w:rPr>
      </w:pPr>
      <w:r>
        <w:rPr>
          <w:sz w:val="32"/>
          <w:szCs w:val="32"/>
        </w:rPr>
        <w:t>Чтоб глаза ваши зорче стали,</w:t>
      </w:r>
    </w:p>
    <w:p w:rsidR="00C2342A" w:rsidRDefault="00C2342A" w:rsidP="00095AE1">
      <w:pPr>
        <w:rPr>
          <w:sz w:val="32"/>
          <w:szCs w:val="32"/>
        </w:rPr>
      </w:pPr>
      <w:r>
        <w:rPr>
          <w:sz w:val="32"/>
          <w:szCs w:val="32"/>
        </w:rPr>
        <w:t>Чтоб очки Вам не носить,</w:t>
      </w:r>
    </w:p>
    <w:p w:rsidR="00C2342A" w:rsidRDefault="00C2342A" w:rsidP="00095AE1">
      <w:pPr>
        <w:rPr>
          <w:sz w:val="32"/>
          <w:szCs w:val="32"/>
        </w:rPr>
      </w:pPr>
      <w:r>
        <w:rPr>
          <w:sz w:val="32"/>
          <w:szCs w:val="32"/>
        </w:rPr>
        <w:t>Эти лёгкие движения</w:t>
      </w:r>
    </w:p>
    <w:p w:rsidR="00C2342A" w:rsidRDefault="00C2342A" w:rsidP="00095AE1">
      <w:pPr>
        <w:rPr>
          <w:sz w:val="32"/>
          <w:szCs w:val="32"/>
        </w:rPr>
      </w:pPr>
      <w:r>
        <w:rPr>
          <w:sz w:val="32"/>
          <w:szCs w:val="32"/>
        </w:rPr>
        <w:t>Предлагаю повторить.</w:t>
      </w:r>
    </w:p>
    <w:p w:rsidR="00C2342A" w:rsidRDefault="00C2342A" w:rsidP="00095AE1">
      <w:pPr>
        <w:rPr>
          <w:sz w:val="32"/>
          <w:szCs w:val="32"/>
        </w:rPr>
      </w:pPr>
      <w:r>
        <w:rPr>
          <w:sz w:val="32"/>
          <w:szCs w:val="32"/>
        </w:rPr>
        <w:t>Давайте попробуем.</w:t>
      </w:r>
    </w:p>
    <w:p w:rsidR="00C2342A" w:rsidRDefault="00C2342A" w:rsidP="00095AE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Очень полезно для глаз менять положение взгляда: смотреть вдаль на луга, лес, голубое небо, солнце при восходе и закате, тогда зрение у вас будет орлиное, говорят японцы.</w:t>
      </w:r>
    </w:p>
    <w:p w:rsidR="00C2342A" w:rsidRDefault="00C2342A" w:rsidP="00243F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34513">
        <w:rPr>
          <w:rFonts w:ascii="Times New Roman" w:hAnsi="Times New Roman"/>
          <w:sz w:val="28"/>
          <w:szCs w:val="24"/>
          <w:u w:val="single"/>
        </w:rPr>
        <w:t>Минутки отдыха необходимы</w:t>
      </w:r>
      <w:r w:rsidRPr="00D34513">
        <w:rPr>
          <w:rFonts w:ascii="Times New Roman" w:hAnsi="Times New Roman"/>
          <w:sz w:val="28"/>
          <w:szCs w:val="24"/>
        </w:rPr>
        <w:t xml:space="preserve"> учащимся после продолжительного чтения. Предлагаю вашему вниманию «мудры». Они улучшают мышление, активизируют память, повышают работоспособность, улучшают общее состояние и способствуют развитию моторики. </w:t>
      </w:r>
      <w:r>
        <w:rPr>
          <w:sz w:val="32"/>
          <w:szCs w:val="32"/>
        </w:rPr>
        <w:t xml:space="preserve">Искусство мудр возникло в Китае. </w:t>
      </w:r>
    </w:p>
    <w:p w:rsidR="00C2342A" w:rsidRDefault="00C2342A" w:rsidP="00243F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Мудра- это йога пальцев, искусство управлять энергией и заставляют течь её в нужном направлении. Выполнять нужно в спокойной обстановке, лицом на восток. Не важно стоите ли вы, идёте, или сидите. Руки держите спокойно без напряжения. Мудрами даже лечат на расстоянии. Выполнять нужно несколько раз в день по 2-3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Мудра Жизни" style="position:absolute;left:0;text-align:left;margin-left:306pt;margin-top:41pt;width:187.5pt;height:161.25pt;z-index:251658240;visibility:visible;mso-wrap-distance-left:0;mso-wrap-distance-right:0;mso-position-horizontal-relative:text;mso-position-vertical-relative:line" o:allowoverlap="f">
            <v:imagedata r:id="rId5" o:title=""/>
            <w10:wrap type="square"/>
          </v:shape>
        </w:pict>
      </w:r>
      <w:r>
        <w:rPr>
          <w:sz w:val="32"/>
          <w:szCs w:val="32"/>
        </w:rPr>
        <w:t xml:space="preserve">мин. </w:t>
      </w:r>
    </w:p>
    <w:p w:rsidR="00C2342A" w:rsidRDefault="00C2342A" w:rsidP="00095AE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095AE1" w:rsidRDefault="00C2342A" w:rsidP="00095AE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095AE1">
        <w:rPr>
          <w:rFonts w:ascii="Times New Roman" w:hAnsi="Times New Roman"/>
          <w:b/>
          <w:sz w:val="28"/>
          <w:szCs w:val="24"/>
        </w:rPr>
        <w:t>Мудра «Жизни»</w:t>
      </w:r>
      <w:r w:rsidRPr="00095AE1">
        <w:rPr>
          <w:rFonts w:ascii="Times New Roman" w:hAnsi="Times New Roman"/>
          <w:sz w:val="28"/>
          <w:szCs w:val="24"/>
        </w:rPr>
        <w:br/>
        <w:t>снимает утомляемость, улучшает зрение</w:t>
      </w: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Default="00C2342A" w:rsidP="00095AE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095AE1">
        <w:rPr>
          <w:rFonts w:ascii="Times New Roman" w:hAnsi="Times New Roman"/>
          <w:b/>
          <w:sz w:val="28"/>
          <w:szCs w:val="24"/>
        </w:rPr>
        <w:t>Мудра «Знания»</w:t>
      </w:r>
      <w:r w:rsidRPr="00095AE1">
        <w:rPr>
          <w:rFonts w:ascii="Times New Roman" w:hAnsi="Times New Roman"/>
          <w:sz w:val="28"/>
          <w:szCs w:val="24"/>
        </w:rPr>
        <w:br/>
        <w:t>улучшает мышление, память, снимает напряжение, усталость</w:t>
      </w:r>
    </w:p>
    <w:p w:rsidR="00C2342A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Рисунок 2" o:spid="_x0000_s1027" type="#_x0000_t75" alt="Мудра Знания" style="position:absolute;left:0;text-align:left;margin-left:126pt;margin-top:11.9pt;width:187.5pt;height:161.25pt;z-index:251659264;visibility:visible;mso-wrap-distance-left:0;mso-wrap-distance-right:0;mso-position-vertical-relative:line" o:allowoverlap="f">
            <v:imagedata r:id="rId6" o:title=""/>
            <w10:wrap type="square"/>
          </v:shape>
        </w:pict>
      </w:r>
    </w:p>
    <w:p w:rsidR="00C2342A" w:rsidRDefault="00C2342A" w:rsidP="00243F21">
      <w:pPr>
        <w:pStyle w:val="ListParagraph"/>
        <w:ind w:left="0"/>
        <w:rPr>
          <w:rFonts w:ascii="Times New Roman" w:hAnsi="Times New Roman"/>
          <w:b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243F21" w:rsidRDefault="00C2342A" w:rsidP="00243F21">
      <w:pPr>
        <w:pStyle w:val="ListParagraph"/>
        <w:ind w:left="360"/>
        <w:rPr>
          <w:rFonts w:ascii="Times New Roman" w:hAnsi="Times New Roman"/>
          <w:sz w:val="28"/>
          <w:szCs w:val="24"/>
        </w:rPr>
      </w:pPr>
    </w:p>
    <w:p w:rsidR="00C2342A" w:rsidRPr="00095AE1" w:rsidRDefault="00C2342A" w:rsidP="00095AE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095AE1">
        <w:rPr>
          <w:rFonts w:ascii="Times New Roman" w:hAnsi="Times New Roman"/>
          <w:b/>
          <w:sz w:val="28"/>
          <w:szCs w:val="24"/>
        </w:rPr>
        <w:t>Мудра «Поднимающая»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095AE1">
        <w:rPr>
          <w:rFonts w:ascii="Times New Roman" w:hAnsi="Times New Roman"/>
          <w:sz w:val="28"/>
          <w:szCs w:val="24"/>
        </w:rPr>
        <w:t>Мобилизует защитные силы организма, повышает иммунитет. Её выполняют при простудных заболеваниях, ангине, воспалении легких, кашле, насморке.</w:t>
      </w:r>
    </w:p>
    <w:p w:rsidR="00C2342A" w:rsidRPr="00095AE1" w:rsidRDefault="00C2342A" w:rsidP="00095AE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Мудры нельзя делать слишком часто-это может вызвать апатию, даже аллергию.</w:t>
      </w:r>
    </w:p>
    <w:p w:rsidR="00C2342A" w:rsidRPr="00D34513" w:rsidRDefault="00C2342A" w:rsidP="00A842A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 xml:space="preserve">Никогда не забывайте после 15-20  минут чтения или письма выполнять </w:t>
      </w:r>
      <w:r w:rsidRPr="00D34513">
        <w:rPr>
          <w:rFonts w:ascii="Times New Roman" w:hAnsi="Times New Roman"/>
          <w:sz w:val="28"/>
          <w:szCs w:val="24"/>
          <w:u w:val="single"/>
        </w:rPr>
        <w:t>упражнения на осанку</w:t>
      </w:r>
      <w:r w:rsidRPr="00D34513">
        <w:rPr>
          <w:rFonts w:ascii="Times New Roman" w:hAnsi="Times New Roman"/>
          <w:sz w:val="28"/>
          <w:szCs w:val="24"/>
        </w:rPr>
        <w:t>.</w:t>
      </w:r>
    </w:p>
    <w:p w:rsidR="00C2342A" w:rsidRPr="007033CC" w:rsidRDefault="00C2342A" w:rsidP="00243F21">
      <w:pPr>
        <w:pStyle w:val="ListParagraph"/>
        <w:ind w:left="567"/>
        <w:jc w:val="center"/>
        <w:rPr>
          <w:i/>
          <w:iCs/>
          <w:sz w:val="32"/>
          <w:szCs w:val="32"/>
        </w:rPr>
      </w:pPr>
      <w:r w:rsidRPr="007033CC">
        <w:rPr>
          <w:i/>
          <w:iCs/>
          <w:sz w:val="32"/>
          <w:szCs w:val="32"/>
        </w:rPr>
        <w:t>Деревце</w:t>
      </w:r>
    </w:p>
    <w:p w:rsidR="00C2342A" w:rsidRPr="007033CC" w:rsidRDefault="00C2342A" w:rsidP="00243F21">
      <w:pPr>
        <w:pStyle w:val="ListParagraph"/>
        <w:ind w:left="567"/>
        <w:rPr>
          <w:iCs/>
          <w:sz w:val="32"/>
          <w:szCs w:val="32"/>
        </w:rPr>
      </w:pPr>
      <w:r w:rsidRPr="007033CC">
        <w:rPr>
          <w:iCs/>
          <w:sz w:val="32"/>
          <w:szCs w:val="32"/>
        </w:rPr>
        <w:t>Стоя или сидя за столом, поставьте ноги вместе, стопы прижаты к полу, руки опуще</w:t>
      </w:r>
      <w:r w:rsidRPr="007033CC">
        <w:rPr>
          <w:iCs/>
          <w:sz w:val="32"/>
          <w:szCs w:val="32"/>
        </w:rPr>
        <w:softHyphen/>
        <w:t>ны, спина прямая. Сделайте спокойно вдох и выдох, плавно поднимите руки вверх. Держите их ладонями друг к другу, пальцы вместе. Потянитесь всем телом. Вытягива</w:t>
      </w:r>
      <w:r w:rsidRPr="007033CC">
        <w:rPr>
          <w:iCs/>
          <w:sz w:val="32"/>
          <w:szCs w:val="32"/>
        </w:rPr>
        <w:softHyphen/>
        <w:t>ясь вверх, представьте крепкое, сильное де</w:t>
      </w:r>
      <w:r w:rsidRPr="007033CC">
        <w:rPr>
          <w:iCs/>
          <w:sz w:val="32"/>
          <w:szCs w:val="32"/>
        </w:rPr>
        <w:softHyphen/>
        <w:t>ревце. Высокий, стройный ствол тянется к солнцу. Организм, как дерево, наливается силой, бодростью, здоровьем.</w:t>
      </w:r>
    </w:p>
    <w:p w:rsidR="00C2342A" w:rsidRPr="007033CC" w:rsidRDefault="00C2342A" w:rsidP="00243F21">
      <w:pPr>
        <w:pStyle w:val="ListParagraph"/>
        <w:ind w:left="567"/>
        <w:rPr>
          <w:iCs/>
          <w:sz w:val="32"/>
          <w:szCs w:val="32"/>
        </w:rPr>
      </w:pPr>
      <w:r w:rsidRPr="007033CC">
        <w:rPr>
          <w:iCs/>
          <w:sz w:val="32"/>
          <w:szCs w:val="32"/>
        </w:rPr>
        <w:t>Опустите руки и расслабьтесь.</w:t>
      </w:r>
    </w:p>
    <w:p w:rsidR="00C2342A" w:rsidRPr="007033CC" w:rsidRDefault="00C2342A" w:rsidP="00243F21">
      <w:pPr>
        <w:pStyle w:val="ListParagraph"/>
        <w:ind w:left="567"/>
        <w:rPr>
          <w:iCs/>
          <w:sz w:val="32"/>
          <w:szCs w:val="32"/>
        </w:rPr>
      </w:pPr>
      <w:r w:rsidRPr="007033CC">
        <w:rPr>
          <w:iCs/>
          <w:sz w:val="32"/>
          <w:szCs w:val="32"/>
        </w:rPr>
        <w:t>Выполняется 15-20 с.</w:t>
      </w:r>
    </w:p>
    <w:p w:rsidR="00C2342A" w:rsidRPr="00D34513" w:rsidRDefault="00C2342A" w:rsidP="008E1913">
      <w:pPr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</w:t>
      </w:r>
      <w:r w:rsidRPr="00D34513">
        <w:rPr>
          <w:rFonts w:ascii="Times New Roman" w:hAnsi="Times New Roman"/>
          <w:sz w:val="28"/>
          <w:szCs w:val="24"/>
        </w:rPr>
        <w:t xml:space="preserve">Массаж стопы – замечательная профилактика плоскостопия. </w:t>
      </w:r>
      <w:r w:rsidRPr="00D34513">
        <w:rPr>
          <w:rFonts w:ascii="Times New Roman" w:hAnsi="Times New Roman" w:cs="Arial"/>
          <w:sz w:val="28"/>
          <w:szCs w:val="24"/>
        </w:rPr>
        <w:t>У каждого ученика под ногами лежат самодельные массажные ков</w:t>
      </w:r>
      <w:r w:rsidRPr="00D34513">
        <w:rPr>
          <w:rFonts w:ascii="Times New Roman" w:hAnsi="Times New Roman" w:cs="Arial"/>
          <w:sz w:val="28"/>
          <w:szCs w:val="24"/>
        </w:rPr>
        <w:softHyphen/>
        <w:t>рики по типу аппликатора Кузнецова, но сделаны они из подручного материала: для учащихся 1-2 классов — это коврики из на</w:t>
      </w:r>
      <w:r w:rsidRPr="00D34513">
        <w:rPr>
          <w:rFonts w:ascii="Times New Roman" w:hAnsi="Times New Roman" w:cs="Arial"/>
          <w:sz w:val="28"/>
          <w:szCs w:val="24"/>
        </w:rPr>
        <w:softHyphen/>
        <w:t>шитых цветных пуговиц, для учащихся 3-4 классов — из пробок от пластиковых бутылок. Эти массажные коврики изготав</w:t>
      </w:r>
      <w:r w:rsidRPr="00D34513">
        <w:rPr>
          <w:rFonts w:ascii="Times New Roman" w:hAnsi="Times New Roman" w:cs="Arial"/>
          <w:sz w:val="28"/>
          <w:szCs w:val="24"/>
        </w:rPr>
        <w:softHyphen/>
        <w:t>ливают родители вместе со своими детьми. Такой совместный труд способствует ук</w:t>
      </w:r>
      <w:r w:rsidRPr="00D34513">
        <w:rPr>
          <w:rFonts w:ascii="Times New Roman" w:hAnsi="Times New Roman" w:cs="Arial"/>
          <w:sz w:val="28"/>
          <w:szCs w:val="24"/>
        </w:rPr>
        <w:softHyphen/>
        <w:t>реплению семьи и школы.</w:t>
      </w:r>
    </w:p>
    <w:p w:rsidR="00C2342A" w:rsidRPr="00D34513" w:rsidRDefault="00C2342A" w:rsidP="00501445">
      <w:pPr>
        <w:pStyle w:val="ListParagraph"/>
        <w:numPr>
          <w:ilvl w:val="0"/>
          <w:numId w:val="3"/>
        </w:numPr>
        <w:ind w:left="567" w:hanging="141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Очень полезны и оздоровительные минутки. Например, «Сотвори себе солнце».</w:t>
      </w:r>
    </w:p>
    <w:p w:rsidR="00C2342A" w:rsidRPr="00243F21" w:rsidRDefault="00C2342A" w:rsidP="00501445">
      <w:pPr>
        <w:ind w:left="426"/>
        <w:rPr>
          <w:rFonts w:ascii="Times New Roman" w:hAnsi="Times New Roman"/>
          <w:sz w:val="32"/>
          <w:szCs w:val="32"/>
        </w:rPr>
      </w:pPr>
      <w:r w:rsidRPr="00243F21">
        <w:rPr>
          <w:rFonts w:ascii="Times New Roman" w:hAnsi="Times New Roman"/>
          <w:sz w:val="32"/>
          <w:szCs w:val="32"/>
        </w:rPr>
        <w:t>В природе есть солнце. Оно всем светит и всех греет. Давайте сотворим солнце для себя. Закройте глаза, представьте в своём сердце маленькую звёздочку. Мысленно направьте к ней лучик, который несёт любовь. Звёздочка увеличивается. Направьте лучик, который несёт мир. Звёздочка опять увеличилась. Направьте лучик с добром, звёздочка стала ещё больше. Теперь направьте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всем-всем.</w:t>
      </w:r>
    </w:p>
    <w:p w:rsidR="00C2342A" w:rsidRPr="00D34513" w:rsidRDefault="00C2342A" w:rsidP="00501445">
      <w:pPr>
        <w:ind w:left="426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Откройте глаза. Руки в стороны перед собой. Опустите их, встряхните.</w:t>
      </w:r>
    </w:p>
    <w:p w:rsidR="00C2342A" w:rsidRPr="00D34513" w:rsidRDefault="00C2342A" w:rsidP="00F1455C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/>
          <w:sz w:val="28"/>
          <w:szCs w:val="24"/>
          <w:u w:val="single"/>
        </w:rPr>
      </w:pPr>
      <w:r w:rsidRPr="00D34513">
        <w:rPr>
          <w:rFonts w:ascii="Times New Roman" w:hAnsi="Times New Roman"/>
          <w:sz w:val="28"/>
          <w:szCs w:val="24"/>
        </w:rPr>
        <w:t>Только используя упражнения в комплексе,  можно добиться хорошего результата.</w:t>
      </w:r>
      <w:r w:rsidRPr="00D34513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C2342A" w:rsidRPr="00243F21" w:rsidRDefault="00C2342A" w:rsidP="00243F21">
      <w:pPr>
        <w:pStyle w:val="ListParagraph"/>
        <w:ind w:left="709" w:hanging="425"/>
        <w:rPr>
          <w:rFonts w:ascii="Times New Roman" w:hAnsi="Times New Roman"/>
          <w:sz w:val="32"/>
          <w:szCs w:val="32"/>
        </w:rPr>
      </w:pPr>
      <w:r w:rsidRPr="00D34513">
        <w:rPr>
          <w:rFonts w:ascii="Times New Roman" w:hAnsi="Times New Roman"/>
          <w:sz w:val="28"/>
          <w:szCs w:val="24"/>
          <w:u w:val="single"/>
        </w:rPr>
        <w:t>Как писал В.А.Сухомлинский:</w:t>
      </w:r>
      <w:r w:rsidRPr="00243F2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243F21">
        <w:rPr>
          <w:rFonts w:ascii="Times New Roman" w:hAnsi="Times New Roman"/>
          <w:sz w:val="32"/>
          <w:szCs w:val="32"/>
        </w:rPr>
        <w:t>«Опыт убедил нас в том, что примерно у 85% всех неуспевающих учеников главная причина отставания в учебе -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 матери, отца, врача и учителя».</w:t>
      </w:r>
    </w:p>
    <w:p w:rsidR="00C2342A" w:rsidRPr="00D34513" w:rsidRDefault="00C2342A" w:rsidP="00F1455C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Друзья, нам прощаться настала пора,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Уносится ветром листва со двора,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Дожди зачастят, а потом и зима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>Своими снегами оденет дома.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sz w:val="28"/>
          <w:szCs w:val="24"/>
        </w:rPr>
        <w:t xml:space="preserve">Но чтоб не случилось, </w:t>
      </w:r>
      <w:r w:rsidRPr="00D34513">
        <w:rPr>
          <w:rFonts w:ascii="Times New Roman" w:hAnsi="Times New Roman"/>
          <w:bCs/>
          <w:sz w:val="28"/>
          <w:szCs w:val="24"/>
        </w:rPr>
        <w:t>всегда</w:t>
      </w:r>
      <w:r w:rsidRPr="00D34513">
        <w:rPr>
          <w:rFonts w:ascii="Times New Roman" w:hAnsi="Times New Roman"/>
          <w:sz w:val="28"/>
          <w:szCs w:val="24"/>
        </w:rPr>
        <w:t xml:space="preserve"> </w:t>
      </w:r>
      <w:r w:rsidRPr="00D34513">
        <w:rPr>
          <w:rFonts w:ascii="Times New Roman" w:hAnsi="Times New Roman"/>
          <w:bCs/>
          <w:sz w:val="28"/>
          <w:szCs w:val="24"/>
        </w:rPr>
        <w:t>человек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bCs/>
          <w:sz w:val="28"/>
          <w:szCs w:val="24"/>
        </w:rPr>
        <w:t xml:space="preserve">Здоровье желает другому навек! 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bCs/>
          <w:sz w:val="28"/>
          <w:szCs w:val="24"/>
        </w:rPr>
      </w:pP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bCs/>
          <w:sz w:val="28"/>
          <w:szCs w:val="24"/>
        </w:rPr>
      </w:pPr>
      <w:r w:rsidRPr="00D34513">
        <w:rPr>
          <w:rFonts w:ascii="Times New Roman" w:hAnsi="Times New Roman"/>
          <w:bCs/>
          <w:sz w:val="28"/>
          <w:szCs w:val="24"/>
        </w:rPr>
        <w:t>Здоровья, Вам, уважаемые коллеги!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bCs/>
          <w:sz w:val="28"/>
          <w:szCs w:val="24"/>
        </w:rPr>
      </w:pPr>
      <w:r w:rsidRPr="00D34513">
        <w:rPr>
          <w:rFonts w:ascii="Times New Roman" w:hAnsi="Times New Roman"/>
          <w:bCs/>
          <w:sz w:val="28"/>
          <w:szCs w:val="24"/>
        </w:rPr>
        <w:t>Если вас заинтересовала моя работа, вы можете познакомиться с ней на сайте методического центра.</w:t>
      </w:r>
    </w:p>
    <w:p w:rsidR="00C2342A" w:rsidRPr="00D34513" w:rsidRDefault="00C2342A" w:rsidP="00F1455C">
      <w:pPr>
        <w:pStyle w:val="ListParagraph"/>
        <w:ind w:left="709"/>
        <w:rPr>
          <w:rFonts w:ascii="Times New Roman" w:hAnsi="Times New Roman"/>
          <w:sz w:val="28"/>
          <w:szCs w:val="24"/>
        </w:rPr>
      </w:pPr>
      <w:r w:rsidRPr="00D34513">
        <w:rPr>
          <w:rFonts w:ascii="Times New Roman" w:hAnsi="Times New Roman"/>
          <w:bCs/>
          <w:sz w:val="28"/>
          <w:szCs w:val="24"/>
        </w:rPr>
        <w:t>Спасибо за внимание и сотрудничество.</w:t>
      </w:r>
    </w:p>
    <w:sectPr w:rsidR="00C2342A" w:rsidRPr="00D34513" w:rsidSect="00A842A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2F5"/>
    <w:multiLevelType w:val="hybridMultilevel"/>
    <w:tmpl w:val="1BB8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146F"/>
    <w:multiLevelType w:val="hybridMultilevel"/>
    <w:tmpl w:val="111A4E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70946"/>
    <w:multiLevelType w:val="hybridMultilevel"/>
    <w:tmpl w:val="64BE5390"/>
    <w:lvl w:ilvl="0" w:tplc="189C6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20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82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45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A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83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C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01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66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38198E"/>
    <w:multiLevelType w:val="hybridMultilevel"/>
    <w:tmpl w:val="28B03688"/>
    <w:lvl w:ilvl="0" w:tplc="469053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E1A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02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24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ED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01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EE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C2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87F67"/>
    <w:multiLevelType w:val="hybridMultilevel"/>
    <w:tmpl w:val="F2625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A0BB7"/>
    <w:multiLevelType w:val="hybridMultilevel"/>
    <w:tmpl w:val="3D2C1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073"/>
    <w:rsid w:val="00001C9C"/>
    <w:rsid w:val="00007EA0"/>
    <w:rsid w:val="00065073"/>
    <w:rsid w:val="00095AE1"/>
    <w:rsid w:val="000D42CA"/>
    <w:rsid w:val="00100E13"/>
    <w:rsid w:val="00171AD3"/>
    <w:rsid w:val="001B7AEE"/>
    <w:rsid w:val="001C1672"/>
    <w:rsid w:val="001C785A"/>
    <w:rsid w:val="00204D2B"/>
    <w:rsid w:val="00243F21"/>
    <w:rsid w:val="002934D0"/>
    <w:rsid w:val="002C55A5"/>
    <w:rsid w:val="00306BD0"/>
    <w:rsid w:val="00362788"/>
    <w:rsid w:val="00397C0B"/>
    <w:rsid w:val="00501445"/>
    <w:rsid w:val="00550245"/>
    <w:rsid w:val="006355B9"/>
    <w:rsid w:val="007033CC"/>
    <w:rsid w:val="007413F1"/>
    <w:rsid w:val="00807B86"/>
    <w:rsid w:val="00867DFE"/>
    <w:rsid w:val="00893F9F"/>
    <w:rsid w:val="008E1913"/>
    <w:rsid w:val="00A043F3"/>
    <w:rsid w:val="00A842AE"/>
    <w:rsid w:val="00AE6387"/>
    <w:rsid w:val="00C2342A"/>
    <w:rsid w:val="00C3510C"/>
    <w:rsid w:val="00D34513"/>
    <w:rsid w:val="00D81E69"/>
    <w:rsid w:val="00DB2AB3"/>
    <w:rsid w:val="00DE1B19"/>
    <w:rsid w:val="00DE57A0"/>
    <w:rsid w:val="00DF29F1"/>
    <w:rsid w:val="00E05D74"/>
    <w:rsid w:val="00E11A27"/>
    <w:rsid w:val="00EE6A83"/>
    <w:rsid w:val="00F1455C"/>
    <w:rsid w:val="00F7096D"/>
    <w:rsid w:val="00FC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50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F2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5</Pages>
  <Words>1119</Words>
  <Characters>6383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работы</dc:title>
  <dc:subject/>
  <dc:creator>Кадочникова</dc:creator>
  <cp:keywords/>
  <dc:description/>
  <cp:lastModifiedBy>User</cp:lastModifiedBy>
  <cp:revision>14</cp:revision>
  <cp:lastPrinted>2012-03-24T15:02:00Z</cp:lastPrinted>
  <dcterms:created xsi:type="dcterms:W3CDTF">2010-02-10T17:51:00Z</dcterms:created>
  <dcterms:modified xsi:type="dcterms:W3CDTF">2012-03-24T15:04:00Z</dcterms:modified>
</cp:coreProperties>
</file>