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F95" w:rsidRPr="00631C8F" w:rsidRDefault="00C23F95" w:rsidP="00631C8F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</w:pPr>
      <w:r w:rsidRPr="00631C8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>Нравственное воспитание младших школьников на уроках «Окружающий мир»</w:t>
      </w:r>
    </w:p>
    <w:p w:rsidR="00FD0B7A" w:rsidRPr="00631C8F" w:rsidRDefault="00C23F95" w:rsidP="00631C8F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1C8F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631C8F">
        <w:rPr>
          <w:rFonts w:ascii="Times New Roman" w:hAnsi="Times New Roman" w:cs="Times New Roman"/>
          <w:sz w:val="28"/>
          <w:szCs w:val="28"/>
        </w:rPr>
        <w:t xml:space="preserve"> исследования заключается в том, что обществу необходимо нравственное воспитание. </w:t>
      </w:r>
      <w:r w:rsidRPr="00631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все века люди высоко ценили нравственную воспитанность.  К. Д. Ушинский писал: «Влияние нравственное составляет главную задачу воспитания»</w:t>
      </w:r>
    </w:p>
    <w:p w:rsidR="00C23F95" w:rsidRPr="00631C8F" w:rsidRDefault="00C23F95" w:rsidP="00631C8F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1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Школа мало уделяет времени нравственному воспитанию младших школьников на уроках</w:t>
      </w:r>
      <w:r w:rsidRPr="00631C8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Pr="00631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Большое количество времени уделяется знаниям. </w:t>
      </w:r>
      <w:r w:rsidRPr="00631C8F">
        <w:rPr>
          <w:rFonts w:ascii="Times New Roman" w:hAnsi="Times New Roman" w:cs="Times New Roman"/>
          <w:color w:val="000000"/>
          <w:sz w:val="28"/>
          <w:szCs w:val="28"/>
        </w:rPr>
        <w:t>В современном мире ребёнок окружён множеством сильных источников позитивного и негативного воздействия на его интеллект и чувства. Нравственное влияние – главная задача воспитания. Ребёнку важно знать принципы нравственности и последствия нарушения этих принципов для окружающих людей.</w:t>
      </w:r>
      <w:r w:rsidRPr="00631C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 w:bidi="ar-SA"/>
        </w:rPr>
        <w:t xml:space="preserve"> Духовно-нравственное развитие и воспитание школьников является основной задачей современной образовательной системы, что подтверждается Концепцией духовно-нравственного развития и воспитания личности гражданина России</w:t>
      </w:r>
      <w:r w:rsidRPr="00631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23F95" w:rsidRPr="00631C8F" w:rsidRDefault="00C23F95" w:rsidP="00631C8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8F">
        <w:rPr>
          <w:rFonts w:ascii="Times New Roman" w:hAnsi="Times New Roman" w:cs="Times New Roman"/>
          <w:b/>
          <w:sz w:val="28"/>
          <w:szCs w:val="28"/>
        </w:rPr>
        <w:t xml:space="preserve">           Цель исследования  </w:t>
      </w:r>
      <w:r w:rsidRPr="00631C8F">
        <w:rPr>
          <w:rFonts w:ascii="Times New Roman" w:hAnsi="Times New Roman" w:cs="Times New Roman"/>
          <w:sz w:val="28"/>
          <w:szCs w:val="28"/>
        </w:rPr>
        <w:t>заключается в формировании нравственного</w:t>
      </w:r>
    </w:p>
    <w:p w:rsidR="006D2DED" w:rsidRPr="00631C8F" w:rsidRDefault="00C23F95" w:rsidP="00631C8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8F">
        <w:rPr>
          <w:rFonts w:ascii="Times New Roman" w:hAnsi="Times New Roman" w:cs="Times New Roman"/>
          <w:sz w:val="28"/>
          <w:szCs w:val="28"/>
        </w:rPr>
        <w:t>воспитания младших школьников на уроках «Окружающий мир».</w:t>
      </w:r>
    </w:p>
    <w:p w:rsidR="00C23F95" w:rsidRPr="00631C8F" w:rsidRDefault="00C23F95" w:rsidP="00631C8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C8F">
        <w:rPr>
          <w:rStyle w:val="rvts6"/>
          <w:rFonts w:ascii="Times New Roman" w:hAnsi="Times New Roman" w:cs="Times New Roman"/>
          <w:i/>
          <w:sz w:val="28"/>
          <w:szCs w:val="28"/>
        </w:rPr>
        <w:t xml:space="preserve"> «Окружающий мир»</w:t>
      </w:r>
      <w:r w:rsidRPr="00631C8F">
        <w:rPr>
          <w:rStyle w:val="rvts6"/>
          <w:rFonts w:ascii="Times New Roman" w:hAnsi="Times New Roman" w:cs="Times New Roman"/>
          <w:sz w:val="28"/>
          <w:szCs w:val="28"/>
        </w:rPr>
        <w:t xml:space="preserve"> – интегрированный предмет для младших школьников, который объединяет знания о природе, человеке и обществе. Этому предмету принадлежит особая роль в формировании целостного взгляда на окружающую социальную и природную среду, место человека в ней.</w:t>
      </w:r>
    </w:p>
    <w:p w:rsidR="00C23F95" w:rsidRPr="00631C8F" w:rsidRDefault="00C23F95" w:rsidP="00631C8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C8F">
        <w:rPr>
          <w:rStyle w:val="rvts6"/>
          <w:rFonts w:ascii="Times New Roman" w:hAnsi="Times New Roman" w:cs="Times New Roman"/>
          <w:i/>
          <w:sz w:val="28"/>
          <w:szCs w:val="28"/>
        </w:rPr>
        <w:t>Основная цель предмета</w:t>
      </w:r>
      <w:r w:rsidRPr="00631C8F">
        <w:rPr>
          <w:rStyle w:val="rvts6"/>
          <w:rFonts w:ascii="Times New Roman" w:hAnsi="Times New Roman" w:cs="Times New Roman"/>
          <w:sz w:val="28"/>
          <w:szCs w:val="28"/>
        </w:rPr>
        <w:t xml:space="preserve"> – формировать социальный опыт школьника, добиваться осознания им на элементарном уровне взаимоотношений в системе «человек – природа – общество», воспитывать правильное отношение к среде обитания и правильное поведение в ней</w:t>
      </w:r>
      <w:r w:rsidR="006D2DED" w:rsidRPr="00631C8F">
        <w:rPr>
          <w:rStyle w:val="rvts6"/>
          <w:rFonts w:ascii="Times New Roman" w:hAnsi="Times New Roman" w:cs="Times New Roman"/>
          <w:sz w:val="28"/>
          <w:szCs w:val="28"/>
        </w:rPr>
        <w:t>.</w:t>
      </w:r>
    </w:p>
    <w:p w:rsidR="00C23F95" w:rsidRPr="00631C8F" w:rsidRDefault="00C23F95" w:rsidP="00631C8F">
      <w:pPr>
        <w:widowControl/>
        <w:suppressAutoHyphens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</w:pPr>
      <w:r w:rsidRPr="00631C8F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Учебный курс «Окружающий мир» носит личностно-развивающий характер. Его </w:t>
      </w:r>
      <w:r w:rsidRPr="00631C8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 w:bidi="ar-SA"/>
        </w:rPr>
        <w:t>цель</w:t>
      </w:r>
      <w:r w:rsidRPr="00631C8F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 – воспитание гуманного, твор</w:t>
      </w:r>
      <w:r w:rsidRPr="00631C8F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softHyphen/>
        <w:t>ческого, социально активного человека, уважительно и бе</w:t>
      </w:r>
      <w:r w:rsidRPr="00631C8F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softHyphen/>
        <w:t xml:space="preserve">режно относящегося к среде своего обитания, к природному и культурному достоянию человечества.  </w:t>
      </w:r>
    </w:p>
    <w:p w:rsidR="006D2DED" w:rsidRPr="00631C8F" w:rsidRDefault="006D2DED" w:rsidP="00631C8F">
      <w:pPr>
        <w:widowControl/>
        <w:suppressAutoHyphens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1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И.С. Марьенко обозначил «нравственность – как неотъемлемую сторону личности, обеспечивающую добровольное соблюдение ею существующих норм, правил, принципов поведения. Они находят выражение в отношении к Родине, обществу, коллективу, отдельным людям, к самому себе, труду и т.д</w:t>
      </w:r>
      <w:r w:rsidRPr="00631C8F">
        <w:rPr>
          <w:rFonts w:ascii="Times New Roman" w:hAnsi="Times New Roman" w:cs="Times New Roman"/>
          <w:sz w:val="28"/>
          <w:szCs w:val="28"/>
          <w:shd w:val="clear" w:color="auto" w:fill="FFFFFF"/>
        </w:rPr>
        <w:t>.»</w:t>
      </w:r>
    </w:p>
    <w:p w:rsidR="006D2DED" w:rsidRPr="00631C8F" w:rsidRDefault="006D2DED" w:rsidP="00631C8F">
      <w:pPr>
        <w:widowControl/>
        <w:suppressAutoHyphens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 w:bidi="ar-SA"/>
        </w:rPr>
      </w:pPr>
      <w:r w:rsidRPr="00631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Задача нравственного воспитания состоит в том, чтобы социально необходимые требования общества педагоги превратили во внутренние стимулы личности каждого ребенка, такие, как долг, честь, совесть, достоинство</w:t>
      </w:r>
      <w:r w:rsidR="003740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C23F95" w:rsidRPr="00631C8F" w:rsidRDefault="00C23F95" w:rsidP="00631C8F">
      <w:pPr>
        <w:widowControl/>
        <w:suppressAutoHyphens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1C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 w:bidi="ar-SA"/>
        </w:rPr>
        <w:lastRenderedPageBreak/>
        <w:t>В процессе обучения формируется готовность следовать этическим нормам поведения в школе, на улице, дома, а также умение оценивать свои поступки и поступки других людей в соответствии с этими нормами.</w:t>
      </w:r>
    </w:p>
    <w:p w:rsidR="00C23F95" w:rsidRPr="00631C8F" w:rsidRDefault="00C23F95" w:rsidP="00631C8F">
      <w:pPr>
        <w:widowControl/>
        <w:suppressAutoHyphens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1C8F">
        <w:rPr>
          <w:rFonts w:ascii="Times New Roman" w:hAnsi="Times New Roman" w:cs="Times New Roman"/>
          <w:color w:val="000000"/>
          <w:sz w:val="28"/>
          <w:szCs w:val="28"/>
        </w:rPr>
        <w:t>К числу важнейших задач курса относятся воспитание любви к своему городу (селу), к своей Родине, формирова</w:t>
      </w:r>
      <w:r w:rsidRPr="00631C8F">
        <w:rPr>
          <w:rFonts w:ascii="Times New Roman" w:hAnsi="Times New Roman" w:cs="Times New Roman"/>
          <w:color w:val="000000"/>
          <w:sz w:val="28"/>
          <w:szCs w:val="28"/>
        </w:rPr>
        <w:softHyphen/>
        <w:t>ние опыта экологически и этически обоснованного поведе</w:t>
      </w:r>
      <w:r w:rsidRPr="00631C8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ния в природной и социальной среде, развитие интереса к познанию самого себя и окружающего мира.  </w:t>
      </w:r>
    </w:p>
    <w:p w:rsidR="00C23F95" w:rsidRPr="00631C8F" w:rsidRDefault="00C23F95" w:rsidP="00631C8F">
      <w:pPr>
        <w:widowControl/>
        <w:suppressAutoHyphens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1C8F">
        <w:rPr>
          <w:rFonts w:ascii="Times New Roman" w:hAnsi="Times New Roman" w:cs="Times New Roman"/>
          <w:color w:val="000000"/>
          <w:sz w:val="28"/>
          <w:szCs w:val="28"/>
        </w:rPr>
        <w:t xml:space="preserve">           Таким образом, после окончания курса «Окружающий мир» современным национальным идеалом будет высоконравственный, творческий, компетентный гражданин России,  уважающий старших, ответственный, справедливый и  толерантный.</w:t>
      </w:r>
    </w:p>
    <w:p w:rsidR="00C23F95" w:rsidRPr="00631C8F" w:rsidRDefault="00C23F95" w:rsidP="00631C8F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</w:pPr>
      <w:r w:rsidRPr="00631C8F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  В курсе «Окружающий мир» в соответствии с требованиями ФГОС значительное место отведено развитию эстетических потребностей, нравственных качеств, ценностей, чувств, эмоционально-нравственной отзывчивости по отношению к природе. Достижению этой цели способствует как текстовый, так и иллюстративный материал. </w:t>
      </w:r>
      <w:proofErr w:type="gramStart"/>
      <w:r w:rsidRPr="00631C8F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Иллюстрации и фотографии обращают внимание школьников на красоту природы, ее необычность, несхожесть с миром рукотворным («природа и рукотворный мир», 2 класс, 1 часть.</w:t>
      </w:r>
      <w:proofErr w:type="gramEnd"/>
    </w:p>
    <w:p w:rsidR="00C23F95" w:rsidRPr="00631C8F" w:rsidRDefault="00C23F95" w:rsidP="00631C8F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1C8F">
        <w:rPr>
          <w:rFonts w:ascii="Times New Roman" w:hAnsi="Times New Roman" w:cs="Times New Roman"/>
          <w:sz w:val="28"/>
          <w:szCs w:val="28"/>
        </w:rPr>
        <w:t xml:space="preserve">При изучении курса «Окружающий мир» в соответствии с требованиями ФГОС формируются основы гражданской идентичности, патриотизм, чувство гордости за свою Родину. Этому способствуют темы и разделы, введенные в учебниках 1-4 классов: «Что такое Родина?», «Что мы знаем о Москве?» (1 класс), «Где мы живем?», «Россия на карте» (2 класс), «Золотое кольцо России» (3 класс), «Природа России» (4 класс). Иллюстративный ряд подобран с целью </w:t>
      </w:r>
      <w:proofErr w:type="gramStart"/>
      <w:r w:rsidRPr="00631C8F">
        <w:rPr>
          <w:rFonts w:ascii="Times New Roman" w:hAnsi="Times New Roman" w:cs="Times New Roman"/>
          <w:sz w:val="28"/>
          <w:szCs w:val="28"/>
        </w:rPr>
        <w:t>показать</w:t>
      </w:r>
      <w:proofErr w:type="gramEnd"/>
      <w:r w:rsidRPr="00631C8F">
        <w:rPr>
          <w:rFonts w:ascii="Times New Roman" w:hAnsi="Times New Roman" w:cs="Times New Roman"/>
          <w:sz w:val="28"/>
          <w:szCs w:val="28"/>
        </w:rPr>
        <w:t xml:space="preserve"> красоту природы, российских городов, архитектуры. Проекты, предусмотренные для формирования патриотизма, с каждым классом углубляются и усложняются, например, в 1 классе предлагается проект «Моя малая родина», в котором ребятам предлагается с помощью фотографий рассказать о своей малой родине. Во 2 классе этот проект углубляется («Города России») и школьники делают фоторепортаж уже о нескольких городах. В 3-4 классах ребятам на выбор предлагается выполнить несколько проектов о России. </w:t>
      </w:r>
    </w:p>
    <w:p w:rsidR="00C23F95" w:rsidRPr="00631C8F" w:rsidRDefault="006D2DED" w:rsidP="00631C8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1C8F">
        <w:rPr>
          <w:rFonts w:ascii="Times New Roman" w:hAnsi="Times New Roman" w:cs="Times New Roman"/>
          <w:sz w:val="28"/>
          <w:szCs w:val="28"/>
        </w:rPr>
        <w:t xml:space="preserve">  </w:t>
      </w:r>
      <w:r w:rsidR="00C23F95" w:rsidRPr="00631C8F">
        <w:rPr>
          <w:rFonts w:ascii="Times New Roman" w:hAnsi="Times New Roman" w:cs="Times New Roman"/>
          <w:sz w:val="28"/>
          <w:szCs w:val="28"/>
        </w:rPr>
        <w:t>В курсе «Окружающий мир» первостепенное внимание уделяется семье. Формированию этой ценности помогает тема «Как живет семья?», проект «Моя</w:t>
      </w:r>
      <w:r w:rsidR="00C23F95" w:rsidRPr="00631C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семья» (1 класс), в котором школьники должны рассказать о составе своей семьи, увлечениях каждого члена семьи, о семейных традициях, «Наша семья», проект «Родословная» (2 класс)</w:t>
      </w:r>
      <w:r w:rsidRPr="00631C8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D2DED" w:rsidRDefault="006D2DED" w:rsidP="00631C8F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1C8F">
        <w:rPr>
          <w:rFonts w:ascii="Times New Roman" w:hAnsi="Times New Roman" w:cs="Times New Roman"/>
          <w:color w:val="000000"/>
          <w:sz w:val="28"/>
          <w:szCs w:val="28"/>
        </w:rPr>
        <w:t xml:space="preserve"> Таким образом, окружающий мир – это интегрированный предмет для </w:t>
      </w:r>
      <w:r w:rsidRPr="00631C8F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младших школьников, который объединяет знания о человеке, природе и обществе. Изучение данного курса направлено на духовно – нравственное развитие и воспитание личности гражданина России. Нравственное воспитание, основанное на диалоге, общении, сотрудничестве, становится для младшего школьника значимым.</w:t>
      </w:r>
    </w:p>
    <w:p w:rsidR="00631C8F" w:rsidRPr="00631C8F" w:rsidRDefault="00631C8F" w:rsidP="00631C8F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2DED" w:rsidRPr="00631C8F" w:rsidRDefault="006D2DED" w:rsidP="00631C8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snapToGrid w:val="0"/>
          <w:kern w:val="0"/>
          <w:sz w:val="28"/>
          <w:szCs w:val="28"/>
          <w:lang w:eastAsia="ar-SA" w:bidi="ar-SA"/>
        </w:rPr>
      </w:pPr>
      <w:r w:rsidRPr="00631C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1C8F">
        <w:rPr>
          <w:rFonts w:ascii="Times New Roman" w:eastAsia="Calibri" w:hAnsi="Times New Roman" w:cs="Times New Roman"/>
          <w:bCs/>
          <w:snapToGrid w:val="0"/>
          <w:kern w:val="0"/>
          <w:sz w:val="28"/>
          <w:szCs w:val="28"/>
          <w:lang w:eastAsia="ar-SA" w:bidi="ar-SA"/>
        </w:rPr>
        <w:t>Для реализации цели исследования мной применялся комплекс научно-исследовательских методов. Одним из методов явилась опытно-практическая работа, проводимая в 2013 году в МБУ средней школе №31,</w:t>
      </w:r>
      <w:r w:rsidR="00CB3C1A" w:rsidRPr="00631C8F">
        <w:rPr>
          <w:rFonts w:ascii="Times New Roman" w:eastAsia="Calibri" w:hAnsi="Times New Roman" w:cs="Times New Roman"/>
          <w:bCs/>
          <w:snapToGrid w:val="0"/>
          <w:kern w:val="0"/>
          <w:sz w:val="28"/>
          <w:szCs w:val="28"/>
          <w:lang w:eastAsia="ar-SA" w:bidi="ar-SA"/>
        </w:rPr>
        <w:t xml:space="preserve"> где я работаю, </w:t>
      </w:r>
      <w:r w:rsidRPr="00631C8F">
        <w:rPr>
          <w:rFonts w:ascii="Times New Roman" w:eastAsia="Calibri" w:hAnsi="Times New Roman" w:cs="Times New Roman"/>
          <w:bCs/>
          <w:snapToGrid w:val="0"/>
          <w:kern w:val="0"/>
          <w:sz w:val="28"/>
          <w:szCs w:val="28"/>
          <w:lang w:eastAsia="ar-SA" w:bidi="ar-SA"/>
        </w:rPr>
        <w:t xml:space="preserve"> в</w:t>
      </w:r>
      <w:r w:rsidR="00CB3C1A" w:rsidRPr="00631C8F">
        <w:rPr>
          <w:rFonts w:ascii="Times New Roman" w:eastAsia="Calibri" w:hAnsi="Times New Roman" w:cs="Times New Roman"/>
          <w:bCs/>
          <w:snapToGrid w:val="0"/>
          <w:kern w:val="0"/>
          <w:sz w:val="28"/>
          <w:szCs w:val="28"/>
          <w:lang w:eastAsia="ar-SA" w:bidi="ar-SA"/>
        </w:rPr>
        <w:t>о 2"Б</w:t>
      </w:r>
      <w:r w:rsidRPr="00631C8F">
        <w:rPr>
          <w:rFonts w:ascii="Times New Roman" w:eastAsia="Calibri" w:hAnsi="Times New Roman" w:cs="Times New Roman"/>
          <w:bCs/>
          <w:snapToGrid w:val="0"/>
          <w:kern w:val="0"/>
          <w:sz w:val="28"/>
          <w:szCs w:val="28"/>
          <w:lang w:eastAsia="ar-SA" w:bidi="ar-SA"/>
        </w:rPr>
        <w:t xml:space="preserve">" классе в количестве 16 человек,  в </w:t>
      </w:r>
      <w:proofErr w:type="gramStart"/>
      <w:r w:rsidRPr="00631C8F">
        <w:rPr>
          <w:rFonts w:ascii="Times New Roman" w:eastAsia="Calibri" w:hAnsi="Times New Roman" w:cs="Times New Roman"/>
          <w:bCs/>
          <w:snapToGrid w:val="0"/>
          <w:kern w:val="0"/>
          <w:sz w:val="28"/>
          <w:szCs w:val="28"/>
          <w:lang w:eastAsia="ar-SA" w:bidi="ar-SA"/>
        </w:rPr>
        <w:t>ходе</w:t>
      </w:r>
      <w:proofErr w:type="gramEnd"/>
      <w:r w:rsidRPr="00631C8F">
        <w:rPr>
          <w:rFonts w:ascii="Times New Roman" w:eastAsia="Calibri" w:hAnsi="Times New Roman" w:cs="Times New Roman"/>
          <w:bCs/>
          <w:snapToGrid w:val="0"/>
          <w:kern w:val="0"/>
          <w:sz w:val="28"/>
          <w:szCs w:val="28"/>
          <w:lang w:eastAsia="ar-SA" w:bidi="ar-SA"/>
        </w:rPr>
        <w:t xml:space="preserve"> которой проводилась диагностика метопредметных и личностных результатов</w:t>
      </w:r>
      <w:r w:rsidRPr="00631C8F">
        <w:rPr>
          <w:rFonts w:ascii="Times New Roman" w:eastAsia="Calibri" w:hAnsi="Times New Roman" w:cs="Times New Roman"/>
          <w:kern w:val="0"/>
          <w:sz w:val="28"/>
          <w:szCs w:val="28"/>
          <w:lang w:eastAsia="ar-SA" w:bidi="ar-SA"/>
        </w:rPr>
        <w:t xml:space="preserve">, их анкетирование с целью выявления уровня </w:t>
      </w:r>
      <w:proofErr w:type="spellStart"/>
      <w:r w:rsidRPr="00631C8F">
        <w:rPr>
          <w:rFonts w:ascii="Times New Roman" w:eastAsia="Calibri" w:hAnsi="Times New Roman" w:cs="Times New Roman"/>
          <w:kern w:val="0"/>
          <w:sz w:val="28"/>
          <w:szCs w:val="28"/>
          <w:lang w:eastAsia="ar-SA" w:bidi="ar-SA"/>
        </w:rPr>
        <w:t>сформированности</w:t>
      </w:r>
      <w:proofErr w:type="spellEnd"/>
      <w:r w:rsidRPr="00631C8F">
        <w:rPr>
          <w:rFonts w:ascii="Times New Roman" w:eastAsia="Calibri" w:hAnsi="Times New Roman" w:cs="Times New Roman"/>
          <w:kern w:val="0"/>
          <w:sz w:val="28"/>
          <w:szCs w:val="28"/>
          <w:lang w:eastAsia="ar-SA" w:bidi="ar-SA"/>
        </w:rPr>
        <w:t xml:space="preserve"> </w:t>
      </w:r>
      <w:r w:rsidRPr="00631C8F">
        <w:rPr>
          <w:rFonts w:ascii="Times New Roman" w:eastAsia="Calibri" w:hAnsi="Times New Roman" w:cs="Times New Roman"/>
          <w:bCs/>
          <w:kern w:val="0"/>
          <w:sz w:val="28"/>
          <w:szCs w:val="28"/>
          <w:lang w:eastAsia="ar-SA" w:bidi="ar-SA"/>
        </w:rPr>
        <w:t>нравственных качеств</w:t>
      </w:r>
      <w:r w:rsidRPr="00631C8F">
        <w:rPr>
          <w:rFonts w:ascii="Times New Roman" w:eastAsia="Calibri" w:hAnsi="Times New Roman" w:cs="Times New Roman"/>
          <w:kern w:val="0"/>
          <w:sz w:val="28"/>
          <w:szCs w:val="28"/>
          <w:lang w:eastAsia="ar-SA" w:bidi="ar-SA"/>
        </w:rPr>
        <w:t>.</w:t>
      </w:r>
      <w:r w:rsidRPr="00631C8F">
        <w:rPr>
          <w:rFonts w:ascii="Times New Roman" w:eastAsia="Calibri" w:hAnsi="Times New Roman" w:cs="Times New Roman"/>
          <w:bCs/>
          <w:snapToGrid w:val="0"/>
          <w:kern w:val="0"/>
          <w:sz w:val="28"/>
          <w:szCs w:val="28"/>
          <w:lang w:eastAsia="ar-SA" w:bidi="ar-SA"/>
        </w:rPr>
        <w:t xml:space="preserve"> </w:t>
      </w:r>
    </w:p>
    <w:p w:rsidR="00CB3C1A" w:rsidRPr="00631C8F" w:rsidRDefault="00CB3C1A" w:rsidP="00631C8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 w:bidi="ar-SA"/>
        </w:rPr>
      </w:pPr>
      <w:proofErr w:type="gramStart"/>
      <w:r w:rsidRPr="00631C8F">
        <w:rPr>
          <w:rFonts w:ascii="Times New Roman" w:eastAsia="Calibri" w:hAnsi="Times New Roman" w:cs="Times New Roman"/>
          <w:kern w:val="0"/>
          <w:sz w:val="28"/>
          <w:szCs w:val="28"/>
          <w:lang w:eastAsia="ar-SA" w:bidi="ar-SA"/>
        </w:rPr>
        <w:t>В начале исследования на диагностическом этапе с целью изучения  уровня развития</w:t>
      </w:r>
      <w:r w:rsidRPr="00631C8F">
        <w:rPr>
          <w:rFonts w:ascii="Times New Roman" w:eastAsia="Calibri" w:hAnsi="Times New Roman" w:cs="Times New Roman"/>
          <w:color w:val="FF0000"/>
          <w:kern w:val="0"/>
          <w:sz w:val="28"/>
          <w:szCs w:val="28"/>
          <w:lang w:eastAsia="ar-SA" w:bidi="ar-SA"/>
        </w:rPr>
        <w:t xml:space="preserve"> </w:t>
      </w:r>
      <w:r w:rsidRPr="00631C8F">
        <w:rPr>
          <w:rFonts w:ascii="Times New Roman" w:eastAsia="Calibri" w:hAnsi="Times New Roman" w:cs="Times New Roman"/>
          <w:kern w:val="0"/>
          <w:sz w:val="28"/>
          <w:szCs w:val="28"/>
          <w:lang w:eastAsia="ar-SA" w:bidi="ar-SA"/>
        </w:rPr>
        <w:t>нравственных качеств у младших школьников на основе</w:t>
      </w:r>
      <w:proofErr w:type="gramEnd"/>
      <w:r w:rsidRPr="00631C8F">
        <w:rPr>
          <w:rFonts w:ascii="Times New Roman" w:eastAsia="Calibri" w:hAnsi="Times New Roman" w:cs="Times New Roman"/>
          <w:kern w:val="0"/>
          <w:sz w:val="28"/>
          <w:szCs w:val="28"/>
          <w:lang w:eastAsia="ar-SA" w:bidi="ar-SA"/>
        </w:rPr>
        <w:t xml:space="preserve"> вышеперечисленных методик была произведена оценка достижения учащимися необходимого уровня воспитанности, а именно:</w:t>
      </w:r>
    </w:p>
    <w:p w:rsidR="00CB3C1A" w:rsidRPr="00631C8F" w:rsidRDefault="00CB3C1A" w:rsidP="00631C8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 w:bidi="ar-SA"/>
        </w:rPr>
      </w:pPr>
      <w:r w:rsidRPr="00631C8F">
        <w:rPr>
          <w:rFonts w:ascii="Times New Roman" w:hAnsi="Times New Roman" w:cs="Times New Roman"/>
          <w:sz w:val="28"/>
          <w:szCs w:val="28"/>
        </w:rPr>
        <w:t>умение выбирать поведение, соответствующее общепринятым правилам</w:t>
      </w:r>
    </w:p>
    <w:p w:rsidR="00CB3C1A" w:rsidRPr="00631C8F" w:rsidRDefault="00CB3C1A" w:rsidP="00631C8F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8F">
        <w:rPr>
          <w:rFonts w:ascii="Times New Roman" w:hAnsi="Times New Roman" w:cs="Times New Roman"/>
          <w:sz w:val="28"/>
          <w:szCs w:val="28"/>
        </w:rPr>
        <w:t>умение отделять оценку поступка от оценки самого человека</w:t>
      </w:r>
    </w:p>
    <w:p w:rsidR="00CB3C1A" w:rsidRPr="00631C8F" w:rsidRDefault="00CB3C1A" w:rsidP="00631C8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 w:bidi="ar-SA"/>
        </w:rPr>
      </w:pPr>
      <w:r w:rsidRPr="00631C8F">
        <w:rPr>
          <w:rFonts w:ascii="Times New Roman" w:hAnsi="Times New Roman" w:cs="Times New Roman"/>
          <w:sz w:val="28"/>
          <w:szCs w:val="28"/>
        </w:rPr>
        <w:t>умение определять поступок как неоднозначный (его нельзя однозначно оценить как хороший или плохой)</w:t>
      </w:r>
    </w:p>
    <w:p w:rsidR="00CB3C1A" w:rsidRPr="00631C8F" w:rsidRDefault="00CB3C1A" w:rsidP="00631C8F">
      <w:pPr>
        <w:keepNext/>
        <w:widowControl/>
        <w:suppressAutoHyphens w:val="0"/>
        <w:spacing w:line="276" w:lineRule="auto"/>
        <w:ind w:firstLine="360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</w:pPr>
      <w:r w:rsidRPr="00631C8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Для изучения уровня  нравственного  воспитания учащихся начальных классов </w:t>
      </w:r>
      <w:r w:rsidRPr="00631C8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были определены и описаны уровни:</w:t>
      </w:r>
      <w:r w:rsidRPr="00631C8F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 w:bidi="ar-SA"/>
        </w:rPr>
        <w:t xml:space="preserve"> </w:t>
      </w:r>
      <w:r w:rsidRPr="00631C8F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8"/>
          <w:szCs w:val="28"/>
          <w:lang w:eastAsia="ru-RU" w:bidi="ar-SA"/>
        </w:rPr>
        <w:t>низкий, средний, высокий</w:t>
      </w:r>
      <w:r w:rsidRPr="00631C8F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CB3C1A" w:rsidRPr="00631C8F" w:rsidRDefault="00CB3C1A" w:rsidP="00631C8F">
      <w:pPr>
        <w:autoSpaceDE w:val="0"/>
        <w:spacing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</w:pPr>
      <w:r w:rsidRPr="00631C8F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Показатели </w:t>
      </w:r>
      <w:proofErr w:type="spellStart"/>
      <w:r w:rsidRPr="00631C8F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сформированности</w:t>
      </w:r>
      <w:proofErr w:type="spellEnd"/>
      <w:r w:rsidRPr="00631C8F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нравственного воспитания младших школьников на уроках «Окружающий мир</w:t>
      </w:r>
      <w:r w:rsidRPr="00631C8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>»</w:t>
      </w:r>
    </w:p>
    <w:p w:rsidR="00CB3C1A" w:rsidRPr="00631C8F" w:rsidRDefault="00374071" w:rsidP="00631C8F">
      <w:pPr>
        <w:keepNext/>
        <w:widowControl/>
        <w:suppressAutoHyphens w:val="0"/>
        <w:spacing w:line="276" w:lineRule="auto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</w:t>
      </w:r>
    </w:p>
    <w:p w:rsidR="00CB3C1A" w:rsidRPr="00631C8F" w:rsidRDefault="00CB3C1A" w:rsidP="00631C8F">
      <w:pPr>
        <w:keepNext/>
        <w:widowControl/>
        <w:suppressAutoHyphens w:val="0"/>
        <w:spacing w:line="276" w:lineRule="auto"/>
        <w:jc w:val="right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100"/>
      </w:tblGrid>
      <w:tr w:rsidR="00CB3C1A" w:rsidRPr="00631C8F" w:rsidTr="001763B4">
        <w:tc>
          <w:tcPr>
            <w:tcW w:w="1548" w:type="dxa"/>
          </w:tcPr>
          <w:p w:rsidR="00CB3C1A" w:rsidRPr="00631C8F" w:rsidRDefault="00CB3C1A" w:rsidP="00631C8F">
            <w:pPr>
              <w:widowControl/>
              <w:tabs>
                <w:tab w:val="left" w:pos="567"/>
                <w:tab w:val="left" w:pos="1560"/>
                <w:tab w:val="left" w:pos="3969"/>
                <w:tab w:val="left" w:pos="680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lang w:eastAsia="ar-SA" w:bidi="ar-SA"/>
              </w:rPr>
            </w:pPr>
            <w:r w:rsidRPr="00631C8F">
              <w:rPr>
                <w:rFonts w:ascii="Times New Roman" w:eastAsia="Calibri" w:hAnsi="Times New Roman" w:cs="Times New Roman"/>
                <w:b/>
                <w:kern w:val="0"/>
                <w:sz w:val="24"/>
                <w:lang w:eastAsia="ar-SA" w:bidi="ar-SA"/>
              </w:rPr>
              <w:t>Уровень</w:t>
            </w:r>
          </w:p>
        </w:tc>
        <w:tc>
          <w:tcPr>
            <w:tcW w:w="8100" w:type="dxa"/>
          </w:tcPr>
          <w:p w:rsidR="00CB3C1A" w:rsidRPr="00631C8F" w:rsidRDefault="00CB3C1A" w:rsidP="00631C8F">
            <w:pPr>
              <w:widowControl/>
              <w:tabs>
                <w:tab w:val="left" w:pos="567"/>
                <w:tab w:val="left" w:pos="1560"/>
                <w:tab w:val="left" w:pos="3969"/>
                <w:tab w:val="left" w:pos="680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pacing w:val="-12"/>
                <w:kern w:val="0"/>
                <w:sz w:val="24"/>
                <w:lang w:eastAsia="ar-SA" w:bidi="ar-SA"/>
              </w:rPr>
            </w:pPr>
            <w:r w:rsidRPr="00631C8F">
              <w:rPr>
                <w:rFonts w:ascii="Times New Roman" w:eastAsia="Calibri" w:hAnsi="Times New Roman" w:cs="Times New Roman"/>
                <w:b/>
                <w:spacing w:val="-12"/>
                <w:kern w:val="0"/>
                <w:sz w:val="24"/>
                <w:lang w:eastAsia="ar-SA" w:bidi="ar-SA"/>
              </w:rPr>
              <w:t>Показатели</w:t>
            </w:r>
          </w:p>
        </w:tc>
      </w:tr>
      <w:tr w:rsidR="00CB3C1A" w:rsidRPr="00631C8F" w:rsidTr="001763B4">
        <w:trPr>
          <w:trHeight w:val="1605"/>
        </w:trPr>
        <w:tc>
          <w:tcPr>
            <w:tcW w:w="1548" w:type="dxa"/>
          </w:tcPr>
          <w:p w:rsidR="00CB3C1A" w:rsidRPr="00631C8F" w:rsidRDefault="00CB3C1A" w:rsidP="00631C8F">
            <w:pPr>
              <w:widowControl/>
              <w:tabs>
                <w:tab w:val="left" w:pos="567"/>
                <w:tab w:val="left" w:pos="1560"/>
                <w:tab w:val="left" w:pos="3969"/>
                <w:tab w:val="left" w:pos="680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ar-SA" w:bidi="ar-SA"/>
              </w:rPr>
            </w:pPr>
            <w:r w:rsidRPr="00631C8F">
              <w:rPr>
                <w:rFonts w:ascii="Times New Roman" w:eastAsia="Calibri" w:hAnsi="Times New Roman" w:cs="Times New Roman"/>
                <w:b/>
                <w:kern w:val="0"/>
                <w:sz w:val="24"/>
                <w:lang w:eastAsia="ar-SA" w:bidi="ar-SA"/>
              </w:rPr>
              <w:t>Высокий уровень</w:t>
            </w:r>
          </w:p>
        </w:tc>
        <w:tc>
          <w:tcPr>
            <w:tcW w:w="8100" w:type="dxa"/>
          </w:tcPr>
          <w:p w:rsidR="00CB3C1A" w:rsidRPr="00631C8F" w:rsidRDefault="00CB3C1A" w:rsidP="00631C8F">
            <w:pPr>
              <w:widowControl/>
              <w:tabs>
                <w:tab w:val="left" w:pos="567"/>
                <w:tab w:val="left" w:pos="1560"/>
                <w:tab w:val="left" w:pos="3969"/>
                <w:tab w:val="left" w:pos="680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pacing w:val="-10"/>
                <w:kern w:val="0"/>
                <w:sz w:val="24"/>
                <w:lang w:eastAsia="ar-SA" w:bidi="ar-SA"/>
              </w:rPr>
            </w:pPr>
            <w:r w:rsidRPr="00631C8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ar-SA" w:bidi="ar-SA"/>
              </w:rPr>
              <w:t xml:space="preserve">уважительно относится к старшим, одноклассникам, умеет </w:t>
            </w:r>
            <w:r w:rsidRPr="00631C8F">
              <w:rPr>
                <w:rFonts w:ascii="Times New Roman" w:eastAsia="Calibri" w:hAnsi="Times New Roman" w:cs="Times New Roman"/>
                <w:color w:val="000000"/>
                <w:spacing w:val="8"/>
                <w:kern w:val="0"/>
                <w:sz w:val="24"/>
                <w:lang w:eastAsia="ar-SA" w:bidi="ar-SA"/>
              </w:rPr>
              <w:t xml:space="preserve">слушать, ставить себя на место другого, сочувствовать, сопереживать, </w:t>
            </w:r>
            <w:r w:rsidRPr="00631C8F">
              <w:rPr>
                <w:rFonts w:ascii="Times New Roman" w:eastAsia="Calibri" w:hAnsi="Times New Roman" w:cs="Times New Roman"/>
                <w:color w:val="000000"/>
                <w:spacing w:val="5"/>
                <w:kern w:val="0"/>
                <w:sz w:val="24"/>
                <w:lang w:eastAsia="ar-SA" w:bidi="ar-SA"/>
              </w:rPr>
              <w:t xml:space="preserve">предлагать помощь. Характерна свобода и независимость в суждениях и </w:t>
            </w:r>
            <w:r w:rsidRPr="00631C8F">
              <w:rPr>
                <w:rFonts w:ascii="Times New Roman" w:eastAsia="Calibri" w:hAnsi="Times New Roman" w:cs="Times New Roman"/>
                <w:color w:val="000000"/>
                <w:spacing w:val="8"/>
                <w:kern w:val="0"/>
                <w:sz w:val="24"/>
                <w:lang w:eastAsia="ar-SA" w:bidi="ar-SA"/>
              </w:rPr>
              <w:t xml:space="preserve">поступках, достаточен интеллектуальный уровень, самоотдача, радость </w:t>
            </w:r>
            <w:r w:rsidRPr="00631C8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ar-SA" w:bidi="ar-SA"/>
              </w:rPr>
              <w:t>познания, чувство увлеченности, в полной мере владеет знаниями поведения, открыт для общения.</w:t>
            </w:r>
          </w:p>
        </w:tc>
      </w:tr>
      <w:tr w:rsidR="00CB3C1A" w:rsidRPr="00631C8F" w:rsidTr="001763B4">
        <w:tc>
          <w:tcPr>
            <w:tcW w:w="1548" w:type="dxa"/>
          </w:tcPr>
          <w:p w:rsidR="00CB3C1A" w:rsidRPr="00631C8F" w:rsidRDefault="00CB3C1A" w:rsidP="00631C8F">
            <w:pPr>
              <w:widowControl/>
              <w:tabs>
                <w:tab w:val="left" w:pos="567"/>
                <w:tab w:val="left" w:pos="1560"/>
                <w:tab w:val="left" w:pos="3969"/>
                <w:tab w:val="left" w:pos="680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ar-SA" w:bidi="ar-SA"/>
              </w:rPr>
            </w:pPr>
            <w:r w:rsidRPr="00631C8F">
              <w:rPr>
                <w:rFonts w:ascii="Times New Roman" w:eastAsia="Calibri" w:hAnsi="Times New Roman" w:cs="Times New Roman"/>
                <w:b/>
                <w:kern w:val="0"/>
                <w:sz w:val="24"/>
                <w:lang w:eastAsia="ar-SA" w:bidi="ar-SA"/>
              </w:rPr>
              <w:t>Средний уровень</w:t>
            </w:r>
          </w:p>
        </w:tc>
        <w:tc>
          <w:tcPr>
            <w:tcW w:w="8100" w:type="dxa"/>
          </w:tcPr>
          <w:p w:rsidR="00CB3C1A" w:rsidRPr="00631C8F" w:rsidRDefault="00CB3C1A" w:rsidP="00631C8F">
            <w:pPr>
              <w:widowControl/>
              <w:tabs>
                <w:tab w:val="left" w:pos="567"/>
                <w:tab w:val="left" w:pos="1560"/>
                <w:tab w:val="left" w:pos="3969"/>
                <w:tab w:val="left" w:pos="680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pacing w:val="-10"/>
                <w:kern w:val="0"/>
                <w:sz w:val="24"/>
                <w:lang w:eastAsia="ar-SA" w:bidi="ar-SA"/>
              </w:rPr>
            </w:pPr>
            <w:r w:rsidRPr="00631C8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ar-SA" w:bidi="ar-SA"/>
              </w:rPr>
              <w:t xml:space="preserve">в достаточной степени уважительно относится к окружающим, </w:t>
            </w:r>
            <w:proofErr w:type="gramStart"/>
            <w:r w:rsidRPr="00631C8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ar-SA" w:bidi="ar-SA"/>
              </w:rPr>
              <w:t>корректен</w:t>
            </w:r>
            <w:proofErr w:type="gramEnd"/>
            <w:r w:rsidRPr="00631C8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ar-SA" w:bidi="ar-SA"/>
              </w:rPr>
              <w:t xml:space="preserve"> в действиях, однако не всегда сдержан и тактичен, стеснителен, присутствует боязнь быть смешным в глазах одноклассников.</w:t>
            </w:r>
          </w:p>
        </w:tc>
      </w:tr>
      <w:tr w:rsidR="00CB3C1A" w:rsidRPr="00631C8F" w:rsidTr="001763B4">
        <w:tc>
          <w:tcPr>
            <w:tcW w:w="1548" w:type="dxa"/>
          </w:tcPr>
          <w:p w:rsidR="00CB3C1A" w:rsidRPr="00631C8F" w:rsidRDefault="00CB3C1A" w:rsidP="00631C8F">
            <w:pPr>
              <w:widowControl/>
              <w:tabs>
                <w:tab w:val="left" w:pos="567"/>
                <w:tab w:val="left" w:pos="1560"/>
                <w:tab w:val="left" w:pos="3969"/>
                <w:tab w:val="left" w:pos="680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ar-SA" w:bidi="ar-SA"/>
              </w:rPr>
            </w:pPr>
            <w:r w:rsidRPr="00631C8F">
              <w:rPr>
                <w:rFonts w:ascii="Times New Roman" w:eastAsia="Calibri" w:hAnsi="Times New Roman" w:cs="Times New Roman"/>
                <w:b/>
                <w:kern w:val="0"/>
                <w:sz w:val="24"/>
                <w:lang w:eastAsia="ar-SA" w:bidi="ar-SA"/>
              </w:rPr>
              <w:t>Низкий уровень</w:t>
            </w:r>
          </w:p>
        </w:tc>
        <w:tc>
          <w:tcPr>
            <w:tcW w:w="8100" w:type="dxa"/>
          </w:tcPr>
          <w:p w:rsidR="00CB3C1A" w:rsidRPr="00631C8F" w:rsidRDefault="00CB3C1A" w:rsidP="00631C8F">
            <w:pPr>
              <w:widowControl/>
              <w:tabs>
                <w:tab w:val="left" w:pos="567"/>
                <w:tab w:val="left" w:pos="1560"/>
                <w:tab w:val="left" w:pos="3969"/>
                <w:tab w:val="left" w:pos="680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pacing w:val="-10"/>
                <w:kern w:val="0"/>
                <w:sz w:val="24"/>
                <w:lang w:eastAsia="ar-SA" w:bidi="ar-SA"/>
              </w:rPr>
            </w:pPr>
            <w:proofErr w:type="spellStart"/>
            <w:proofErr w:type="gramStart"/>
            <w:r w:rsidRPr="00631C8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ar-SA" w:bidi="ar-SA"/>
              </w:rPr>
              <w:t>несдержан</w:t>
            </w:r>
            <w:proofErr w:type="spellEnd"/>
            <w:proofErr w:type="gramEnd"/>
            <w:r w:rsidRPr="00631C8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ar-SA" w:bidi="ar-SA"/>
              </w:rPr>
              <w:t xml:space="preserve"> в действиях, бестактен, груб, мало общителен, </w:t>
            </w:r>
            <w:r w:rsidRPr="00631C8F">
              <w:rPr>
                <w:rFonts w:ascii="Times New Roman" w:eastAsia="Calibri" w:hAnsi="Times New Roman" w:cs="Times New Roman"/>
                <w:color w:val="000000"/>
                <w:spacing w:val="12"/>
                <w:kern w:val="0"/>
                <w:sz w:val="24"/>
                <w:lang w:eastAsia="ar-SA" w:bidi="ar-SA"/>
              </w:rPr>
              <w:t xml:space="preserve">доказывает свою правоту через агрессию либо пассивен в действиях, </w:t>
            </w:r>
            <w:r w:rsidRPr="00631C8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ar-SA" w:bidi="ar-SA"/>
              </w:rPr>
              <w:t xml:space="preserve">нуждается в </w:t>
            </w:r>
            <w:r w:rsidRPr="00631C8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ar-SA" w:bidi="ar-SA"/>
              </w:rPr>
              <w:lastRenderedPageBreak/>
              <w:t>дополнительных стимулах при выполнении заданий, участии в мероприятиях, плохо владеет правилами поведения в общественных местах, не берет инициативу на себя.</w:t>
            </w:r>
          </w:p>
        </w:tc>
      </w:tr>
    </w:tbl>
    <w:p w:rsidR="00CB3C1A" w:rsidRPr="00631C8F" w:rsidRDefault="00CB3C1A" w:rsidP="00631C8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snapToGrid w:val="0"/>
          <w:kern w:val="0"/>
          <w:sz w:val="28"/>
          <w:szCs w:val="28"/>
          <w:lang w:eastAsia="ar-SA" w:bidi="ar-SA"/>
        </w:rPr>
      </w:pPr>
    </w:p>
    <w:p w:rsidR="00CB3C1A" w:rsidRPr="00CB3C1A" w:rsidRDefault="00CB3C1A" w:rsidP="00631C8F">
      <w:pPr>
        <w:widowControl/>
        <w:tabs>
          <w:tab w:val="num" w:pos="1980"/>
          <w:tab w:val="num" w:pos="2580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lang w:eastAsia="ar-SA" w:bidi="ar-SA"/>
        </w:rPr>
      </w:pPr>
      <w:r w:rsidRPr="00CB3C1A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Детям был предложен тест</w:t>
      </w:r>
      <w:r w:rsidRPr="00CB3C1A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Р.Н. </w:t>
      </w:r>
      <w:proofErr w:type="spellStart"/>
      <w:r w:rsidRPr="00CB3C1A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Бунеев</w:t>
      </w:r>
      <w:proofErr w:type="spellEnd"/>
      <w:r w:rsidRPr="00CB3C1A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, Е.В. </w:t>
      </w:r>
      <w:proofErr w:type="spellStart"/>
      <w:r w:rsidRPr="00CB3C1A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Бунеева</w:t>
      </w:r>
      <w:proofErr w:type="spellEnd"/>
      <w:r w:rsidRPr="00CB3C1A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, А.А Вахрушев, А.В. Горячев «Диагностика метопредметных и личностных результатов начального  образования»  </w:t>
      </w:r>
      <w:r w:rsidRPr="00CB3C1A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 xml:space="preserve">(письменный опрос – 3 вопросов). За каждый правильный ответ начислялся 1 балл, неправильный - 0 баллов.  </w:t>
      </w:r>
    </w:p>
    <w:p w:rsidR="00CB3C1A" w:rsidRPr="00CB3C1A" w:rsidRDefault="00374071" w:rsidP="00631C8F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lang w:eastAsia="ar-SA" w:bidi="ar-SA"/>
        </w:rPr>
      </w:pPr>
      <w:r>
        <w:rPr>
          <w:rFonts w:ascii="Times New Roman" w:eastAsia="Calibri" w:hAnsi="Times New Roman" w:cs="Times New Roman"/>
          <w:b/>
          <w:kern w:val="0"/>
          <w:sz w:val="28"/>
          <w:lang w:eastAsia="ar-SA" w:bidi="ar-SA"/>
        </w:rPr>
        <w:t>Таблица 1.</w:t>
      </w:r>
      <w:r w:rsidR="00CB3C1A" w:rsidRPr="00CB3C1A">
        <w:rPr>
          <w:rFonts w:ascii="Times New Roman" w:eastAsia="Calibri" w:hAnsi="Times New Roman" w:cs="Times New Roman"/>
          <w:b/>
          <w:kern w:val="0"/>
          <w:sz w:val="28"/>
          <w:lang w:eastAsia="ar-SA" w:bidi="ar-SA"/>
        </w:rPr>
        <w:t xml:space="preserve">      Результаты диагностики</w:t>
      </w:r>
    </w:p>
    <w:p w:rsidR="00CB3C1A" w:rsidRPr="00CB3C1A" w:rsidRDefault="00CB3C1A" w:rsidP="00631C8F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lang w:eastAsia="ar-SA" w:bidi="ar-SA"/>
        </w:rPr>
      </w:pPr>
    </w:p>
    <w:p w:rsidR="00CB3C1A" w:rsidRPr="00CB3C1A" w:rsidRDefault="00CB3C1A" w:rsidP="00631C8F">
      <w:pPr>
        <w:widowControl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B3C1A">
        <w:rPr>
          <w:rFonts w:ascii="Times New Roman" w:hAnsi="Times New Roman" w:cs="Times New Roman"/>
          <w:sz w:val="28"/>
          <w:szCs w:val="28"/>
        </w:rPr>
        <w:t>Умение выбирать поведение, соответствующее общепринятым правилам</w:t>
      </w:r>
    </w:p>
    <w:p w:rsidR="00CB3C1A" w:rsidRPr="00CB3C1A" w:rsidRDefault="00CB3C1A" w:rsidP="00631C8F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lang w:eastAsia="ar-SA" w:bidi="ar-SA"/>
        </w:rPr>
      </w:pPr>
    </w:p>
    <w:tbl>
      <w:tblPr>
        <w:tblpPr w:leftFromText="180" w:rightFromText="180" w:bottomFromText="200" w:vertAnchor="text" w:horzAnchor="margin" w:tblpXSpec="center" w:tblpY="7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3604"/>
        <w:gridCol w:w="3011"/>
        <w:gridCol w:w="2956"/>
      </w:tblGrid>
      <w:tr w:rsidR="00CB3C1A" w:rsidRPr="00CB3C1A" w:rsidTr="001763B4">
        <w:trPr>
          <w:cantSplit/>
          <w:trHeight w:val="531"/>
        </w:trPr>
        <w:tc>
          <w:tcPr>
            <w:tcW w:w="188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C1A" w:rsidRPr="00CB3C1A" w:rsidRDefault="00CB3C1A" w:rsidP="00631C8F">
            <w:pPr>
              <w:keepNext/>
              <w:widowControl/>
              <w:suppressAutoHyphens w:val="0"/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CB3C1A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Уровни</w:t>
            </w:r>
          </w:p>
        </w:tc>
        <w:tc>
          <w:tcPr>
            <w:tcW w:w="3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1A" w:rsidRPr="00CB3C1A" w:rsidRDefault="00CB3C1A" w:rsidP="00631C8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ar-SA" w:bidi="ar-SA"/>
              </w:rPr>
            </w:pPr>
            <w:r w:rsidRPr="00631C8F">
              <w:rPr>
                <w:rFonts w:ascii="Times New Roman" w:eastAsia="Calibri" w:hAnsi="Times New Roman" w:cs="Times New Roman"/>
                <w:kern w:val="0"/>
                <w:sz w:val="24"/>
                <w:lang w:eastAsia="ar-SA" w:bidi="ar-SA"/>
              </w:rPr>
              <w:t xml:space="preserve"> (2«Б</w:t>
            </w:r>
            <w:r w:rsidRPr="00CB3C1A">
              <w:rPr>
                <w:rFonts w:ascii="Times New Roman" w:eastAsia="Calibri" w:hAnsi="Times New Roman" w:cs="Times New Roman"/>
                <w:kern w:val="0"/>
                <w:sz w:val="24"/>
                <w:lang w:eastAsia="ar-SA" w:bidi="ar-SA"/>
              </w:rPr>
              <w:t>» класс - 16 учащихся)</w:t>
            </w:r>
          </w:p>
        </w:tc>
      </w:tr>
      <w:tr w:rsidR="00CB3C1A" w:rsidRPr="00CB3C1A" w:rsidTr="001763B4">
        <w:trPr>
          <w:cantSplit/>
          <w:trHeight w:val="525"/>
        </w:trPr>
        <w:tc>
          <w:tcPr>
            <w:tcW w:w="188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C1A" w:rsidRPr="00CB3C1A" w:rsidRDefault="00CB3C1A" w:rsidP="00631C8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ar-SA" w:bidi="ar-SA"/>
              </w:rPr>
            </w:pP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1A" w:rsidRPr="00CB3C1A" w:rsidRDefault="00CB3C1A" w:rsidP="00631C8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ar-SA" w:bidi="ar-SA"/>
              </w:rPr>
            </w:pPr>
            <w:r w:rsidRPr="00CB3C1A">
              <w:rPr>
                <w:rFonts w:ascii="Times New Roman" w:eastAsia="Calibri" w:hAnsi="Times New Roman" w:cs="Times New Roman"/>
                <w:kern w:val="0"/>
                <w:sz w:val="24"/>
                <w:lang w:eastAsia="ar-SA" w:bidi="ar-SA"/>
              </w:rPr>
              <w:t>Кол-во</w:t>
            </w:r>
          </w:p>
          <w:p w:rsidR="00CB3C1A" w:rsidRPr="00CB3C1A" w:rsidRDefault="00CB3C1A" w:rsidP="00631C8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ar-SA" w:bidi="ar-SA"/>
              </w:rPr>
            </w:pPr>
            <w:r w:rsidRPr="00CB3C1A">
              <w:rPr>
                <w:rFonts w:ascii="Times New Roman" w:eastAsia="Calibri" w:hAnsi="Times New Roman" w:cs="Times New Roman"/>
                <w:kern w:val="0"/>
                <w:sz w:val="24"/>
                <w:lang w:eastAsia="ar-SA" w:bidi="ar-SA"/>
              </w:rPr>
              <w:t>учащихся</w:t>
            </w:r>
          </w:p>
        </w:tc>
        <w:tc>
          <w:tcPr>
            <w:tcW w:w="1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1A" w:rsidRPr="00CB3C1A" w:rsidRDefault="00CB3C1A" w:rsidP="00631C8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ar-SA" w:bidi="ar-SA"/>
              </w:rPr>
            </w:pPr>
            <w:r w:rsidRPr="00CB3C1A">
              <w:rPr>
                <w:rFonts w:ascii="Times New Roman" w:eastAsia="Calibri" w:hAnsi="Times New Roman" w:cs="Times New Roman"/>
                <w:kern w:val="0"/>
                <w:sz w:val="24"/>
                <w:lang w:eastAsia="ar-SA" w:bidi="ar-SA"/>
              </w:rPr>
              <w:t>%</w:t>
            </w:r>
          </w:p>
        </w:tc>
      </w:tr>
      <w:tr w:rsidR="00CB3C1A" w:rsidRPr="00CB3C1A" w:rsidTr="001763B4">
        <w:trPr>
          <w:trHeight w:val="387"/>
        </w:trPr>
        <w:tc>
          <w:tcPr>
            <w:tcW w:w="1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C1A" w:rsidRPr="00CB3C1A" w:rsidRDefault="00CB3C1A" w:rsidP="00631C8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ar-SA" w:bidi="ar-SA"/>
              </w:rPr>
            </w:pPr>
            <w:r w:rsidRPr="00CB3C1A">
              <w:rPr>
                <w:rFonts w:ascii="Times New Roman" w:eastAsia="Calibri" w:hAnsi="Times New Roman" w:cs="Times New Roman"/>
                <w:kern w:val="0"/>
                <w:sz w:val="24"/>
                <w:lang w:eastAsia="ar-SA" w:bidi="ar-SA"/>
              </w:rPr>
              <w:t>низкий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1A" w:rsidRPr="00CB3C1A" w:rsidRDefault="00CB3C1A" w:rsidP="00631C8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ar-SA" w:bidi="ar-SA"/>
              </w:rPr>
            </w:pPr>
            <w:r w:rsidRPr="00CB3C1A">
              <w:rPr>
                <w:rFonts w:ascii="Times New Roman" w:eastAsia="Calibri" w:hAnsi="Times New Roman" w:cs="Times New Roman"/>
                <w:kern w:val="0"/>
                <w:sz w:val="24"/>
                <w:lang w:eastAsia="ar-SA" w:bidi="ar-SA"/>
              </w:rPr>
              <w:t>0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1A" w:rsidRPr="00CB3C1A" w:rsidRDefault="00CB3C1A" w:rsidP="00631C8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ar-SA" w:bidi="ar-SA"/>
              </w:rPr>
            </w:pPr>
            <w:r w:rsidRPr="00CB3C1A">
              <w:rPr>
                <w:rFonts w:ascii="Times New Roman" w:eastAsia="Calibri" w:hAnsi="Times New Roman" w:cs="Times New Roman"/>
                <w:kern w:val="0"/>
                <w:sz w:val="24"/>
                <w:lang w:eastAsia="ar-SA" w:bidi="ar-SA"/>
              </w:rPr>
              <w:t>0%</w:t>
            </w:r>
          </w:p>
        </w:tc>
      </w:tr>
      <w:tr w:rsidR="00CB3C1A" w:rsidRPr="00CB3C1A" w:rsidTr="001763B4">
        <w:trPr>
          <w:trHeight w:val="353"/>
        </w:trPr>
        <w:tc>
          <w:tcPr>
            <w:tcW w:w="1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C1A" w:rsidRPr="00CB3C1A" w:rsidRDefault="00CB3C1A" w:rsidP="00631C8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ar-SA" w:bidi="ar-SA"/>
              </w:rPr>
            </w:pPr>
            <w:r w:rsidRPr="00CB3C1A">
              <w:rPr>
                <w:rFonts w:ascii="Times New Roman" w:eastAsia="Calibri" w:hAnsi="Times New Roman" w:cs="Times New Roman"/>
                <w:kern w:val="0"/>
                <w:sz w:val="24"/>
                <w:lang w:eastAsia="ar-SA" w:bidi="ar-SA"/>
              </w:rPr>
              <w:t>средний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1A" w:rsidRPr="00CB3C1A" w:rsidRDefault="00CB3C1A" w:rsidP="00631C8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ar-SA" w:bidi="ar-SA"/>
              </w:rPr>
            </w:pPr>
            <w:r w:rsidRPr="00CB3C1A">
              <w:rPr>
                <w:rFonts w:ascii="Times New Roman" w:eastAsia="Calibri" w:hAnsi="Times New Roman" w:cs="Times New Roman"/>
                <w:kern w:val="0"/>
                <w:sz w:val="24"/>
                <w:lang w:eastAsia="ar-SA" w:bidi="ar-SA"/>
              </w:rPr>
              <w:t>10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1A" w:rsidRPr="00CB3C1A" w:rsidRDefault="00CB3C1A" w:rsidP="00631C8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ar-SA" w:bidi="ar-SA"/>
              </w:rPr>
            </w:pPr>
            <w:r w:rsidRPr="00CB3C1A">
              <w:rPr>
                <w:rFonts w:ascii="Times New Roman" w:eastAsia="Calibri" w:hAnsi="Times New Roman" w:cs="Times New Roman"/>
                <w:kern w:val="0"/>
                <w:sz w:val="24"/>
                <w:lang w:eastAsia="ar-SA" w:bidi="ar-SA"/>
              </w:rPr>
              <w:t>62%</w:t>
            </w:r>
          </w:p>
        </w:tc>
      </w:tr>
      <w:tr w:rsidR="00CB3C1A" w:rsidRPr="00CB3C1A" w:rsidTr="001763B4">
        <w:trPr>
          <w:trHeight w:val="399"/>
        </w:trPr>
        <w:tc>
          <w:tcPr>
            <w:tcW w:w="1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C1A" w:rsidRPr="00CB3C1A" w:rsidRDefault="00CB3C1A" w:rsidP="00631C8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ar-SA" w:bidi="ar-SA"/>
              </w:rPr>
            </w:pPr>
            <w:r w:rsidRPr="00CB3C1A">
              <w:rPr>
                <w:rFonts w:ascii="Times New Roman" w:eastAsia="Calibri" w:hAnsi="Times New Roman" w:cs="Times New Roman"/>
                <w:kern w:val="0"/>
                <w:sz w:val="24"/>
                <w:lang w:eastAsia="ar-SA" w:bidi="ar-SA"/>
              </w:rPr>
              <w:t>высокий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1A" w:rsidRPr="00CB3C1A" w:rsidRDefault="00CB3C1A" w:rsidP="00631C8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ar-SA" w:bidi="ar-SA"/>
              </w:rPr>
            </w:pPr>
            <w:r w:rsidRPr="00CB3C1A">
              <w:rPr>
                <w:rFonts w:ascii="Times New Roman" w:eastAsia="Calibri" w:hAnsi="Times New Roman" w:cs="Times New Roman"/>
                <w:kern w:val="0"/>
                <w:sz w:val="24"/>
                <w:lang w:eastAsia="ar-SA" w:bidi="ar-SA"/>
              </w:rPr>
              <w:t>6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1A" w:rsidRPr="00CB3C1A" w:rsidRDefault="00CB3C1A" w:rsidP="00631C8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ar-SA" w:bidi="ar-SA"/>
              </w:rPr>
            </w:pPr>
            <w:r w:rsidRPr="00CB3C1A">
              <w:rPr>
                <w:rFonts w:ascii="Times New Roman" w:eastAsia="Calibri" w:hAnsi="Times New Roman" w:cs="Times New Roman"/>
                <w:kern w:val="0"/>
                <w:sz w:val="24"/>
                <w:lang w:eastAsia="ar-SA" w:bidi="ar-SA"/>
              </w:rPr>
              <w:t>38%</w:t>
            </w:r>
          </w:p>
        </w:tc>
      </w:tr>
    </w:tbl>
    <w:p w:rsidR="00CB3C1A" w:rsidRPr="00CB3C1A" w:rsidRDefault="00CB3C1A" w:rsidP="00631C8F">
      <w:pPr>
        <w:spacing w:line="276" w:lineRule="auto"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 w:bidi="ar-SA"/>
        </w:rPr>
      </w:pPr>
      <w:r w:rsidRPr="00CB3C1A">
        <w:rPr>
          <w:rFonts w:ascii="Times New Roman" w:hAnsi="Times New Roman" w:cs="Times New Roman"/>
          <w:sz w:val="28"/>
          <w:szCs w:val="28"/>
        </w:rPr>
        <w:t xml:space="preserve">Результаты проведенного тестирования наглядно представлены  в виде  диаграммы на рис. </w:t>
      </w:r>
      <w:r w:rsidR="00374071">
        <w:rPr>
          <w:rFonts w:ascii="Times New Roman" w:hAnsi="Times New Roman" w:cs="Times New Roman"/>
          <w:sz w:val="28"/>
          <w:szCs w:val="28"/>
        </w:rPr>
        <w:t>1.</w:t>
      </w:r>
    </w:p>
    <w:p w:rsidR="00CB3C1A" w:rsidRPr="00CB3C1A" w:rsidRDefault="00CB3C1A" w:rsidP="00631C8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3C1A" w:rsidRPr="00CB3C1A" w:rsidRDefault="00CB3C1A" w:rsidP="00631C8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C8F">
        <w:rPr>
          <w:rFonts w:ascii="Times New Roman" w:hAnsi="Times New Roman" w:cs="Times New Roman"/>
          <w:noProof/>
          <w:sz w:val="28"/>
          <w:lang w:eastAsia="ru-RU" w:bidi="ar-SA"/>
        </w:rPr>
        <w:drawing>
          <wp:inline distT="0" distB="0" distL="0" distR="0" wp14:anchorId="0A8B1A0E" wp14:editId="15733EDD">
            <wp:extent cx="5374640" cy="2330450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B3C1A" w:rsidRPr="00CB3C1A" w:rsidRDefault="00374071" w:rsidP="00631C8F">
      <w:pPr>
        <w:widowControl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</w:rPr>
        <w:t>Рис.1</w:t>
      </w:r>
      <w:r w:rsidR="00CB3C1A" w:rsidRPr="00CB3C1A">
        <w:rPr>
          <w:rFonts w:ascii="Times New Roman" w:hAnsi="Times New Roman" w:cs="Times New Roman"/>
          <w:b/>
          <w:sz w:val="24"/>
        </w:rPr>
        <w:t xml:space="preserve"> Уровень умения выбирать поведение, соответствующее общепринятым правилам</w:t>
      </w:r>
    </w:p>
    <w:p w:rsidR="00CB3C1A" w:rsidRPr="00CB3C1A" w:rsidRDefault="00CB3C1A" w:rsidP="00631C8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374071" w:rsidRDefault="00374071" w:rsidP="00631C8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4071" w:rsidRDefault="00374071" w:rsidP="00631C8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4071" w:rsidRDefault="00374071" w:rsidP="00631C8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4071" w:rsidRDefault="00374071" w:rsidP="00631C8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3C1A" w:rsidRPr="00CB3C1A" w:rsidRDefault="00CB3C1A" w:rsidP="00631C8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C1A">
        <w:rPr>
          <w:rFonts w:ascii="Times New Roman" w:hAnsi="Times New Roman" w:cs="Times New Roman"/>
          <w:sz w:val="28"/>
          <w:szCs w:val="28"/>
        </w:rPr>
        <w:lastRenderedPageBreak/>
        <w:t>Умение отделять оценку поступка от оценки самого человека</w:t>
      </w:r>
    </w:p>
    <w:p w:rsidR="00CB3C1A" w:rsidRPr="00CB3C1A" w:rsidRDefault="00374071" w:rsidP="00631C8F">
      <w:pPr>
        <w:spacing w:line="276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lang w:eastAsia="ar-SA" w:bidi="ar-SA"/>
        </w:rPr>
        <w:t>Таблица 2.</w:t>
      </w:r>
    </w:p>
    <w:tbl>
      <w:tblPr>
        <w:tblpPr w:leftFromText="180" w:rightFromText="180" w:bottomFromText="200" w:vertAnchor="text" w:horzAnchor="margin" w:tblpXSpec="center" w:tblpY="7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3604"/>
        <w:gridCol w:w="3011"/>
        <w:gridCol w:w="2956"/>
      </w:tblGrid>
      <w:tr w:rsidR="00CB3C1A" w:rsidRPr="00CB3C1A" w:rsidTr="001763B4">
        <w:trPr>
          <w:cantSplit/>
          <w:trHeight w:val="531"/>
        </w:trPr>
        <w:tc>
          <w:tcPr>
            <w:tcW w:w="188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C1A" w:rsidRPr="00CB3C1A" w:rsidRDefault="00CB3C1A" w:rsidP="00631C8F">
            <w:pPr>
              <w:keepNext/>
              <w:widowControl/>
              <w:suppressAutoHyphens w:val="0"/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CB3C1A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Уровни</w:t>
            </w:r>
          </w:p>
        </w:tc>
        <w:tc>
          <w:tcPr>
            <w:tcW w:w="3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1A" w:rsidRPr="00CB3C1A" w:rsidRDefault="00CB3C1A" w:rsidP="00631C8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ar-SA" w:bidi="ar-SA"/>
              </w:rPr>
            </w:pPr>
            <w:r w:rsidRPr="00631C8F">
              <w:rPr>
                <w:rFonts w:ascii="Times New Roman" w:eastAsia="Calibri" w:hAnsi="Times New Roman" w:cs="Times New Roman"/>
                <w:kern w:val="0"/>
                <w:sz w:val="24"/>
                <w:lang w:eastAsia="ar-SA" w:bidi="ar-SA"/>
              </w:rPr>
              <w:t xml:space="preserve"> (2«Б</w:t>
            </w:r>
            <w:r w:rsidRPr="00CB3C1A">
              <w:rPr>
                <w:rFonts w:ascii="Times New Roman" w:eastAsia="Calibri" w:hAnsi="Times New Roman" w:cs="Times New Roman"/>
                <w:kern w:val="0"/>
                <w:sz w:val="24"/>
                <w:lang w:eastAsia="ar-SA" w:bidi="ar-SA"/>
              </w:rPr>
              <w:t>» класс - 16 учащихся)</w:t>
            </w:r>
          </w:p>
        </w:tc>
      </w:tr>
      <w:tr w:rsidR="00CB3C1A" w:rsidRPr="00CB3C1A" w:rsidTr="001763B4">
        <w:trPr>
          <w:cantSplit/>
          <w:trHeight w:val="525"/>
        </w:trPr>
        <w:tc>
          <w:tcPr>
            <w:tcW w:w="188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C1A" w:rsidRPr="00CB3C1A" w:rsidRDefault="00CB3C1A" w:rsidP="00631C8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ar-SA" w:bidi="ar-SA"/>
              </w:rPr>
            </w:pP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1A" w:rsidRPr="00CB3C1A" w:rsidRDefault="00CB3C1A" w:rsidP="00631C8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ar-SA" w:bidi="ar-SA"/>
              </w:rPr>
            </w:pPr>
            <w:r w:rsidRPr="00CB3C1A">
              <w:rPr>
                <w:rFonts w:ascii="Times New Roman" w:eastAsia="Calibri" w:hAnsi="Times New Roman" w:cs="Times New Roman"/>
                <w:kern w:val="0"/>
                <w:sz w:val="24"/>
                <w:lang w:eastAsia="ar-SA" w:bidi="ar-SA"/>
              </w:rPr>
              <w:t>Кол-во</w:t>
            </w:r>
          </w:p>
          <w:p w:rsidR="00CB3C1A" w:rsidRPr="00CB3C1A" w:rsidRDefault="00CB3C1A" w:rsidP="00631C8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ar-SA" w:bidi="ar-SA"/>
              </w:rPr>
            </w:pPr>
            <w:r w:rsidRPr="00CB3C1A">
              <w:rPr>
                <w:rFonts w:ascii="Times New Roman" w:eastAsia="Calibri" w:hAnsi="Times New Roman" w:cs="Times New Roman"/>
                <w:kern w:val="0"/>
                <w:sz w:val="24"/>
                <w:lang w:eastAsia="ar-SA" w:bidi="ar-SA"/>
              </w:rPr>
              <w:t>учащихся</w:t>
            </w:r>
          </w:p>
        </w:tc>
        <w:tc>
          <w:tcPr>
            <w:tcW w:w="1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1A" w:rsidRPr="00CB3C1A" w:rsidRDefault="00CB3C1A" w:rsidP="00631C8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ar-SA" w:bidi="ar-SA"/>
              </w:rPr>
            </w:pPr>
            <w:r w:rsidRPr="00CB3C1A">
              <w:rPr>
                <w:rFonts w:ascii="Times New Roman" w:eastAsia="Calibri" w:hAnsi="Times New Roman" w:cs="Times New Roman"/>
                <w:kern w:val="0"/>
                <w:sz w:val="24"/>
                <w:lang w:eastAsia="ar-SA" w:bidi="ar-SA"/>
              </w:rPr>
              <w:t>%</w:t>
            </w:r>
          </w:p>
        </w:tc>
      </w:tr>
      <w:tr w:rsidR="00CB3C1A" w:rsidRPr="00CB3C1A" w:rsidTr="001763B4">
        <w:trPr>
          <w:trHeight w:val="387"/>
        </w:trPr>
        <w:tc>
          <w:tcPr>
            <w:tcW w:w="1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C1A" w:rsidRPr="00CB3C1A" w:rsidRDefault="00CB3C1A" w:rsidP="00631C8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ar-SA" w:bidi="ar-SA"/>
              </w:rPr>
            </w:pPr>
            <w:r w:rsidRPr="00CB3C1A">
              <w:rPr>
                <w:rFonts w:ascii="Times New Roman" w:eastAsia="Calibri" w:hAnsi="Times New Roman" w:cs="Times New Roman"/>
                <w:kern w:val="0"/>
                <w:sz w:val="24"/>
                <w:lang w:eastAsia="ar-SA" w:bidi="ar-SA"/>
              </w:rPr>
              <w:t>низкий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1A" w:rsidRPr="00CB3C1A" w:rsidRDefault="00CB3C1A" w:rsidP="00631C8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ar-SA" w:bidi="ar-SA"/>
              </w:rPr>
            </w:pPr>
            <w:r w:rsidRPr="00CB3C1A">
              <w:rPr>
                <w:rFonts w:ascii="Times New Roman" w:eastAsia="Calibri" w:hAnsi="Times New Roman" w:cs="Times New Roman"/>
                <w:kern w:val="0"/>
                <w:sz w:val="24"/>
                <w:lang w:eastAsia="ar-SA" w:bidi="ar-SA"/>
              </w:rPr>
              <w:t>9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1A" w:rsidRPr="00CB3C1A" w:rsidRDefault="00CB3C1A" w:rsidP="00631C8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ar-SA" w:bidi="ar-SA"/>
              </w:rPr>
            </w:pPr>
            <w:r w:rsidRPr="00CB3C1A">
              <w:rPr>
                <w:rFonts w:ascii="Times New Roman" w:eastAsia="Calibri" w:hAnsi="Times New Roman" w:cs="Times New Roman"/>
                <w:kern w:val="0"/>
                <w:sz w:val="24"/>
                <w:lang w:eastAsia="ar-SA" w:bidi="ar-SA"/>
              </w:rPr>
              <w:t>56%</w:t>
            </w:r>
          </w:p>
        </w:tc>
      </w:tr>
      <w:tr w:rsidR="00CB3C1A" w:rsidRPr="00CB3C1A" w:rsidTr="001763B4">
        <w:trPr>
          <w:trHeight w:val="353"/>
        </w:trPr>
        <w:tc>
          <w:tcPr>
            <w:tcW w:w="1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C1A" w:rsidRPr="00CB3C1A" w:rsidRDefault="00CB3C1A" w:rsidP="00631C8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ar-SA" w:bidi="ar-SA"/>
              </w:rPr>
            </w:pPr>
            <w:r w:rsidRPr="00CB3C1A">
              <w:rPr>
                <w:rFonts w:ascii="Times New Roman" w:eastAsia="Calibri" w:hAnsi="Times New Roman" w:cs="Times New Roman"/>
                <w:kern w:val="0"/>
                <w:sz w:val="24"/>
                <w:lang w:eastAsia="ar-SA" w:bidi="ar-SA"/>
              </w:rPr>
              <w:t>средний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1A" w:rsidRPr="00CB3C1A" w:rsidRDefault="00CB3C1A" w:rsidP="00631C8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ar-SA" w:bidi="ar-SA"/>
              </w:rPr>
            </w:pPr>
            <w:r w:rsidRPr="00CB3C1A">
              <w:rPr>
                <w:rFonts w:ascii="Times New Roman" w:eastAsia="Calibri" w:hAnsi="Times New Roman" w:cs="Times New Roman"/>
                <w:kern w:val="0"/>
                <w:sz w:val="24"/>
                <w:lang w:eastAsia="ar-SA" w:bidi="ar-SA"/>
              </w:rPr>
              <w:t>-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1A" w:rsidRPr="00CB3C1A" w:rsidRDefault="00CB3C1A" w:rsidP="00631C8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ar-SA" w:bidi="ar-SA"/>
              </w:rPr>
            </w:pPr>
            <w:r w:rsidRPr="00CB3C1A">
              <w:rPr>
                <w:rFonts w:ascii="Times New Roman" w:eastAsia="Calibri" w:hAnsi="Times New Roman" w:cs="Times New Roman"/>
                <w:kern w:val="0"/>
                <w:sz w:val="24"/>
                <w:lang w:eastAsia="ar-SA" w:bidi="ar-SA"/>
              </w:rPr>
              <w:t>-</w:t>
            </w:r>
          </w:p>
        </w:tc>
      </w:tr>
      <w:tr w:rsidR="00CB3C1A" w:rsidRPr="00CB3C1A" w:rsidTr="001763B4">
        <w:trPr>
          <w:trHeight w:val="399"/>
        </w:trPr>
        <w:tc>
          <w:tcPr>
            <w:tcW w:w="1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C1A" w:rsidRPr="00CB3C1A" w:rsidRDefault="00CB3C1A" w:rsidP="00631C8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ar-SA" w:bidi="ar-SA"/>
              </w:rPr>
            </w:pPr>
            <w:r w:rsidRPr="00CB3C1A">
              <w:rPr>
                <w:rFonts w:ascii="Times New Roman" w:eastAsia="Calibri" w:hAnsi="Times New Roman" w:cs="Times New Roman"/>
                <w:kern w:val="0"/>
                <w:sz w:val="24"/>
                <w:lang w:eastAsia="ar-SA" w:bidi="ar-SA"/>
              </w:rPr>
              <w:t>высокий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1A" w:rsidRPr="00CB3C1A" w:rsidRDefault="00CB3C1A" w:rsidP="00631C8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ar-SA" w:bidi="ar-SA"/>
              </w:rPr>
            </w:pPr>
            <w:r w:rsidRPr="00CB3C1A">
              <w:rPr>
                <w:rFonts w:ascii="Times New Roman" w:eastAsia="Calibri" w:hAnsi="Times New Roman" w:cs="Times New Roman"/>
                <w:kern w:val="0"/>
                <w:sz w:val="24"/>
                <w:lang w:eastAsia="ar-SA" w:bidi="ar-SA"/>
              </w:rPr>
              <w:t>7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1A" w:rsidRPr="00CB3C1A" w:rsidRDefault="00CB3C1A" w:rsidP="00631C8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ar-SA" w:bidi="ar-SA"/>
              </w:rPr>
            </w:pPr>
            <w:r w:rsidRPr="00CB3C1A">
              <w:rPr>
                <w:rFonts w:ascii="Times New Roman" w:eastAsia="Calibri" w:hAnsi="Times New Roman" w:cs="Times New Roman"/>
                <w:kern w:val="0"/>
                <w:sz w:val="24"/>
                <w:lang w:eastAsia="ar-SA" w:bidi="ar-SA"/>
              </w:rPr>
              <w:t>44%</w:t>
            </w:r>
          </w:p>
        </w:tc>
      </w:tr>
    </w:tbl>
    <w:p w:rsidR="00CB3C1A" w:rsidRPr="00CB3C1A" w:rsidRDefault="00CB3C1A" w:rsidP="00631C8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C1A" w:rsidRPr="00CB3C1A" w:rsidRDefault="00CB3C1A" w:rsidP="00631C8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C8F">
        <w:rPr>
          <w:rFonts w:ascii="Times New Roman" w:hAnsi="Times New Roman" w:cs="Times New Roman"/>
          <w:noProof/>
          <w:sz w:val="28"/>
          <w:lang w:eastAsia="ru-RU" w:bidi="ar-SA"/>
        </w:rPr>
        <w:drawing>
          <wp:inline distT="0" distB="0" distL="0" distR="0" wp14:anchorId="013F6B79" wp14:editId="790AA37F">
            <wp:extent cx="5118100" cy="2163445"/>
            <wp:effectExtent l="0" t="0" r="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B3C1A" w:rsidRPr="00CB3C1A" w:rsidRDefault="00374071" w:rsidP="00631C8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</w:rPr>
        <w:t>Рис.</w:t>
      </w:r>
      <w:r w:rsidR="00CB3C1A" w:rsidRPr="00CB3C1A">
        <w:rPr>
          <w:rFonts w:ascii="Times New Roman" w:hAnsi="Times New Roman" w:cs="Times New Roman"/>
          <w:b/>
          <w:sz w:val="24"/>
        </w:rPr>
        <w:t>2. Уровень умения отделять оценку поступка от оценки самого человека</w:t>
      </w:r>
    </w:p>
    <w:p w:rsidR="00CB3C1A" w:rsidRPr="00CB3C1A" w:rsidRDefault="00CB3C1A" w:rsidP="00631C8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CB3C1A" w:rsidRPr="00CB3C1A" w:rsidRDefault="00CB3C1A" w:rsidP="00631C8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C1A" w:rsidRPr="00CB3C1A" w:rsidRDefault="00CB3C1A" w:rsidP="00631C8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C1A">
        <w:rPr>
          <w:rFonts w:ascii="Times New Roman" w:hAnsi="Times New Roman" w:cs="Times New Roman"/>
          <w:sz w:val="28"/>
          <w:szCs w:val="28"/>
        </w:rPr>
        <w:t>Умение определять поступок как неоднозначный (его нельзя однозначно оценить как хороший или плохой)</w:t>
      </w:r>
    </w:p>
    <w:p w:rsidR="00CB3C1A" w:rsidRPr="00CB3C1A" w:rsidRDefault="00374071" w:rsidP="00631C8F">
      <w:pPr>
        <w:spacing w:line="276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lang w:eastAsia="ar-SA" w:bidi="ar-SA"/>
        </w:rPr>
        <w:t xml:space="preserve">Таблица </w:t>
      </w:r>
      <w:r w:rsidR="00CB3C1A" w:rsidRPr="00CB3C1A">
        <w:rPr>
          <w:rFonts w:ascii="Times New Roman" w:eastAsia="Calibri" w:hAnsi="Times New Roman" w:cs="Times New Roman"/>
          <w:kern w:val="0"/>
          <w:sz w:val="28"/>
          <w:lang w:eastAsia="ar-SA" w:bidi="ar-SA"/>
        </w:rPr>
        <w:t>3</w:t>
      </w:r>
    </w:p>
    <w:tbl>
      <w:tblPr>
        <w:tblpPr w:leftFromText="180" w:rightFromText="180" w:bottomFromText="200" w:vertAnchor="text" w:horzAnchor="margin" w:tblpXSpec="center" w:tblpY="7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3604"/>
        <w:gridCol w:w="3011"/>
        <w:gridCol w:w="2956"/>
      </w:tblGrid>
      <w:tr w:rsidR="00CB3C1A" w:rsidRPr="00CB3C1A" w:rsidTr="001763B4">
        <w:trPr>
          <w:cantSplit/>
          <w:trHeight w:val="531"/>
        </w:trPr>
        <w:tc>
          <w:tcPr>
            <w:tcW w:w="188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C1A" w:rsidRPr="00CB3C1A" w:rsidRDefault="00CB3C1A" w:rsidP="00631C8F">
            <w:pPr>
              <w:keepNext/>
              <w:widowControl/>
              <w:suppressAutoHyphens w:val="0"/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CB3C1A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Уровни</w:t>
            </w:r>
          </w:p>
        </w:tc>
        <w:tc>
          <w:tcPr>
            <w:tcW w:w="3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1A" w:rsidRPr="00CB3C1A" w:rsidRDefault="00CB3C1A" w:rsidP="00631C8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ar-SA" w:bidi="ar-SA"/>
              </w:rPr>
            </w:pPr>
            <w:r w:rsidRPr="00631C8F">
              <w:rPr>
                <w:rFonts w:ascii="Times New Roman" w:eastAsia="Calibri" w:hAnsi="Times New Roman" w:cs="Times New Roman"/>
                <w:kern w:val="0"/>
                <w:sz w:val="24"/>
                <w:lang w:eastAsia="ar-SA" w:bidi="ar-SA"/>
              </w:rPr>
              <w:t xml:space="preserve"> (2«Б</w:t>
            </w:r>
            <w:r w:rsidRPr="00CB3C1A">
              <w:rPr>
                <w:rFonts w:ascii="Times New Roman" w:eastAsia="Calibri" w:hAnsi="Times New Roman" w:cs="Times New Roman"/>
                <w:kern w:val="0"/>
                <w:sz w:val="24"/>
                <w:lang w:eastAsia="ar-SA" w:bidi="ar-SA"/>
              </w:rPr>
              <w:t>» класс - 16 учащихся)</w:t>
            </w:r>
          </w:p>
        </w:tc>
      </w:tr>
      <w:tr w:rsidR="00CB3C1A" w:rsidRPr="00CB3C1A" w:rsidTr="001763B4">
        <w:trPr>
          <w:cantSplit/>
          <w:trHeight w:val="525"/>
        </w:trPr>
        <w:tc>
          <w:tcPr>
            <w:tcW w:w="188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C1A" w:rsidRPr="00CB3C1A" w:rsidRDefault="00CB3C1A" w:rsidP="00631C8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ar-SA" w:bidi="ar-SA"/>
              </w:rPr>
            </w:pP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1A" w:rsidRPr="00CB3C1A" w:rsidRDefault="00CB3C1A" w:rsidP="00631C8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ar-SA" w:bidi="ar-SA"/>
              </w:rPr>
            </w:pPr>
            <w:r w:rsidRPr="00CB3C1A">
              <w:rPr>
                <w:rFonts w:ascii="Times New Roman" w:eastAsia="Calibri" w:hAnsi="Times New Roman" w:cs="Times New Roman"/>
                <w:kern w:val="0"/>
                <w:sz w:val="24"/>
                <w:lang w:eastAsia="ar-SA" w:bidi="ar-SA"/>
              </w:rPr>
              <w:t>Кол-во</w:t>
            </w:r>
          </w:p>
          <w:p w:rsidR="00CB3C1A" w:rsidRPr="00CB3C1A" w:rsidRDefault="00CB3C1A" w:rsidP="00631C8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ar-SA" w:bidi="ar-SA"/>
              </w:rPr>
            </w:pPr>
            <w:r w:rsidRPr="00CB3C1A">
              <w:rPr>
                <w:rFonts w:ascii="Times New Roman" w:eastAsia="Calibri" w:hAnsi="Times New Roman" w:cs="Times New Roman"/>
                <w:kern w:val="0"/>
                <w:sz w:val="24"/>
                <w:lang w:eastAsia="ar-SA" w:bidi="ar-SA"/>
              </w:rPr>
              <w:t>учащихся</w:t>
            </w:r>
          </w:p>
        </w:tc>
        <w:tc>
          <w:tcPr>
            <w:tcW w:w="1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1A" w:rsidRPr="00CB3C1A" w:rsidRDefault="00CB3C1A" w:rsidP="00631C8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ar-SA" w:bidi="ar-SA"/>
              </w:rPr>
            </w:pPr>
            <w:r w:rsidRPr="00CB3C1A">
              <w:rPr>
                <w:rFonts w:ascii="Times New Roman" w:eastAsia="Calibri" w:hAnsi="Times New Roman" w:cs="Times New Roman"/>
                <w:kern w:val="0"/>
                <w:sz w:val="24"/>
                <w:lang w:eastAsia="ar-SA" w:bidi="ar-SA"/>
              </w:rPr>
              <w:t>%</w:t>
            </w:r>
          </w:p>
        </w:tc>
      </w:tr>
      <w:tr w:rsidR="00CB3C1A" w:rsidRPr="00CB3C1A" w:rsidTr="001763B4">
        <w:trPr>
          <w:trHeight w:val="387"/>
        </w:trPr>
        <w:tc>
          <w:tcPr>
            <w:tcW w:w="1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C1A" w:rsidRPr="00CB3C1A" w:rsidRDefault="00CB3C1A" w:rsidP="00631C8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ar-SA" w:bidi="ar-SA"/>
              </w:rPr>
            </w:pPr>
            <w:r w:rsidRPr="00CB3C1A">
              <w:rPr>
                <w:rFonts w:ascii="Times New Roman" w:eastAsia="Calibri" w:hAnsi="Times New Roman" w:cs="Times New Roman"/>
                <w:kern w:val="0"/>
                <w:sz w:val="24"/>
                <w:lang w:eastAsia="ar-SA" w:bidi="ar-SA"/>
              </w:rPr>
              <w:t>низкий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1A" w:rsidRPr="00CB3C1A" w:rsidRDefault="00CB3C1A" w:rsidP="00631C8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ar-SA" w:bidi="ar-SA"/>
              </w:rPr>
            </w:pPr>
            <w:r w:rsidRPr="00CB3C1A">
              <w:rPr>
                <w:rFonts w:ascii="Times New Roman" w:eastAsia="Calibri" w:hAnsi="Times New Roman" w:cs="Times New Roman"/>
                <w:kern w:val="0"/>
                <w:sz w:val="24"/>
                <w:lang w:eastAsia="ar-SA" w:bidi="ar-SA"/>
              </w:rPr>
              <w:t>0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1A" w:rsidRPr="00CB3C1A" w:rsidRDefault="00CB3C1A" w:rsidP="00631C8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ar-SA" w:bidi="ar-SA"/>
              </w:rPr>
            </w:pPr>
            <w:r w:rsidRPr="00CB3C1A">
              <w:rPr>
                <w:rFonts w:ascii="Times New Roman" w:eastAsia="Calibri" w:hAnsi="Times New Roman" w:cs="Times New Roman"/>
                <w:kern w:val="0"/>
                <w:sz w:val="24"/>
                <w:lang w:eastAsia="ar-SA" w:bidi="ar-SA"/>
              </w:rPr>
              <w:t>0%</w:t>
            </w:r>
          </w:p>
        </w:tc>
      </w:tr>
      <w:tr w:rsidR="00CB3C1A" w:rsidRPr="00CB3C1A" w:rsidTr="001763B4">
        <w:trPr>
          <w:trHeight w:val="353"/>
        </w:trPr>
        <w:tc>
          <w:tcPr>
            <w:tcW w:w="1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C1A" w:rsidRPr="00CB3C1A" w:rsidRDefault="00CB3C1A" w:rsidP="00631C8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ar-SA" w:bidi="ar-SA"/>
              </w:rPr>
            </w:pPr>
            <w:r w:rsidRPr="00CB3C1A">
              <w:rPr>
                <w:rFonts w:ascii="Times New Roman" w:eastAsia="Calibri" w:hAnsi="Times New Roman" w:cs="Times New Roman"/>
                <w:kern w:val="0"/>
                <w:sz w:val="24"/>
                <w:lang w:eastAsia="ar-SA" w:bidi="ar-SA"/>
              </w:rPr>
              <w:t>средний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1A" w:rsidRPr="00CB3C1A" w:rsidRDefault="00CB3C1A" w:rsidP="00631C8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ar-SA" w:bidi="ar-SA"/>
              </w:rPr>
            </w:pPr>
            <w:r w:rsidRPr="00CB3C1A">
              <w:rPr>
                <w:rFonts w:ascii="Times New Roman" w:eastAsia="Calibri" w:hAnsi="Times New Roman" w:cs="Times New Roman"/>
                <w:kern w:val="0"/>
                <w:sz w:val="24"/>
                <w:lang w:eastAsia="ar-SA" w:bidi="ar-SA"/>
              </w:rPr>
              <w:t>13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1A" w:rsidRPr="00CB3C1A" w:rsidRDefault="00CB3C1A" w:rsidP="00631C8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ar-SA" w:bidi="ar-SA"/>
              </w:rPr>
            </w:pPr>
            <w:r w:rsidRPr="00CB3C1A">
              <w:rPr>
                <w:rFonts w:ascii="Times New Roman" w:eastAsia="Calibri" w:hAnsi="Times New Roman" w:cs="Times New Roman"/>
                <w:kern w:val="0"/>
                <w:sz w:val="24"/>
                <w:lang w:eastAsia="ar-SA" w:bidi="ar-SA"/>
              </w:rPr>
              <w:t>81%</w:t>
            </w:r>
          </w:p>
        </w:tc>
      </w:tr>
      <w:tr w:rsidR="00CB3C1A" w:rsidRPr="00CB3C1A" w:rsidTr="001763B4">
        <w:trPr>
          <w:trHeight w:val="399"/>
        </w:trPr>
        <w:tc>
          <w:tcPr>
            <w:tcW w:w="1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C1A" w:rsidRPr="00CB3C1A" w:rsidRDefault="00CB3C1A" w:rsidP="00631C8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ar-SA" w:bidi="ar-SA"/>
              </w:rPr>
            </w:pPr>
            <w:r w:rsidRPr="00CB3C1A">
              <w:rPr>
                <w:rFonts w:ascii="Times New Roman" w:eastAsia="Calibri" w:hAnsi="Times New Roman" w:cs="Times New Roman"/>
                <w:kern w:val="0"/>
                <w:sz w:val="24"/>
                <w:lang w:eastAsia="ar-SA" w:bidi="ar-SA"/>
              </w:rPr>
              <w:t>высокий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1A" w:rsidRPr="00CB3C1A" w:rsidRDefault="00CB3C1A" w:rsidP="00631C8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ar-SA" w:bidi="ar-SA"/>
              </w:rPr>
            </w:pPr>
            <w:r w:rsidRPr="00CB3C1A">
              <w:rPr>
                <w:rFonts w:ascii="Times New Roman" w:eastAsia="Calibri" w:hAnsi="Times New Roman" w:cs="Times New Roman"/>
                <w:kern w:val="0"/>
                <w:sz w:val="24"/>
                <w:lang w:eastAsia="ar-SA" w:bidi="ar-SA"/>
              </w:rPr>
              <w:t>3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1A" w:rsidRPr="00CB3C1A" w:rsidRDefault="00CB3C1A" w:rsidP="00631C8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ar-SA" w:bidi="ar-SA"/>
              </w:rPr>
            </w:pPr>
            <w:r w:rsidRPr="00CB3C1A">
              <w:rPr>
                <w:rFonts w:ascii="Times New Roman" w:eastAsia="Calibri" w:hAnsi="Times New Roman" w:cs="Times New Roman"/>
                <w:kern w:val="0"/>
                <w:sz w:val="24"/>
                <w:lang w:eastAsia="ar-SA" w:bidi="ar-SA"/>
              </w:rPr>
              <w:t>19%</w:t>
            </w:r>
          </w:p>
        </w:tc>
      </w:tr>
    </w:tbl>
    <w:p w:rsidR="00CB3C1A" w:rsidRPr="00CB3C1A" w:rsidRDefault="00CB3C1A" w:rsidP="00631C8F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B3C1A" w:rsidRPr="00CB3C1A" w:rsidRDefault="00CB3C1A" w:rsidP="00631C8F">
      <w:pPr>
        <w:spacing w:line="276" w:lineRule="auto"/>
        <w:ind w:firstLine="720"/>
        <w:rPr>
          <w:rFonts w:ascii="Times New Roman" w:hAnsi="Times New Roman" w:cs="Times New Roman"/>
          <w:b/>
          <w:sz w:val="24"/>
        </w:rPr>
      </w:pPr>
      <w:r w:rsidRPr="00631C8F">
        <w:rPr>
          <w:rFonts w:ascii="Times New Roman" w:hAnsi="Times New Roman" w:cs="Times New Roman"/>
          <w:noProof/>
          <w:sz w:val="28"/>
          <w:lang w:eastAsia="ru-RU" w:bidi="ar-SA"/>
        </w:rPr>
        <w:lastRenderedPageBreak/>
        <w:drawing>
          <wp:inline distT="0" distB="0" distL="0" distR="0" wp14:anchorId="282F353A" wp14:editId="3619BB47">
            <wp:extent cx="5586730" cy="2308225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374071">
        <w:rPr>
          <w:rFonts w:ascii="Times New Roman" w:hAnsi="Times New Roman" w:cs="Times New Roman"/>
          <w:b/>
          <w:sz w:val="24"/>
        </w:rPr>
        <w:t xml:space="preserve">Рис. </w:t>
      </w:r>
      <w:r w:rsidRPr="00CB3C1A">
        <w:rPr>
          <w:rFonts w:ascii="Times New Roman" w:hAnsi="Times New Roman" w:cs="Times New Roman"/>
          <w:b/>
          <w:sz w:val="24"/>
        </w:rPr>
        <w:t>3. Уровень умения определять поступок как неоднозначный</w:t>
      </w:r>
    </w:p>
    <w:p w:rsidR="00CB3C1A" w:rsidRPr="00CB3C1A" w:rsidRDefault="00CB3C1A" w:rsidP="00631C8F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3C1A">
        <w:rPr>
          <w:rFonts w:ascii="Times New Roman" w:hAnsi="Times New Roman" w:cs="Times New Roman"/>
          <w:sz w:val="28"/>
          <w:szCs w:val="28"/>
        </w:rPr>
        <w:t>Общие результаты проведенного тестирования предст</w:t>
      </w:r>
      <w:r w:rsidR="00374071">
        <w:rPr>
          <w:rFonts w:ascii="Times New Roman" w:hAnsi="Times New Roman" w:cs="Times New Roman"/>
          <w:sz w:val="28"/>
          <w:szCs w:val="28"/>
        </w:rPr>
        <w:t>авим в виде диаграммы на рис.</w:t>
      </w:r>
      <w:r w:rsidRPr="00CB3C1A">
        <w:rPr>
          <w:rFonts w:ascii="Times New Roman" w:hAnsi="Times New Roman" w:cs="Times New Roman"/>
          <w:sz w:val="28"/>
          <w:szCs w:val="28"/>
        </w:rPr>
        <w:t>4.</w:t>
      </w:r>
    </w:p>
    <w:p w:rsidR="00CB3C1A" w:rsidRPr="00CB3C1A" w:rsidRDefault="00CB3C1A" w:rsidP="00631C8F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1C8F"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 wp14:anchorId="14325808" wp14:editId="6A67D816">
            <wp:extent cx="5386070" cy="182880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374071">
        <w:rPr>
          <w:rFonts w:ascii="Times New Roman" w:hAnsi="Times New Roman" w:cs="Times New Roman"/>
          <w:b/>
          <w:sz w:val="24"/>
        </w:rPr>
        <w:t xml:space="preserve"> Рис. </w:t>
      </w:r>
      <w:r w:rsidRPr="00CB3C1A">
        <w:rPr>
          <w:rFonts w:ascii="Times New Roman" w:hAnsi="Times New Roman" w:cs="Times New Roman"/>
          <w:b/>
          <w:sz w:val="24"/>
        </w:rPr>
        <w:t>4. Уровень нравственного воспитания младших школьников</w:t>
      </w:r>
    </w:p>
    <w:p w:rsidR="00CB3C1A" w:rsidRPr="00CB3C1A" w:rsidRDefault="00CB3C1A" w:rsidP="00631C8F">
      <w:pPr>
        <w:spacing w:line="276" w:lineRule="auto"/>
        <w:rPr>
          <w:rFonts w:ascii="Times New Roman" w:hAnsi="Times New Roman" w:cs="Times New Roman"/>
        </w:rPr>
      </w:pPr>
    </w:p>
    <w:p w:rsidR="00CB3C1A" w:rsidRPr="00631C8F" w:rsidRDefault="00CB3C1A" w:rsidP="00631C8F">
      <w:pPr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C1A">
        <w:rPr>
          <w:rFonts w:ascii="Times New Roman" w:hAnsi="Times New Roman" w:cs="Times New Roman"/>
          <w:sz w:val="28"/>
        </w:rPr>
        <w:t xml:space="preserve">Анализ диаграмм показывает, что </w:t>
      </w:r>
      <w:r w:rsidRPr="00CB3C1A">
        <w:rPr>
          <w:rFonts w:ascii="Times New Roman" w:hAnsi="Times New Roman" w:cs="Times New Roman"/>
          <w:sz w:val="28"/>
          <w:szCs w:val="28"/>
        </w:rPr>
        <w:t xml:space="preserve">умение выбирать поведение, соответствующее общепринятым правилам находится на среднем уровне и составляет 62%. </w:t>
      </w:r>
    </w:p>
    <w:p w:rsidR="00CB3C1A" w:rsidRPr="00CB3C1A" w:rsidRDefault="00CB3C1A" w:rsidP="00631C8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C1A">
        <w:rPr>
          <w:rFonts w:ascii="Times New Roman" w:hAnsi="Times New Roman" w:cs="Times New Roman"/>
          <w:sz w:val="28"/>
          <w:szCs w:val="28"/>
        </w:rPr>
        <w:t>Умение отделять оценку поступка от оценки самого человека находится на низком уровне и составляет 56%.</w:t>
      </w:r>
    </w:p>
    <w:p w:rsidR="00CB3C1A" w:rsidRPr="00CB3C1A" w:rsidRDefault="00CB3C1A" w:rsidP="00631C8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C1A">
        <w:rPr>
          <w:rFonts w:ascii="Times New Roman" w:hAnsi="Times New Roman" w:cs="Times New Roman"/>
          <w:sz w:val="28"/>
          <w:szCs w:val="28"/>
        </w:rPr>
        <w:t>Умение определять поступок как неоднозначный (его нельзя однозначно оценить как хороший или плохой) находится на среднем уровне, что составляет 81%.</w:t>
      </w:r>
    </w:p>
    <w:p w:rsidR="00CB3C1A" w:rsidRPr="00631C8F" w:rsidRDefault="00CB3C1A" w:rsidP="00631C8F">
      <w:pPr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B3C1A">
        <w:rPr>
          <w:rFonts w:ascii="Times New Roman" w:hAnsi="Times New Roman" w:cs="Times New Roman"/>
          <w:sz w:val="28"/>
        </w:rPr>
        <w:t>Анализ полученных резуль</w:t>
      </w:r>
      <w:r w:rsidR="00631C8F">
        <w:rPr>
          <w:rFonts w:ascii="Times New Roman" w:hAnsi="Times New Roman" w:cs="Times New Roman"/>
          <w:sz w:val="28"/>
        </w:rPr>
        <w:t>татов тестирования позволяет мне</w:t>
      </w:r>
      <w:r w:rsidRPr="00CB3C1A">
        <w:rPr>
          <w:rFonts w:ascii="Times New Roman" w:hAnsi="Times New Roman" w:cs="Times New Roman"/>
          <w:sz w:val="28"/>
        </w:rPr>
        <w:t xml:space="preserve"> сделать следующий вывод: уровень нравственного воспитания у учащихся </w:t>
      </w:r>
      <w:r w:rsidRPr="00631C8F">
        <w:rPr>
          <w:rFonts w:ascii="Times New Roman" w:hAnsi="Times New Roman" w:cs="Times New Roman"/>
          <w:sz w:val="28"/>
        </w:rPr>
        <w:t>2"Б</w:t>
      </w:r>
      <w:r w:rsidRPr="00CB3C1A">
        <w:rPr>
          <w:rFonts w:ascii="Times New Roman" w:hAnsi="Times New Roman" w:cs="Times New Roman"/>
          <w:sz w:val="28"/>
        </w:rPr>
        <w:t>" класса находится на  уровне выше среднего.</w:t>
      </w:r>
    </w:p>
    <w:p w:rsidR="00CB3C1A" w:rsidRPr="00CB3C1A" w:rsidRDefault="00CB3C1A" w:rsidP="00631C8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C1A">
        <w:rPr>
          <w:rFonts w:ascii="Times New Roman" w:hAnsi="Times New Roman" w:cs="Times New Roman"/>
          <w:sz w:val="28"/>
          <w:szCs w:val="28"/>
        </w:rPr>
        <w:t xml:space="preserve">После проведения диагностики </w:t>
      </w:r>
      <w:r w:rsidR="00631C8F">
        <w:rPr>
          <w:rFonts w:ascii="Times New Roman" w:hAnsi="Times New Roman" w:cs="Times New Roman"/>
          <w:sz w:val="28"/>
          <w:szCs w:val="28"/>
        </w:rPr>
        <w:t>я провела</w:t>
      </w:r>
      <w:r w:rsidRPr="00CB3C1A">
        <w:rPr>
          <w:rFonts w:ascii="Times New Roman" w:hAnsi="Times New Roman" w:cs="Times New Roman"/>
          <w:sz w:val="28"/>
          <w:szCs w:val="28"/>
        </w:rPr>
        <w:t xml:space="preserve"> анкетирование. Цель анкетирования выявить общий уровень  </w:t>
      </w:r>
      <w:proofErr w:type="spellStart"/>
      <w:r w:rsidRPr="00CB3C1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CB3C1A">
        <w:rPr>
          <w:rFonts w:ascii="Times New Roman" w:hAnsi="Times New Roman" w:cs="Times New Roman"/>
          <w:sz w:val="28"/>
          <w:szCs w:val="28"/>
        </w:rPr>
        <w:t xml:space="preserve"> нравственных качеств у младших школьников и оценить действия ученика в данной ситуации</w:t>
      </w:r>
      <w:r w:rsidR="00631C8F">
        <w:rPr>
          <w:rFonts w:ascii="Times New Roman" w:hAnsi="Times New Roman" w:cs="Times New Roman"/>
          <w:sz w:val="28"/>
          <w:szCs w:val="28"/>
        </w:rPr>
        <w:t>.</w:t>
      </w:r>
    </w:p>
    <w:p w:rsidR="00CB3C1A" w:rsidRPr="00CB3C1A" w:rsidRDefault="00CB3C1A" w:rsidP="00631C8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C1A">
        <w:rPr>
          <w:rFonts w:ascii="Times New Roman" w:hAnsi="Times New Roman" w:cs="Times New Roman"/>
          <w:sz w:val="28"/>
          <w:szCs w:val="28"/>
        </w:rPr>
        <w:t>Пред</w:t>
      </w:r>
      <w:r w:rsidR="00374071">
        <w:rPr>
          <w:rFonts w:ascii="Times New Roman" w:hAnsi="Times New Roman" w:cs="Times New Roman"/>
          <w:sz w:val="28"/>
          <w:szCs w:val="28"/>
        </w:rPr>
        <w:t xml:space="preserve">ставим общий анализ в таблице </w:t>
      </w:r>
      <w:r w:rsidRPr="00CB3C1A">
        <w:rPr>
          <w:rFonts w:ascii="Times New Roman" w:hAnsi="Times New Roman" w:cs="Times New Roman"/>
          <w:sz w:val="28"/>
          <w:szCs w:val="28"/>
        </w:rPr>
        <w:t>4</w:t>
      </w:r>
      <w:r w:rsidR="0037407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8"/>
        <w:gridCol w:w="1994"/>
        <w:gridCol w:w="2136"/>
        <w:gridCol w:w="2136"/>
        <w:gridCol w:w="2177"/>
      </w:tblGrid>
      <w:tr w:rsidR="00CB3C1A" w:rsidRPr="00CB3C1A" w:rsidTr="00CB3C1A">
        <w:trPr>
          <w:trHeight w:val="387"/>
        </w:trPr>
        <w:tc>
          <w:tcPr>
            <w:tcW w:w="1248" w:type="dxa"/>
            <w:shd w:val="clear" w:color="auto" w:fill="auto"/>
          </w:tcPr>
          <w:p w:rsidR="00CB3C1A" w:rsidRPr="00CB3C1A" w:rsidRDefault="00CB3C1A" w:rsidP="00631C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B3C1A">
              <w:rPr>
                <w:rFonts w:ascii="Times New Roman" w:hAnsi="Times New Roman" w:cs="Times New Roman"/>
                <w:sz w:val="24"/>
              </w:rPr>
              <w:t>№</w:t>
            </w:r>
            <w:proofErr w:type="gramStart"/>
            <w:r w:rsidRPr="00CB3C1A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CB3C1A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1994" w:type="dxa"/>
            <w:shd w:val="clear" w:color="auto" w:fill="auto"/>
          </w:tcPr>
          <w:p w:rsidR="00CB3C1A" w:rsidRPr="00CB3C1A" w:rsidRDefault="00CB3C1A" w:rsidP="00631C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B3C1A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2136" w:type="dxa"/>
            <w:shd w:val="clear" w:color="auto" w:fill="auto"/>
          </w:tcPr>
          <w:p w:rsidR="00CB3C1A" w:rsidRPr="00CB3C1A" w:rsidRDefault="00CB3C1A" w:rsidP="00631C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B3C1A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2136" w:type="dxa"/>
            <w:shd w:val="clear" w:color="auto" w:fill="auto"/>
          </w:tcPr>
          <w:p w:rsidR="00CB3C1A" w:rsidRPr="00CB3C1A" w:rsidRDefault="00CB3C1A" w:rsidP="00631C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B3C1A">
              <w:rPr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2177" w:type="dxa"/>
            <w:shd w:val="clear" w:color="auto" w:fill="auto"/>
          </w:tcPr>
          <w:p w:rsidR="00CB3C1A" w:rsidRPr="00CB3C1A" w:rsidRDefault="00CB3C1A" w:rsidP="00631C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B3C1A">
              <w:rPr>
                <w:rFonts w:ascii="Times New Roman" w:hAnsi="Times New Roman" w:cs="Times New Roman"/>
                <w:sz w:val="24"/>
              </w:rPr>
              <w:t>Г</w:t>
            </w:r>
          </w:p>
        </w:tc>
      </w:tr>
      <w:tr w:rsidR="00CB3C1A" w:rsidRPr="00CB3C1A" w:rsidTr="00CB3C1A">
        <w:trPr>
          <w:trHeight w:val="387"/>
        </w:trPr>
        <w:tc>
          <w:tcPr>
            <w:tcW w:w="1248" w:type="dxa"/>
            <w:shd w:val="clear" w:color="auto" w:fill="auto"/>
          </w:tcPr>
          <w:p w:rsidR="00CB3C1A" w:rsidRPr="00CB3C1A" w:rsidRDefault="00CB3C1A" w:rsidP="00631C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B3C1A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994" w:type="dxa"/>
            <w:shd w:val="clear" w:color="auto" w:fill="auto"/>
          </w:tcPr>
          <w:p w:rsidR="00CB3C1A" w:rsidRPr="00CB3C1A" w:rsidRDefault="00CB3C1A" w:rsidP="00631C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B3C1A"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2136" w:type="dxa"/>
            <w:shd w:val="clear" w:color="auto" w:fill="auto"/>
          </w:tcPr>
          <w:p w:rsidR="00CB3C1A" w:rsidRPr="00CB3C1A" w:rsidRDefault="00CB3C1A" w:rsidP="00631C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B3C1A">
              <w:rPr>
                <w:rFonts w:ascii="Times New Roman" w:hAnsi="Times New Roman" w:cs="Times New Roman"/>
                <w:sz w:val="24"/>
              </w:rPr>
              <w:t>0%</w:t>
            </w:r>
          </w:p>
        </w:tc>
        <w:tc>
          <w:tcPr>
            <w:tcW w:w="2136" w:type="dxa"/>
            <w:shd w:val="clear" w:color="auto" w:fill="auto"/>
          </w:tcPr>
          <w:p w:rsidR="00CB3C1A" w:rsidRPr="00CB3C1A" w:rsidRDefault="00CB3C1A" w:rsidP="00631C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B3C1A">
              <w:rPr>
                <w:rFonts w:ascii="Times New Roman" w:hAnsi="Times New Roman" w:cs="Times New Roman"/>
                <w:sz w:val="24"/>
              </w:rPr>
              <w:t>0%</w:t>
            </w:r>
          </w:p>
        </w:tc>
        <w:tc>
          <w:tcPr>
            <w:tcW w:w="2177" w:type="dxa"/>
            <w:shd w:val="clear" w:color="auto" w:fill="auto"/>
          </w:tcPr>
          <w:p w:rsidR="00CB3C1A" w:rsidRPr="00CB3C1A" w:rsidRDefault="00CB3C1A" w:rsidP="00631C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B3C1A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CB3C1A" w:rsidRPr="00CB3C1A" w:rsidTr="00CB3C1A">
        <w:trPr>
          <w:trHeight w:val="366"/>
        </w:trPr>
        <w:tc>
          <w:tcPr>
            <w:tcW w:w="1248" w:type="dxa"/>
            <w:shd w:val="clear" w:color="auto" w:fill="auto"/>
          </w:tcPr>
          <w:p w:rsidR="00CB3C1A" w:rsidRPr="00CB3C1A" w:rsidRDefault="00CB3C1A" w:rsidP="00631C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B3C1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94" w:type="dxa"/>
            <w:shd w:val="clear" w:color="auto" w:fill="auto"/>
          </w:tcPr>
          <w:p w:rsidR="00CB3C1A" w:rsidRPr="00CB3C1A" w:rsidRDefault="00CB3C1A" w:rsidP="00631C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B3C1A">
              <w:rPr>
                <w:rFonts w:ascii="Times New Roman" w:hAnsi="Times New Roman" w:cs="Times New Roman"/>
                <w:sz w:val="24"/>
              </w:rPr>
              <w:t>0%</w:t>
            </w:r>
          </w:p>
        </w:tc>
        <w:tc>
          <w:tcPr>
            <w:tcW w:w="2136" w:type="dxa"/>
            <w:shd w:val="clear" w:color="auto" w:fill="auto"/>
          </w:tcPr>
          <w:p w:rsidR="00CB3C1A" w:rsidRPr="00CB3C1A" w:rsidRDefault="00CB3C1A" w:rsidP="00631C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B3C1A">
              <w:rPr>
                <w:rFonts w:ascii="Times New Roman" w:hAnsi="Times New Roman" w:cs="Times New Roman"/>
                <w:sz w:val="24"/>
              </w:rPr>
              <w:t>12%</w:t>
            </w:r>
          </w:p>
        </w:tc>
        <w:tc>
          <w:tcPr>
            <w:tcW w:w="2136" w:type="dxa"/>
            <w:shd w:val="clear" w:color="auto" w:fill="auto"/>
          </w:tcPr>
          <w:p w:rsidR="00CB3C1A" w:rsidRPr="00CB3C1A" w:rsidRDefault="00CB3C1A" w:rsidP="00631C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B3C1A">
              <w:rPr>
                <w:rFonts w:ascii="Times New Roman" w:hAnsi="Times New Roman" w:cs="Times New Roman"/>
                <w:sz w:val="24"/>
              </w:rPr>
              <w:t>12%</w:t>
            </w:r>
          </w:p>
        </w:tc>
        <w:tc>
          <w:tcPr>
            <w:tcW w:w="2177" w:type="dxa"/>
            <w:shd w:val="clear" w:color="auto" w:fill="auto"/>
          </w:tcPr>
          <w:p w:rsidR="00CB3C1A" w:rsidRPr="00CB3C1A" w:rsidRDefault="00CB3C1A" w:rsidP="00631C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B3C1A">
              <w:rPr>
                <w:rFonts w:ascii="Times New Roman" w:hAnsi="Times New Roman" w:cs="Times New Roman"/>
                <w:sz w:val="24"/>
              </w:rPr>
              <w:t>75%</w:t>
            </w:r>
          </w:p>
        </w:tc>
      </w:tr>
      <w:tr w:rsidR="00CB3C1A" w:rsidRPr="00CB3C1A" w:rsidTr="00CB3C1A">
        <w:trPr>
          <w:trHeight w:val="387"/>
        </w:trPr>
        <w:tc>
          <w:tcPr>
            <w:tcW w:w="1248" w:type="dxa"/>
            <w:shd w:val="clear" w:color="auto" w:fill="auto"/>
          </w:tcPr>
          <w:p w:rsidR="00CB3C1A" w:rsidRPr="00CB3C1A" w:rsidRDefault="00CB3C1A" w:rsidP="00631C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B3C1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94" w:type="dxa"/>
            <w:shd w:val="clear" w:color="auto" w:fill="auto"/>
          </w:tcPr>
          <w:p w:rsidR="00CB3C1A" w:rsidRPr="00CB3C1A" w:rsidRDefault="00CB3C1A" w:rsidP="00631C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B3C1A">
              <w:rPr>
                <w:rFonts w:ascii="Times New Roman" w:hAnsi="Times New Roman" w:cs="Times New Roman"/>
                <w:sz w:val="24"/>
              </w:rPr>
              <w:t>6%</w:t>
            </w:r>
          </w:p>
        </w:tc>
        <w:tc>
          <w:tcPr>
            <w:tcW w:w="2136" w:type="dxa"/>
            <w:shd w:val="clear" w:color="auto" w:fill="auto"/>
          </w:tcPr>
          <w:p w:rsidR="00CB3C1A" w:rsidRPr="00CB3C1A" w:rsidRDefault="00CB3C1A" w:rsidP="00631C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B3C1A">
              <w:rPr>
                <w:rFonts w:ascii="Times New Roman" w:hAnsi="Times New Roman" w:cs="Times New Roman"/>
                <w:sz w:val="24"/>
              </w:rPr>
              <w:t>0%</w:t>
            </w:r>
          </w:p>
        </w:tc>
        <w:tc>
          <w:tcPr>
            <w:tcW w:w="2136" w:type="dxa"/>
            <w:shd w:val="clear" w:color="auto" w:fill="auto"/>
          </w:tcPr>
          <w:p w:rsidR="00CB3C1A" w:rsidRPr="00CB3C1A" w:rsidRDefault="00CB3C1A" w:rsidP="00631C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B3C1A">
              <w:rPr>
                <w:rFonts w:ascii="Times New Roman" w:hAnsi="Times New Roman" w:cs="Times New Roman"/>
                <w:sz w:val="24"/>
              </w:rPr>
              <w:t>75%</w:t>
            </w:r>
          </w:p>
        </w:tc>
        <w:tc>
          <w:tcPr>
            <w:tcW w:w="2177" w:type="dxa"/>
            <w:shd w:val="clear" w:color="auto" w:fill="auto"/>
          </w:tcPr>
          <w:p w:rsidR="00CB3C1A" w:rsidRPr="00CB3C1A" w:rsidRDefault="00CB3C1A" w:rsidP="00631C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B3C1A">
              <w:rPr>
                <w:rFonts w:ascii="Times New Roman" w:hAnsi="Times New Roman" w:cs="Times New Roman"/>
                <w:sz w:val="24"/>
              </w:rPr>
              <w:t>19%</w:t>
            </w:r>
          </w:p>
        </w:tc>
      </w:tr>
      <w:tr w:rsidR="00CB3C1A" w:rsidRPr="00CB3C1A" w:rsidTr="00CB3C1A">
        <w:trPr>
          <w:trHeight w:val="407"/>
        </w:trPr>
        <w:tc>
          <w:tcPr>
            <w:tcW w:w="1248" w:type="dxa"/>
            <w:shd w:val="clear" w:color="auto" w:fill="auto"/>
          </w:tcPr>
          <w:p w:rsidR="00CB3C1A" w:rsidRPr="00CB3C1A" w:rsidRDefault="00CB3C1A" w:rsidP="00631C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B3C1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94" w:type="dxa"/>
            <w:shd w:val="clear" w:color="auto" w:fill="auto"/>
          </w:tcPr>
          <w:p w:rsidR="00CB3C1A" w:rsidRPr="00CB3C1A" w:rsidRDefault="00CB3C1A" w:rsidP="00631C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B3C1A">
              <w:rPr>
                <w:rFonts w:ascii="Times New Roman" w:hAnsi="Times New Roman" w:cs="Times New Roman"/>
                <w:sz w:val="24"/>
              </w:rPr>
              <w:t>44%</w:t>
            </w:r>
          </w:p>
        </w:tc>
        <w:tc>
          <w:tcPr>
            <w:tcW w:w="2136" w:type="dxa"/>
            <w:shd w:val="clear" w:color="auto" w:fill="auto"/>
          </w:tcPr>
          <w:p w:rsidR="00CB3C1A" w:rsidRPr="00CB3C1A" w:rsidRDefault="00CB3C1A" w:rsidP="00631C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B3C1A">
              <w:rPr>
                <w:rFonts w:ascii="Times New Roman" w:hAnsi="Times New Roman" w:cs="Times New Roman"/>
                <w:sz w:val="24"/>
              </w:rPr>
              <w:t>6%</w:t>
            </w:r>
          </w:p>
        </w:tc>
        <w:tc>
          <w:tcPr>
            <w:tcW w:w="2136" w:type="dxa"/>
            <w:shd w:val="clear" w:color="auto" w:fill="auto"/>
          </w:tcPr>
          <w:p w:rsidR="00CB3C1A" w:rsidRPr="00CB3C1A" w:rsidRDefault="00CB3C1A" w:rsidP="00631C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B3C1A">
              <w:rPr>
                <w:rFonts w:ascii="Times New Roman" w:hAnsi="Times New Roman" w:cs="Times New Roman"/>
                <w:sz w:val="24"/>
              </w:rPr>
              <w:t>50%</w:t>
            </w:r>
          </w:p>
        </w:tc>
        <w:tc>
          <w:tcPr>
            <w:tcW w:w="2177" w:type="dxa"/>
            <w:shd w:val="clear" w:color="auto" w:fill="auto"/>
          </w:tcPr>
          <w:p w:rsidR="00CB3C1A" w:rsidRPr="00CB3C1A" w:rsidRDefault="00CB3C1A" w:rsidP="00631C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B3C1A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CB3C1A" w:rsidRPr="00CB3C1A" w:rsidRDefault="00CB3C1A" w:rsidP="00631C8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3C1A" w:rsidRPr="00CB3C1A" w:rsidRDefault="00CB3C1A" w:rsidP="00631C8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8F"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 wp14:anchorId="2CD9B223" wp14:editId="3693C301">
            <wp:extent cx="5687122" cy="3264829"/>
            <wp:effectExtent l="0" t="0" r="8890" b="0"/>
            <wp:docPr id="5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374071">
        <w:rPr>
          <w:rFonts w:ascii="Times New Roman" w:hAnsi="Times New Roman" w:cs="Times New Roman"/>
          <w:b/>
          <w:sz w:val="24"/>
        </w:rPr>
        <w:t xml:space="preserve"> Рис. </w:t>
      </w:r>
      <w:r w:rsidRPr="00CB3C1A">
        <w:rPr>
          <w:rFonts w:ascii="Times New Roman" w:hAnsi="Times New Roman" w:cs="Times New Roman"/>
          <w:b/>
          <w:sz w:val="24"/>
        </w:rPr>
        <w:t xml:space="preserve">5. Уровень </w:t>
      </w:r>
      <w:proofErr w:type="spellStart"/>
      <w:r w:rsidRPr="00CB3C1A">
        <w:rPr>
          <w:rFonts w:ascii="Times New Roman" w:hAnsi="Times New Roman" w:cs="Times New Roman"/>
          <w:b/>
          <w:sz w:val="24"/>
        </w:rPr>
        <w:t>сформированности</w:t>
      </w:r>
      <w:proofErr w:type="spellEnd"/>
      <w:r w:rsidRPr="00CB3C1A">
        <w:rPr>
          <w:rFonts w:ascii="Times New Roman" w:hAnsi="Times New Roman" w:cs="Times New Roman"/>
          <w:b/>
          <w:sz w:val="24"/>
        </w:rPr>
        <w:t xml:space="preserve"> нравственных качеств младших школьников</w:t>
      </w:r>
    </w:p>
    <w:p w:rsidR="00CB3C1A" w:rsidRPr="00CB3C1A" w:rsidRDefault="00CB3C1A" w:rsidP="00631C8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C1A" w:rsidRPr="00CB3C1A" w:rsidRDefault="00CB3C1A" w:rsidP="00631C8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C1A">
        <w:rPr>
          <w:rFonts w:ascii="Times New Roman" w:hAnsi="Times New Roman" w:cs="Times New Roman"/>
          <w:b/>
          <w:sz w:val="28"/>
          <w:szCs w:val="28"/>
        </w:rPr>
        <w:t xml:space="preserve">Результат: </w:t>
      </w:r>
      <w:r w:rsidRPr="00CB3C1A">
        <w:rPr>
          <w:rFonts w:ascii="Times New Roman" w:hAnsi="Times New Roman" w:cs="Times New Roman"/>
          <w:sz w:val="28"/>
          <w:szCs w:val="28"/>
        </w:rPr>
        <w:t xml:space="preserve"> на первый вопрос все учащиеся ответили</w:t>
      </w:r>
      <w:proofErr w:type="gramStart"/>
      <w:r w:rsidRPr="00CB3C1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CB3C1A">
        <w:rPr>
          <w:rFonts w:ascii="Times New Roman" w:hAnsi="Times New Roman" w:cs="Times New Roman"/>
          <w:sz w:val="28"/>
          <w:szCs w:val="28"/>
        </w:rPr>
        <w:t xml:space="preserve"> – 100%. Это говорит о том, что все дети попытались бы помочь в ситуации, когда кто-то плачет.</w:t>
      </w:r>
    </w:p>
    <w:p w:rsidR="00CB3C1A" w:rsidRPr="00CB3C1A" w:rsidRDefault="00CB3C1A" w:rsidP="00631C8F">
      <w:pPr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B3C1A">
        <w:rPr>
          <w:rFonts w:ascii="Times New Roman" w:hAnsi="Times New Roman" w:cs="Times New Roman"/>
          <w:sz w:val="28"/>
          <w:szCs w:val="28"/>
        </w:rPr>
        <w:t>На второй вопрос мнение некоторых ребят разделились: Б - 12% и</w:t>
      </w:r>
      <w:proofErr w:type="gramStart"/>
      <w:r w:rsidRPr="00CB3C1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B3C1A">
        <w:rPr>
          <w:rFonts w:ascii="Times New Roman" w:hAnsi="Times New Roman" w:cs="Times New Roman"/>
          <w:sz w:val="28"/>
          <w:szCs w:val="28"/>
        </w:rPr>
        <w:t xml:space="preserve"> – 12%, но большинство ответили Г – 75% что свидетельствует о правильном выборе, т. е. ребята бы поделились своей игрой, если бы кто-то попросил поиграть тоже</w:t>
      </w:r>
      <w:r w:rsidRPr="00CB3C1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CB3C1A" w:rsidRPr="00CB3C1A" w:rsidRDefault="00CB3C1A" w:rsidP="00631C8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C1A">
        <w:rPr>
          <w:rFonts w:ascii="Times New Roman" w:hAnsi="Times New Roman" w:cs="Times New Roman"/>
          <w:sz w:val="28"/>
          <w:szCs w:val="28"/>
        </w:rPr>
        <w:t>На третий вопрос большинство ответили</w:t>
      </w:r>
      <w:proofErr w:type="gramStart"/>
      <w:r w:rsidRPr="00CB3C1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B3C1A">
        <w:rPr>
          <w:rFonts w:ascii="Times New Roman" w:hAnsi="Times New Roman" w:cs="Times New Roman"/>
          <w:sz w:val="28"/>
          <w:szCs w:val="28"/>
        </w:rPr>
        <w:t xml:space="preserve"> – 75% и это правильный выбор поступка, т. е. если бы кто-то в компании расстроился из-за того, что проиграл в игру, ребята бы объяснили, что нет ничего страшного.</w:t>
      </w:r>
    </w:p>
    <w:p w:rsidR="00CB3C1A" w:rsidRPr="00CB3C1A" w:rsidRDefault="00CB3C1A" w:rsidP="00631C8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C1A">
        <w:rPr>
          <w:rFonts w:ascii="Times New Roman" w:hAnsi="Times New Roman" w:cs="Times New Roman"/>
          <w:sz w:val="28"/>
          <w:szCs w:val="28"/>
        </w:rPr>
        <w:t>На четвертый вопрос мнения разделились почти поровну</w:t>
      </w:r>
      <w:proofErr w:type="gramStart"/>
      <w:r w:rsidRPr="00CB3C1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CB3C1A">
        <w:rPr>
          <w:rFonts w:ascii="Times New Roman" w:hAnsi="Times New Roman" w:cs="Times New Roman"/>
          <w:sz w:val="28"/>
          <w:szCs w:val="28"/>
        </w:rPr>
        <w:t xml:space="preserve"> – 44% и В - 50%. Это свидетельствует о том, что большинство учащихся в классе  предпочли доказать свою правоту, если одноклассник на него обиделся. 44% ребят ответили верно: подумали бы о чувствах товарища и что могли бы  сделать в этой ситуации.</w:t>
      </w:r>
    </w:p>
    <w:p w:rsidR="00CB3C1A" w:rsidRPr="00631C8F" w:rsidRDefault="00CB3C1A" w:rsidP="00631C8F">
      <w:pPr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C8F">
        <w:rPr>
          <w:rFonts w:ascii="Times New Roman" w:hAnsi="Times New Roman" w:cs="Times New Roman"/>
          <w:sz w:val="28"/>
          <w:szCs w:val="28"/>
        </w:rPr>
        <w:t xml:space="preserve">Вывод: по результатам анкетирования и диагностики выяснили, что уровень </w:t>
      </w:r>
      <w:proofErr w:type="spellStart"/>
      <w:r w:rsidRPr="00631C8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31C8F">
        <w:rPr>
          <w:rFonts w:ascii="Times New Roman" w:hAnsi="Times New Roman" w:cs="Times New Roman"/>
          <w:sz w:val="28"/>
          <w:szCs w:val="28"/>
        </w:rPr>
        <w:t xml:space="preserve"> нравственных качеств у младших школьников находится на уровне выше среднего.</w:t>
      </w:r>
    </w:p>
    <w:p w:rsidR="00631C8F" w:rsidRPr="00CB3C1A" w:rsidRDefault="00631C8F" w:rsidP="00631C8F">
      <w:pPr>
        <w:widowControl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C8F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631C8F" w:rsidRPr="00631C8F" w:rsidRDefault="00631C8F" w:rsidP="00631C8F">
      <w:pPr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631C8F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Уроки окружающего мира являются средством формирования нравственных качеств, которые порождают у ученика стремление действовать осознанно в различных жизненных  ситуациях.</w:t>
      </w:r>
    </w:p>
    <w:p w:rsidR="006D2DED" w:rsidRPr="00631C8F" w:rsidRDefault="00631C8F" w:rsidP="00631C8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</w:t>
      </w:r>
      <w:r w:rsidRPr="00631C8F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В ходе исследования была доказана гипотеза о том, что </w:t>
      </w:r>
      <w:r w:rsidRPr="00631C8F">
        <w:rPr>
          <w:rFonts w:ascii="Times New Roman" w:hAnsi="Times New Roman" w:cs="Times New Roman"/>
          <w:sz w:val="28"/>
          <w:szCs w:val="28"/>
        </w:rPr>
        <w:t>формирование нравственного воспитания младшего школьника будет эффективным на уроках «Окружающий мир»</w:t>
      </w:r>
      <w:r w:rsidRPr="00631C8F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в начальной школе.</w:t>
      </w:r>
    </w:p>
    <w:sectPr w:rsidR="006D2DED" w:rsidRPr="00631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C445B"/>
    <w:multiLevelType w:val="hybridMultilevel"/>
    <w:tmpl w:val="1E96A2D0"/>
    <w:lvl w:ilvl="0" w:tplc="B81CB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F95"/>
    <w:rsid w:val="00374071"/>
    <w:rsid w:val="00631C8F"/>
    <w:rsid w:val="006D2DED"/>
    <w:rsid w:val="00BD57F6"/>
    <w:rsid w:val="00C23F95"/>
    <w:rsid w:val="00CB3C1A"/>
    <w:rsid w:val="00FD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95"/>
    <w:pPr>
      <w:widowControl w:val="0"/>
      <w:suppressAutoHyphens/>
      <w:spacing w:after="0" w:line="100" w:lineRule="atLeast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6">
    <w:name w:val="rvts6"/>
    <w:rsid w:val="00C23F95"/>
  </w:style>
  <w:style w:type="paragraph" w:styleId="a3">
    <w:name w:val="Balloon Text"/>
    <w:basedOn w:val="a"/>
    <w:link w:val="a4"/>
    <w:uiPriority w:val="99"/>
    <w:semiHidden/>
    <w:unhideWhenUsed/>
    <w:rsid w:val="00CB3C1A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CB3C1A"/>
    <w:rPr>
      <w:rFonts w:ascii="Tahoma" w:eastAsia="Arial Unicode MS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95"/>
    <w:pPr>
      <w:widowControl w:val="0"/>
      <w:suppressAutoHyphens/>
      <w:spacing w:after="0" w:line="100" w:lineRule="atLeast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6">
    <w:name w:val="rvts6"/>
    <w:rsid w:val="00C23F95"/>
  </w:style>
  <w:style w:type="paragraph" w:styleId="a3">
    <w:name w:val="Balloon Text"/>
    <w:basedOn w:val="a"/>
    <w:link w:val="a4"/>
    <w:uiPriority w:val="99"/>
    <w:semiHidden/>
    <w:unhideWhenUsed/>
    <w:rsid w:val="00CB3C1A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CB3C1A"/>
    <w:rPr>
      <w:rFonts w:ascii="Tahoma" w:eastAsia="Arial Unicode MS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4151624548736461E-2"/>
          <c:y val="4.7008547008547008E-2"/>
          <c:w val="0.92779783393501802"/>
          <c:h val="0.6538461538461538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2706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12">
                <a:noFill/>
              </a:ln>
            </c:spPr>
            <c:txPr>
              <a:bodyPr/>
              <a:lstStyle/>
              <a:p>
                <a:pPr>
                  <a:defRPr sz="140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Кол-во уч-ся</c:v>
                </c:pt>
                <c:pt idx="1">
                  <c:v>%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6</c:v>
                </c:pt>
                <c:pt idx="1">
                  <c:v>38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12706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12">
                <a:noFill/>
              </a:ln>
            </c:spPr>
            <c:txPr>
              <a:bodyPr/>
              <a:lstStyle/>
              <a:p>
                <a:pPr>
                  <a:defRPr sz="140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Кол-во уч-ся</c:v>
                </c:pt>
                <c:pt idx="1">
                  <c:v>%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10</c:v>
                </c:pt>
                <c:pt idx="1">
                  <c:v>62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CC"/>
            </a:solidFill>
            <a:ln w="12706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12">
                <a:noFill/>
              </a:ln>
            </c:spPr>
            <c:txPr>
              <a:bodyPr/>
              <a:lstStyle/>
              <a:p>
                <a:pPr>
                  <a:defRPr sz="140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Кол-во уч-ся</c:v>
                </c:pt>
                <c:pt idx="1">
                  <c:v>%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7950208"/>
        <c:axId val="37951744"/>
        <c:axId val="0"/>
      </c:bar3DChart>
      <c:catAx>
        <c:axId val="37950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79517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7951744"/>
        <c:scaling>
          <c:orientation val="minMax"/>
        </c:scaling>
        <c:delete val="0"/>
        <c:axPos val="l"/>
        <c:majorGridlines>
          <c:spPr>
            <a:ln w="317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7950208"/>
        <c:crosses val="autoZero"/>
        <c:crossBetween val="between"/>
      </c:valAx>
      <c:spPr>
        <a:noFill/>
        <a:ln w="25412">
          <a:noFill/>
        </a:ln>
      </c:spPr>
    </c:plotArea>
    <c:legend>
      <c:legendPos val="b"/>
      <c:layout>
        <c:manualLayout>
          <c:xMode val="edge"/>
          <c:yMode val="edge"/>
          <c:x val="0.17870036101083034"/>
          <c:y val="0.87606837606837606"/>
          <c:w val="0.71660649819494582"/>
          <c:h val="0.10683760683760683"/>
        </c:manualLayout>
      </c:layout>
      <c:overlay val="0"/>
      <c:spPr>
        <a:noFill/>
        <a:ln w="3177">
          <a:solidFill>
            <a:srgbClr val="000000"/>
          </a:solidFill>
          <a:prstDash val="solid"/>
        </a:ln>
      </c:spPr>
      <c:txPr>
        <a:bodyPr/>
        <a:lstStyle/>
        <a:p>
          <a:pPr>
            <a:defRPr sz="94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6818181818181816E-2"/>
          <c:y val="4.1474654377880185E-2"/>
          <c:w val="0.9242424242424242"/>
          <c:h val="0.6589861751152074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2684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68">
                <a:noFill/>
              </a:ln>
            </c:spPr>
            <c:txPr>
              <a:bodyPr/>
              <a:lstStyle/>
              <a:p>
                <a:pPr>
                  <a:defRPr sz="139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Кол-во уч-ся</c:v>
                </c:pt>
                <c:pt idx="1">
                  <c:v>%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7</c:v>
                </c:pt>
                <c:pt idx="1">
                  <c:v>44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1268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Кол-во уч-ся</c:v>
                </c:pt>
                <c:pt idx="1">
                  <c:v>%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CC"/>
            </a:solidFill>
            <a:ln w="12684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68">
                <a:noFill/>
              </a:ln>
            </c:spPr>
            <c:txPr>
              <a:bodyPr/>
              <a:lstStyle/>
              <a:p>
                <a:pPr>
                  <a:defRPr sz="139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Кол-во уч-ся</c:v>
                </c:pt>
                <c:pt idx="1">
                  <c:v>%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9</c:v>
                </c:pt>
                <c:pt idx="1">
                  <c:v>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8209024"/>
        <c:axId val="38210560"/>
        <c:axId val="0"/>
      </c:bar3DChart>
      <c:catAx>
        <c:axId val="382090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4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82105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8210560"/>
        <c:scaling>
          <c:orientation val="minMax"/>
        </c:scaling>
        <c:delete val="0"/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4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8209024"/>
        <c:crosses val="autoZero"/>
        <c:crossBetween val="between"/>
      </c:valAx>
      <c:spPr>
        <a:noFill/>
        <a:ln w="25368">
          <a:noFill/>
        </a:ln>
      </c:spPr>
    </c:plotArea>
    <c:legend>
      <c:legendPos val="b"/>
      <c:layout>
        <c:manualLayout>
          <c:xMode val="edge"/>
          <c:yMode val="edge"/>
          <c:x val="0.10795454545454546"/>
          <c:y val="0.87096774193548387"/>
          <c:w val="0.71022727272727271"/>
          <c:h val="0.1152073732718894"/>
        </c:manualLayout>
      </c:layout>
      <c:overlay val="0"/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86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4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4124783362218371E-2"/>
          <c:y val="4.3103448275862072E-2"/>
          <c:w val="0.91854419410745236"/>
          <c:h val="0.6551724137931034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269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79">
                <a:noFill/>
              </a:ln>
            </c:spPr>
            <c:txPr>
              <a:bodyPr/>
              <a:lstStyle/>
              <a:p>
                <a:pPr>
                  <a:defRPr sz="13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Кол-во уч-ся</c:v>
                </c:pt>
                <c:pt idx="1">
                  <c:v>%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3</c:v>
                </c:pt>
                <c:pt idx="1">
                  <c:v>19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1269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79">
                <a:noFill/>
              </a:ln>
            </c:spPr>
            <c:txPr>
              <a:bodyPr/>
              <a:lstStyle/>
              <a:p>
                <a:pPr>
                  <a:defRPr sz="13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Кол-во уч-ся</c:v>
                </c:pt>
                <c:pt idx="1">
                  <c:v>%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13</c:v>
                </c:pt>
                <c:pt idx="1">
                  <c:v>81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CC"/>
            </a:solidFill>
            <a:ln w="1269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79">
                <a:noFill/>
              </a:ln>
            </c:spPr>
            <c:txPr>
              <a:bodyPr/>
              <a:lstStyle/>
              <a:p>
                <a:pPr>
                  <a:defRPr sz="13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Кол-во уч-ся</c:v>
                </c:pt>
                <c:pt idx="1">
                  <c:v>%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8246272"/>
        <c:axId val="38247808"/>
        <c:axId val="0"/>
      </c:bar3DChart>
      <c:catAx>
        <c:axId val="38246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82478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8247808"/>
        <c:scaling>
          <c:orientation val="minMax"/>
        </c:scaling>
        <c:delete val="0"/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8246272"/>
        <c:crosses val="autoZero"/>
        <c:crossBetween val="between"/>
      </c:valAx>
      <c:spPr>
        <a:noFill/>
        <a:ln w="25379">
          <a:noFill/>
        </a:ln>
      </c:spPr>
    </c:plotArea>
    <c:legend>
      <c:legendPos val="b"/>
      <c:layout>
        <c:manualLayout>
          <c:xMode val="edge"/>
          <c:yMode val="edge"/>
          <c:x val="0.13344887348353554"/>
          <c:y val="0.875"/>
          <c:w val="0.70710571923743504"/>
          <c:h val="0.10775862068965517"/>
        </c:manualLayout>
      </c:layout>
      <c:overlay val="0"/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93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2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2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5539568345323743E-2"/>
          <c:y val="4.9450549450549448E-2"/>
          <c:w val="0.90647482014388492"/>
          <c:h val="0.6978021978021977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Уровень нравственного воспитания младших школьников</c:v>
                </c:pt>
              </c:strCache>
            </c:strRef>
          </c:tx>
          <c:spPr>
            <a:solidFill>
              <a:srgbClr val="9999FF"/>
            </a:solidFill>
            <a:ln w="12688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76">
                <a:noFill/>
              </a:ln>
            </c:spPr>
            <c:txPr>
              <a:bodyPr/>
              <a:lstStyle/>
              <a:p>
                <a:pPr>
                  <a:defRPr sz="13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0%</c:formatCode>
                <c:ptCount val="1"/>
                <c:pt idx="0">
                  <c:v>0.81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8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8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8954496"/>
        <c:axId val="38956032"/>
        <c:axId val="0"/>
      </c:bar3DChart>
      <c:catAx>
        <c:axId val="38954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89560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8956032"/>
        <c:scaling>
          <c:orientation val="minMax"/>
        </c:scaling>
        <c:delete val="0"/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8954496"/>
        <c:crosses val="autoZero"/>
        <c:crossBetween val="between"/>
      </c:valAx>
      <c:spPr>
        <a:noFill/>
        <a:ln w="25376">
          <a:noFill/>
        </a:ln>
      </c:spPr>
    </c:plotArea>
    <c:legend>
      <c:legendPos val="b"/>
      <c:legendEntry>
        <c:idx val="1"/>
        <c:delete val="1"/>
      </c:legendEntry>
      <c:legendEntry>
        <c:idx val="2"/>
        <c:delete val="1"/>
      </c:legendEntry>
      <c:layout>
        <c:manualLayout>
          <c:xMode val="edge"/>
          <c:yMode val="edge"/>
          <c:x val="0.23561151079136691"/>
          <c:y val="0.86263736263736268"/>
          <c:w val="0.52877697841726623"/>
          <c:h val="0.12087912087912088"/>
        </c:manualLayout>
      </c:layout>
      <c:overlay val="0"/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73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343750000000001"/>
          <c:y val="8.5399449035812675E-2"/>
          <c:w val="0.86250000000000004"/>
          <c:h val="0.6308539944903581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задание 1</c:v>
                </c:pt>
              </c:strCache>
            </c:strRef>
          </c:tx>
          <c:spPr>
            <a:solidFill>
              <a:srgbClr val="9999FF"/>
            </a:solidFill>
            <a:ln w="1269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3374769214841287E-2"/>
                  <c:y val="-1.678585717325262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1069630890782799E-2"/>
                  <c:y val="-1.63267127352833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89">
                <a:noFill/>
              </a:ln>
            </c:spPr>
            <c:txPr>
              <a:bodyPr/>
              <a:lstStyle/>
              <a:p>
                <a:pPr>
                  <a:defRPr sz="15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ответ А</c:v>
                </c:pt>
                <c:pt idx="1">
                  <c:v>ответ Б</c:v>
                </c:pt>
                <c:pt idx="2">
                  <c:v>ответ В</c:v>
                </c:pt>
                <c:pt idx="3">
                  <c:v>ответ Г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задание 2</c:v>
                </c:pt>
              </c:strCache>
            </c:strRef>
          </c:tx>
          <c:spPr>
            <a:solidFill>
              <a:srgbClr val="993366"/>
            </a:solidFill>
            <a:ln w="1269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delete val="1"/>
            </c:dLbl>
            <c:dLbl>
              <c:idx val="1"/>
              <c:layout>
                <c:manualLayout>
                  <c:x val="4.0173050696025621E-3"/>
                  <c:y val="-5.58286701751037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9220559759394685E-4"/>
                  <c:y val="-5.58286701751037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9226770448254411E-4"/>
                  <c:y val="-7.718043578133114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89">
                <a:noFill/>
              </a:ln>
            </c:spPr>
            <c:txPr>
              <a:bodyPr/>
              <a:lstStyle/>
              <a:p>
                <a:pPr>
                  <a:defRPr sz="15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ответ А</c:v>
                </c:pt>
                <c:pt idx="1">
                  <c:v>ответ Б</c:v>
                </c:pt>
                <c:pt idx="2">
                  <c:v>ответ В</c:v>
                </c:pt>
                <c:pt idx="3">
                  <c:v>ответ Г</c:v>
                </c:pt>
              </c:strCache>
            </c:strRef>
          </c:cat>
          <c:val>
            <c:numRef>
              <c:f>Sheet1!$B$3:$E$3</c:f>
              <c:numCache>
                <c:formatCode>0%</c:formatCode>
                <c:ptCount val="4"/>
                <c:pt idx="0">
                  <c:v>0</c:v>
                </c:pt>
                <c:pt idx="1">
                  <c:v>0.12</c:v>
                </c:pt>
                <c:pt idx="2">
                  <c:v>0.12</c:v>
                </c:pt>
                <c:pt idx="3">
                  <c:v>0.75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задание 3</c:v>
                </c:pt>
              </c:strCache>
            </c:strRef>
          </c:tx>
          <c:spPr>
            <a:solidFill>
              <a:srgbClr val="FFFFCC"/>
            </a:solidFill>
            <a:ln w="1269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6.5294486831078376E-4"/>
                  <c:y val="-4.067737534799088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delete val="1"/>
            </c:dLbl>
            <c:dLbl>
              <c:idx val="2"/>
              <c:layout>
                <c:manualLayout>
                  <c:x val="-1.4950112717433689E-4"/>
                  <c:y val="-7.718043578133114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1725560979714238E-2"/>
                  <c:y val="-1.010529216449597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89">
                <a:noFill/>
              </a:ln>
            </c:spPr>
            <c:txPr>
              <a:bodyPr/>
              <a:lstStyle/>
              <a:p>
                <a:pPr>
                  <a:defRPr sz="15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ответ А</c:v>
                </c:pt>
                <c:pt idx="1">
                  <c:v>ответ Б</c:v>
                </c:pt>
                <c:pt idx="2">
                  <c:v>ответ В</c:v>
                </c:pt>
                <c:pt idx="3">
                  <c:v>ответ Г</c:v>
                </c:pt>
              </c:strCache>
            </c:strRef>
          </c:cat>
          <c:val>
            <c:numRef>
              <c:f>Sheet1!$B$4:$E$4</c:f>
              <c:numCache>
                <c:formatCode>0%</c:formatCode>
                <c:ptCount val="4"/>
                <c:pt idx="0">
                  <c:v>0.06</c:v>
                </c:pt>
                <c:pt idx="1">
                  <c:v>0</c:v>
                </c:pt>
                <c:pt idx="2">
                  <c:v>0.75</c:v>
                </c:pt>
                <c:pt idx="3">
                  <c:v>0.19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задание 4</c:v>
                </c:pt>
              </c:strCache>
            </c:strRef>
          </c:tx>
          <c:spPr>
            <a:solidFill>
              <a:srgbClr val="CCFFFF"/>
            </a:solidFill>
            <a:ln w="1269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7149109207459859E-4"/>
                  <c:y val="-5.399282193319812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9929105138095961E-3"/>
                  <c:y val="-4.067737534799088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2246453726954659E-2"/>
                  <c:y val="-4.159590739391953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89">
                <a:noFill/>
              </a:ln>
            </c:spPr>
            <c:txPr>
              <a:bodyPr/>
              <a:lstStyle/>
              <a:p>
                <a:pPr>
                  <a:defRPr sz="15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ответ А</c:v>
                </c:pt>
                <c:pt idx="1">
                  <c:v>ответ Б</c:v>
                </c:pt>
                <c:pt idx="2">
                  <c:v>ответ В</c:v>
                </c:pt>
                <c:pt idx="3">
                  <c:v>ответ Г</c:v>
                </c:pt>
              </c:strCache>
            </c:strRef>
          </c:cat>
          <c:val>
            <c:numRef>
              <c:f>Sheet1!$B$5:$E$5</c:f>
              <c:numCache>
                <c:formatCode>0%</c:formatCode>
                <c:ptCount val="4"/>
                <c:pt idx="0">
                  <c:v>0.44</c:v>
                </c:pt>
                <c:pt idx="1">
                  <c:v>0.06</c:v>
                </c:pt>
                <c:pt idx="2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0"/>
        <c:overlap val="20"/>
        <c:axId val="40868480"/>
        <c:axId val="39256448"/>
      </c:barChart>
      <c:catAx>
        <c:axId val="40868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92564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9256448"/>
        <c:scaling>
          <c:orientation val="minMax"/>
        </c:scaling>
        <c:delete val="0"/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0868480"/>
        <c:crosses val="autoZero"/>
        <c:crossBetween val="between"/>
      </c:valAx>
      <c:spPr>
        <a:solidFill>
          <a:srgbClr val="C0C0C0"/>
        </a:solidFill>
        <a:ln w="12695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14687500000000001"/>
          <c:y val="0.8925619834710744"/>
          <c:w val="0.78749999999999998"/>
          <c:h val="9.9173553719008267E-2"/>
        </c:manualLayout>
      </c:layout>
      <c:overlay val="0"/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146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4294967267</TotalTime>
  <Pages>1</Pages>
  <Words>1617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2013-11-29T03:16:00Z</dcterms:created>
  <dcterms:modified xsi:type="dcterms:W3CDTF">2013-12-01T07:55:00Z</dcterms:modified>
</cp:coreProperties>
</file>