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4C90" w:rsidRPr="00D507A5" w:rsidRDefault="00774C90" w:rsidP="00774C9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507A5">
        <w:rPr>
          <w:rFonts w:ascii="Times New Roman" w:hAnsi="Times New Roman"/>
          <w:b/>
          <w:sz w:val="24"/>
          <w:szCs w:val="24"/>
        </w:rPr>
        <w:t>ПРОГРАММА САМООБРАЗОВАНИЯ</w:t>
      </w:r>
    </w:p>
    <w:p w:rsidR="00774C90" w:rsidRPr="00D507A5" w:rsidRDefault="00774C90" w:rsidP="00774C9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507A5">
        <w:rPr>
          <w:rFonts w:ascii="Times New Roman" w:hAnsi="Times New Roman"/>
          <w:b/>
          <w:sz w:val="24"/>
          <w:szCs w:val="24"/>
        </w:rPr>
        <w:t>НА 2011-2012 УЧЕБНЫЙ ГОД</w:t>
      </w:r>
    </w:p>
    <w:p w:rsidR="00774C90" w:rsidRDefault="00774C90" w:rsidP="00774C9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507A5">
        <w:rPr>
          <w:rFonts w:ascii="Times New Roman" w:hAnsi="Times New Roman"/>
          <w:b/>
          <w:sz w:val="24"/>
          <w:szCs w:val="24"/>
        </w:rPr>
        <w:t xml:space="preserve">учителя </w:t>
      </w:r>
      <w:r>
        <w:rPr>
          <w:rFonts w:ascii="Times New Roman" w:hAnsi="Times New Roman"/>
          <w:b/>
          <w:sz w:val="24"/>
          <w:szCs w:val="24"/>
        </w:rPr>
        <w:t>начальных классов</w:t>
      </w:r>
    </w:p>
    <w:p w:rsidR="00774C90" w:rsidRPr="006477BF" w:rsidRDefault="00774C90" w:rsidP="00774C90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  <w:u w:val="single"/>
        </w:rPr>
      </w:pPr>
      <w:proofErr w:type="spellStart"/>
      <w:r w:rsidRPr="006477BF">
        <w:rPr>
          <w:rFonts w:ascii="Times New Roman" w:hAnsi="Times New Roman"/>
          <w:b/>
          <w:sz w:val="32"/>
          <w:szCs w:val="24"/>
          <w:u w:val="single"/>
        </w:rPr>
        <w:t>Акаемовой</w:t>
      </w:r>
      <w:proofErr w:type="spellEnd"/>
      <w:r w:rsidRPr="006477BF">
        <w:rPr>
          <w:rFonts w:ascii="Times New Roman" w:hAnsi="Times New Roman"/>
          <w:b/>
          <w:sz w:val="32"/>
          <w:szCs w:val="24"/>
          <w:u w:val="single"/>
        </w:rPr>
        <w:t xml:space="preserve"> Ольги Викторовны</w:t>
      </w:r>
    </w:p>
    <w:p w:rsidR="00774C90" w:rsidRPr="00D507A5" w:rsidRDefault="00774C90" w:rsidP="00774C90">
      <w:pPr>
        <w:spacing w:after="0" w:line="240" w:lineRule="auto"/>
        <w:jc w:val="center"/>
        <w:rPr>
          <w:rFonts w:ascii="Times New Roman" w:hAnsi="Times New Roman"/>
          <w:sz w:val="24"/>
          <w:szCs w:val="24"/>
          <w:u w:val="single"/>
        </w:rPr>
      </w:pPr>
    </w:p>
    <w:p w:rsidR="00774C90" w:rsidRPr="003F649A" w:rsidRDefault="00774C90" w:rsidP="00774C9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F649A">
        <w:rPr>
          <w:rFonts w:ascii="Times New Roman" w:hAnsi="Times New Roman"/>
          <w:b/>
          <w:sz w:val="24"/>
          <w:szCs w:val="24"/>
        </w:rPr>
        <w:t>Тема: «</w:t>
      </w:r>
      <w:r>
        <w:rPr>
          <w:rFonts w:ascii="Times New Roman" w:hAnsi="Times New Roman"/>
          <w:b/>
          <w:sz w:val="24"/>
          <w:szCs w:val="24"/>
        </w:rPr>
        <w:t>Использование информационных технологий для реализации дифференцированного подхода на уроках литературного чтения</w:t>
      </w:r>
      <w:r w:rsidRPr="003F649A">
        <w:rPr>
          <w:rFonts w:ascii="Times New Roman" w:hAnsi="Times New Roman"/>
          <w:b/>
          <w:sz w:val="24"/>
          <w:szCs w:val="24"/>
        </w:rPr>
        <w:t>»</w:t>
      </w:r>
    </w:p>
    <w:p w:rsidR="00774C90" w:rsidRDefault="00774C90" w:rsidP="00774C90">
      <w:pPr>
        <w:tabs>
          <w:tab w:val="left" w:pos="2835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:rsidR="00774C90" w:rsidRPr="00CB5363" w:rsidRDefault="00774C90" w:rsidP="00774C90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CB5363">
        <w:rPr>
          <w:rFonts w:ascii="Times New Roman" w:hAnsi="Times New Roman"/>
          <w:b/>
          <w:sz w:val="24"/>
          <w:szCs w:val="24"/>
        </w:rPr>
        <w:t xml:space="preserve">Актуальность. </w:t>
      </w:r>
    </w:p>
    <w:p w:rsidR="00774C90" w:rsidRDefault="00774C90" w:rsidP="00774C90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4"/>
          <w:szCs w:val="24"/>
        </w:rPr>
      </w:pPr>
      <w:r w:rsidRPr="00CB5363">
        <w:rPr>
          <w:rFonts w:ascii="Times New Roman" w:eastAsia="Arial Unicode MS" w:hAnsi="Times New Roman"/>
          <w:sz w:val="24"/>
          <w:szCs w:val="24"/>
        </w:rPr>
        <w:t>Программа по самообразованию – это  программа развития педагога,  модель по выстраиванию индивидуальных траекторий саморазвития, где важно показать способность определять содержание образования как саморазвитие, способность выбирать способы и формы деятельности, способность строить и перестраивать  образовательный процесс.</w:t>
      </w:r>
    </w:p>
    <w:p w:rsidR="00774C90" w:rsidRDefault="00774C90" w:rsidP="00774C90">
      <w:pPr>
        <w:spacing w:after="0" w:line="240" w:lineRule="auto"/>
        <w:ind w:firstLine="142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 xml:space="preserve">       Применение компьютерных технологий в начальной школе помогает учителю организовать учебный процесс, оживить и разнообразить, сделать более интересным и позволяет:</w:t>
      </w:r>
    </w:p>
    <w:p w:rsidR="00774C90" w:rsidRDefault="00774C90" w:rsidP="00774C90">
      <w:pPr>
        <w:spacing w:after="0" w:line="240" w:lineRule="auto"/>
        <w:ind w:firstLine="142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Повысить качество усвоения материала;</w:t>
      </w:r>
    </w:p>
    <w:p w:rsidR="00774C90" w:rsidRDefault="00774C90" w:rsidP="00774C90">
      <w:pPr>
        <w:spacing w:after="0" w:line="240" w:lineRule="auto"/>
        <w:ind w:firstLine="142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Осуществить дифференцированный подход к детям с разным уровнем готовности к обучению;</w:t>
      </w:r>
    </w:p>
    <w:p w:rsidR="00774C90" w:rsidRDefault="00774C90" w:rsidP="00774C90">
      <w:pPr>
        <w:spacing w:after="0" w:line="240" w:lineRule="auto"/>
        <w:ind w:firstLine="142"/>
        <w:jc w:val="both"/>
        <w:rPr>
          <w:rFonts w:ascii="Times New Roman" w:eastAsia="Arial Unicode MS" w:hAnsi="Times New Roman"/>
          <w:sz w:val="24"/>
          <w:szCs w:val="24"/>
        </w:rPr>
      </w:pPr>
      <w:r>
        <w:rPr>
          <w:rFonts w:ascii="Times New Roman" w:eastAsia="Arial Unicode MS" w:hAnsi="Times New Roman"/>
          <w:sz w:val="24"/>
          <w:szCs w:val="24"/>
        </w:rPr>
        <w:t>Организовать одновременно детей, обладающих различными способностями и возможностями.</w:t>
      </w:r>
    </w:p>
    <w:p w:rsidR="00774C90" w:rsidRPr="0077338E" w:rsidRDefault="00774C90" w:rsidP="00774C90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 w:rsidRPr="00D507A5">
        <w:rPr>
          <w:rFonts w:ascii="Times New Roman" w:hAnsi="Times New Roman"/>
          <w:b/>
          <w:sz w:val="24"/>
          <w:szCs w:val="24"/>
        </w:rPr>
        <w:t>Цел</w:t>
      </w:r>
      <w:r>
        <w:rPr>
          <w:rFonts w:ascii="Times New Roman" w:hAnsi="Times New Roman"/>
          <w:b/>
          <w:sz w:val="24"/>
          <w:szCs w:val="24"/>
        </w:rPr>
        <w:t>ь</w:t>
      </w:r>
      <w:r w:rsidRPr="00D507A5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7338E">
        <w:rPr>
          <w:rFonts w:ascii="Times New Roman" w:eastAsia="Arial Unicode MS" w:hAnsi="Times New Roman"/>
          <w:sz w:val="24"/>
          <w:szCs w:val="24"/>
          <w:lang w:eastAsia="ru-RU"/>
        </w:rPr>
        <w:t>развитие профессиональной педагогической компетентности, повышение уровня профессиональных знаний и умений.</w:t>
      </w:r>
    </w:p>
    <w:p w:rsidR="00774C90" w:rsidRDefault="00774C90" w:rsidP="00774C90">
      <w:pPr>
        <w:spacing w:after="0" w:line="240" w:lineRule="auto"/>
        <w:jc w:val="both"/>
        <w:rPr>
          <w:rFonts w:ascii="Times New Roman" w:eastAsia="Arial Unicode MS" w:hAnsi="Times New Roman"/>
          <w:b/>
          <w:i/>
          <w:sz w:val="24"/>
          <w:szCs w:val="24"/>
          <w:lang w:eastAsia="ru-RU"/>
        </w:rPr>
      </w:pPr>
    </w:p>
    <w:p w:rsidR="00774C90" w:rsidRPr="0077338E" w:rsidRDefault="00774C90" w:rsidP="00774C90">
      <w:pPr>
        <w:spacing w:after="0" w:line="240" w:lineRule="auto"/>
        <w:jc w:val="both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77338E">
        <w:rPr>
          <w:rFonts w:ascii="Times New Roman" w:eastAsia="Arial Unicode MS" w:hAnsi="Times New Roman"/>
          <w:b/>
          <w:sz w:val="24"/>
          <w:szCs w:val="24"/>
          <w:lang w:eastAsia="ru-RU"/>
        </w:rPr>
        <w:t>Задачи:</w:t>
      </w:r>
    </w:p>
    <w:p w:rsidR="00774C90" w:rsidRDefault="00774C90" w:rsidP="00774C9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Arial Unicode MS" w:hAnsi="Times New Roman"/>
          <w:color w:val="333333"/>
          <w:sz w:val="24"/>
          <w:szCs w:val="24"/>
        </w:rPr>
      </w:pPr>
      <w:r w:rsidRPr="0077338E">
        <w:rPr>
          <w:rFonts w:ascii="Times New Roman" w:eastAsia="Arial Unicode MS" w:hAnsi="Times New Roman"/>
          <w:color w:val="333333"/>
          <w:sz w:val="24"/>
          <w:szCs w:val="24"/>
        </w:rPr>
        <w:t xml:space="preserve">изучение  новых педагогических технологий, форм, методов и приемов обучения, </w:t>
      </w:r>
    </w:p>
    <w:p w:rsidR="00774C90" w:rsidRPr="0077338E" w:rsidRDefault="00774C90" w:rsidP="00774C9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Arial Unicode MS" w:hAnsi="Times New Roman"/>
          <w:color w:val="333333"/>
          <w:sz w:val="24"/>
          <w:szCs w:val="24"/>
        </w:rPr>
      </w:pPr>
      <w:r w:rsidRPr="0077338E">
        <w:rPr>
          <w:rFonts w:ascii="Times New Roman" w:eastAsia="Arial Unicode MS" w:hAnsi="Times New Roman"/>
          <w:color w:val="333333"/>
          <w:sz w:val="24"/>
          <w:szCs w:val="24"/>
        </w:rPr>
        <w:t xml:space="preserve">повышение качества преподавания предметов </w:t>
      </w:r>
      <w:r w:rsidRPr="0077338E">
        <w:rPr>
          <w:rFonts w:ascii="Times New Roman" w:hAnsi="Times New Roman"/>
          <w:sz w:val="24"/>
          <w:szCs w:val="24"/>
        </w:rPr>
        <w:t>на основе внедрения новых технологий;</w:t>
      </w:r>
    </w:p>
    <w:p w:rsidR="00774C90" w:rsidRPr="0077338E" w:rsidRDefault="00774C90" w:rsidP="00774C9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Arial Unicode MS" w:hAnsi="Times New Roman"/>
          <w:color w:val="333333"/>
          <w:sz w:val="24"/>
          <w:szCs w:val="24"/>
        </w:rPr>
      </w:pPr>
      <w:r w:rsidRPr="0077338E">
        <w:rPr>
          <w:rFonts w:ascii="Times New Roman" w:eastAsia="Arial Unicode MS" w:hAnsi="Times New Roman"/>
          <w:color w:val="333333"/>
          <w:sz w:val="24"/>
          <w:szCs w:val="24"/>
        </w:rPr>
        <w:t>разработка научно</w:t>
      </w:r>
      <w:r>
        <w:rPr>
          <w:rFonts w:ascii="Times New Roman" w:eastAsia="Arial Unicode MS" w:hAnsi="Times New Roman"/>
          <w:color w:val="333333"/>
          <w:sz w:val="24"/>
          <w:szCs w:val="24"/>
        </w:rPr>
        <w:t>-</w:t>
      </w:r>
      <w:r w:rsidRPr="0077338E">
        <w:rPr>
          <w:rFonts w:ascii="Times New Roman" w:eastAsia="Arial Unicode MS" w:hAnsi="Times New Roman"/>
          <w:color w:val="333333"/>
          <w:sz w:val="24"/>
          <w:szCs w:val="24"/>
        </w:rPr>
        <w:t>обоснованных рекомендаций для учителей начальных классов к организации процесса творческой познавательной деятельности.</w:t>
      </w:r>
    </w:p>
    <w:p w:rsidR="00774C90" w:rsidRPr="0077338E" w:rsidRDefault="00774C90" w:rsidP="00774C9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Arial Unicode MS" w:hAnsi="Times New Roman"/>
          <w:color w:val="333333"/>
          <w:sz w:val="24"/>
          <w:szCs w:val="24"/>
        </w:rPr>
      </w:pPr>
      <w:r w:rsidRPr="0077338E">
        <w:rPr>
          <w:rFonts w:ascii="Times New Roman" w:eastAsia="Arial Unicode MS" w:hAnsi="Times New Roman"/>
          <w:color w:val="333333"/>
          <w:sz w:val="24"/>
          <w:szCs w:val="24"/>
        </w:rPr>
        <w:t xml:space="preserve">обобщение опыта </w:t>
      </w:r>
      <w:r>
        <w:rPr>
          <w:rFonts w:ascii="Times New Roman" w:eastAsia="Arial Unicode MS" w:hAnsi="Times New Roman"/>
          <w:color w:val="333333"/>
          <w:sz w:val="24"/>
          <w:szCs w:val="24"/>
        </w:rPr>
        <w:t>работы  по исследуемой проблеме</w:t>
      </w:r>
    </w:p>
    <w:p w:rsidR="00774C90" w:rsidRPr="0077338E" w:rsidRDefault="00774C90" w:rsidP="00774C90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eastAsia="Arial Unicode MS" w:hAnsi="Times New Roman"/>
          <w:color w:val="333333"/>
          <w:sz w:val="24"/>
          <w:szCs w:val="24"/>
        </w:rPr>
      </w:pPr>
      <w:r w:rsidRPr="0077338E">
        <w:rPr>
          <w:rFonts w:ascii="Times New Roman" w:eastAsia="Arial Unicode MS" w:hAnsi="Times New Roman"/>
          <w:color w:val="333333"/>
          <w:sz w:val="24"/>
          <w:szCs w:val="24"/>
        </w:rPr>
        <w:t xml:space="preserve">внедрение ИКТ в образовательный процесс </w:t>
      </w:r>
    </w:p>
    <w:p w:rsidR="00774C90" w:rsidRDefault="00774C90" w:rsidP="00774C90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74C90" w:rsidRPr="00CB5363" w:rsidRDefault="00774C90" w:rsidP="00774C90">
      <w:pPr>
        <w:spacing w:after="0" w:line="240" w:lineRule="auto"/>
        <w:rPr>
          <w:rFonts w:ascii="Times New Roman" w:eastAsia="Arial Unicode MS" w:hAnsi="Times New Roman"/>
          <w:b/>
          <w:color w:val="333333"/>
          <w:sz w:val="24"/>
          <w:szCs w:val="24"/>
        </w:rPr>
      </w:pPr>
      <w:r w:rsidRPr="00CB5363">
        <w:rPr>
          <w:rFonts w:ascii="Times New Roman" w:eastAsia="Arial Unicode MS" w:hAnsi="Times New Roman"/>
          <w:b/>
          <w:color w:val="333333"/>
          <w:sz w:val="24"/>
          <w:szCs w:val="24"/>
        </w:rPr>
        <w:t>Предполагаемый результат</w:t>
      </w:r>
    </w:p>
    <w:p w:rsidR="00774C90" w:rsidRPr="008F0B48" w:rsidRDefault="00774C90" w:rsidP="00774C90">
      <w:pPr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1)повышение качества обучения на основе </w:t>
      </w:r>
      <w:r w:rsidRPr="008F0B48">
        <w:rPr>
          <w:rFonts w:ascii="Times New Roman" w:eastAsia="Arial Unicode MS" w:hAnsi="Times New Roman"/>
          <w:sz w:val="24"/>
          <w:szCs w:val="24"/>
          <w:lang w:eastAsia="ru-RU"/>
        </w:rPr>
        <w:t>разработок уроков, улучшения структуры уроков, подборки развивающего материала.</w:t>
      </w:r>
    </w:p>
    <w:p w:rsidR="00774C90" w:rsidRPr="00CB5363" w:rsidRDefault="00774C90" w:rsidP="00774C90">
      <w:pPr>
        <w:spacing w:after="0" w:line="240" w:lineRule="auto"/>
        <w:ind w:left="720" w:hanging="720"/>
        <w:jc w:val="both"/>
        <w:rPr>
          <w:rFonts w:ascii="Times New Roman" w:eastAsia="Arial Unicode MS" w:hAnsi="Times New Roman"/>
          <w:sz w:val="24"/>
          <w:szCs w:val="24"/>
          <w:lang w:eastAsia="ru-RU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2)</w:t>
      </w:r>
      <w:r w:rsidRPr="00CB5363">
        <w:rPr>
          <w:rFonts w:ascii="Times New Roman" w:eastAsia="Arial Unicode MS" w:hAnsi="Times New Roman"/>
          <w:sz w:val="24"/>
          <w:szCs w:val="24"/>
          <w:lang w:eastAsia="ru-RU"/>
        </w:rPr>
        <w:t xml:space="preserve"> создание положительной мотивации </w:t>
      </w:r>
      <w:proofErr w:type="gramStart"/>
      <w:r w:rsidRPr="00CB5363">
        <w:rPr>
          <w:rFonts w:ascii="Times New Roman" w:eastAsia="Arial Unicode MS" w:hAnsi="Times New Roman"/>
          <w:sz w:val="24"/>
          <w:szCs w:val="24"/>
          <w:lang w:eastAsia="ru-RU"/>
        </w:rPr>
        <w:t>обучения</w:t>
      </w:r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(по результатам</w:t>
      </w:r>
      <w:proofErr w:type="gramEnd"/>
      <w:r>
        <w:rPr>
          <w:rFonts w:ascii="Times New Roman" w:eastAsia="Arial Unicode MS" w:hAnsi="Times New Roman"/>
          <w:sz w:val="24"/>
          <w:szCs w:val="24"/>
          <w:lang w:eastAsia="ru-RU"/>
        </w:rPr>
        <w:t xml:space="preserve"> диагностики)</w:t>
      </w:r>
    </w:p>
    <w:p w:rsidR="00774C90" w:rsidRDefault="00774C90" w:rsidP="00774C90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eastAsia="Arial Unicode MS" w:hAnsi="Times New Roman"/>
          <w:sz w:val="24"/>
          <w:szCs w:val="24"/>
          <w:lang w:eastAsia="ru-RU"/>
        </w:rPr>
        <w:t>3) </w:t>
      </w:r>
      <w:r>
        <w:rPr>
          <w:rFonts w:ascii="Times New Roman" w:hAnsi="Times New Roman"/>
          <w:sz w:val="24"/>
          <w:szCs w:val="28"/>
        </w:rPr>
        <w:t>о</w:t>
      </w:r>
      <w:r w:rsidRPr="00973DAF">
        <w:rPr>
          <w:rFonts w:ascii="Times New Roman" w:hAnsi="Times New Roman"/>
          <w:sz w:val="24"/>
          <w:szCs w:val="28"/>
        </w:rPr>
        <w:t>существляя групповую дифференциацию, я руководствуюсь следующими требованиями: создаю атмосферу, благоприятную для учащихся, ибо для того, чтобы учебный процесс был мотивирован и ребёнок учился согласно своим индивидуальным возможностям и особенностям, он должен чётко представлять себе и понимать, чего от него ждут.</w:t>
      </w:r>
    </w:p>
    <w:p w:rsidR="00774C90" w:rsidRPr="00973DAF" w:rsidRDefault="00774C90" w:rsidP="00774C90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 w:rsidRPr="00973DAF">
        <w:rPr>
          <w:rFonts w:ascii="Times New Roman" w:hAnsi="Times New Roman"/>
          <w:sz w:val="24"/>
          <w:szCs w:val="28"/>
        </w:rPr>
        <w:t xml:space="preserve">     В работе с младшими школьниками целесообразно, на мой взгляд, использовать два основных критерия дифференциации: </w:t>
      </w:r>
      <w:r w:rsidRPr="00973DAF">
        <w:rPr>
          <w:rFonts w:ascii="Times New Roman" w:hAnsi="Times New Roman"/>
          <w:b/>
          <w:sz w:val="24"/>
          <w:szCs w:val="28"/>
        </w:rPr>
        <w:t>«</w:t>
      </w:r>
      <w:proofErr w:type="spellStart"/>
      <w:r w:rsidRPr="00973DAF">
        <w:rPr>
          <w:rFonts w:ascii="Times New Roman" w:hAnsi="Times New Roman"/>
          <w:b/>
          <w:sz w:val="24"/>
          <w:szCs w:val="28"/>
        </w:rPr>
        <w:t>обученность</w:t>
      </w:r>
      <w:proofErr w:type="spellEnd"/>
      <w:r w:rsidRPr="00973DAF">
        <w:rPr>
          <w:rFonts w:ascii="Times New Roman" w:hAnsi="Times New Roman"/>
          <w:b/>
          <w:sz w:val="24"/>
          <w:szCs w:val="28"/>
        </w:rPr>
        <w:t>» и «</w:t>
      </w:r>
      <w:proofErr w:type="spellStart"/>
      <w:r w:rsidRPr="00973DAF">
        <w:rPr>
          <w:rFonts w:ascii="Times New Roman" w:hAnsi="Times New Roman"/>
          <w:b/>
          <w:sz w:val="24"/>
          <w:szCs w:val="28"/>
        </w:rPr>
        <w:t>обучаемость</w:t>
      </w:r>
      <w:proofErr w:type="spellEnd"/>
      <w:r w:rsidRPr="00973DAF">
        <w:rPr>
          <w:rFonts w:ascii="Times New Roman" w:hAnsi="Times New Roman"/>
          <w:b/>
          <w:sz w:val="24"/>
          <w:szCs w:val="28"/>
        </w:rPr>
        <w:t xml:space="preserve">». </w:t>
      </w:r>
      <w:r w:rsidRPr="00973DAF">
        <w:rPr>
          <w:rFonts w:ascii="Times New Roman" w:hAnsi="Times New Roman"/>
          <w:sz w:val="24"/>
          <w:szCs w:val="28"/>
        </w:rPr>
        <w:t xml:space="preserve">По мнению психологов, </w:t>
      </w:r>
      <w:proofErr w:type="spellStart"/>
      <w:r w:rsidRPr="00973DAF">
        <w:rPr>
          <w:rFonts w:ascii="Times New Roman" w:hAnsi="Times New Roman"/>
          <w:sz w:val="24"/>
          <w:szCs w:val="28"/>
        </w:rPr>
        <w:t>обученность</w:t>
      </w:r>
      <w:proofErr w:type="spellEnd"/>
      <w:r w:rsidRPr="00973DAF">
        <w:rPr>
          <w:rFonts w:ascii="Times New Roman" w:hAnsi="Times New Roman"/>
          <w:sz w:val="24"/>
          <w:szCs w:val="28"/>
        </w:rPr>
        <w:t xml:space="preserve"> – это определённый итог предыдущего обучения, т.е. характеристики психологического развития ребёнка, которые сложились у него к сегодняшнему дню. Показателями </w:t>
      </w:r>
      <w:proofErr w:type="spellStart"/>
      <w:r w:rsidRPr="00973DAF">
        <w:rPr>
          <w:rFonts w:ascii="Times New Roman" w:hAnsi="Times New Roman"/>
          <w:sz w:val="24"/>
          <w:szCs w:val="28"/>
        </w:rPr>
        <w:t>обученности</w:t>
      </w:r>
      <w:proofErr w:type="spellEnd"/>
      <w:r w:rsidRPr="00973DAF">
        <w:rPr>
          <w:rFonts w:ascii="Times New Roman" w:hAnsi="Times New Roman"/>
          <w:sz w:val="24"/>
          <w:szCs w:val="28"/>
        </w:rPr>
        <w:t xml:space="preserve"> могут служить достигнутый уровень усвоения знаний, качества знаний и навыков, способы и приёмы их приобретения.        </w:t>
      </w:r>
      <w:proofErr w:type="spellStart"/>
      <w:r w:rsidRPr="00973DAF">
        <w:rPr>
          <w:rFonts w:ascii="Times New Roman" w:hAnsi="Times New Roman"/>
          <w:sz w:val="24"/>
          <w:szCs w:val="28"/>
        </w:rPr>
        <w:t>Обучаемость</w:t>
      </w:r>
      <w:proofErr w:type="spellEnd"/>
      <w:r w:rsidRPr="00973DAF">
        <w:rPr>
          <w:rFonts w:ascii="Times New Roman" w:hAnsi="Times New Roman"/>
          <w:sz w:val="24"/>
          <w:szCs w:val="28"/>
        </w:rPr>
        <w:t xml:space="preserve"> – это восприимчивость школьника к усвоению новых знаний и способов их добывания, готовность к переходу на новые уровни умственного развития.</w:t>
      </w:r>
    </w:p>
    <w:p w:rsidR="00774C90" w:rsidRPr="00973DAF" w:rsidRDefault="00774C90" w:rsidP="00774C90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 w:rsidRPr="00973DAF">
        <w:rPr>
          <w:rFonts w:ascii="Times New Roman" w:hAnsi="Times New Roman"/>
          <w:sz w:val="24"/>
          <w:szCs w:val="28"/>
        </w:rPr>
        <w:lastRenderedPageBreak/>
        <w:t>Важными показателями высокого уровня являются восприимчивость к помощи другого человека, умение осуществлять перенос, способность к самообучению, работоспособность и т.д.</w:t>
      </w:r>
    </w:p>
    <w:p w:rsidR="00774C90" w:rsidRDefault="00774C90" w:rsidP="00774C90">
      <w:pPr>
        <w:spacing w:line="240" w:lineRule="auto"/>
        <w:jc w:val="both"/>
        <w:rPr>
          <w:rFonts w:ascii="Times New Roman" w:hAnsi="Times New Roman"/>
          <w:sz w:val="24"/>
          <w:szCs w:val="28"/>
        </w:rPr>
      </w:pPr>
      <w:r w:rsidRPr="00973DAF">
        <w:rPr>
          <w:rFonts w:ascii="Times New Roman" w:hAnsi="Times New Roman"/>
          <w:sz w:val="24"/>
          <w:szCs w:val="28"/>
        </w:rPr>
        <w:t xml:space="preserve">     Дифференцированное </w:t>
      </w:r>
      <w:proofErr w:type="gramStart"/>
      <w:r w:rsidRPr="00973DAF">
        <w:rPr>
          <w:rFonts w:ascii="Times New Roman" w:hAnsi="Times New Roman"/>
          <w:sz w:val="24"/>
          <w:szCs w:val="28"/>
        </w:rPr>
        <w:t>обучение по</w:t>
      </w:r>
      <w:proofErr w:type="gramEnd"/>
      <w:r w:rsidRPr="00973DAF">
        <w:rPr>
          <w:rFonts w:ascii="Times New Roman" w:hAnsi="Times New Roman"/>
          <w:sz w:val="24"/>
          <w:szCs w:val="28"/>
        </w:rPr>
        <w:t xml:space="preserve"> своей структуре понятие многогранное, поэтому на своих уроках, вводя элементы дифференциации, я придерживаюсь в основном одной цели – обеспечить одинаковый темп продвижения каждого ученика при выполнении самостоятельной работы. Т.е. я исходила из того, чтобы каждый ученик работал </w:t>
      </w:r>
      <w:proofErr w:type="gramStart"/>
      <w:r w:rsidRPr="00973DAF">
        <w:rPr>
          <w:rFonts w:ascii="Times New Roman" w:hAnsi="Times New Roman"/>
          <w:sz w:val="24"/>
          <w:szCs w:val="28"/>
        </w:rPr>
        <w:t>в полную меру</w:t>
      </w:r>
      <w:proofErr w:type="gramEnd"/>
      <w:r w:rsidRPr="00973DAF">
        <w:rPr>
          <w:rFonts w:ascii="Times New Roman" w:hAnsi="Times New Roman"/>
          <w:sz w:val="24"/>
          <w:szCs w:val="28"/>
        </w:rPr>
        <w:t xml:space="preserve"> своих творческих сил, чувствовал уверенность в себе, ощущал радость труда, прочно и более сознательно усваивал программный материал.</w:t>
      </w:r>
    </w:p>
    <w:p w:rsidR="00774C90" w:rsidRPr="00C63FAB" w:rsidRDefault="00774C90" w:rsidP="00774C90">
      <w:pPr>
        <w:pStyle w:val="2"/>
        <w:spacing w:before="0" w:after="0"/>
        <w:jc w:val="both"/>
        <w:rPr>
          <w:rFonts w:ascii="Times New Roman" w:hAnsi="Times New Roman" w:cs="Times New Roman"/>
          <w:bCs w:val="0"/>
          <w:i w:val="0"/>
          <w:iCs w:val="0"/>
          <w:sz w:val="24"/>
        </w:rPr>
      </w:pPr>
      <w:r w:rsidRPr="00C63FAB">
        <w:rPr>
          <w:rFonts w:ascii="Times New Roman" w:hAnsi="Times New Roman" w:cs="Times New Roman"/>
          <w:bCs w:val="0"/>
          <w:i w:val="0"/>
          <w:iCs w:val="0"/>
          <w:sz w:val="24"/>
        </w:rPr>
        <w:t xml:space="preserve">Новое понимание идей дифференциации и индивидуализации открывает широкое поле </w:t>
      </w:r>
      <w:proofErr w:type="gramStart"/>
      <w:r w:rsidRPr="00C63FAB">
        <w:rPr>
          <w:rFonts w:ascii="Times New Roman" w:hAnsi="Times New Roman" w:cs="Times New Roman"/>
          <w:bCs w:val="0"/>
          <w:i w:val="0"/>
          <w:iCs w:val="0"/>
          <w:sz w:val="24"/>
        </w:rPr>
        <w:t>деятельности</w:t>
      </w:r>
      <w:proofErr w:type="gramEnd"/>
      <w:r w:rsidRPr="00C63FAB">
        <w:rPr>
          <w:rFonts w:ascii="Times New Roman" w:hAnsi="Times New Roman" w:cs="Times New Roman"/>
          <w:bCs w:val="0"/>
          <w:i w:val="0"/>
          <w:iCs w:val="0"/>
          <w:sz w:val="24"/>
        </w:rPr>
        <w:t xml:space="preserve"> как для учителя, так и для учащихся:</w:t>
      </w:r>
    </w:p>
    <w:p w:rsidR="00774C90" w:rsidRPr="00C63FAB" w:rsidRDefault="00774C90" w:rsidP="00774C90">
      <w:pPr>
        <w:pStyle w:val="2"/>
        <w:keepNext w:val="0"/>
        <w:numPr>
          <w:ilvl w:val="0"/>
          <w:numId w:val="9"/>
        </w:numPr>
        <w:autoSpaceDE w:val="0"/>
        <w:autoSpaceDN w:val="0"/>
        <w:adjustRightInd w:val="0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i w:val="0"/>
          <w:sz w:val="24"/>
        </w:rPr>
      </w:pPr>
      <w:r w:rsidRPr="00C63FAB">
        <w:rPr>
          <w:rFonts w:ascii="Times New Roman" w:hAnsi="Times New Roman" w:cs="Times New Roman"/>
          <w:b w:val="0"/>
          <w:bCs w:val="0"/>
          <w:i w:val="0"/>
          <w:sz w:val="24"/>
        </w:rPr>
        <w:t>создаются возможности для развития творческой, целенаправленной личности;</w:t>
      </w:r>
    </w:p>
    <w:p w:rsidR="00774C90" w:rsidRPr="00C63FAB" w:rsidRDefault="00774C90" w:rsidP="00774C90">
      <w:pPr>
        <w:pStyle w:val="2"/>
        <w:keepNext w:val="0"/>
        <w:numPr>
          <w:ilvl w:val="0"/>
          <w:numId w:val="9"/>
        </w:numPr>
        <w:autoSpaceDE w:val="0"/>
        <w:autoSpaceDN w:val="0"/>
        <w:adjustRightInd w:val="0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i w:val="0"/>
          <w:sz w:val="24"/>
        </w:rPr>
      </w:pPr>
      <w:r w:rsidRPr="00C63FAB">
        <w:rPr>
          <w:rFonts w:ascii="Times New Roman" w:hAnsi="Times New Roman" w:cs="Times New Roman"/>
          <w:b w:val="0"/>
          <w:bCs w:val="0"/>
          <w:i w:val="0"/>
          <w:sz w:val="24"/>
        </w:rPr>
        <w:t>формируется новое прогрессивное педагогическое мышление;</w:t>
      </w:r>
    </w:p>
    <w:p w:rsidR="00774C90" w:rsidRPr="00C63FAB" w:rsidRDefault="00774C90" w:rsidP="00774C90">
      <w:pPr>
        <w:pStyle w:val="2"/>
        <w:keepNext w:val="0"/>
        <w:numPr>
          <w:ilvl w:val="0"/>
          <w:numId w:val="9"/>
        </w:numPr>
        <w:autoSpaceDE w:val="0"/>
        <w:autoSpaceDN w:val="0"/>
        <w:adjustRightInd w:val="0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i w:val="0"/>
          <w:sz w:val="24"/>
        </w:rPr>
      </w:pPr>
      <w:r w:rsidRPr="00C63FAB">
        <w:rPr>
          <w:rFonts w:ascii="Times New Roman" w:hAnsi="Times New Roman" w:cs="Times New Roman"/>
          <w:b w:val="0"/>
          <w:bCs w:val="0"/>
          <w:i w:val="0"/>
          <w:sz w:val="24"/>
        </w:rPr>
        <w:t xml:space="preserve">учитель освобождается от шаблона в оценках и мнениях относительно способностей учащихся; </w:t>
      </w:r>
    </w:p>
    <w:p w:rsidR="00774C90" w:rsidRPr="00C63FAB" w:rsidRDefault="00774C90" w:rsidP="00774C90">
      <w:pPr>
        <w:pStyle w:val="2"/>
        <w:keepNext w:val="0"/>
        <w:numPr>
          <w:ilvl w:val="0"/>
          <w:numId w:val="9"/>
        </w:numPr>
        <w:autoSpaceDE w:val="0"/>
        <w:autoSpaceDN w:val="0"/>
        <w:adjustRightInd w:val="0"/>
        <w:spacing w:before="0" w:after="0"/>
        <w:ind w:firstLine="720"/>
        <w:jc w:val="both"/>
        <w:rPr>
          <w:rFonts w:ascii="Times New Roman" w:hAnsi="Times New Roman" w:cs="Times New Roman"/>
          <w:b w:val="0"/>
          <w:bCs w:val="0"/>
          <w:i w:val="0"/>
          <w:sz w:val="24"/>
        </w:rPr>
      </w:pPr>
      <w:r w:rsidRPr="00C63FAB">
        <w:rPr>
          <w:rFonts w:ascii="Times New Roman" w:hAnsi="Times New Roman" w:cs="Times New Roman"/>
          <w:b w:val="0"/>
          <w:bCs w:val="0"/>
          <w:i w:val="0"/>
          <w:sz w:val="24"/>
        </w:rPr>
        <w:t>ребёнок учится замечать то положительное, что может (особенно при активной помощи учителя) привести к оптимальному раскрытию потенциальных возможностей школьника.</w:t>
      </w:r>
    </w:p>
    <w:p w:rsidR="00774C90" w:rsidRDefault="00774C90" w:rsidP="00774C90">
      <w:pPr>
        <w:spacing w:after="0" w:line="240" w:lineRule="auto"/>
        <w:rPr>
          <w:rFonts w:ascii="Times New Roman" w:eastAsia="Arial Unicode MS" w:hAnsi="Times New Roman"/>
          <w:sz w:val="24"/>
          <w:szCs w:val="24"/>
          <w:lang w:eastAsia="ru-RU"/>
        </w:rPr>
      </w:pPr>
      <w:r w:rsidRPr="00CB5363">
        <w:rPr>
          <w:rFonts w:ascii="Times New Roman" w:eastAsia="Arial Unicode MS" w:hAnsi="Times New Roman"/>
          <w:sz w:val="24"/>
          <w:szCs w:val="24"/>
          <w:lang w:eastAsia="ru-RU"/>
        </w:rPr>
        <w:t>4)  повышение профессиональной компетентности учителя</w:t>
      </w:r>
    </w:p>
    <w:p w:rsidR="00774C90" w:rsidRPr="00042CB5" w:rsidRDefault="00774C90" w:rsidP="00774C90">
      <w:pPr>
        <w:spacing w:after="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042CB5">
        <w:rPr>
          <w:rFonts w:ascii="Times New Roman" w:eastAsia="Arial Unicode MS" w:hAnsi="Times New Roman"/>
          <w:b/>
          <w:sz w:val="24"/>
          <w:szCs w:val="24"/>
          <w:lang w:eastAsia="ru-RU"/>
        </w:rPr>
        <w:t>План самообразования</w:t>
      </w:r>
    </w:p>
    <w:p w:rsidR="00774C90" w:rsidRPr="00042CB5" w:rsidRDefault="00774C90" w:rsidP="00774C90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850"/>
        <w:gridCol w:w="1493"/>
        <w:gridCol w:w="4228"/>
      </w:tblGrid>
      <w:tr w:rsidR="00774C90" w:rsidRPr="00D507A5" w:rsidTr="00FB4CD7">
        <w:tc>
          <w:tcPr>
            <w:tcW w:w="5000" w:type="pct"/>
            <w:gridSpan w:val="3"/>
          </w:tcPr>
          <w:p w:rsidR="00774C90" w:rsidRPr="0077338E" w:rsidRDefault="00774C90" w:rsidP="00FB4CD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338E">
              <w:rPr>
                <w:rFonts w:ascii="Times New Roman" w:hAnsi="Times New Roman"/>
                <w:b/>
                <w:sz w:val="24"/>
                <w:szCs w:val="24"/>
              </w:rPr>
              <w:t>Диагностический этап</w:t>
            </w:r>
          </w:p>
        </w:tc>
      </w:tr>
      <w:tr w:rsidR="00774C90" w:rsidRPr="00D507A5" w:rsidTr="00FB4CD7">
        <w:tc>
          <w:tcPr>
            <w:tcW w:w="2011" w:type="pct"/>
          </w:tcPr>
          <w:p w:rsidR="00774C90" w:rsidRPr="00D507A5" w:rsidRDefault="00774C90" w:rsidP="00FB4C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507A5">
              <w:rPr>
                <w:rFonts w:ascii="Times New Roman" w:hAnsi="Times New Roman"/>
                <w:sz w:val="24"/>
                <w:szCs w:val="24"/>
              </w:rPr>
              <w:t>Содержание работы</w:t>
            </w:r>
          </w:p>
        </w:tc>
        <w:tc>
          <w:tcPr>
            <w:tcW w:w="780" w:type="pct"/>
          </w:tcPr>
          <w:p w:rsidR="00774C90" w:rsidRPr="00D507A5" w:rsidRDefault="00774C90" w:rsidP="00FB4C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507A5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209" w:type="pct"/>
          </w:tcPr>
          <w:p w:rsidR="00774C90" w:rsidRPr="00D507A5" w:rsidRDefault="00774C90" w:rsidP="00FB4C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507A5">
              <w:rPr>
                <w:rFonts w:ascii="Times New Roman" w:hAnsi="Times New Roman"/>
                <w:sz w:val="24"/>
                <w:szCs w:val="24"/>
              </w:rPr>
              <w:t>Практическая деятельность</w:t>
            </w:r>
          </w:p>
        </w:tc>
      </w:tr>
      <w:tr w:rsidR="00774C90" w:rsidRPr="00D507A5" w:rsidTr="00FB4CD7">
        <w:tc>
          <w:tcPr>
            <w:tcW w:w="2011" w:type="pct"/>
          </w:tcPr>
          <w:p w:rsidR="00774C90" w:rsidRPr="00D507A5" w:rsidRDefault="00774C90" w:rsidP="00FB4CD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7A5">
              <w:rPr>
                <w:rFonts w:ascii="Times New Roman" w:hAnsi="Times New Roman"/>
                <w:sz w:val="24"/>
                <w:szCs w:val="24"/>
              </w:rPr>
              <w:t xml:space="preserve">Изучение </w:t>
            </w:r>
            <w:r>
              <w:rPr>
                <w:rFonts w:ascii="Times New Roman" w:hAnsi="Times New Roman"/>
                <w:sz w:val="24"/>
                <w:szCs w:val="24"/>
              </w:rPr>
              <w:t>сущности новых педагогических технологий</w:t>
            </w:r>
          </w:p>
          <w:p w:rsidR="00774C90" w:rsidRPr="00D507A5" w:rsidRDefault="00774C90" w:rsidP="00FB4CD7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774C90" w:rsidRPr="00D507A5" w:rsidRDefault="00774C90" w:rsidP="00FB4C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07A5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  <w:proofErr w:type="gramStart"/>
            <w:r w:rsidRPr="00D507A5">
              <w:rPr>
                <w:rFonts w:ascii="Times New Roman" w:hAnsi="Times New Roman"/>
                <w:sz w:val="24"/>
                <w:szCs w:val="24"/>
              </w:rPr>
              <w:t>–д</w:t>
            </w:r>
            <w:proofErr w:type="gramEnd"/>
            <w:r w:rsidRPr="00D507A5">
              <w:rPr>
                <w:rFonts w:ascii="Times New Roman" w:hAnsi="Times New Roman"/>
                <w:sz w:val="24"/>
                <w:szCs w:val="24"/>
              </w:rPr>
              <w:t>екабрь 20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09" w:type="pct"/>
          </w:tcPr>
          <w:p w:rsidR="00774C90" w:rsidRDefault="00774C90" w:rsidP="00FB4CD7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649A">
              <w:rPr>
                <w:rFonts w:ascii="Times New Roman" w:hAnsi="Times New Roman"/>
                <w:sz w:val="24"/>
                <w:szCs w:val="24"/>
              </w:rPr>
              <w:t xml:space="preserve">Подписка на методическую литературу </w:t>
            </w:r>
          </w:p>
          <w:p w:rsidR="00774C90" w:rsidRPr="003F649A" w:rsidRDefault="00774C90" w:rsidP="00FB4CD7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F649A">
              <w:rPr>
                <w:rFonts w:ascii="Times New Roman" w:hAnsi="Times New Roman"/>
                <w:sz w:val="24"/>
                <w:szCs w:val="24"/>
              </w:rPr>
              <w:t>Изучение литературы по проблеме (</w:t>
            </w:r>
            <w:proofErr w:type="gramStart"/>
            <w:r w:rsidRPr="003F649A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Pr="003F649A">
              <w:rPr>
                <w:rFonts w:ascii="Times New Roman" w:hAnsi="Times New Roman"/>
                <w:sz w:val="24"/>
                <w:szCs w:val="24"/>
              </w:rPr>
              <w:t>. список).</w:t>
            </w:r>
          </w:p>
          <w:p w:rsidR="00774C90" w:rsidRPr="007520FD" w:rsidRDefault="00774C90" w:rsidP="00FB4CD7">
            <w:pPr>
              <w:pStyle w:val="a3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7A5">
              <w:rPr>
                <w:rFonts w:ascii="Times New Roman" w:hAnsi="Times New Roman"/>
                <w:sz w:val="24"/>
                <w:szCs w:val="24"/>
              </w:rPr>
              <w:t xml:space="preserve">Посещение </w:t>
            </w:r>
            <w:r>
              <w:rPr>
                <w:rFonts w:ascii="Times New Roman" w:hAnsi="Times New Roman"/>
                <w:sz w:val="24"/>
                <w:szCs w:val="24"/>
              </w:rPr>
              <w:t>семинаров по использованию ИКТ в образовательном процессе.</w:t>
            </w:r>
          </w:p>
        </w:tc>
      </w:tr>
      <w:tr w:rsidR="00774C90" w:rsidRPr="00D507A5" w:rsidTr="00FB4CD7">
        <w:tc>
          <w:tcPr>
            <w:tcW w:w="5000" w:type="pct"/>
            <w:gridSpan w:val="3"/>
          </w:tcPr>
          <w:p w:rsidR="00774C90" w:rsidRPr="0077338E" w:rsidRDefault="00774C90" w:rsidP="00FB4CD7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338E">
              <w:rPr>
                <w:rFonts w:ascii="Times New Roman" w:hAnsi="Times New Roman"/>
                <w:b/>
                <w:sz w:val="24"/>
                <w:szCs w:val="24"/>
              </w:rPr>
              <w:t>Прогностический этап</w:t>
            </w:r>
          </w:p>
        </w:tc>
      </w:tr>
      <w:tr w:rsidR="00774C90" w:rsidRPr="00D507A5" w:rsidTr="00FB4CD7">
        <w:tc>
          <w:tcPr>
            <w:tcW w:w="2011" w:type="pct"/>
          </w:tcPr>
          <w:p w:rsidR="00774C90" w:rsidRDefault="00774C90" w:rsidP="00FB4CD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Критический анализ литературы.</w:t>
            </w:r>
          </w:p>
          <w:p w:rsidR="00774C90" w:rsidRPr="00CB5363" w:rsidRDefault="00774C90" w:rsidP="00FB4CD7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63">
              <w:rPr>
                <w:rFonts w:ascii="Times New Roman" w:eastAsia="Arial Unicode MS" w:hAnsi="Times New Roman"/>
                <w:sz w:val="24"/>
                <w:szCs w:val="24"/>
              </w:rPr>
              <w:t>Изучение мотивации обучения, уровня познавательных интересов</w:t>
            </w:r>
          </w:p>
          <w:p w:rsidR="00774C90" w:rsidRPr="00D507A5" w:rsidRDefault="00774C90" w:rsidP="00FB4CD7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774C90" w:rsidRPr="00D507A5" w:rsidRDefault="00774C90" w:rsidP="00FB4C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D507A5">
              <w:rPr>
                <w:rFonts w:ascii="Times New Roman" w:hAnsi="Times New Roman"/>
                <w:sz w:val="24"/>
                <w:szCs w:val="24"/>
              </w:rPr>
              <w:t>декабрь 20</w:t>
            </w: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209" w:type="pct"/>
          </w:tcPr>
          <w:p w:rsidR="00774C90" w:rsidRPr="00CB5363" w:rsidRDefault="00774C90" w:rsidP="00FB4CD7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7A5">
              <w:rPr>
                <w:rFonts w:ascii="Times New Roman" w:hAnsi="Times New Roman"/>
                <w:sz w:val="24"/>
                <w:szCs w:val="24"/>
              </w:rPr>
              <w:t xml:space="preserve">Изучение и критический анализ </w:t>
            </w:r>
            <w:r w:rsidRPr="00CB5363">
              <w:rPr>
                <w:rFonts w:ascii="Times New Roman" w:hAnsi="Times New Roman"/>
                <w:sz w:val="24"/>
                <w:szCs w:val="24"/>
              </w:rPr>
              <w:t>литературы по проблеме (</w:t>
            </w:r>
            <w:proofErr w:type="gramStart"/>
            <w:r w:rsidRPr="00CB5363">
              <w:rPr>
                <w:rFonts w:ascii="Times New Roman" w:hAnsi="Times New Roman"/>
                <w:sz w:val="24"/>
                <w:szCs w:val="24"/>
              </w:rPr>
              <w:t>см</w:t>
            </w:r>
            <w:proofErr w:type="gramEnd"/>
            <w:r w:rsidRPr="00CB5363">
              <w:rPr>
                <w:rFonts w:ascii="Times New Roman" w:hAnsi="Times New Roman"/>
                <w:sz w:val="24"/>
                <w:szCs w:val="24"/>
              </w:rPr>
              <w:t>. список).</w:t>
            </w:r>
          </w:p>
          <w:p w:rsidR="00774C90" w:rsidRPr="00CB5363" w:rsidRDefault="00774C90" w:rsidP="00FB4CD7">
            <w:pPr>
              <w:pStyle w:val="a3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6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Диагностика  уровня познавательного интереса учащихся</w:t>
            </w:r>
          </w:p>
          <w:p w:rsidR="00774C90" w:rsidRPr="00D507A5" w:rsidRDefault="00774C90" w:rsidP="00FB4CD7">
            <w:pPr>
              <w:pStyle w:val="a3"/>
              <w:numPr>
                <w:ilvl w:val="0"/>
                <w:numId w:val="3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07A5">
              <w:rPr>
                <w:rFonts w:ascii="Times New Roman" w:hAnsi="Times New Roman"/>
                <w:sz w:val="24"/>
                <w:szCs w:val="24"/>
              </w:rPr>
              <w:t xml:space="preserve">Составление </w:t>
            </w:r>
            <w:r>
              <w:rPr>
                <w:rFonts w:ascii="Times New Roman" w:hAnsi="Times New Roman"/>
                <w:sz w:val="24"/>
                <w:szCs w:val="24"/>
              </w:rPr>
              <w:t>творческого плана (или программы развития профессиональной компетентности)</w:t>
            </w:r>
          </w:p>
        </w:tc>
      </w:tr>
      <w:tr w:rsidR="00774C90" w:rsidRPr="00D507A5" w:rsidTr="00FB4CD7">
        <w:tc>
          <w:tcPr>
            <w:tcW w:w="5000" w:type="pct"/>
            <w:gridSpan w:val="3"/>
          </w:tcPr>
          <w:p w:rsidR="00774C90" w:rsidRPr="0077338E" w:rsidRDefault="00774C90" w:rsidP="00FB4CD7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338E">
              <w:rPr>
                <w:rFonts w:ascii="Times New Roman" w:hAnsi="Times New Roman"/>
                <w:b/>
                <w:sz w:val="24"/>
                <w:szCs w:val="24"/>
              </w:rPr>
              <w:t>Практический этап</w:t>
            </w:r>
          </w:p>
        </w:tc>
      </w:tr>
      <w:tr w:rsidR="00774C90" w:rsidRPr="00D507A5" w:rsidTr="00FB4CD7">
        <w:tc>
          <w:tcPr>
            <w:tcW w:w="2011" w:type="pct"/>
          </w:tcPr>
          <w:p w:rsidR="00774C90" w:rsidRPr="00CB5363" w:rsidRDefault="00774C90" w:rsidP="00FB4CD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63">
              <w:rPr>
                <w:rFonts w:ascii="Times New Roman" w:hAnsi="Times New Roman"/>
                <w:sz w:val="24"/>
                <w:szCs w:val="24"/>
              </w:rPr>
              <w:t>Внедрение опыта работы.</w:t>
            </w:r>
          </w:p>
          <w:p w:rsidR="00774C90" w:rsidRPr="00CB5363" w:rsidRDefault="00774C90" w:rsidP="00FB4CD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6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Планирование  индивидуальной работы  с учениками разного уровня развития</w:t>
            </w:r>
          </w:p>
          <w:p w:rsidR="00774C90" w:rsidRPr="00CB5363" w:rsidRDefault="00774C90" w:rsidP="00FB4CD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63">
              <w:rPr>
                <w:rFonts w:ascii="Times New Roman" w:hAnsi="Times New Roman"/>
                <w:sz w:val="24"/>
                <w:szCs w:val="24"/>
              </w:rPr>
              <w:t>Формирование методического комплекса.</w:t>
            </w:r>
          </w:p>
          <w:p w:rsidR="00774C90" w:rsidRDefault="00774C90" w:rsidP="00FB4CD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63">
              <w:rPr>
                <w:rFonts w:ascii="Times New Roman" w:hAnsi="Times New Roman"/>
                <w:sz w:val="24"/>
                <w:szCs w:val="24"/>
              </w:rPr>
              <w:t>Корректировка работы</w:t>
            </w:r>
          </w:p>
          <w:p w:rsidR="00774C90" w:rsidRPr="00CB5363" w:rsidRDefault="00774C90" w:rsidP="00FB4CD7">
            <w:pPr>
              <w:pStyle w:val="a3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6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lastRenderedPageBreak/>
              <w:t>Осуществление проектной и исследовательской деятельности учащимися</w:t>
            </w:r>
          </w:p>
          <w:p w:rsidR="00774C90" w:rsidRPr="00CB5363" w:rsidRDefault="00774C90" w:rsidP="00FB4CD7">
            <w:pPr>
              <w:pStyle w:val="a3"/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774C90" w:rsidRPr="00CB5363" w:rsidRDefault="00774C90" w:rsidP="00FB4C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5363">
              <w:rPr>
                <w:rFonts w:ascii="Times New Roman" w:hAnsi="Times New Roman"/>
                <w:sz w:val="24"/>
                <w:szCs w:val="24"/>
              </w:rPr>
              <w:lastRenderedPageBreak/>
              <w:t>Январь-апрель 2012</w:t>
            </w:r>
          </w:p>
        </w:tc>
        <w:tc>
          <w:tcPr>
            <w:tcW w:w="2209" w:type="pct"/>
          </w:tcPr>
          <w:p w:rsidR="00774C90" w:rsidRPr="00CB5363" w:rsidRDefault="00774C90" w:rsidP="00FB4CD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63">
              <w:rPr>
                <w:rFonts w:ascii="Times New Roman" w:hAnsi="Times New Roman"/>
                <w:sz w:val="24"/>
                <w:szCs w:val="24"/>
              </w:rPr>
              <w:t>Разработка планов уроков по методу ____________________</w:t>
            </w:r>
          </w:p>
          <w:p w:rsidR="00774C90" w:rsidRDefault="00774C90" w:rsidP="00FB4CD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63">
              <w:rPr>
                <w:rFonts w:ascii="Times New Roman" w:hAnsi="Times New Roman"/>
                <w:sz w:val="24"/>
                <w:szCs w:val="24"/>
              </w:rPr>
              <w:t>Проведение открытых уроков с использованием ИКТ</w:t>
            </w:r>
          </w:p>
          <w:p w:rsidR="00774C90" w:rsidRPr="00CB5363" w:rsidRDefault="00774C90" w:rsidP="00FB4CD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63">
              <w:rPr>
                <w:rFonts w:ascii="Times New Roman" w:eastAsia="Arial Unicode MS" w:hAnsi="Times New Roman"/>
              </w:rPr>
              <w:t>диагностика интеллектуально-творческих способностей учащихся, выявление детей, склонных к исследовательской дея</w:t>
            </w:r>
            <w:r w:rsidRPr="00CB5363">
              <w:rPr>
                <w:rFonts w:ascii="Times New Roman" w:eastAsia="Arial Unicode MS" w:hAnsi="Times New Roman"/>
              </w:rPr>
              <w:softHyphen/>
              <w:t xml:space="preserve">тельности;  </w:t>
            </w:r>
            <w:r w:rsidRPr="00CB5363">
              <w:rPr>
                <w:rFonts w:ascii="Times New Roman" w:eastAsia="Arial Unicode MS" w:hAnsi="Times New Roman"/>
              </w:rPr>
              <w:lastRenderedPageBreak/>
              <w:t>организация коррекционно-развивающих занятий</w:t>
            </w:r>
          </w:p>
          <w:p w:rsidR="00774C90" w:rsidRPr="00CB5363" w:rsidRDefault="00774C90" w:rsidP="00FB4CD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63">
              <w:rPr>
                <w:rFonts w:ascii="Times New Roman" w:hAnsi="Times New Roman"/>
                <w:sz w:val="24"/>
                <w:szCs w:val="24"/>
              </w:rPr>
              <w:t>Участие в работе сетевых сообществ</w:t>
            </w:r>
          </w:p>
          <w:p w:rsidR="00774C90" w:rsidRDefault="00774C90" w:rsidP="00FB4CD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63">
              <w:rPr>
                <w:rFonts w:ascii="Times New Roman" w:hAnsi="Times New Roman"/>
                <w:sz w:val="24"/>
                <w:szCs w:val="24"/>
              </w:rPr>
              <w:t>Создание собственных цифровых ресурсов</w:t>
            </w:r>
          </w:p>
          <w:p w:rsidR="00774C90" w:rsidRPr="00CB5363" w:rsidRDefault="00774C90" w:rsidP="00FB4CD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Привлечение учащихся к дистанционным мероприятиям</w:t>
            </w:r>
          </w:p>
          <w:p w:rsidR="00774C90" w:rsidRPr="00CB5363" w:rsidRDefault="00774C90" w:rsidP="00FB4CD7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Выступления на заседаниях МО</w:t>
            </w:r>
            <w:r w:rsidRPr="00CB5363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proofErr w:type="gramStart"/>
            <w:r w:rsidRPr="00CB5363">
              <w:rPr>
                <w:rFonts w:ascii="Times New Roman" w:hAnsi="Times New Roman"/>
                <w:sz w:val="24"/>
                <w:szCs w:val="24"/>
              </w:rPr>
              <w:t>пед</w:t>
            </w:r>
            <w:proofErr w:type="spellEnd"/>
            <w:r w:rsidRPr="00CB5363">
              <w:rPr>
                <w:rFonts w:ascii="Times New Roman" w:hAnsi="Times New Roman"/>
                <w:sz w:val="24"/>
                <w:szCs w:val="24"/>
              </w:rPr>
              <w:t>. советах</w:t>
            </w:r>
            <w:proofErr w:type="gramEnd"/>
            <w:r w:rsidRPr="00CB536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74C90" w:rsidRPr="00D507A5" w:rsidTr="00FB4CD7">
        <w:tc>
          <w:tcPr>
            <w:tcW w:w="5000" w:type="pct"/>
            <w:gridSpan w:val="3"/>
          </w:tcPr>
          <w:p w:rsidR="00774C90" w:rsidRPr="0077338E" w:rsidRDefault="00774C90" w:rsidP="00FB4CD7">
            <w:pPr>
              <w:pStyle w:val="a3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7338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Обобщающий этап</w:t>
            </w:r>
          </w:p>
        </w:tc>
      </w:tr>
      <w:tr w:rsidR="00774C90" w:rsidRPr="00D507A5" w:rsidTr="00FB4CD7">
        <w:trPr>
          <w:trHeight w:val="1714"/>
        </w:trPr>
        <w:tc>
          <w:tcPr>
            <w:tcW w:w="2011" w:type="pct"/>
          </w:tcPr>
          <w:p w:rsidR="00774C90" w:rsidRPr="00D507A5" w:rsidRDefault="00774C90" w:rsidP="00FB4CD7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7A5">
              <w:rPr>
                <w:rFonts w:ascii="Times New Roman" w:hAnsi="Times New Roman"/>
                <w:sz w:val="24"/>
                <w:szCs w:val="24"/>
              </w:rPr>
              <w:t>Подведение итогов.</w:t>
            </w:r>
          </w:p>
          <w:p w:rsidR="00774C90" w:rsidRPr="00D507A5" w:rsidRDefault="00774C90" w:rsidP="00FB4CD7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7A5">
              <w:rPr>
                <w:rFonts w:ascii="Times New Roman" w:hAnsi="Times New Roman"/>
                <w:sz w:val="24"/>
                <w:szCs w:val="24"/>
              </w:rPr>
              <w:t>Оформление результатов работы.</w:t>
            </w:r>
          </w:p>
          <w:p w:rsidR="00774C90" w:rsidRDefault="00774C90" w:rsidP="00FB4CD7">
            <w:pPr>
              <w:pStyle w:val="a3"/>
              <w:numPr>
                <w:ilvl w:val="0"/>
                <w:numId w:val="7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63">
              <w:rPr>
                <w:rFonts w:ascii="Times New Roman" w:hAnsi="Times New Roman"/>
                <w:sz w:val="24"/>
                <w:szCs w:val="24"/>
              </w:rPr>
              <w:t>Распространение опыта работы.</w:t>
            </w:r>
          </w:p>
          <w:p w:rsidR="00774C90" w:rsidRPr="00CB5363" w:rsidRDefault="00774C90" w:rsidP="00FB4CD7">
            <w:pPr>
              <w:pStyle w:val="a3"/>
              <w:numPr>
                <w:ilvl w:val="0"/>
                <w:numId w:val="7"/>
              </w:numPr>
              <w:spacing w:after="0"/>
              <w:ind w:left="357" w:hanging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5363">
              <w:rPr>
                <w:rFonts w:ascii="Times New Roman" w:eastAsia="Arial Unicode MS" w:hAnsi="Times New Roman"/>
                <w:bCs/>
                <w:sz w:val="24"/>
                <w:szCs w:val="24"/>
              </w:rPr>
              <w:t>Определение перспектив дальнейшего развития.</w:t>
            </w:r>
          </w:p>
        </w:tc>
        <w:tc>
          <w:tcPr>
            <w:tcW w:w="780" w:type="pct"/>
          </w:tcPr>
          <w:p w:rsidR="00774C90" w:rsidRPr="00D507A5" w:rsidRDefault="00774C90" w:rsidP="00FB4CD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507A5">
              <w:rPr>
                <w:rFonts w:ascii="Times New Roman" w:hAnsi="Times New Roman"/>
                <w:sz w:val="24"/>
                <w:szCs w:val="24"/>
              </w:rPr>
              <w:t>Май 20</w:t>
            </w: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209" w:type="pct"/>
          </w:tcPr>
          <w:p w:rsidR="00774C90" w:rsidRDefault="00774C90" w:rsidP="00FB4CD7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07A5">
              <w:rPr>
                <w:rFonts w:ascii="Times New Roman" w:hAnsi="Times New Roman"/>
                <w:sz w:val="24"/>
                <w:szCs w:val="24"/>
              </w:rPr>
              <w:t>Созда</w:t>
            </w:r>
            <w:r>
              <w:rPr>
                <w:rFonts w:ascii="Times New Roman" w:hAnsi="Times New Roman"/>
                <w:sz w:val="24"/>
                <w:szCs w:val="24"/>
              </w:rPr>
              <w:t>ние</w:t>
            </w:r>
            <w:r w:rsidRPr="00D507A5">
              <w:rPr>
                <w:rFonts w:ascii="Times New Roman" w:hAnsi="Times New Roman"/>
                <w:sz w:val="24"/>
                <w:szCs w:val="24"/>
              </w:rPr>
              <w:t xml:space="preserve"> персональн</w:t>
            </w:r>
            <w:r>
              <w:rPr>
                <w:rFonts w:ascii="Times New Roman" w:hAnsi="Times New Roman"/>
                <w:sz w:val="24"/>
                <w:szCs w:val="24"/>
              </w:rPr>
              <w:t>ого</w:t>
            </w:r>
            <w:r w:rsidRPr="00D507A5">
              <w:rPr>
                <w:rFonts w:ascii="Times New Roman" w:hAnsi="Times New Roman"/>
                <w:sz w:val="24"/>
                <w:szCs w:val="24"/>
              </w:rPr>
              <w:t xml:space="preserve"> сайт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D507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(или электронного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портфолио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774C90" w:rsidRDefault="00774C90" w:rsidP="00FB4CD7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3F649A">
              <w:rPr>
                <w:rFonts w:ascii="Times New Roman" w:hAnsi="Times New Roman"/>
                <w:sz w:val="24"/>
                <w:szCs w:val="24"/>
              </w:rPr>
              <w:t>Публикация методических разработок, статей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образовательных сайтах</w:t>
            </w:r>
          </w:p>
          <w:p w:rsidR="00774C90" w:rsidRPr="00CB5363" w:rsidRDefault="00774C90" w:rsidP="00FB4CD7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CB5363"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>Уточнение целей, выбор и оформление программы действий</w:t>
            </w:r>
            <w:r>
              <w:rPr>
                <w:rFonts w:ascii="Times New Roman" w:eastAsia="Arial Unicode MS" w:hAnsi="Times New Roman"/>
                <w:sz w:val="24"/>
                <w:szCs w:val="24"/>
                <w:lang w:eastAsia="ru-RU"/>
              </w:rPr>
              <w:t xml:space="preserve"> на 2012-2013 учебный год</w:t>
            </w:r>
          </w:p>
        </w:tc>
      </w:tr>
    </w:tbl>
    <w:p w:rsidR="00774C90" w:rsidRDefault="00774C90" w:rsidP="00774C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4C90" w:rsidRDefault="00774C90" w:rsidP="00774C90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74C90" w:rsidRPr="00C63FAB" w:rsidRDefault="00774C90" w:rsidP="00774C90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774C90" w:rsidRPr="00C63FAB" w:rsidRDefault="00774C90" w:rsidP="00774C90">
      <w:pPr>
        <w:spacing w:line="240" w:lineRule="auto"/>
        <w:ind w:firstLine="720"/>
        <w:rPr>
          <w:rFonts w:ascii="Times New Roman" w:hAnsi="Times New Roman"/>
          <w:b/>
          <w:spacing w:val="-2"/>
          <w:sz w:val="24"/>
          <w:szCs w:val="28"/>
        </w:rPr>
      </w:pPr>
      <w:r w:rsidRPr="00C63FAB">
        <w:rPr>
          <w:rFonts w:ascii="Times New Roman" w:hAnsi="Times New Roman"/>
          <w:b/>
          <w:spacing w:val="-2"/>
          <w:sz w:val="24"/>
          <w:szCs w:val="28"/>
        </w:rPr>
        <w:t xml:space="preserve">                            Литература</w:t>
      </w:r>
    </w:p>
    <w:p w:rsidR="00774C90" w:rsidRPr="00C63FAB" w:rsidRDefault="00774C90" w:rsidP="00774C90">
      <w:pPr>
        <w:spacing w:line="240" w:lineRule="auto"/>
        <w:ind w:firstLine="720"/>
        <w:jc w:val="both"/>
        <w:rPr>
          <w:rFonts w:ascii="Times New Roman" w:hAnsi="Times New Roman"/>
          <w:sz w:val="24"/>
          <w:szCs w:val="28"/>
        </w:rPr>
      </w:pPr>
      <w:r w:rsidRPr="00C63FAB">
        <w:rPr>
          <w:rFonts w:ascii="Times New Roman" w:hAnsi="Times New Roman"/>
          <w:spacing w:val="-2"/>
          <w:sz w:val="24"/>
          <w:szCs w:val="28"/>
        </w:rPr>
        <w:t xml:space="preserve">1. Концепция модернизации российского образования на период до </w:t>
      </w:r>
      <w:smartTag w:uri="urn:schemas-microsoft-com:office:smarttags" w:element="metricconverter">
        <w:smartTagPr>
          <w:attr w:name="ProductID" w:val="2010 г"/>
        </w:smartTagPr>
        <w:r w:rsidRPr="00C63FAB">
          <w:rPr>
            <w:rFonts w:ascii="Times New Roman" w:hAnsi="Times New Roman"/>
            <w:spacing w:val="-2"/>
            <w:sz w:val="24"/>
            <w:szCs w:val="28"/>
          </w:rPr>
          <w:t>2010 г</w:t>
        </w:r>
      </w:smartTag>
      <w:r w:rsidRPr="00C63FAB">
        <w:rPr>
          <w:rFonts w:ascii="Times New Roman" w:hAnsi="Times New Roman"/>
          <w:spacing w:val="-2"/>
          <w:sz w:val="24"/>
          <w:szCs w:val="28"/>
        </w:rPr>
        <w:t>.</w:t>
      </w:r>
      <w:r w:rsidRPr="00C63FAB">
        <w:rPr>
          <w:rFonts w:ascii="Times New Roman" w:hAnsi="Times New Roman"/>
          <w:sz w:val="24"/>
          <w:szCs w:val="28"/>
        </w:rPr>
        <w:t xml:space="preserve"> (Постановление Правительства РФ от 29. 12 .01.).</w:t>
      </w:r>
    </w:p>
    <w:p w:rsidR="00774C90" w:rsidRPr="00C63FAB" w:rsidRDefault="00774C90" w:rsidP="00774C90">
      <w:pPr>
        <w:spacing w:line="240" w:lineRule="auto"/>
        <w:ind w:firstLine="720"/>
        <w:jc w:val="both"/>
        <w:rPr>
          <w:rFonts w:ascii="Times New Roman" w:hAnsi="Times New Roman"/>
          <w:sz w:val="24"/>
          <w:szCs w:val="28"/>
        </w:rPr>
      </w:pPr>
      <w:r w:rsidRPr="00C63FAB">
        <w:rPr>
          <w:rFonts w:ascii="Times New Roman" w:hAnsi="Times New Roman"/>
          <w:sz w:val="24"/>
          <w:szCs w:val="28"/>
        </w:rPr>
        <w:t>2. Государственный стандарт общего образования  (принят 5 марта 2004 года, приказ Министерства образования РФ №1089).</w:t>
      </w:r>
    </w:p>
    <w:p w:rsidR="00774C90" w:rsidRPr="00C63FAB" w:rsidRDefault="00774C90" w:rsidP="00774C90">
      <w:pPr>
        <w:spacing w:line="240" w:lineRule="auto"/>
        <w:ind w:firstLine="720"/>
        <w:jc w:val="both"/>
        <w:rPr>
          <w:rFonts w:ascii="Times New Roman" w:hAnsi="Times New Roman"/>
          <w:sz w:val="24"/>
          <w:szCs w:val="28"/>
        </w:rPr>
      </w:pPr>
      <w:r w:rsidRPr="00C63FAB">
        <w:rPr>
          <w:rFonts w:ascii="Times New Roman" w:hAnsi="Times New Roman"/>
          <w:sz w:val="24"/>
          <w:szCs w:val="28"/>
        </w:rPr>
        <w:t>3.</w:t>
      </w:r>
      <w:r w:rsidRPr="00C63FAB">
        <w:rPr>
          <w:rFonts w:ascii="Times New Roman" w:hAnsi="Times New Roman"/>
          <w:bCs/>
          <w:sz w:val="24"/>
          <w:szCs w:val="28"/>
        </w:rPr>
        <w:t>Методическое письмо о преподавании учебных предметов начальной школы в условиях введения федерального компонента Государственного стандарта общего образования  (2004 год).</w:t>
      </w:r>
    </w:p>
    <w:p w:rsidR="00774C90" w:rsidRPr="00C63FAB" w:rsidRDefault="00774C90" w:rsidP="00774C90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/>
          <w:bCs/>
          <w:color w:val="000000"/>
          <w:sz w:val="24"/>
          <w:szCs w:val="28"/>
        </w:rPr>
      </w:pPr>
      <w:r w:rsidRPr="00C63FAB">
        <w:rPr>
          <w:rFonts w:ascii="Times New Roman" w:hAnsi="Times New Roman"/>
          <w:sz w:val="24"/>
          <w:szCs w:val="28"/>
        </w:rPr>
        <w:t>4.</w:t>
      </w:r>
      <w:r w:rsidRPr="00C63FAB">
        <w:rPr>
          <w:rFonts w:ascii="Times New Roman" w:hAnsi="Times New Roman"/>
          <w:bCs/>
          <w:color w:val="000000"/>
          <w:sz w:val="24"/>
          <w:szCs w:val="28"/>
        </w:rPr>
        <w:t xml:space="preserve"> </w:t>
      </w:r>
      <w:proofErr w:type="spellStart"/>
      <w:r w:rsidRPr="00C63FAB">
        <w:rPr>
          <w:rFonts w:ascii="Times New Roman" w:hAnsi="Times New Roman"/>
          <w:bCs/>
          <w:color w:val="000000"/>
          <w:sz w:val="24"/>
          <w:szCs w:val="28"/>
        </w:rPr>
        <w:t>Осмоловская</w:t>
      </w:r>
      <w:proofErr w:type="spellEnd"/>
      <w:r w:rsidRPr="00C63FAB">
        <w:rPr>
          <w:rFonts w:ascii="Times New Roman" w:hAnsi="Times New Roman"/>
          <w:bCs/>
          <w:color w:val="000000"/>
          <w:sz w:val="24"/>
          <w:szCs w:val="28"/>
        </w:rPr>
        <w:t xml:space="preserve"> И.М. Организация дифференцированного обучения в современной образовательной школе //Завуч.  - 2003. -№8. </w:t>
      </w:r>
    </w:p>
    <w:p w:rsidR="00774C90" w:rsidRPr="00C63FAB" w:rsidRDefault="00774C90" w:rsidP="00774C90">
      <w:pPr>
        <w:shd w:val="clear" w:color="auto" w:fill="FFFFFF"/>
        <w:autoSpaceDE w:val="0"/>
        <w:autoSpaceDN w:val="0"/>
        <w:adjustRightInd w:val="0"/>
        <w:spacing w:line="240" w:lineRule="auto"/>
        <w:ind w:firstLine="720"/>
        <w:jc w:val="both"/>
        <w:rPr>
          <w:rFonts w:ascii="Times New Roman" w:hAnsi="Times New Roman"/>
          <w:bCs/>
          <w:color w:val="000000"/>
          <w:sz w:val="24"/>
          <w:szCs w:val="28"/>
        </w:rPr>
      </w:pPr>
      <w:r>
        <w:rPr>
          <w:rFonts w:ascii="Times New Roman" w:hAnsi="Times New Roman"/>
          <w:bCs/>
          <w:color w:val="000000"/>
          <w:sz w:val="24"/>
          <w:szCs w:val="28"/>
        </w:rPr>
        <w:t>5</w:t>
      </w:r>
      <w:r w:rsidRPr="00C63FAB">
        <w:rPr>
          <w:rFonts w:ascii="Times New Roman" w:hAnsi="Times New Roman"/>
          <w:bCs/>
          <w:color w:val="000000"/>
          <w:sz w:val="24"/>
          <w:szCs w:val="28"/>
        </w:rPr>
        <w:t>.Одегова В.Ф. Дифференцированная работа при чтении художественного произведения  // Начальная школа. -2004. № 2.</w:t>
      </w:r>
    </w:p>
    <w:p w:rsidR="00774C90" w:rsidRPr="00C63FAB" w:rsidRDefault="00774C90" w:rsidP="00774C90">
      <w:pPr>
        <w:spacing w:line="240" w:lineRule="auto"/>
        <w:ind w:firstLine="720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6</w:t>
      </w:r>
      <w:r w:rsidRPr="00C63FAB">
        <w:rPr>
          <w:rFonts w:ascii="Times New Roman" w:hAnsi="Times New Roman"/>
          <w:sz w:val="24"/>
          <w:szCs w:val="28"/>
        </w:rPr>
        <w:t xml:space="preserve">. Яковлева Е.В. Организация дифференцированного подхода в процессе усвоения знаний младшими школьниками // Начальная школа. - 2004.- № 5. </w:t>
      </w:r>
    </w:p>
    <w:p w:rsidR="00774C90" w:rsidRPr="00C63FAB" w:rsidRDefault="00774C90" w:rsidP="00774C90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8"/>
        </w:rPr>
      </w:pPr>
    </w:p>
    <w:p w:rsidR="00774C90" w:rsidRDefault="00774C90" w:rsidP="00774C90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774C90" w:rsidRDefault="00774C90" w:rsidP="00774C90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774C90" w:rsidRDefault="00774C90" w:rsidP="00774C90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774C90" w:rsidRDefault="00774C90" w:rsidP="00774C90"/>
    <w:p w:rsidR="00774C90" w:rsidRDefault="00774C90" w:rsidP="00774C90"/>
    <w:p w:rsidR="00774C90" w:rsidRDefault="00774C90" w:rsidP="00774C90"/>
    <w:p w:rsidR="00774C90" w:rsidRDefault="00774C90" w:rsidP="00774C90"/>
    <w:p w:rsidR="00774C90" w:rsidRPr="00D76A4A" w:rsidRDefault="00774C90" w:rsidP="00774C90">
      <w:pPr>
        <w:jc w:val="center"/>
        <w:rPr>
          <w:rFonts w:ascii="Times New Roman" w:hAnsi="Times New Roman"/>
          <w:b/>
          <w:sz w:val="28"/>
        </w:rPr>
      </w:pPr>
      <w:r w:rsidRPr="00D76A4A">
        <w:rPr>
          <w:rFonts w:ascii="Times New Roman" w:hAnsi="Times New Roman"/>
          <w:b/>
          <w:sz w:val="28"/>
        </w:rPr>
        <w:lastRenderedPageBreak/>
        <w:t>Анализ темы самообразования:</w:t>
      </w:r>
    </w:p>
    <w:p w:rsidR="00774C90" w:rsidRPr="00D76A4A" w:rsidRDefault="00774C90" w:rsidP="00774C90">
      <w:pPr>
        <w:jc w:val="center"/>
        <w:rPr>
          <w:rFonts w:ascii="Times New Roman" w:hAnsi="Times New Roman"/>
          <w:b/>
          <w:sz w:val="28"/>
        </w:rPr>
      </w:pPr>
      <w:r w:rsidRPr="00D76A4A">
        <w:rPr>
          <w:rFonts w:ascii="Times New Roman" w:hAnsi="Times New Roman"/>
          <w:b/>
          <w:sz w:val="28"/>
        </w:rPr>
        <w:t xml:space="preserve"> «Использование информационных технологий для реализации дифференцированного подхода на уроках литературного чтения»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       Применение информационных технологий в преподавании литературного чтения   на данном этапе модернизации образования -  это не дань моде, а необходимость, так как они способствуют  совершенствованию практических умений и навыков; позволяют эффективнее организовать самостоятельную работу и индивидуализировать процесс обучения; повышают интерес   к урокам литературного чтения,  активизируют познавательную деятельность учащихся. 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> Сам факт проведения урока литературы  в кабинете, оснащенном компьютерной техникой, интригует учащихся, у них появляется (пусть внешняя) мотивация. Ученик  чувствует потребность в знаниях. Ему не терпится узнать, что будет дальше. Из  внешней мотивации «вырастает» интерес к литературе. Ученику интересно при помощи компьютера усваивать новый материал, проверять свой уровень  компетенций, навыки профессионального общения.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>        Компьютер  в урочной деятельности я  использую на всех этапах обучения: при объяснении нового материала, закреплении, повторении, контроле знаний, умений и навыков. При этом для ученика он выполняет различные функции: преподавателя, рабочего инструмента, объекта обучения, сотрудничающего коллектива, игровой среды. В функции преподавателя компьютер представляет источник учебной информации (частично или полностью заменяющий учителя и книгу); наглядное пособие (качественно нового уровня с возможностями мультимеди</w:t>
      </w:r>
      <w:r w:rsidRPr="00812DAE">
        <w:rPr>
          <w:sz w:val="28"/>
          <w:szCs w:val="28"/>
        </w:rPr>
        <w:t xml:space="preserve">а </w:t>
      </w:r>
      <w:r w:rsidRPr="00D76A4A">
        <w:rPr>
          <w:rFonts w:ascii="Times New Roman" w:hAnsi="Times New Roman"/>
          <w:sz w:val="28"/>
          <w:szCs w:val="28"/>
        </w:rPr>
        <w:t>и телекоммуникаций); индивидуальное информационное пространство; тренажер; средство диагностики и контроля.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>Задачи, стоящие перед учителем  при применении информационных технологий, во многом отличаются от целей и задач других учителей-</w:t>
      </w:r>
      <w:r w:rsidRPr="00D76A4A">
        <w:rPr>
          <w:rFonts w:ascii="Times New Roman" w:hAnsi="Times New Roman"/>
          <w:sz w:val="28"/>
          <w:szCs w:val="28"/>
        </w:rPr>
        <w:lastRenderedPageBreak/>
        <w:t>предметников. Задачи эти предполагают работу с текстом, с художественным словом, с книгой. Учителю  необходимо сформировать прочные орфографические и пунктуационные умения и навыки, обогатить словарный запас учащихся, научить их владеть нормами литературного языка, дать детям знание лингвистических и литературоведческих терминов. Бесспорным помощником в решении этих задач являются ИКТ.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>Я работаю по следующим направлениям:</w:t>
      </w:r>
    </w:p>
    <w:p w:rsidR="00774C90" w:rsidRPr="00D76A4A" w:rsidRDefault="00774C90" w:rsidP="00774C90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>использование готовых программных продуктов;</w:t>
      </w:r>
    </w:p>
    <w:p w:rsidR="00774C90" w:rsidRPr="00D76A4A" w:rsidRDefault="00774C90" w:rsidP="00774C90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работа с программами </w:t>
      </w:r>
      <w:r w:rsidRPr="00D76A4A">
        <w:rPr>
          <w:rFonts w:ascii="Times New Roman" w:hAnsi="Times New Roman"/>
          <w:sz w:val="28"/>
          <w:szCs w:val="28"/>
          <w:lang w:val="en-US"/>
        </w:rPr>
        <w:t>MS</w:t>
      </w:r>
      <w:r w:rsidRPr="00D76A4A">
        <w:rPr>
          <w:rFonts w:ascii="Times New Roman" w:hAnsi="Times New Roman"/>
          <w:sz w:val="28"/>
          <w:szCs w:val="28"/>
        </w:rPr>
        <w:t xml:space="preserve"> </w:t>
      </w:r>
      <w:r w:rsidRPr="00D76A4A">
        <w:rPr>
          <w:rFonts w:ascii="Times New Roman" w:hAnsi="Times New Roman"/>
          <w:sz w:val="28"/>
          <w:szCs w:val="28"/>
          <w:lang w:val="en-US"/>
        </w:rPr>
        <w:t>Office</w:t>
      </w:r>
      <w:r w:rsidRPr="00D76A4A">
        <w:rPr>
          <w:rFonts w:ascii="Times New Roman" w:hAnsi="Times New Roman"/>
          <w:sz w:val="28"/>
          <w:szCs w:val="28"/>
        </w:rPr>
        <w:t xml:space="preserve"> (</w:t>
      </w:r>
      <w:r w:rsidRPr="00D76A4A">
        <w:rPr>
          <w:rFonts w:ascii="Times New Roman" w:hAnsi="Times New Roman"/>
          <w:sz w:val="28"/>
          <w:szCs w:val="28"/>
          <w:lang w:val="en-US"/>
        </w:rPr>
        <w:t>Word</w:t>
      </w:r>
      <w:r w:rsidRPr="00D76A4A">
        <w:rPr>
          <w:rFonts w:ascii="Times New Roman" w:hAnsi="Times New Roman"/>
          <w:sz w:val="28"/>
          <w:szCs w:val="28"/>
        </w:rPr>
        <w:t xml:space="preserve">, </w:t>
      </w:r>
      <w:r w:rsidRPr="00D76A4A">
        <w:rPr>
          <w:rFonts w:ascii="Times New Roman" w:hAnsi="Times New Roman"/>
          <w:sz w:val="28"/>
          <w:szCs w:val="28"/>
          <w:lang w:val="en-US"/>
        </w:rPr>
        <w:t>Power</w:t>
      </w:r>
      <w:r w:rsidRPr="00D76A4A">
        <w:rPr>
          <w:rFonts w:ascii="Times New Roman" w:hAnsi="Times New Roman"/>
          <w:sz w:val="28"/>
          <w:szCs w:val="28"/>
        </w:rPr>
        <w:t xml:space="preserve"> </w:t>
      </w:r>
      <w:r w:rsidRPr="00D76A4A">
        <w:rPr>
          <w:rFonts w:ascii="Times New Roman" w:hAnsi="Times New Roman"/>
          <w:sz w:val="28"/>
          <w:szCs w:val="28"/>
          <w:lang w:val="en-US"/>
        </w:rPr>
        <w:t>Point</w:t>
      </w:r>
      <w:r w:rsidRPr="00D76A4A">
        <w:rPr>
          <w:rFonts w:ascii="Times New Roman" w:hAnsi="Times New Roman"/>
          <w:sz w:val="28"/>
          <w:szCs w:val="28"/>
        </w:rPr>
        <w:t xml:space="preserve">, </w:t>
      </w:r>
      <w:r w:rsidRPr="00D76A4A">
        <w:rPr>
          <w:rFonts w:ascii="Times New Roman" w:hAnsi="Times New Roman"/>
          <w:sz w:val="28"/>
          <w:szCs w:val="28"/>
          <w:lang w:val="en-US"/>
        </w:rPr>
        <w:t>Microsoft</w:t>
      </w:r>
      <w:r w:rsidRPr="00D76A4A">
        <w:rPr>
          <w:rFonts w:ascii="Times New Roman" w:hAnsi="Times New Roman"/>
          <w:sz w:val="28"/>
          <w:szCs w:val="28"/>
        </w:rPr>
        <w:t xml:space="preserve"> </w:t>
      </w:r>
      <w:r w:rsidRPr="00D76A4A">
        <w:rPr>
          <w:rFonts w:ascii="Times New Roman" w:hAnsi="Times New Roman"/>
          <w:sz w:val="28"/>
          <w:szCs w:val="28"/>
          <w:lang w:val="en-US"/>
        </w:rPr>
        <w:t>Publisher</w:t>
      </w:r>
      <w:r w:rsidRPr="00D76A4A">
        <w:rPr>
          <w:rFonts w:ascii="Times New Roman" w:hAnsi="Times New Roman"/>
          <w:sz w:val="28"/>
          <w:szCs w:val="28"/>
        </w:rPr>
        <w:t>), презентации, тесты, виртуальные экскурсии;</w:t>
      </w:r>
    </w:p>
    <w:p w:rsidR="00774C90" w:rsidRPr="00D76A4A" w:rsidRDefault="00774C90" w:rsidP="00774C90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>видеофильмы;</w:t>
      </w:r>
    </w:p>
    <w:p w:rsidR="00774C90" w:rsidRPr="00D76A4A" w:rsidRDefault="00774C90" w:rsidP="00774C90">
      <w:pPr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>работа с ресурсами Интернет.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В своей работе я использую готовые программные продукты.  Это   «Энциклопедия  русской литературы», «Большая энциклопедия Кирилла и  </w:t>
      </w:r>
      <w:proofErr w:type="spellStart"/>
      <w:r w:rsidRPr="00D76A4A">
        <w:rPr>
          <w:rFonts w:ascii="Times New Roman" w:hAnsi="Times New Roman"/>
          <w:sz w:val="28"/>
          <w:szCs w:val="28"/>
        </w:rPr>
        <w:t>Мефодия</w:t>
      </w:r>
      <w:proofErr w:type="spellEnd"/>
      <w:r w:rsidRPr="00D76A4A">
        <w:rPr>
          <w:rFonts w:ascii="Times New Roman" w:hAnsi="Times New Roman"/>
          <w:sz w:val="28"/>
          <w:szCs w:val="28"/>
        </w:rPr>
        <w:t xml:space="preserve">»,  «Репетитор по литературе Кирилла и </w:t>
      </w:r>
      <w:proofErr w:type="spellStart"/>
      <w:r w:rsidRPr="00D76A4A">
        <w:rPr>
          <w:rFonts w:ascii="Times New Roman" w:hAnsi="Times New Roman"/>
          <w:sz w:val="28"/>
          <w:szCs w:val="28"/>
        </w:rPr>
        <w:t>Мефодия</w:t>
      </w:r>
      <w:proofErr w:type="spellEnd"/>
      <w:r w:rsidRPr="00D76A4A">
        <w:rPr>
          <w:rFonts w:ascii="Times New Roman" w:hAnsi="Times New Roman"/>
          <w:sz w:val="28"/>
          <w:szCs w:val="28"/>
        </w:rPr>
        <w:t>»,   аудио-учебники, фонохрестоматии,  DYD диски серии « Помощь  школе».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>Помимо использования готовых программных продуктов мы вместе с учащимися создаём презентации, виртуальные экскурсии. Также постоянно  разрабатываю тестовые задания, как для закрепления знаний, так и для контроля. Кроме того,   активно использую Интернет-ресурсы, как на уроках,</w:t>
      </w:r>
      <w:r>
        <w:rPr>
          <w:sz w:val="28"/>
          <w:szCs w:val="28"/>
        </w:rPr>
        <w:t xml:space="preserve"> </w:t>
      </w:r>
      <w:r w:rsidRPr="00D76A4A">
        <w:rPr>
          <w:rFonts w:ascii="Times New Roman" w:hAnsi="Times New Roman"/>
          <w:sz w:val="28"/>
          <w:szCs w:val="28"/>
        </w:rPr>
        <w:t>так и при подготовке домашних заданий.  Таким образом, использование ИКТ на уроках литератур можно представить схемой:</w:t>
      </w:r>
    </w:p>
    <w:p w:rsidR="00774C90" w:rsidRDefault="00774C90" w:rsidP="00774C90">
      <w:pPr>
        <w:spacing w:line="360" w:lineRule="auto"/>
        <w:jc w:val="both"/>
        <w:rPr>
          <w:sz w:val="28"/>
          <w:szCs w:val="28"/>
        </w:rPr>
      </w:pPr>
    </w:p>
    <w:p w:rsidR="00774C90" w:rsidRDefault="00774C90" w:rsidP="00774C90">
      <w:pPr>
        <w:spacing w:line="360" w:lineRule="auto"/>
        <w:jc w:val="both"/>
        <w:rPr>
          <w:sz w:val="28"/>
          <w:szCs w:val="28"/>
        </w:rPr>
      </w:pPr>
    </w:p>
    <w:p w:rsidR="00774C90" w:rsidRDefault="00774C90" w:rsidP="00774C90">
      <w:pPr>
        <w:spacing w:line="360" w:lineRule="auto"/>
        <w:jc w:val="both"/>
        <w:rPr>
          <w:sz w:val="28"/>
          <w:szCs w:val="28"/>
        </w:rPr>
      </w:pPr>
    </w:p>
    <w:p w:rsidR="00774C90" w:rsidRDefault="00774C90" w:rsidP="00774C90">
      <w:pPr>
        <w:spacing w:line="360" w:lineRule="auto"/>
        <w:jc w:val="both"/>
        <w:rPr>
          <w:sz w:val="28"/>
          <w:szCs w:val="28"/>
        </w:rPr>
      </w:pPr>
    </w:p>
    <w:p w:rsidR="00774C90" w:rsidRDefault="00774C90" w:rsidP="00774C90">
      <w:pPr>
        <w:spacing w:line="360" w:lineRule="auto"/>
        <w:jc w:val="both"/>
        <w:rPr>
          <w:sz w:val="28"/>
          <w:szCs w:val="28"/>
        </w:rPr>
      </w:pPr>
    </w:p>
    <w:p w:rsidR="00774C90" w:rsidRDefault="00774C90" w:rsidP="00774C90"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82285" cy="4773930"/>
            <wp:effectExtent l="0" t="0" r="75565" b="7620"/>
            <wp:docPr id="3" name="Схема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63"/>
                    <pic:cNvPicPr>
                      <a:picLocks noChangeArrowheads="1"/>
                    </pic:cNvPicPr>
                  </pic:nvPicPr>
                  <pic:blipFill>
                    <a:blip r:embed="rId5"/>
                    <a:srcRect t="-1138" b="-1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477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07763" dir="2700000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   На разных этапах урока я применяю ИКТ по-разному. Например, в начале урока </w:t>
      </w:r>
      <w:r w:rsidRPr="00D76A4A">
        <w:rPr>
          <w:rFonts w:ascii="Times New Roman" w:hAnsi="Times New Roman"/>
          <w:b/>
          <w:sz w:val="28"/>
          <w:szCs w:val="28"/>
        </w:rPr>
        <w:t>на организационном этапе</w:t>
      </w:r>
      <w:r w:rsidRPr="00D76A4A">
        <w:rPr>
          <w:rFonts w:ascii="Times New Roman" w:hAnsi="Times New Roman"/>
          <w:sz w:val="28"/>
          <w:szCs w:val="28"/>
        </w:rPr>
        <w:t xml:space="preserve"> я вывожу на экран тему урока. </w:t>
      </w:r>
    </w:p>
    <w:p w:rsidR="00774C90" w:rsidRDefault="00774C90" w:rsidP="00774C90">
      <w:pPr>
        <w:spacing w:line="360" w:lineRule="auto"/>
        <w:jc w:val="both"/>
        <w:rPr>
          <w:sz w:val="28"/>
          <w:szCs w:val="28"/>
        </w:rPr>
      </w:pPr>
      <w:r w:rsidRPr="005A67F8">
        <w:rPr>
          <w:sz w:val="28"/>
          <w:szCs w:val="28"/>
        </w:rPr>
        <w:object w:dxaOrig="7163" w:dyaOrig="53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8.3pt;height:268.3pt" o:ole="">
            <v:imagedata r:id="rId6" o:title=""/>
          </v:shape>
          <o:OLEObject Type="Embed" ProgID="PowerPoint.Slide.12" ShapeID="_x0000_i1025" DrawAspect="Content" ObjectID="_1417691114" r:id="rId7"/>
        </w:object>
      </w:r>
    </w:p>
    <w:p w:rsidR="00774C90" w:rsidRDefault="00774C90" w:rsidP="00774C90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Затем цели и задачи урока.</w:t>
      </w:r>
    </w:p>
    <w:p w:rsidR="00774C90" w:rsidRDefault="00774C90" w:rsidP="00774C90">
      <w:pPr>
        <w:spacing w:line="360" w:lineRule="auto"/>
        <w:jc w:val="center"/>
        <w:rPr>
          <w:sz w:val="28"/>
          <w:szCs w:val="28"/>
        </w:rPr>
      </w:pPr>
    </w:p>
    <w:p w:rsidR="00774C90" w:rsidRDefault="00774C90" w:rsidP="00774C90">
      <w:pPr>
        <w:spacing w:line="360" w:lineRule="auto"/>
        <w:jc w:val="center"/>
        <w:rPr>
          <w:sz w:val="28"/>
          <w:szCs w:val="28"/>
        </w:rPr>
      </w:pPr>
      <w:r w:rsidRPr="005A67F8">
        <w:rPr>
          <w:sz w:val="28"/>
          <w:szCs w:val="28"/>
        </w:rPr>
        <w:object w:dxaOrig="7082" w:dyaOrig="5288">
          <v:shape id="_x0000_i1026" type="#_x0000_t75" style="width:354pt;height:264.85pt" o:ole="">
            <v:imagedata r:id="rId8" o:title=""/>
          </v:shape>
          <o:OLEObject Type="Embed" ProgID="PowerPoint.Slide.12" ShapeID="_x0000_i1026" DrawAspect="Content" ObjectID="_1417691115" r:id="rId9"/>
        </w:object>
      </w:r>
    </w:p>
    <w:p w:rsidR="00774C90" w:rsidRDefault="00774C90" w:rsidP="00774C90">
      <w:pPr>
        <w:spacing w:line="360" w:lineRule="auto"/>
        <w:jc w:val="both"/>
        <w:rPr>
          <w:sz w:val="28"/>
          <w:szCs w:val="28"/>
        </w:rPr>
      </w:pP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lastRenderedPageBreak/>
        <w:t>Учащиеся наглядно воспринимают материал, делают записи в тетрадях. Далее урок может развиваться в традиционном русле, а может и с применением ИКТ.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На этапе </w:t>
      </w:r>
      <w:r w:rsidRPr="00D76A4A">
        <w:rPr>
          <w:rFonts w:ascii="Times New Roman" w:hAnsi="Times New Roman"/>
          <w:b/>
          <w:sz w:val="28"/>
          <w:szCs w:val="28"/>
        </w:rPr>
        <w:t>изучения  нового материала</w:t>
      </w:r>
      <w:r w:rsidRPr="00D76A4A">
        <w:rPr>
          <w:rFonts w:ascii="Times New Roman" w:hAnsi="Times New Roman"/>
          <w:sz w:val="28"/>
          <w:szCs w:val="28"/>
        </w:rPr>
        <w:t xml:space="preserve"> я использую презентации.</w:t>
      </w:r>
    </w:p>
    <w:p w:rsidR="00774C90" w:rsidRPr="00D76A4A" w:rsidRDefault="00774C90" w:rsidP="00774C90">
      <w:pPr>
        <w:spacing w:line="360" w:lineRule="auto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Активная роль при использовании  презентации принадлежит учителю.  Это изложение нового материала, иллюстрируемое рисунками, простыми и анимированными схемами, анимационными и видеофильмами. Поиск материалов к уроку проводится заранее. Все подобранные материалы объединяются, чаще всего при помощи программы </w:t>
      </w:r>
      <w:proofErr w:type="spellStart"/>
      <w:r w:rsidRPr="00D76A4A">
        <w:rPr>
          <w:rFonts w:ascii="Times New Roman" w:hAnsi="Times New Roman"/>
          <w:sz w:val="28"/>
          <w:szCs w:val="28"/>
        </w:rPr>
        <w:t>PowerPoint</w:t>
      </w:r>
      <w:proofErr w:type="spellEnd"/>
      <w:r w:rsidRPr="00D76A4A">
        <w:rPr>
          <w:rFonts w:ascii="Times New Roman" w:hAnsi="Times New Roman"/>
          <w:sz w:val="28"/>
          <w:szCs w:val="28"/>
        </w:rPr>
        <w:t xml:space="preserve">  в общую презентацию. В ходе урока такая презентация может быть продемонстрирована как с помощью </w:t>
      </w:r>
      <w:proofErr w:type="spellStart"/>
      <w:r w:rsidRPr="00D76A4A">
        <w:rPr>
          <w:rFonts w:ascii="Times New Roman" w:hAnsi="Times New Roman"/>
          <w:sz w:val="28"/>
          <w:szCs w:val="28"/>
        </w:rPr>
        <w:t>мультимедийного</w:t>
      </w:r>
      <w:proofErr w:type="spellEnd"/>
      <w:r w:rsidRPr="00D76A4A">
        <w:rPr>
          <w:rFonts w:ascii="Times New Roman" w:hAnsi="Times New Roman"/>
          <w:sz w:val="28"/>
          <w:szCs w:val="28"/>
        </w:rPr>
        <w:t xml:space="preserve"> проектора, так и на отдельных компьютерах.</w:t>
      </w:r>
      <w:r w:rsidRPr="00D76A4A">
        <w:rPr>
          <w:rFonts w:ascii="Times New Roman" w:hAnsi="Times New Roman"/>
          <w:sz w:val="28"/>
          <w:szCs w:val="28"/>
        </w:rPr>
        <w:br/>
        <w:t>На уроках литературного чтения подробно мы изучаем  произведение  писателя, а хочется, чтобы круг чтения учащихся был шире. Вот тут-то на помощь и приходит презентация, во время которой группа (или один ученик) не только представляет произведение, его проблематику, героев, и что самое главное, - старается пробудить у группы  искренний интерес, желание прочитать его.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Таким образом,  работа с использованием программы </w:t>
      </w:r>
      <w:proofErr w:type="spellStart"/>
      <w:r w:rsidRPr="00D76A4A">
        <w:rPr>
          <w:rFonts w:ascii="Times New Roman" w:hAnsi="Times New Roman"/>
          <w:sz w:val="28"/>
          <w:szCs w:val="28"/>
        </w:rPr>
        <w:t>Power</w:t>
      </w:r>
      <w:proofErr w:type="spellEnd"/>
      <w:r w:rsidRPr="00D76A4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76A4A">
        <w:rPr>
          <w:rFonts w:ascii="Times New Roman" w:hAnsi="Times New Roman"/>
          <w:sz w:val="28"/>
          <w:szCs w:val="28"/>
        </w:rPr>
        <w:t>Point</w:t>
      </w:r>
      <w:proofErr w:type="spellEnd"/>
      <w:r w:rsidRPr="00D76A4A">
        <w:rPr>
          <w:rFonts w:ascii="Times New Roman" w:hAnsi="Times New Roman"/>
          <w:sz w:val="28"/>
          <w:szCs w:val="28"/>
        </w:rPr>
        <w:t xml:space="preserve">   приводит к целому ряду положительных эффектов: </w:t>
      </w:r>
    </w:p>
    <w:p w:rsidR="00774C90" w:rsidRPr="00D76A4A" w:rsidRDefault="00774C90" w:rsidP="00774C90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обогащает урок эмоциональной окрашенностью; </w:t>
      </w:r>
    </w:p>
    <w:p w:rsidR="00774C90" w:rsidRPr="00D76A4A" w:rsidRDefault="00774C90" w:rsidP="00774C90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психологически облегчает процесс усвоения; </w:t>
      </w:r>
    </w:p>
    <w:p w:rsidR="00774C90" w:rsidRPr="00D76A4A" w:rsidRDefault="00774C90" w:rsidP="00774C90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возбуждает живой интерес к предмету познания; </w:t>
      </w:r>
    </w:p>
    <w:p w:rsidR="00774C90" w:rsidRPr="00D76A4A" w:rsidRDefault="00774C90" w:rsidP="00774C90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расширяет общий кругозор учащихся; </w:t>
      </w:r>
    </w:p>
    <w:p w:rsidR="00774C90" w:rsidRPr="00D76A4A" w:rsidRDefault="00774C90" w:rsidP="00774C90">
      <w:pPr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>повышает производительность труда учителя и учащихся на уроке.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На этапе </w:t>
      </w:r>
      <w:r w:rsidRPr="00D76A4A">
        <w:rPr>
          <w:rFonts w:ascii="Times New Roman" w:hAnsi="Times New Roman"/>
          <w:b/>
          <w:sz w:val="28"/>
          <w:szCs w:val="28"/>
        </w:rPr>
        <w:t>закрепления изученного материала</w:t>
      </w:r>
      <w:r w:rsidRPr="00D76A4A">
        <w:rPr>
          <w:rFonts w:ascii="Times New Roman" w:hAnsi="Times New Roman"/>
          <w:sz w:val="28"/>
          <w:szCs w:val="28"/>
        </w:rPr>
        <w:t xml:space="preserve">  можно пользоваться  готовыми  продуктами, например, «Репетитор по литературе Кирилла и </w:t>
      </w:r>
      <w:proofErr w:type="spellStart"/>
      <w:r w:rsidRPr="00D76A4A">
        <w:rPr>
          <w:rFonts w:ascii="Times New Roman" w:hAnsi="Times New Roman"/>
          <w:sz w:val="28"/>
          <w:szCs w:val="28"/>
        </w:rPr>
        <w:t>Мефодия</w:t>
      </w:r>
      <w:proofErr w:type="spellEnd"/>
      <w:r w:rsidRPr="00D76A4A">
        <w:rPr>
          <w:rFonts w:ascii="Times New Roman" w:hAnsi="Times New Roman"/>
          <w:sz w:val="28"/>
          <w:szCs w:val="28"/>
        </w:rPr>
        <w:t xml:space="preserve">». Здесь представлены тестовые задания по всем темам курса.  </w:t>
      </w:r>
      <w:r w:rsidRPr="00D76A4A">
        <w:rPr>
          <w:rFonts w:ascii="Times New Roman" w:hAnsi="Times New Roman"/>
          <w:sz w:val="28"/>
          <w:szCs w:val="28"/>
        </w:rPr>
        <w:lastRenderedPageBreak/>
        <w:t xml:space="preserve">Также это издание поможет и при обобщении изученного материала. Причём, всегда можно проконтролировать результаты тестирования.  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На </w:t>
      </w:r>
      <w:r w:rsidRPr="00D76A4A">
        <w:rPr>
          <w:rFonts w:ascii="Times New Roman" w:hAnsi="Times New Roman"/>
          <w:b/>
          <w:sz w:val="28"/>
          <w:szCs w:val="28"/>
        </w:rPr>
        <w:t>этапе закреплении изученного материала</w:t>
      </w:r>
      <w:r w:rsidRPr="00D76A4A">
        <w:rPr>
          <w:rFonts w:ascii="Times New Roman" w:hAnsi="Times New Roman"/>
          <w:sz w:val="28"/>
          <w:szCs w:val="28"/>
        </w:rPr>
        <w:t xml:space="preserve"> учащимся можно предложить следующие задания: 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1.Используя ресурсы Интернета, создайте </w:t>
      </w:r>
      <w:proofErr w:type="spellStart"/>
      <w:r w:rsidRPr="00D76A4A">
        <w:rPr>
          <w:rFonts w:ascii="Times New Roman" w:hAnsi="Times New Roman"/>
          <w:sz w:val="28"/>
          <w:szCs w:val="28"/>
        </w:rPr>
        <w:t>мультимедийную</w:t>
      </w:r>
      <w:proofErr w:type="spellEnd"/>
      <w:r w:rsidRPr="00D76A4A">
        <w:rPr>
          <w:rFonts w:ascii="Times New Roman" w:hAnsi="Times New Roman"/>
          <w:sz w:val="28"/>
          <w:szCs w:val="28"/>
        </w:rPr>
        <w:t xml:space="preserve"> галерею портретов изучаемого автора, сопроводив каждый небольшой надписью (предпочтительно фрагментом высказывания одного из современников писателя). 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2.Используя ресурсы Интернета, создайте </w:t>
      </w:r>
      <w:proofErr w:type="spellStart"/>
      <w:r w:rsidRPr="00D76A4A">
        <w:rPr>
          <w:rFonts w:ascii="Times New Roman" w:hAnsi="Times New Roman"/>
          <w:sz w:val="28"/>
          <w:szCs w:val="28"/>
        </w:rPr>
        <w:t>мультимедийную</w:t>
      </w:r>
      <w:proofErr w:type="spellEnd"/>
      <w:r w:rsidRPr="00D76A4A">
        <w:rPr>
          <w:rFonts w:ascii="Times New Roman" w:hAnsi="Times New Roman"/>
          <w:sz w:val="28"/>
          <w:szCs w:val="28"/>
        </w:rPr>
        <w:t xml:space="preserve"> галерею иллюстраций к изучаемому произведению, сопроводите иллюстрации материалом (о художнике, времени создания картины и т.д.) и цитатой из художественного текста. 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3.Используя ресурсы Интернета, создайте </w:t>
      </w:r>
      <w:proofErr w:type="spellStart"/>
      <w:r w:rsidRPr="00D76A4A">
        <w:rPr>
          <w:rFonts w:ascii="Times New Roman" w:hAnsi="Times New Roman"/>
          <w:sz w:val="28"/>
          <w:szCs w:val="28"/>
        </w:rPr>
        <w:t>мультимедийную</w:t>
      </w:r>
      <w:proofErr w:type="spellEnd"/>
      <w:r w:rsidRPr="00D76A4A">
        <w:rPr>
          <w:rFonts w:ascii="Times New Roman" w:hAnsi="Times New Roman"/>
          <w:sz w:val="28"/>
          <w:szCs w:val="28"/>
        </w:rPr>
        <w:t xml:space="preserve"> хрестоматию фрагментов критических статей, посвященных изучаемому произведению. 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 Вопрос лишь в объеме работы, характере их выполнения (групповой, под руководством преподавателя, с родителем, самостоятельно), критериях оценки. Такие задания будут уместны и </w:t>
      </w:r>
      <w:r w:rsidRPr="00D76A4A">
        <w:rPr>
          <w:rFonts w:ascii="Times New Roman" w:hAnsi="Times New Roman"/>
          <w:b/>
          <w:sz w:val="28"/>
          <w:szCs w:val="28"/>
        </w:rPr>
        <w:t>при подготовке домашнего задания.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Характерной особенностью этих работ является то, что они помогают развивать навыки, которые необходимы не только при изучении гуманитарных предметов. 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Это </w:t>
      </w:r>
      <w:proofErr w:type="gramStart"/>
      <w:r w:rsidRPr="00D76A4A">
        <w:rPr>
          <w:rFonts w:ascii="Times New Roman" w:hAnsi="Times New Roman"/>
          <w:sz w:val="28"/>
          <w:szCs w:val="28"/>
        </w:rPr>
        <w:t>такие</w:t>
      </w:r>
      <w:proofErr w:type="gramEnd"/>
      <w:r w:rsidRPr="00D76A4A">
        <w:rPr>
          <w:rFonts w:ascii="Times New Roman" w:hAnsi="Times New Roman"/>
          <w:sz w:val="28"/>
          <w:szCs w:val="28"/>
        </w:rPr>
        <w:t>, как:</w:t>
      </w:r>
    </w:p>
    <w:p w:rsidR="00774C90" w:rsidRPr="00D76A4A" w:rsidRDefault="00774C90" w:rsidP="00774C90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>навык отбора материалов по теме;</w:t>
      </w:r>
    </w:p>
    <w:p w:rsidR="00774C90" w:rsidRPr="00D76A4A" w:rsidRDefault="00774C90" w:rsidP="00774C90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навык сравнительно-сопоставительного анализа; </w:t>
      </w:r>
    </w:p>
    <w:p w:rsidR="00774C90" w:rsidRPr="00D76A4A" w:rsidRDefault="00774C90" w:rsidP="00774C90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навык группировки материала; </w:t>
      </w:r>
    </w:p>
    <w:p w:rsidR="00774C90" w:rsidRPr="00D76A4A" w:rsidRDefault="00774C90" w:rsidP="00774C90">
      <w:pPr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навык презентации материала. 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lastRenderedPageBreak/>
        <w:t xml:space="preserve">На данных этапах урока возможно проведение виртуальных экскурсий. Они позволяют окунуться в атмосферу того времени, когда жил и творил  поэт. 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>Ребятам интересны все детали. Возможно проведение экскурсии в музыкальном сопровождении.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Много дополнительного материала можно найти через Интернет, что позволяет создать банк наглядных и дидактических материалов, критических статей, рефератов, которые можно использовать на разных этапах урока.  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Прослушивание  художественной литературы в электронном варианте выручает тогда, когда учащиеся не могут найти нужные произведения в библиотеках или просто им легче слушать, чем читать. 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Электронные словари и энциклопедии позволяют мобильно получить  дополнительные знания и использовать их на уроке. 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Для увлеченных литературой учащихся  на </w:t>
      </w:r>
      <w:r w:rsidRPr="00D76A4A">
        <w:rPr>
          <w:rFonts w:ascii="Times New Roman" w:hAnsi="Times New Roman"/>
          <w:b/>
          <w:sz w:val="28"/>
          <w:szCs w:val="28"/>
        </w:rPr>
        <w:t>уроках обобщения и повторения</w:t>
      </w:r>
      <w:r w:rsidRPr="00D76A4A">
        <w:rPr>
          <w:rFonts w:ascii="Times New Roman" w:hAnsi="Times New Roman"/>
          <w:sz w:val="28"/>
          <w:szCs w:val="28"/>
        </w:rPr>
        <w:t xml:space="preserve"> предлагаются кроссворды,  тексты по фольклору.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   Итак, с  какой целью я применяю компьютер на  уроках?  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 Во-первых, для того, чтобы решать  практические задачи, записанные в программе по Литературное чтение. 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>Во-вторых, при организации самостоятельной работы учащихся по формированию основополагающих знаний школьного курса, по коррекции и учету знаний учащихся используется обучение и тестирование с помощью компьютера. Тестовый контроль и формирование умений и навыков с помощью компьютера предполагает возможность</w:t>
      </w:r>
      <w:r w:rsidRPr="00812DAE">
        <w:rPr>
          <w:sz w:val="28"/>
          <w:szCs w:val="28"/>
        </w:rPr>
        <w:t xml:space="preserve"> </w:t>
      </w:r>
      <w:r w:rsidRPr="00D76A4A">
        <w:rPr>
          <w:rFonts w:ascii="Times New Roman" w:hAnsi="Times New Roman"/>
          <w:sz w:val="28"/>
          <w:szCs w:val="28"/>
        </w:rPr>
        <w:t xml:space="preserve">быстрее и объективнее, чем при традиционном способе, выявить, знает  или не знает предмета  обучающийся. Этот способ организации учебного процесса удобен и прост для оценивания в современной системе обработке информации. 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lastRenderedPageBreak/>
        <w:t> В-третьих, применение ИКТ позволяет формировать ключевые компетенции учащихся.</w:t>
      </w:r>
    </w:p>
    <w:p w:rsidR="00774C90" w:rsidRPr="00D76A4A" w:rsidRDefault="00774C90" w:rsidP="00774C9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D76A4A">
        <w:rPr>
          <w:rFonts w:ascii="Times New Roman" w:hAnsi="Times New Roman"/>
          <w:sz w:val="28"/>
          <w:szCs w:val="28"/>
        </w:rPr>
        <w:t xml:space="preserve">  А еще применение компьютера помогает  осуществлять дифференцированное обучение. Пока 1-й вариант (ребята, менее успевающие) выполняют задание по учебнику, 2-й вариант (сильные ученики) работают с различными программами (например,  тестовые материалы в компьютерной версии  Репетитор Кирилла и </w:t>
      </w:r>
      <w:proofErr w:type="spellStart"/>
      <w:r w:rsidRPr="00D76A4A">
        <w:rPr>
          <w:rFonts w:ascii="Times New Roman" w:hAnsi="Times New Roman"/>
          <w:sz w:val="28"/>
          <w:szCs w:val="28"/>
        </w:rPr>
        <w:t>Мефодия</w:t>
      </w:r>
      <w:proofErr w:type="spellEnd"/>
      <w:r w:rsidRPr="00D76A4A">
        <w:rPr>
          <w:rFonts w:ascii="Times New Roman" w:hAnsi="Times New Roman"/>
          <w:sz w:val="28"/>
          <w:szCs w:val="28"/>
        </w:rPr>
        <w:t xml:space="preserve"> по литературе).  </w:t>
      </w:r>
    </w:p>
    <w:p w:rsidR="00774C90" w:rsidRDefault="00774C90" w:rsidP="00774C90">
      <w:pPr>
        <w:pStyle w:val="a4"/>
        <w:spacing w:before="0" w:beforeAutospacing="0" w:after="0" w:afterAutospacing="0" w:line="360" w:lineRule="auto"/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>Заключение.</w:t>
      </w:r>
    </w:p>
    <w:p w:rsidR="00774C90" w:rsidRDefault="00774C90" w:rsidP="00774C90">
      <w:pPr>
        <w:pStyle w:val="a4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  <w:r w:rsidRPr="00812DAE">
        <w:rPr>
          <w:iCs/>
          <w:sz w:val="28"/>
          <w:szCs w:val="28"/>
        </w:rPr>
        <w:t> </w:t>
      </w:r>
      <w:proofErr w:type="gramStart"/>
      <w:r w:rsidRPr="00812DAE">
        <w:rPr>
          <w:iCs/>
          <w:sz w:val="28"/>
          <w:szCs w:val="28"/>
        </w:rPr>
        <w:t>Я убедилась, что использование  </w:t>
      </w:r>
      <w:r>
        <w:rPr>
          <w:iCs/>
          <w:sz w:val="28"/>
          <w:szCs w:val="28"/>
        </w:rPr>
        <w:t xml:space="preserve">ИКТ </w:t>
      </w:r>
      <w:r w:rsidRPr="00812DAE">
        <w:rPr>
          <w:iCs/>
          <w:sz w:val="28"/>
          <w:szCs w:val="28"/>
        </w:rPr>
        <w:t xml:space="preserve"> на уроках  и  во внеурочное время  дает высокие </w:t>
      </w:r>
      <w:r w:rsidRPr="00812DAE">
        <w:rPr>
          <w:rStyle w:val="a5"/>
          <w:b w:val="0"/>
          <w:iCs/>
          <w:sz w:val="28"/>
          <w:szCs w:val="28"/>
        </w:rPr>
        <w:t>результаты:</w:t>
      </w:r>
      <w:r w:rsidRPr="00812DAE">
        <w:rPr>
          <w:rStyle w:val="a5"/>
          <w:b w:val="0"/>
          <w:bCs w:val="0"/>
          <w:iCs/>
          <w:sz w:val="28"/>
          <w:szCs w:val="28"/>
        </w:rPr>
        <w:t xml:space="preserve">  </w:t>
      </w:r>
      <w:r w:rsidRPr="00812DAE">
        <w:rPr>
          <w:iCs/>
          <w:sz w:val="28"/>
          <w:szCs w:val="28"/>
        </w:rPr>
        <w:t>развивает творческие, исследовательские способности учащихся, повышает их активность; способствует интенсификации учебно-воспитательного процесса, более осмысленному изучению материала, приобретению навыков самоорганизации, превращению систематических знаний в системные; помогает развитию познавательной деятельности учащихся и интереса к предмету;</w:t>
      </w:r>
      <w:proofErr w:type="gramEnd"/>
      <w:r w:rsidRPr="00812DAE">
        <w:rPr>
          <w:iCs/>
          <w:sz w:val="28"/>
          <w:szCs w:val="28"/>
        </w:rPr>
        <w:t xml:space="preserve"> развивает у учащихся логическое мышление, значительно повышает уровень рефлексивных действий с  изучаемым материалом. </w:t>
      </w:r>
    </w:p>
    <w:p w:rsidR="00774C90" w:rsidRPr="00BA20B0" w:rsidRDefault="00774C90" w:rsidP="00774C90">
      <w:pPr>
        <w:pStyle w:val="22"/>
        <w:spacing w:line="360" w:lineRule="auto"/>
        <w:ind w:left="0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A20B0">
        <w:rPr>
          <w:rStyle w:val="a5"/>
          <w:rFonts w:ascii="Times New Roman" w:hAnsi="Times New Roman" w:cs="Times New Roman"/>
          <w:b w:val="0"/>
          <w:sz w:val="28"/>
          <w:szCs w:val="28"/>
        </w:rPr>
        <w:t>Применение ИКТ  позволяет</w:t>
      </w:r>
      <w:proofErr w:type="gramStart"/>
      <w:r w:rsidRPr="00BA20B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:</w:t>
      </w:r>
      <w:proofErr w:type="gramEnd"/>
    </w:p>
    <w:p w:rsidR="00774C90" w:rsidRPr="00BA20B0" w:rsidRDefault="00774C90" w:rsidP="00774C90">
      <w:pPr>
        <w:pStyle w:val="22"/>
        <w:numPr>
          <w:ilvl w:val="0"/>
          <w:numId w:val="13"/>
        </w:numPr>
        <w:spacing w:before="30" w:after="30" w:line="36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A20B0">
        <w:rPr>
          <w:rStyle w:val="a5"/>
          <w:rFonts w:ascii="Times New Roman" w:hAnsi="Times New Roman" w:cs="Times New Roman"/>
          <w:b w:val="0"/>
          <w:sz w:val="28"/>
          <w:szCs w:val="28"/>
        </w:rPr>
        <w:t>наполнить уроки новым содержанием;</w:t>
      </w:r>
    </w:p>
    <w:p w:rsidR="00774C90" w:rsidRPr="00BA20B0" w:rsidRDefault="00774C90" w:rsidP="00774C90">
      <w:pPr>
        <w:pStyle w:val="22"/>
        <w:numPr>
          <w:ilvl w:val="0"/>
          <w:numId w:val="13"/>
        </w:numPr>
        <w:spacing w:before="30" w:after="30" w:line="36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A20B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развивать творческий подход к окружающему миру, любознательность                   учащихся; </w:t>
      </w:r>
    </w:p>
    <w:p w:rsidR="00774C90" w:rsidRPr="00BA20B0" w:rsidRDefault="00774C90" w:rsidP="00774C90">
      <w:pPr>
        <w:pStyle w:val="22"/>
        <w:numPr>
          <w:ilvl w:val="0"/>
          <w:numId w:val="13"/>
        </w:numPr>
        <w:spacing w:before="30" w:after="30" w:line="36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A20B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формировать элементы информационной культуры; </w:t>
      </w:r>
    </w:p>
    <w:p w:rsidR="00774C90" w:rsidRPr="00BA20B0" w:rsidRDefault="00774C90" w:rsidP="00774C90">
      <w:pPr>
        <w:pStyle w:val="22"/>
        <w:numPr>
          <w:ilvl w:val="0"/>
          <w:numId w:val="13"/>
        </w:numPr>
        <w:spacing w:before="30" w:after="30" w:line="36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A20B0">
        <w:rPr>
          <w:rStyle w:val="a5"/>
          <w:rFonts w:ascii="Times New Roman" w:hAnsi="Times New Roman" w:cs="Times New Roman"/>
          <w:b w:val="0"/>
          <w:sz w:val="28"/>
          <w:szCs w:val="28"/>
        </w:rPr>
        <w:t>прививать навыки рациональной работы с компьютерными программами;</w:t>
      </w:r>
    </w:p>
    <w:p w:rsidR="00774C90" w:rsidRPr="00BA20B0" w:rsidRDefault="00774C90" w:rsidP="00774C90">
      <w:pPr>
        <w:pStyle w:val="22"/>
        <w:numPr>
          <w:ilvl w:val="0"/>
          <w:numId w:val="13"/>
        </w:numPr>
        <w:spacing w:before="30" w:after="30" w:line="360" w:lineRule="auto"/>
        <w:jc w:val="both"/>
        <w:rPr>
          <w:rStyle w:val="a5"/>
          <w:rFonts w:ascii="Times New Roman" w:hAnsi="Times New Roman" w:cs="Times New Roman"/>
          <w:b w:val="0"/>
          <w:sz w:val="28"/>
          <w:szCs w:val="28"/>
        </w:rPr>
      </w:pPr>
      <w:r w:rsidRPr="00BA20B0">
        <w:rPr>
          <w:rStyle w:val="a5"/>
          <w:rFonts w:ascii="Times New Roman" w:hAnsi="Times New Roman" w:cs="Times New Roman"/>
          <w:b w:val="0"/>
          <w:sz w:val="28"/>
          <w:szCs w:val="28"/>
        </w:rPr>
        <w:t xml:space="preserve"> поддерживать самостоятельность в освоении компьютерных технологий; </w:t>
      </w:r>
    </w:p>
    <w:p w:rsidR="00774C90" w:rsidRPr="00BA20B0" w:rsidRDefault="00774C90" w:rsidP="00774C90">
      <w:pPr>
        <w:pStyle w:val="22"/>
        <w:numPr>
          <w:ilvl w:val="0"/>
          <w:numId w:val="13"/>
        </w:numPr>
        <w:spacing w:before="30" w:after="30" w:line="360" w:lineRule="auto"/>
        <w:jc w:val="both"/>
        <w:rPr>
          <w:rStyle w:val="a5"/>
          <w:rFonts w:ascii="Times New Roman" w:hAnsi="Times New Roman" w:cs="Times New Roman"/>
          <w:bCs w:val="0"/>
          <w:sz w:val="28"/>
          <w:szCs w:val="28"/>
        </w:rPr>
      </w:pPr>
      <w:r w:rsidRPr="00BA20B0">
        <w:rPr>
          <w:rStyle w:val="a5"/>
          <w:rFonts w:ascii="Times New Roman" w:hAnsi="Times New Roman" w:cs="Times New Roman"/>
          <w:b w:val="0"/>
          <w:sz w:val="28"/>
          <w:szCs w:val="28"/>
        </w:rPr>
        <w:t>идти в ногу со временем.</w:t>
      </w:r>
    </w:p>
    <w:p w:rsidR="00774C90" w:rsidRPr="00812DAE" w:rsidRDefault="00774C90" w:rsidP="00774C90">
      <w:pPr>
        <w:pStyle w:val="a4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Уроки литературы  становятся яркими</w:t>
      </w:r>
      <w:r w:rsidRPr="00812DAE">
        <w:rPr>
          <w:sz w:val="28"/>
          <w:szCs w:val="28"/>
        </w:rPr>
        <w:t>, эмоциональными, с привлечением большого иллюстрированного материала, с использованием  ауд</w:t>
      </w:r>
      <w:r>
        <w:rPr>
          <w:sz w:val="28"/>
          <w:szCs w:val="28"/>
        </w:rPr>
        <w:t>ио- и видео- сопровождений. Всё это</w:t>
      </w:r>
      <w:r w:rsidRPr="00812DAE">
        <w:rPr>
          <w:sz w:val="28"/>
          <w:szCs w:val="28"/>
        </w:rPr>
        <w:t xml:space="preserve">  обеспечи</w:t>
      </w:r>
      <w:r>
        <w:rPr>
          <w:sz w:val="28"/>
          <w:szCs w:val="28"/>
        </w:rPr>
        <w:t>вает</w:t>
      </w:r>
      <w:r w:rsidRPr="00812DAE">
        <w:rPr>
          <w:sz w:val="28"/>
          <w:szCs w:val="28"/>
        </w:rPr>
        <w:t xml:space="preserve"> компьютерная техника с ее </w:t>
      </w:r>
      <w:proofErr w:type="spellStart"/>
      <w:r w:rsidRPr="00812DAE">
        <w:rPr>
          <w:sz w:val="28"/>
          <w:szCs w:val="28"/>
        </w:rPr>
        <w:t>мультимедийными</w:t>
      </w:r>
      <w:proofErr w:type="spellEnd"/>
      <w:r w:rsidRPr="00812DAE">
        <w:rPr>
          <w:sz w:val="28"/>
          <w:szCs w:val="28"/>
        </w:rPr>
        <w:t xml:space="preserve"> возможностями, которые позволяют увидеть мир глазами живописцев, услышать актерское прочтение стихов, прозы и классическую музыку.</w:t>
      </w:r>
      <w:r>
        <w:rPr>
          <w:sz w:val="28"/>
          <w:szCs w:val="28"/>
        </w:rPr>
        <w:t xml:space="preserve"> </w:t>
      </w:r>
      <w:r w:rsidRPr="00812DAE">
        <w:rPr>
          <w:sz w:val="28"/>
          <w:szCs w:val="28"/>
        </w:rPr>
        <w:t xml:space="preserve">Современный педагог должен уметь работать с новыми средствами обучения хотя бы ради того, чтобы обеспечить одно из главнейших прав ученика – право на качественное образование. При этом следует твердо усвоить, что информационно-образовательные ресурсы не должны заменять педагогических технологий. Они призваны оптимизировать затраты педагога, разгрузить его и помочь сосредоточиться на индивидуальной и наиболее творческой работе – отвечать на непростые вопросы любознательных учеников и, наоборот, пытаться расшевелить пассивных. И, конечно, учить ребят видеть красоту слова, красоту окружающего мира, воспитывать гражданина, востребованную личность. </w:t>
      </w:r>
    </w:p>
    <w:p w:rsidR="00774C90" w:rsidRPr="00FC11FE" w:rsidRDefault="00774C90" w:rsidP="00774C90">
      <w:pPr>
        <w:pStyle w:val="a4"/>
        <w:spacing w:line="360" w:lineRule="auto"/>
        <w:jc w:val="both"/>
        <w:rPr>
          <w:sz w:val="28"/>
          <w:szCs w:val="28"/>
        </w:rPr>
      </w:pPr>
      <w:r w:rsidRPr="00812DAE">
        <w:rPr>
          <w:sz w:val="28"/>
          <w:szCs w:val="28"/>
        </w:rPr>
        <w:t>«Земные чувства все отдайте постиженью новизны»</w:t>
      </w:r>
      <w:r>
        <w:rPr>
          <w:sz w:val="28"/>
          <w:szCs w:val="28"/>
        </w:rPr>
        <w:t xml:space="preserve">, </w:t>
      </w:r>
      <w:r w:rsidRPr="00812DAE">
        <w:rPr>
          <w:sz w:val="28"/>
          <w:szCs w:val="28"/>
        </w:rPr>
        <w:t xml:space="preserve">- эти слова великого Данте теперь звучат для меня девизом на пути освоения как </w:t>
      </w:r>
      <w:proofErr w:type="spellStart"/>
      <w:r w:rsidRPr="00812DAE">
        <w:rPr>
          <w:sz w:val="28"/>
          <w:szCs w:val="28"/>
        </w:rPr>
        <w:t>мультимедийных</w:t>
      </w:r>
      <w:proofErr w:type="spellEnd"/>
      <w:r w:rsidRPr="00812DAE">
        <w:rPr>
          <w:sz w:val="28"/>
          <w:szCs w:val="28"/>
        </w:rPr>
        <w:t xml:space="preserve"> технологий, так и педагогических. </w:t>
      </w:r>
    </w:p>
    <w:p w:rsidR="00774C90" w:rsidRDefault="00774C90" w:rsidP="00774C90">
      <w:pPr>
        <w:spacing w:line="360" w:lineRule="auto"/>
        <w:jc w:val="center"/>
        <w:rPr>
          <w:b/>
          <w:bCs/>
          <w:sz w:val="28"/>
          <w:szCs w:val="28"/>
        </w:rPr>
      </w:pPr>
    </w:p>
    <w:p w:rsidR="00774C90" w:rsidRDefault="00774C90" w:rsidP="00774C90">
      <w:pPr>
        <w:spacing w:line="360" w:lineRule="auto"/>
        <w:jc w:val="center"/>
        <w:rPr>
          <w:b/>
          <w:bCs/>
          <w:sz w:val="28"/>
          <w:szCs w:val="28"/>
        </w:rPr>
      </w:pPr>
    </w:p>
    <w:p w:rsidR="00774C90" w:rsidRDefault="00774C90" w:rsidP="00774C90">
      <w:pPr>
        <w:spacing w:line="360" w:lineRule="auto"/>
        <w:jc w:val="center"/>
        <w:rPr>
          <w:b/>
          <w:bCs/>
          <w:sz w:val="28"/>
          <w:szCs w:val="28"/>
        </w:rPr>
      </w:pPr>
    </w:p>
    <w:p w:rsidR="00774C90" w:rsidRDefault="00774C90" w:rsidP="00774C90"/>
    <w:p w:rsidR="00774C90" w:rsidRDefault="00774C90" w:rsidP="00774C90"/>
    <w:p w:rsidR="004A212C" w:rsidRDefault="004A212C"/>
    <w:sectPr w:rsidR="004A212C" w:rsidSect="004A21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465C961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1CAC29D0"/>
    <w:multiLevelType w:val="hybridMultilevel"/>
    <w:tmpl w:val="81B44A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97442C"/>
    <w:multiLevelType w:val="hybridMultilevel"/>
    <w:tmpl w:val="4350BD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733C73"/>
    <w:multiLevelType w:val="hybridMultilevel"/>
    <w:tmpl w:val="7D163A1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D52634A"/>
    <w:multiLevelType w:val="hybridMultilevel"/>
    <w:tmpl w:val="4A7CD030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D7C2586"/>
    <w:multiLevelType w:val="hybridMultilevel"/>
    <w:tmpl w:val="891C91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3AD2C0B"/>
    <w:multiLevelType w:val="hybridMultilevel"/>
    <w:tmpl w:val="B7969E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C9E3666"/>
    <w:multiLevelType w:val="hybridMultilevel"/>
    <w:tmpl w:val="D4E0133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8">
    <w:nsid w:val="64B23DDF"/>
    <w:multiLevelType w:val="hybridMultilevel"/>
    <w:tmpl w:val="1EB2F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9F413F4"/>
    <w:multiLevelType w:val="hybridMultilevel"/>
    <w:tmpl w:val="4350BD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E41748E"/>
    <w:multiLevelType w:val="hybridMultilevel"/>
    <w:tmpl w:val="96060C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8460CF"/>
    <w:multiLevelType w:val="hybridMultilevel"/>
    <w:tmpl w:val="124C44E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BAC3A3F"/>
    <w:multiLevelType w:val="hybridMultilevel"/>
    <w:tmpl w:val="77182E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12"/>
  </w:num>
  <w:num w:numId="8">
    <w:abstractNumId w:val="3"/>
  </w:num>
  <w:num w:numId="9">
    <w:abstractNumId w:val="0"/>
    <w:lvlOverride w:ilvl="0">
      <w:lvl w:ilvl="0">
        <w:numFmt w:val="bullet"/>
        <w:lvlText w:val="•"/>
        <w:legacy w:legacy="1" w:legacySpace="0" w:legacyIndent="0"/>
        <w:lvlJc w:val="left"/>
        <w:pPr>
          <w:ind w:left="0" w:firstLine="0"/>
        </w:pPr>
        <w:rPr>
          <w:rFonts w:ascii="Times New Roman" w:hAnsi="Times New Roman" w:cs="Times New Roman" w:hint="default"/>
          <w:sz w:val="28"/>
        </w:rPr>
      </w:lvl>
    </w:lvlOverride>
  </w:num>
  <w:num w:numId="10">
    <w:abstractNumId w:val="7"/>
  </w:num>
  <w:num w:numId="11">
    <w:abstractNumId w:val="8"/>
  </w:num>
  <w:num w:numId="12">
    <w:abstractNumId w:val="10"/>
  </w:num>
  <w:num w:numId="13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74C90"/>
    <w:rsid w:val="00044906"/>
    <w:rsid w:val="001C7DD5"/>
    <w:rsid w:val="002F6783"/>
    <w:rsid w:val="004A212C"/>
    <w:rsid w:val="00774C90"/>
    <w:rsid w:val="00B97C52"/>
    <w:rsid w:val="00D91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4C90"/>
    <w:pPr>
      <w:spacing w:after="200" w:line="276" w:lineRule="auto"/>
      <w:jc w:val="left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04490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</w:rPr>
  </w:style>
  <w:style w:type="paragraph" w:styleId="2">
    <w:name w:val="heading 2"/>
    <w:basedOn w:val="a"/>
    <w:next w:val="a"/>
    <w:link w:val="20"/>
    <w:qFormat/>
    <w:rsid w:val="00774C90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44906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774C9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774C90"/>
    <w:pPr>
      <w:ind w:left="720"/>
      <w:contextualSpacing/>
    </w:pPr>
  </w:style>
  <w:style w:type="paragraph" w:styleId="a4">
    <w:name w:val="Normal (Web)"/>
    <w:basedOn w:val="a"/>
    <w:rsid w:val="00774C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">
    <w:name w:val="Основной текст с отступом 2 Знак"/>
    <w:basedOn w:val="a0"/>
    <w:link w:val="22"/>
    <w:locked/>
    <w:rsid w:val="00774C90"/>
    <w:rPr>
      <w:sz w:val="24"/>
      <w:szCs w:val="24"/>
      <w:lang w:eastAsia="ru-RU"/>
    </w:rPr>
  </w:style>
  <w:style w:type="paragraph" w:styleId="22">
    <w:name w:val="Body Text Indent 2"/>
    <w:basedOn w:val="a"/>
    <w:link w:val="21"/>
    <w:rsid w:val="00774C90"/>
    <w:pPr>
      <w:spacing w:after="120" w:line="480" w:lineRule="auto"/>
      <w:ind w:left="283"/>
    </w:pPr>
    <w:rPr>
      <w:rFonts w:asciiTheme="minorHAnsi" w:eastAsiaTheme="minorHAnsi" w:hAnsiTheme="minorHAnsi" w:cstheme="minorBidi"/>
      <w:sz w:val="24"/>
      <w:szCs w:val="24"/>
      <w:lang w:eastAsia="ru-RU"/>
    </w:rPr>
  </w:style>
  <w:style w:type="character" w:customStyle="1" w:styleId="210">
    <w:name w:val="Основной текст с отступом 2 Знак1"/>
    <w:basedOn w:val="a0"/>
    <w:link w:val="22"/>
    <w:uiPriority w:val="99"/>
    <w:semiHidden/>
    <w:rsid w:val="00774C90"/>
    <w:rPr>
      <w:rFonts w:ascii="Calibri" w:eastAsia="Calibri" w:hAnsi="Calibri" w:cs="Times New Roman"/>
    </w:rPr>
  </w:style>
  <w:style w:type="character" w:styleId="a5">
    <w:name w:val="Strong"/>
    <w:basedOn w:val="a0"/>
    <w:qFormat/>
    <w:rsid w:val="00774C90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7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74C9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2485</Words>
  <Characters>14170</Characters>
  <Application>Microsoft Office Word</Application>
  <DocSecurity>0</DocSecurity>
  <Lines>118</Lines>
  <Paragraphs>33</Paragraphs>
  <ScaleCrop>false</ScaleCrop>
  <Company>Microsoft</Company>
  <LinksUpToDate>false</LinksUpToDate>
  <CharactersWithSpaces>16622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2012-12-22T11:18:00Z</dcterms:created>
  <dcterms:modified xsi:type="dcterms:W3CDTF">2012-12-22T11:19:00Z</dcterms:modified>
</cp:coreProperties>
</file>