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3C" w:rsidRPr="00597AC2" w:rsidRDefault="0028743C" w:rsidP="0028743C">
      <w:pPr>
        <w:spacing w:after="0" w:line="360" w:lineRule="auto"/>
        <w:jc w:val="center"/>
        <w:rPr>
          <w:rFonts w:ascii="Times New Roman" w:hAnsi="Times New Roman" w:cs="Times New Roman"/>
          <w:b/>
          <w:sz w:val="24"/>
          <w:szCs w:val="24"/>
        </w:rPr>
      </w:pPr>
      <w:r w:rsidRPr="00597AC2">
        <w:rPr>
          <w:rFonts w:ascii="Times New Roman" w:hAnsi="Times New Roman" w:cs="Times New Roman"/>
          <w:b/>
          <w:sz w:val="24"/>
          <w:szCs w:val="24"/>
        </w:rPr>
        <w:t>Раздел 2. Самоанализ и самооценка профессиональной деятельности</w:t>
      </w:r>
    </w:p>
    <w:p w:rsidR="0028743C" w:rsidRPr="009D657B" w:rsidRDefault="0028743C" w:rsidP="0028743C">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2.1. Введение</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bCs/>
          <w:iCs/>
          <w:sz w:val="24"/>
          <w:szCs w:val="24"/>
        </w:rPr>
        <w:t>Стратегической</w:t>
      </w:r>
      <w:r w:rsidRPr="00B82FB1">
        <w:rPr>
          <w:rFonts w:ascii="Times New Roman" w:hAnsi="Times New Roman" w:cs="Times New Roman"/>
          <w:bCs/>
          <w:iCs/>
          <w:sz w:val="24"/>
          <w:szCs w:val="24"/>
        </w:rPr>
        <w:t xml:space="preserve"> цель</w:t>
      </w:r>
      <w:r>
        <w:rPr>
          <w:rFonts w:ascii="Times New Roman" w:hAnsi="Times New Roman" w:cs="Times New Roman"/>
          <w:bCs/>
          <w:iCs/>
          <w:sz w:val="24"/>
          <w:szCs w:val="24"/>
        </w:rPr>
        <w:t>ю</w:t>
      </w:r>
      <w:r w:rsidRPr="00B82FB1">
        <w:rPr>
          <w:rFonts w:ascii="Times New Roman" w:hAnsi="Times New Roman" w:cs="Times New Roman"/>
          <w:bCs/>
          <w:iCs/>
          <w:sz w:val="24"/>
          <w:szCs w:val="24"/>
        </w:rPr>
        <w:t xml:space="preserve"> государственной политики </w:t>
      </w:r>
      <w:r>
        <w:rPr>
          <w:rFonts w:ascii="Times New Roman" w:hAnsi="Times New Roman" w:cs="Times New Roman"/>
          <w:bCs/>
          <w:iCs/>
          <w:sz w:val="24"/>
          <w:szCs w:val="24"/>
        </w:rPr>
        <w:t xml:space="preserve">России </w:t>
      </w:r>
      <w:r w:rsidRPr="00B82FB1">
        <w:rPr>
          <w:rFonts w:ascii="Times New Roman" w:hAnsi="Times New Roman" w:cs="Times New Roman"/>
          <w:bCs/>
          <w:iCs/>
          <w:sz w:val="24"/>
          <w:szCs w:val="24"/>
        </w:rPr>
        <w:t>в области образования</w:t>
      </w:r>
      <w:r>
        <w:rPr>
          <w:rFonts w:ascii="Times New Roman" w:hAnsi="Times New Roman" w:cs="Times New Roman"/>
          <w:bCs/>
          <w:iCs/>
          <w:sz w:val="24"/>
          <w:szCs w:val="24"/>
        </w:rPr>
        <w:t xml:space="preserve"> является п</w:t>
      </w:r>
      <w:r w:rsidRPr="00B82FB1">
        <w:rPr>
          <w:rFonts w:ascii="Times New Roman" w:hAnsi="Times New Roman" w:cs="Times New Roman"/>
          <w:bCs/>
          <w:iCs/>
          <w:sz w:val="24"/>
          <w:szCs w:val="24"/>
        </w:rPr>
        <w:t>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Pr="003A36C3">
        <w:rPr>
          <w:rFonts w:ascii="Times New Roman" w:hAnsi="Times New Roman" w:cs="Times New Roman"/>
          <w:sz w:val="24"/>
          <w:szCs w:val="24"/>
        </w:rPr>
        <w:t xml:space="preserve">. </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Достижению этой цели способствует э</w:t>
      </w:r>
      <w:r w:rsidRPr="003A36C3">
        <w:rPr>
          <w:rFonts w:ascii="Times New Roman" w:hAnsi="Times New Roman" w:cs="Times New Roman"/>
          <w:sz w:val="24"/>
          <w:szCs w:val="24"/>
        </w:rPr>
        <w:t>ффективная стратегия развития образования</w:t>
      </w:r>
      <w:r>
        <w:rPr>
          <w:rFonts w:ascii="Times New Roman" w:hAnsi="Times New Roman" w:cs="Times New Roman"/>
          <w:sz w:val="24"/>
          <w:szCs w:val="24"/>
        </w:rPr>
        <w:t xml:space="preserve"> Республики Бурятия, включающая в себя стратегию начального общего образования, которая в свою очередь </w:t>
      </w:r>
      <w:r w:rsidRPr="003A36C3">
        <w:rPr>
          <w:rFonts w:ascii="Times New Roman" w:hAnsi="Times New Roman" w:cs="Times New Roman"/>
          <w:sz w:val="24"/>
          <w:szCs w:val="24"/>
        </w:rPr>
        <w:t>строится и функционирует на ряде принципов.</w:t>
      </w:r>
    </w:p>
    <w:p w:rsidR="0028743C" w:rsidRDefault="0028743C" w:rsidP="0028743C">
      <w:pPr>
        <w:spacing w:after="0" w:line="360" w:lineRule="auto"/>
        <w:jc w:val="both"/>
        <w:rPr>
          <w:rFonts w:ascii="Times New Roman" w:hAnsi="Times New Roman" w:cs="Times New Roman"/>
          <w:sz w:val="24"/>
          <w:szCs w:val="24"/>
        </w:rPr>
      </w:pPr>
      <w:r w:rsidRPr="003A5776">
        <w:rPr>
          <w:rFonts w:ascii="Times New Roman" w:hAnsi="Times New Roman" w:cs="Times New Roman"/>
          <w:i/>
          <w:sz w:val="24"/>
          <w:szCs w:val="24"/>
        </w:rPr>
        <w:t>Первым</w:t>
      </w:r>
      <w:r w:rsidRPr="003A36C3">
        <w:rPr>
          <w:rFonts w:ascii="Times New Roman" w:hAnsi="Times New Roman" w:cs="Times New Roman"/>
          <w:sz w:val="24"/>
          <w:szCs w:val="24"/>
        </w:rPr>
        <w:t xml:space="preserve"> можно назвать принцип качественности образования. </w:t>
      </w:r>
      <w:r>
        <w:rPr>
          <w:rFonts w:ascii="Times New Roman" w:hAnsi="Times New Roman" w:cs="Times New Roman"/>
          <w:sz w:val="24"/>
          <w:szCs w:val="24"/>
        </w:rPr>
        <w:t>Для достижения</w:t>
      </w:r>
      <w:r w:rsidRPr="003A36C3">
        <w:rPr>
          <w:rFonts w:ascii="Times New Roman" w:hAnsi="Times New Roman" w:cs="Times New Roman"/>
          <w:sz w:val="24"/>
          <w:szCs w:val="24"/>
        </w:rPr>
        <w:t xml:space="preserve"> качества  требуются новые </w:t>
      </w:r>
      <w:r>
        <w:rPr>
          <w:rFonts w:ascii="Times New Roman" w:hAnsi="Times New Roman" w:cs="Times New Roman"/>
          <w:sz w:val="24"/>
          <w:szCs w:val="24"/>
        </w:rPr>
        <w:t>государственные образовательные стандарты</w:t>
      </w:r>
      <w:r w:rsidRPr="003A36C3">
        <w:rPr>
          <w:rFonts w:ascii="Times New Roman" w:hAnsi="Times New Roman" w:cs="Times New Roman"/>
          <w:sz w:val="24"/>
          <w:szCs w:val="24"/>
        </w:rPr>
        <w:t xml:space="preserve">, новые образовательные технологии, новые учебники, формы и методы образовательной деятельности, переподготовка </w:t>
      </w:r>
      <w:r>
        <w:rPr>
          <w:rFonts w:ascii="Times New Roman" w:hAnsi="Times New Roman" w:cs="Times New Roman"/>
          <w:sz w:val="24"/>
          <w:szCs w:val="24"/>
        </w:rPr>
        <w:t>педагогических кадров.</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Идеологической основой новых федеральных государственных образовательных стандартов начального общего образования является духовно-нравственное воспитание. В основе построения содержания ФГОС НОО лежит системно-деятельностный подход, позволяющий выделить основные результаты обучения и воспитания как достижения личностного, социального и познавательного развития учащихся (предметные, метапредметные, личностные).</w:t>
      </w:r>
    </w:p>
    <w:p w:rsidR="0028743C" w:rsidRDefault="0028743C" w:rsidP="0028743C">
      <w:pPr>
        <w:spacing w:after="0" w:line="360" w:lineRule="auto"/>
        <w:jc w:val="both"/>
        <w:rPr>
          <w:rFonts w:ascii="Times New Roman" w:hAnsi="Times New Roman" w:cs="Times New Roman"/>
          <w:sz w:val="24"/>
          <w:szCs w:val="24"/>
        </w:rPr>
      </w:pPr>
      <w:r w:rsidRPr="003A5776">
        <w:rPr>
          <w:rFonts w:ascii="Times New Roman" w:hAnsi="Times New Roman" w:cs="Times New Roman"/>
          <w:i/>
          <w:sz w:val="24"/>
          <w:szCs w:val="24"/>
        </w:rPr>
        <w:t>Второй принцип</w:t>
      </w:r>
      <w:r w:rsidRPr="003A36C3">
        <w:rPr>
          <w:rFonts w:ascii="Times New Roman" w:hAnsi="Times New Roman" w:cs="Times New Roman"/>
          <w:sz w:val="24"/>
          <w:szCs w:val="24"/>
        </w:rPr>
        <w:t xml:space="preserve"> - социальная ориентация образовательной деятельности. Это означает, что образование должно быть доступным каждому гражданину. Что касается стратегии организ</w:t>
      </w:r>
      <w:r>
        <w:rPr>
          <w:rFonts w:ascii="Times New Roman" w:hAnsi="Times New Roman" w:cs="Times New Roman"/>
          <w:sz w:val="24"/>
          <w:szCs w:val="24"/>
        </w:rPr>
        <w:t>ации школьного образования «Наша новая школа», то она ориентирована</w:t>
      </w:r>
      <w:r w:rsidRPr="003A36C3">
        <w:rPr>
          <w:rFonts w:ascii="Times New Roman" w:hAnsi="Times New Roman" w:cs="Times New Roman"/>
          <w:sz w:val="24"/>
          <w:szCs w:val="24"/>
        </w:rPr>
        <w:t xml:space="preserve"> на поиск и развитие талантливых детей</w:t>
      </w:r>
      <w:r>
        <w:rPr>
          <w:rFonts w:ascii="Times New Roman" w:hAnsi="Times New Roman" w:cs="Times New Roman"/>
          <w:sz w:val="24"/>
          <w:szCs w:val="24"/>
        </w:rPr>
        <w:t xml:space="preserve">, так же как и на </w:t>
      </w:r>
      <w:r w:rsidRPr="003A36C3">
        <w:rPr>
          <w:rFonts w:ascii="Times New Roman" w:hAnsi="Times New Roman" w:cs="Times New Roman"/>
          <w:sz w:val="24"/>
          <w:szCs w:val="24"/>
        </w:rPr>
        <w:t>необходимо</w:t>
      </w:r>
      <w:r>
        <w:rPr>
          <w:rFonts w:ascii="Times New Roman" w:hAnsi="Times New Roman" w:cs="Times New Roman"/>
          <w:sz w:val="24"/>
          <w:szCs w:val="24"/>
        </w:rPr>
        <w:t>сть</w:t>
      </w:r>
      <w:r w:rsidRPr="003A36C3">
        <w:rPr>
          <w:rFonts w:ascii="Times New Roman" w:hAnsi="Times New Roman" w:cs="Times New Roman"/>
          <w:sz w:val="24"/>
          <w:szCs w:val="24"/>
        </w:rPr>
        <w:t xml:space="preserve"> усилить внимание и ко всем остальным учащимся. </w:t>
      </w:r>
    </w:p>
    <w:p w:rsidR="0028743C" w:rsidRDefault="0028743C" w:rsidP="0028743C">
      <w:pPr>
        <w:spacing w:after="0" w:line="360" w:lineRule="auto"/>
        <w:jc w:val="both"/>
        <w:rPr>
          <w:rFonts w:ascii="Times New Roman" w:hAnsi="Times New Roman" w:cs="Times New Roman"/>
          <w:sz w:val="24"/>
          <w:szCs w:val="24"/>
        </w:rPr>
      </w:pPr>
      <w:r w:rsidRPr="003A5776">
        <w:rPr>
          <w:rFonts w:ascii="Times New Roman" w:hAnsi="Times New Roman" w:cs="Times New Roman"/>
          <w:i/>
          <w:sz w:val="24"/>
          <w:szCs w:val="24"/>
        </w:rPr>
        <w:t>Третий принцип</w:t>
      </w:r>
      <w:r w:rsidRPr="003A36C3">
        <w:rPr>
          <w:rFonts w:ascii="Times New Roman" w:hAnsi="Times New Roman" w:cs="Times New Roman"/>
          <w:sz w:val="24"/>
          <w:szCs w:val="24"/>
        </w:rPr>
        <w:t xml:space="preserve"> образовательной деятельности - системность и комплексность. Это означает, что в постановке образовательной деятельности надо видеть всё множество проблем, их взаимосвязь, использовать не один, а несколько методов воздействия, выбирать такие направления, которые позволяют </w:t>
      </w:r>
      <w:r>
        <w:rPr>
          <w:rFonts w:ascii="Times New Roman" w:hAnsi="Times New Roman" w:cs="Times New Roman"/>
          <w:sz w:val="24"/>
          <w:szCs w:val="24"/>
        </w:rPr>
        <w:t xml:space="preserve">строить эффективную работу. </w:t>
      </w:r>
    </w:p>
    <w:p w:rsidR="0028743C" w:rsidRDefault="0028743C" w:rsidP="0028743C">
      <w:pPr>
        <w:spacing w:after="0" w:line="360" w:lineRule="auto"/>
        <w:jc w:val="both"/>
        <w:rPr>
          <w:rFonts w:ascii="Times New Roman" w:hAnsi="Times New Roman" w:cs="Times New Roman"/>
          <w:sz w:val="24"/>
          <w:szCs w:val="24"/>
        </w:rPr>
      </w:pPr>
      <w:r w:rsidRPr="003A5776">
        <w:rPr>
          <w:rFonts w:ascii="Times New Roman" w:hAnsi="Times New Roman" w:cs="Times New Roman"/>
          <w:i/>
          <w:sz w:val="24"/>
          <w:szCs w:val="24"/>
        </w:rPr>
        <w:t>Четвёртый принцип</w:t>
      </w:r>
      <w:r w:rsidRPr="003A36C3">
        <w:rPr>
          <w:rFonts w:ascii="Times New Roman" w:hAnsi="Times New Roman" w:cs="Times New Roman"/>
          <w:sz w:val="24"/>
          <w:szCs w:val="24"/>
        </w:rPr>
        <w:t xml:space="preserve"> - фундаментальность общего среднего и высшего профессионального образования. Этот принцип означает необходимость такого содержания образования, которое создаёт основу для развития личности, возможности для дальнейшего самообразования, овладения знаниями основ изучаемых наук. </w:t>
      </w:r>
    </w:p>
    <w:p w:rsidR="0028743C" w:rsidRDefault="0028743C" w:rsidP="0028743C">
      <w:pPr>
        <w:spacing w:after="0" w:line="360" w:lineRule="auto"/>
        <w:jc w:val="both"/>
      </w:pPr>
      <w:r w:rsidRPr="003A5776">
        <w:rPr>
          <w:rFonts w:ascii="Times New Roman" w:hAnsi="Times New Roman" w:cs="Times New Roman"/>
          <w:i/>
          <w:sz w:val="24"/>
          <w:szCs w:val="24"/>
        </w:rPr>
        <w:t>Пятый принцип</w:t>
      </w:r>
      <w:r w:rsidRPr="003A36C3">
        <w:rPr>
          <w:rFonts w:ascii="Times New Roman" w:hAnsi="Times New Roman" w:cs="Times New Roman"/>
          <w:sz w:val="24"/>
          <w:szCs w:val="24"/>
        </w:rPr>
        <w:t xml:space="preserve"> - эффективность образования. Это предполагает такую организацию образовательной деятельности, которая позволяет при меньших затратах средств и времени получать больше знаний.</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в образовательной политике подо</w:t>
      </w:r>
      <w:r w:rsidRPr="00E45B79">
        <w:rPr>
          <w:rFonts w:ascii="Times New Roman" w:hAnsi="Times New Roman" w:cs="Times New Roman"/>
          <w:sz w:val="24"/>
          <w:szCs w:val="24"/>
        </w:rPr>
        <w:t xml:space="preserve">шло время для реализации идеи перехода от обучения всех - к образованию каждого! </w:t>
      </w:r>
      <w:r>
        <w:rPr>
          <w:rFonts w:ascii="Times New Roman" w:hAnsi="Times New Roman" w:cs="Times New Roman"/>
          <w:sz w:val="24"/>
          <w:szCs w:val="24"/>
        </w:rPr>
        <w:t>Образовательная программа МОУ «Татауровская СОШ» Прибайкальского района РБ, ООП НОО данной школы, программа развития «Татауровская школа – расписание твоего успеха»</w:t>
      </w:r>
      <w:r w:rsidRPr="00E45B79">
        <w:rPr>
          <w:rFonts w:ascii="Times New Roman" w:hAnsi="Times New Roman" w:cs="Times New Roman"/>
          <w:sz w:val="24"/>
          <w:szCs w:val="24"/>
        </w:rPr>
        <w:t xml:space="preserve">, </w:t>
      </w:r>
      <w:r>
        <w:rPr>
          <w:rFonts w:ascii="Times New Roman" w:hAnsi="Times New Roman" w:cs="Times New Roman"/>
          <w:sz w:val="24"/>
          <w:szCs w:val="24"/>
        </w:rPr>
        <w:t xml:space="preserve">комплексная программа воспитательной работы школы построены </w:t>
      </w:r>
      <w:r w:rsidRPr="003A5776">
        <w:rPr>
          <w:rFonts w:ascii="Times New Roman" w:hAnsi="Times New Roman" w:cs="Times New Roman"/>
          <w:sz w:val="24"/>
          <w:szCs w:val="24"/>
        </w:rPr>
        <w:t>с учетом</w:t>
      </w:r>
      <w:r>
        <w:rPr>
          <w:rFonts w:ascii="Times New Roman" w:hAnsi="Times New Roman" w:cs="Times New Roman"/>
          <w:sz w:val="24"/>
          <w:szCs w:val="24"/>
        </w:rPr>
        <w:t xml:space="preserve"> новых концепций развития образования, позволяющих</w:t>
      </w:r>
      <w:r w:rsidRPr="00E45B79">
        <w:rPr>
          <w:rFonts w:ascii="Times New Roman" w:hAnsi="Times New Roman" w:cs="Times New Roman"/>
          <w:sz w:val="24"/>
          <w:szCs w:val="24"/>
        </w:rPr>
        <w:t xml:space="preserve"> каждому учиться своим темпом усвоения учебного материала, развиваться по своей собственной, наиболее подходящей, траектории</w:t>
      </w:r>
      <w:r>
        <w:rPr>
          <w:rFonts w:ascii="Times New Roman" w:hAnsi="Times New Roman" w:cs="Times New Roman"/>
          <w:sz w:val="24"/>
          <w:szCs w:val="24"/>
        </w:rPr>
        <w:t xml:space="preserve"> образования. </w:t>
      </w:r>
    </w:p>
    <w:p w:rsidR="0028743C" w:rsidRPr="007B2F57" w:rsidRDefault="0028743C" w:rsidP="0028743C">
      <w:pPr>
        <w:pStyle w:val="a4"/>
        <w:spacing w:before="0" w:beforeAutospacing="0" w:after="0" w:afterAutospacing="0" w:line="360" w:lineRule="auto"/>
        <w:jc w:val="both"/>
      </w:pPr>
      <w:r>
        <w:t xml:space="preserve">Исходя из основных тенденций развития образования, наша школа работает над </w:t>
      </w:r>
      <w:r w:rsidRPr="007B2F57">
        <w:rPr>
          <w:i/>
        </w:rPr>
        <w:t xml:space="preserve">следующей </w:t>
      </w:r>
      <w:r>
        <w:rPr>
          <w:rStyle w:val="af2"/>
          <w:rFonts w:eastAsiaTheme="minorHAnsi"/>
          <w:bCs/>
        </w:rPr>
        <w:t xml:space="preserve"> </w:t>
      </w:r>
      <w:r w:rsidRPr="007B2F57">
        <w:rPr>
          <w:rStyle w:val="af2"/>
          <w:rFonts w:eastAsiaTheme="minorHAnsi"/>
          <w:bCs/>
        </w:rPr>
        <w:t>целью образовательного процесса</w:t>
      </w:r>
      <w:r>
        <w:rPr>
          <w:rStyle w:val="af2"/>
          <w:rFonts w:eastAsiaTheme="minorHAnsi"/>
          <w:bCs/>
        </w:rPr>
        <w:t xml:space="preserve">: </w:t>
      </w:r>
      <w:r w:rsidRPr="007B2F57">
        <w:t>создание среды, способствующей формированию саморазвивающейся и самореализующейся личности на основе внедрения компетентностного подхода в образовательном и воспитательном процессе.</w:t>
      </w:r>
    </w:p>
    <w:p w:rsidR="0028743C" w:rsidRPr="007B2F57" w:rsidRDefault="0028743C" w:rsidP="0028743C">
      <w:pPr>
        <w:spacing w:after="0" w:line="360" w:lineRule="auto"/>
        <w:jc w:val="both"/>
        <w:rPr>
          <w:rFonts w:ascii="Times New Roman" w:eastAsia="Times New Roman" w:hAnsi="Times New Roman" w:cs="Times New Roman"/>
          <w:sz w:val="24"/>
          <w:szCs w:val="24"/>
        </w:rPr>
      </w:pPr>
      <w:r w:rsidRPr="007B2F57">
        <w:rPr>
          <w:rFonts w:ascii="Times New Roman" w:eastAsia="Times New Roman" w:hAnsi="Times New Roman" w:cs="Times New Roman"/>
          <w:sz w:val="24"/>
          <w:szCs w:val="24"/>
        </w:rPr>
        <w:t xml:space="preserve">Исходя из поставленной цели, формируются </w:t>
      </w:r>
      <w:r w:rsidRPr="007B2F57">
        <w:rPr>
          <w:rFonts w:ascii="Times New Roman" w:eastAsia="Times New Roman" w:hAnsi="Times New Roman" w:cs="Times New Roman"/>
          <w:sz w:val="24"/>
          <w:szCs w:val="24"/>
          <w:u w:val="single"/>
        </w:rPr>
        <w:t>следующие группы</w:t>
      </w:r>
      <w:r w:rsidRPr="007B2F57">
        <w:rPr>
          <w:rFonts w:ascii="Times New Roman" w:eastAsia="Times New Roman" w:hAnsi="Times New Roman" w:cs="Times New Roman"/>
          <w:b/>
          <w:bCs/>
          <w:sz w:val="24"/>
          <w:szCs w:val="24"/>
          <w:u w:val="single"/>
        </w:rPr>
        <w:t xml:space="preserve"> </w:t>
      </w:r>
      <w:r w:rsidRPr="007B2F57">
        <w:rPr>
          <w:rFonts w:ascii="Times New Roman" w:eastAsia="Times New Roman" w:hAnsi="Times New Roman" w:cs="Times New Roman"/>
          <w:sz w:val="24"/>
          <w:szCs w:val="24"/>
          <w:u w:val="single"/>
        </w:rPr>
        <w:t>задач:</w:t>
      </w:r>
    </w:p>
    <w:p w:rsidR="0028743C" w:rsidRDefault="0028743C" w:rsidP="0028743C">
      <w:pPr>
        <w:numPr>
          <w:ilvl w:val="0"/>
          <w:numId w:val="13"/>
        </w:numPr>
        <w:tabs>
          <w:tab w:val="clear" w:pos="720"/>
          <w:tab w:val="num" w:pos="360"/>
        </w:tabs>
        <w:spacing w:after="0" w:line="360" w:lineRule="auto"/>
        <w:ind w:left="360"/>
        <w:jc w:val="both"/>
        <w:rPr>
          <w:rFonts w:ascii="Times New Roman" w:eastAsia="Times New Roman" w:hAnsi="Times New Roman" w:cs="Times New Roman"/>
          <w:sz w:val="24"/>
          <w:szCs w:val="24"/>
        </w:rPr>
      </w:pPr>
      <w:r w:rsidRPr="007B2F57">
        <w:rPr>
          <w:rFonts w:ascii="Times New Roman" w:eastAsia="Times New Roman" w:hAnsi="Times New Roman" w:cs="Times New Roman"/>
          <w:sz w:val="24"/>
          <w:szCs w:val="24"/>
        </w:rPr>
        <w:t>Обеспечить уровень образования, соответствующий современным тре</w:t>
      </w:r>
      <w:r>
        <w:rPr>
          <w:rFonts w:ascii="Times New Roman" w:eastAsia="Times New Roman" w:hAnsi="Times New Roman" w:cs="Times New Roman"/>
          <w:sz w:val="24"/>
          <w:szCs w:val="24"/>
        </w:rPr>
        <w:t>бо</w:t>
      </w:r>
      <w:r>
        <w:rPr>
          <w:rFonts w:ascii="Times New Roman" w:eastAsia="Times New Roman" w:hAnsi="Times New Roman" w:cs="Times New Roman"/>
          <w:sz w:val="24"/>
          <w:szCs w:val="24"/>
        </w:rPr>
        <w:softHyphen/>
        <w:t>ваниям;</w:t>
      </w:r>
    </w:p>
    <w:p w:rsidR="0028743C" w:rsidRDefault="0028743C" w:rsidP="0028743C">
      <w:pPr>
        <w:numPr>
          <w:ilvl w:val="0"/>
          <w:numId w:val="14"/>
        </w:numPr>
        <w:tabs>
          <w:tab w:val="clear" w:pos="720"/>
          <w:tab w:val="num" w:pos="360"/>
        </w:tabs>
        <w:spacing w:after="0" w:line="360" w:lineRule="auto"/>
        <w:ind w:left="360"/>
        <w:jc w:val="both"/>
        <w:rPr>
          <w:rFonts w:ascii="Times New Roman" w:eastAsia="Times New Roman" w:hAnsi="Times New Roman" w:cs="Times New Roman"/>
          <w:sz w:val="24"/>
          <w:szCs w:val="24"/>
        </w:rPr>
      </w:pPr>
      <w:r w:rsidRPr="001C7694">
        <w:rPr>
          <w:rFonts w:ascii="Times New Roman" w:eastAsia="Times New Roman" w:hAnsi="Times New Roman" w:cs="Times New Roman"/>
          <w:sz w:val="24"/>
          <w:szCs w:val="24"/>
        </w:rPr>
        <w:t>Совершенствовать организацию учебно-воспитательного процесса:</w:t>
      </w:r>
    </w:p>
    <w:p w:rsidR="0028743C" w:rsidRPr="001C7694" w:rsidRDefault="0028743C" w:rsidP="002874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C7694">
        <w:rPr>
          <w:rFonts w:ascii="Times New Roman" w:eastAsia="Times New Roman" w:hAnsi="Times New Roman" w:cs="Times New Roman"/>
          <w:sz w:val="24"/>
          <w:szCs w:val="24"/>
        </w:rPr>
        <w:t xml:space="preserve">овершенствовать взаимодействие учебных дисциплин на основе интеграции; </w:t>
      </w:r>
      <w:r>
        <w:rPr>
          <w:rFonts w:ascii="Times New Roman" w:eastAsia="Times New Roman" w:hAnsi="Times New Roman" w:cs="Times New Roman"/>
          <w:sz w:val="24"/>
          <w:szCs w:val="24"/>
        </w:rPr>
        <w:t>р</w:t>
      </w:r>
      <w:r w:rsidRPr="001C7694">
        <w:rPr>
          <w:rFonts w:ascii="Times New Roman" w:eastAsia="Times New Roman" w:hAnsi="Times New Roman" w:cs="Times New Roman"/>
          <w:sz w:val="24"/>
          <w:szCs w:val="24"/>
        </w:rPr>
        <w:t xml:space="preserve">азвивать дифференциацию обучения, технологию проблемного обучения; </w:t>
      </w:r>
      <w:r>
        <w:rPr>
          <w:rFonts w:ascii="Times New Roman" w:eastAsia="Times New Roman" w:hAnsi="Times New Roman" w:cs="Times New Roman"/>
          <w:sz w:val="24"/>
          <w:szCs w:val="24"/>
        </w:rPr>
        <w:t>в</w:t>
      </w:r>
      <w:r w:rsidRPr="001C7694">
        <w:rPr>
          <w:rFonts w:ascii="Times New Roman" w:eastAsia="Times New Roman" w:hAnsi="Times New Roman" w:cs="Times New Roman"/>
          <w:sz w:val="24"/>
          <w:szCs w:val="24"/>
        </w:rPr>
        <w:t>недрять в учебно-воспитательный процесс технологии, формирующие ключевые компетенции;</w:t>
      </w:r>
      <w:r>
        <w:rPr>
          <w:rFonts w:ascii="Times New Roman" w:eastAsia="Times New Roman" w:hAnsi="Times New Roman" w:cs="Times New Roman"/>
          <w:sz w:val="24"/>
          <w:szCs w:val="24"/>
        </w:rPr>
        <w:t xml:space="preserve"> ф</w:t>
      </w:r>
      <w:r w:rsidRPr="001C7694">
        <w:rPr>
          <w:rFonts w:ascii="Times New Roman" w:eastAsia="Times New Roman" w:hAnsi="Times New Roman" w:cs="Times New Roman"/>
          <w:sz w:val="24"/>
          <w:szCs w:val="24"/>
        </w:rPr>
        <w:t>ормировать физически здоровую личность.</w:t>
      </w:r>
    </w:p>
    <w:p w:rsidR="0028743C" w:rsidRDefault="0028743C" w:rsidP="0028743C">
      <w:pPr>
        <w:spacing w:after="0" w:line="360" w:lineRule="auto"/>
        <w:jc w:val="both"/>
        <w:outlineLvl w:val="0"/>
        <w:rPr>
          <w:rFonts w:ascii="Times New Roman" w:hAnsi="Times New Roman" w:cs="Times New Roman"/>
          <w:sz w:val="24"/>
          <w:szCs w:val="24"/>
        </w:rPr>
      </w:pPr>
      <w:r w:rsidRPr="000C0C6E">
        <w:rPr>
          <w:rFonts w:ascii="Times New Roman" w:hAnsi="Times New Roman" w:cs="Times New Roman"/>
          <w:b/>
          <w:i/>
          <w:sz w:val="24"/>
          <w:szCs w:val="24"/>
        </w:rPr>
        <w:t xml:space="preserve">     2.2</w:t>
      </w:r>
      <w:r>
        <w:rPr>
          <w:rFonts w:ascii="Times New Roman" w:hAnsi="Times New Roman" w:cs="Times New Roman"/>
          <w:sz w:val="24"/>
          <w:szCs w:val="24"/>
        </w:rPr>
        <w:t xml:space="preserve">.  В соответствии с задачами школы осуществляется и моя деятельность как педагога, воспитателя. Я считаю, что личностно-ориентированное образование предполагает целенаправленное формирование таких качеств учащихся, способностей, ценностей, которые помогут им успешно функционировать в условиях современного общества. Поэтому </w:t>
      </w:r>
      <w:r w:rsidRPr="00D64CC5">
        <w:rPr>
          <w:rFonts w:ascii="Times New Roman" w:hAnsi="Times New Roman" w:cs="Times New Roman"/>
          <w:b/>
          <w:i/>
          <w:sz w:val="24"/>
          <w:szCs w:val="24"/>
        </w:rPr>
        <w:t xml:space="preserve">целью </w:t>
      </w:r>
      <w:r>
        <w:rPr>
          <w:rFonts w:ascii="Times New Roman" w:hAnsi="Times New Roman" w:cs="Times New Roman"/>
          <w:b/>
          <w:i/>
          <w:sz w:val="24"/>
          <w:szCs w:val="24"/>
        </w:rPr>
        <w:t>своей</w:t>
      </w:r>
      <w:r w:rsidRPr="00D64CC5">
        <w:rPr>
          <w:rFonts w:ascii="Times New Roman" w:hAnsi="Times New Roman" w:cs="Times New Roman"/>
          <w:b/>
          <w:i/>
          <w:sz w:val="24"/>
          <w:szCs w:val="24"/>
        </w:rPr>
        <w:t xml:space="preserve"> профессиональной деятельности</w:t>
      </w:r>
      <w:r>
        <w:rPr>
          <w:rFonts w:ascii="Times New Roman" w:hAnsi="Times New Roman" w:cs="Times New Roman"/>
          <w:sz w:val="24"/>
          <w:szCs w:val="24"/>
        </w:rPr>
        <w:t xml:space="preserve"> я определяю</w:t>
      </w:r>
      <w:r w:rsidRPr="00D64CC5">
        <w:rPr>
          <w:rFonts w:ascii="Times New Roman" w:hAnsi="Times New Roman" w:cs="Times New Roman"/>
          <w:sz w:val="24"/>
          <w:szCs w:val="24"/>
        </w:rPr>
        <w:t xml:space="preserve"> сочетание </w:t>
      </w:r>
      <w:r w:rsidRPr="004D1D03">
        <w:rPr>
          <w:rFonts w:ascii="Times New Roman" w:hAnsi="Times New Roman" w:cs="Times New Roman"/>
          <w:sz w:val="24"/>
          <w:szCs w:val="24"/>
        </w:rPr>
        <w:t>теоретического знания с видением его практического применения</w:t>
      </w:r>
      <w:r w:rsidRPr="00597AC2">
        <w:rPr>
          <w:rFonts w:ascii="Times New Roman" w:hAnsi="Times New Roman" w:cs="Times New Roman"/>
          <w:sz w:val="24"/>
          <w:szCs w:val="24"/>
        </w:rPr>
        <w:t xml:space="preserve"> как условия становления личностной значимости обучения. </w:t>
      </w:r>
      <w:r>
        <w:rPr>
          <w:rFonts w:ascii="Times New Roman" w:hAnsi="Times New Roman" w:cs="Times New Roman"/>
          <w:sz w:val="24"/>
          <w:szCs w:val="24"/>
        </w:rPr>
        <w:t xml:space="preserve">В этом контексте </w:t>
      </w:r>
      <w:r w:rsidRPr="00597AC2">
        <w:rPr>
          <w:rFonts w:ascii="Times New Roman" w:hAnsi="Times New Roman" w:cs="Times New Roman"/>
          <w:b/>
          <w:i/>
          <w:sz w:val="24"/>
          <w:szCs w:val="24"/>
        </w:rPr>
        <w:t xml:space="preserve">задачами </w:t>
      </w:r>
      <w:r>
        <w:rPr>
          <w:rFonts w:ascii="Times New Roman" w:hAnsi="Times New Roman" w:cs="Times New Roman"/>
          <w:sz w:val="24"/>
          <w:szCs w:val="24"/>
        </w:rPr>
        <w:t>педагогической деятельности определяются создание условий не только для достижения учащимися знаний, умений, навыков, но и условий для развития у школьников умения проверять, контролировать себя, критически оценивать свою деятельность, находить ошибки и пути их устранения, понимать, ценить, уважать окружающих. Более конкретно задачи педагогической работы можно сформулировать следующим образом:</w:t>
      </w:r>
    </w:p>
    <w:p w:rsidR="0028743C" w:rsidRDefault="0028743C" w:rsidP="0028743C">
      <w:pPr>
        <w:pStyle w:val="a3"/>
        <w:numPr>
          <w:ilvl w:val="0"/>
          <w:numId w:val="1"/>
        </w:numPr>
        <w:spacing w:after="0" w:line="36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Работать над активизацией познавательных процессов,  учебной мотивации;</w:t>
      </w:r>
    </w:p>
    <w:p w:rsidR="0028743C" w:rsidRDefault="0028743C" w:rsidP="0028743C">
      <w:pPr>
        <w:pStyle w:val="a3"/>
        <w:numPr>
          <w:ilvl w:val="0"/>
          <w:numId w:val="1"/>
        </w:numPr>
        <w:spacing w:after="0" w:line="36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Создавать условия для раскрытия творческого потенциала детей;</w:t>
      </w:r>
    </w:p>
    <w:p w:rsidR="0028743C" w:rsidRDefault="0028743C" w:rsidP="0028743C">
      <w:pPr>
        <w:pStyle w:val="a3"/>
        <w:numPr>
          <w:ilvl w:val="0"/>
          <w:numId w:val="1"/>
        </w:numPr>
        <w:spacing w:after="0" w:line="36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Повышать уровень самоконтроля в проявлении своего состояния в ходе общения;</w:t>
      </w:r>
    </w:p>
    <w:p w:rsidR="0028743C" w:rsidRDefault="0028743C" w:rsidP="0028743C">
      <w:pPr>
        <w:pStyle w:val="a3"/>
        <w:numPr>
          <w:ilvl w:val="0"/>
          <w:numId w:val="1"/>
        </w:numPr>
        <w:spacing w:after="0" w:line="36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Повышать уверенность в своих силах;</w:t>
      </w:r>
    </w:p>
    <w:p w:rsidR="0028743C" w:rsidRPr="00B74CE5" w:rsidRDefault="0028743C" w:rsidP="0028743C">
      <w:pPr>
        <w:pStyle w:val="a3"/>
        <w:numPr>
          <w:ilvl w:val="0"/>
          <w:numId w:val="1"/>
        </w:numPr>
        <w:spacing w:after="0" w:line="36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Формировать коммуникативные навыки, </w:t>
      </w:r>
      <w:r w:rsidRPr="00B74CE5">
        <w:rPr>
          <w:rFonts w:ascii="Times New Roman" w:hAnsi="Times New Roman" w:cs="Times New Roman"/>
          <w:sz w:val="24"/>
          <w:szCs w:val="24"/>
        </w:rPr>
        <w:t>позитивную моральную позицию.</w:t>
      </w:r>
    </w:p>
    <w:p w:rsidR="0028743C" w:rsidRPr="00597AC2" w:rsidRDefault="0028743C" w:rsidP="0028743C">
      <w:pPr>
        <w:spacing w:after="0" w:line="36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lastRenderedPageBreak/>
        <w:t xml:space="preserve">2.3. </w:t>
      </w:r>
      <w:r w:rsidRPr="00597AC2">
        <w:rPr>
          <w:rFonts w:ascii="Times New Roman" w:hAnsi="Times New Roman" w:cs="Times New Roman"/>
          <w:b/>
          <w:i/>
          <w:sz w:val="24"/>
          <w:szCs w:val="24"/>
        </w:rPr>
        <w:t>Анализ и оценка условий профессиональной деятельности</w:t>
      </w:r>
    </w:p>
    <w:p w:rsidR="0028743C" w:rsidRPr="006A1AD2" w:rsidRDefault="0028743C" w:rsidP="0028743C">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Осуществлению вышеперечисленных целей и задач способствуют следующие условия профессиональной деятельности:</w:t>
      </w:r>
    </w:p>
    <w:p w:rsidR="0028743C" w:rsidRPr="00A1558B" w:rsidRDefault="0028743C" w:rsidP="0028743C">
      <w:pPr>
        <w:pStyle w:val="a3"/>
        <w:numPr>
          <w:ilvl w:val="0"/>
          <w:numId w:val="2"/>
        </w:num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Материально-техническая база:</w:t>
      </w:r>
    </w:p>
    <w:p w:rsidR="0028743C" w:rsidRDefault="0028743C" w:rsidP="0028743C">
      <w:pPr>
        <w:spacing w:after="0" w:line="360" w:lineRule="auto"/>
        <w:jc w:val="both"/>
        <w:outlineLvl w:val="0"/>
        <w:rPr>
          <w:rFonts w:ascii="Times New Roman" w:hAnsi="Times New Roman" w:cs="Times New Roman"/>
          <w:sz w:val="24"/>
          <w:szCs w:val="24"/>
        </w:rPr>
      </w:pPr>
      <w:r w:rsidRPr="00A1558B">
        <w:rPr>
          <w:rFonts w:ascii="Times New Roman" w:hAnsi="Times New Roman" w:cs="Times New Roman"/>
          <w:sz w:val="24"/>
          <w:szCs w:val="24"/>
        </w:rPr>
        <w:t xml:space="preserve">В </w:t>
      </w:r>
      <w:r>
        <w:rPr>
          <w:rFonts w:ascii="Times New Roman" w:hAnsi="Times New Roman" w:cs="Times New Roman"/>
          <w:sz w:val="24"/>
          <w:szCs w:val="24"/>
        </w:rPr>
        <w:t xml:space="preserve">Татауровской </w:t>
      </w:r>
      <w:r w:rsidRPr="00A1558B">
        <w:rPr>
          <w:rFonts w:ascii="Times New Roman" w:hAnsi="Times New Roman" w:cs="Times New Roman"/>
          <w:sz w:val="24"/>
          <w:szCs w:val="24"/>
        </w:rPr>
        <w:t xml:space="preserve">школе обучается 226 человек.  В школе имеется спортивный зал, игровая площадка, </w:t>
      </w:r>
      <w:r>
        <w:rPr>
          <w:rFonts w:ascii="Times New Roman" w:hAnsi="Times New Roman" w:cs="Times New Roman"/>
          <w:sz w:val="24"/>
          <w:szCs w:val="24"/>
        </w:rPr>
        <w:t xml:space="preserve">каток, </w:t>
      </w:r>
      <w:r w:rsidRPr="00A1558B">
        <w:rPr>
          <w:rFonts w:ascii="Times New Roman" w:hAnsi="Times New Roman" w:cs="Times New Roman"/>
          <w:sz w:val="24"/>
          <w:szCs w:val="24"/>
        </w:rPr>
        <w:t xml:space="preserve">столовая, </w:t>
      </w:r>
      <w:r>
        <w:rPr>
          <w:rFonts w:ascii="Times New Roman" w:hAnsi="Times New Roman" w:cs="Times New Roman"/>
          <w:sz w:val="24"/>
          <w:szCs w:val="24"/>
        </w:rPr>
        <w:t xml:space="preserve">музей, 3 интерактивные доски, </w:t>
      </w:r>
      <w:r w:rsidRPr="00A1558B">
        <w:rPr>
          <w:rFonts w:ascii="Times New Roman" w:hAnsi="Times New Roman" w:cs="Times New Roman"/>
          <w:sz w:val="24"/>
          <w:szCs w:val="24"/>
        </w:rPr>
        <w:t>лингафонный кабинет</w:t>
      </w:r>
      <w:r>
        <w:rPr>
          <w:rFonts w:ascii="Times New Roman" w:hAnsi="Times New Roman" w:cs="Times New Roman"/>
          <w:sz w:val="24"/>
          <w:szCs w:val="24"/>
        </w:rPr>
        <w:t>.</w:t>
      </w:r>
      <w:r w:rsidRPr="00A1558B">
        <w:rPr>
          <w:rFonts w:ascii="Times New Roman" w:hAnsi="Times New Roman" w:cs="Times New Roman"/>
          <w:sz w:val="24"/>
          <w:szCs w:val="24"/>
        </w:rPr>
        <w:t xml:space="preserve"> </w:t>
      </w:r>
      <w:r>
        <w:rPr>
          <w:rFonts w:ascii="Times New Roman" w:hAnsi="Times New Roman" w:cs="Times New Roman"/>
          <w:sz w:val="24"/>
          <w:szCs w:val="24"/>
        </w:rPr>
        <w:t xml:space="preserve">Наличие компьютерного класса позволяет мне проводить уроки с использованием интерактивной доски, готовиться к урокам. В кабинете, где я работаю, имеется </w:t>
      </w:r>
      <w:r w:rsidRPr="005363DB">
        <w:rPr>
          <w:rFonts w:ascii="Times New Roman" w:hAnsi="Times New Roman" w:cs="Times New Roman"/>
          <w:sz w:val="24"/>
          <w:szCs w:val="24"/>
        </w:rPr>
        <w:t>учебная мебель с учетом физических параметров детей, книжные шкафы, где хранятся учебные стандарты, рабочие программы,  инструкции по технике безопасности, методическая литература, разработ</w:t>
      </w:r>
      <w:r>
        <w:rPr>
          <w:rFonts w:ascii="Times New Roman" w:hAnsi="Times New Roman" w:cs="Times New Roman"/>
          <w:sz w:val="24"/>
          <w:szCs w:val="24"/>
        </w:rPr>
        <w:t>ки классных часов и мероприятий,</w:t>
      </w:r>
      <w:r w:rsidRPr="005363DB">
        <w:rPr>
          <w:rFonts w:ascii="Times New Roman" w:hAnsi="Times New Roman" w:cs="Times New Roman"/>
          <w:sz w:val="24"/>
          <w:szCs w:val="24"/>
        </w:rPr>
        <w:t xml:space="preserve"> портфолио учащихся. Кабинет оснащен  </w:t>
      </w:r>
      <w:r>
        <w:rPr>
          <w:rFonts w:ascii="Times New Roman" w:hAnsi="Times New Roman" w:cs="Times New Roman"/>
          <w:sz w:val="24"/>
          <w:szCs w:val="24"/>
        </w:rPr>
        <w:t xml:space="preserve">новой доской, учебными стендами. К сожалению, в классе нет интерактивной доски, но в будущем учебном году планируется приобретение для кабинета современного телевизора. </w:t>
      </w:r>
      <w:r w:rsidRPr="005363DB">
        <w:rPr>
          <w:rFonts w:ascii="Times New Roman" w:hAnsi="Times New Roman" w:cs="Times New Roman"/>
          <w:sz w:val="24"/>
          <w:szCs w:val="24"/>
        </w:rPr>
        <w:t>Учебный класс пополняется наглядными пособиями, обучающими дисками по предметам. Часть материала оформила сама. Пополняю к</w:t>
      </w:r>
      <w:r>
        <w:rPr>
          <w:rFonts w:ascii="Times New Roman" w:hAnsi="Times New Roman" w:cs="Times New Roman"/>
          <w:sz w:val="24"/>
          <w:szCs w:val="24"/>
        </w:rPr>
        <w:t>абинет методической литературой</w:t>
      </w:r>
      <w:r w:rsidRPr="005363DB">
        <w:rPr>
          <w:rFonts w:ascii="Times New Roman" w:hAnsi="Times New Roman" w:cs="Times New Roman"/>
          <w:sz w:val="24"/>
          <w:szCs w:val="24"/>
        </w:rPr>
        <w:t xml:space="preserve"> </w:t>
      </w:r>
      <w:r>
        <w:rPr>
          <w:rFonts w:ascii="Times New Roman" w:hAnsi="Times New Roman" w:cs="Times New Roman"/>
          <w:sz w:val="24"/>
          <w:szCs w:val="24"/>
        </w:rPr>
        <w:t>(Приложение 1).</w:t>
      </w:r>
    </w:p>
    <w:p w:rsidR="0028743C" w:rsidRDefault="0028743C" w:rsidP="0028743C">
      <w:pPr>
        <w:pStyle w:val="a3"/>
        <w:numPr>
          <w:ilvl w:val="0"/>
          <w:numId w:val="2"/>
        </w:num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Информационное обеспечение:</w:t>
      </w:r>
    </w:p>
    <w:p w:rsidR="0028743C" w:rsidRPr="00A1558B" w:rsidRDefault="0028743C" w:rsidP="0028743C">
      <w:pPr>
        <w:pStyle w:val="a4"/>
        <w:spacing w:before="0" w:beforeAutospacing="0" w:after="0" w:afterAutospacing="0" w:line="360" w:lineRule="auto"/>
        <w:jc w:val="both"/>
      </w:pPr>
      <w:r w:rsidRPr="00A1558B">
        <w:t>Расширение объема самостоятельной работы</w:t>
      </w:r>
      <w:r>
        <w:t xml:space="preserve"> учащихся с дополнительной литературой </w:t>
      </w:r>
      <w:r w:rsidRPr="00A1558B">
        <w:t>требует организации работы библиотеки и комплектование ее фондо</w:t>
      </w:r>
      <w:r>
        <w:t>в на принципиально новой основе: в школьной библиотеке сформирована медиатека. Пользование сетью Интернет стало неотъемлемой частью деятельности всех участников педагогического процесса в школе.  В работе педагогам оказывает помощь и школьный психолог.</w:t>
      </w:r>
    </w:p>
    <w:p w:rsidR="0028743C" w:rsidRDefault="0028743C" w:rsidP="0028743C">
      <w:pPr>
        <w:pStyle w:val="a3"/>
        <w:numPr>
          <w:ilvl w:val="0"/>
          <w:numId w:val="2"/>
        </w:num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Методическое обеспечение:</w:t>
      </w:r>
    </w:p>
    <w:p w:rsidR="0028743C" w:rsidRDefault="0028743C" w:rsidP="0028743C">
      <w:pPr>
        <w:spacing w:before="240" w:after="0" w:line="360" w:lineRule="auto"/>
        <w:jc w:val="both"/>
        <w:outlineLvl w:val="0"/>
        <w:rPr>
          <w:rFonts w:ascii="Times New Roman" w:hAnsi="Times New Roman" w:cs="Times New Roman"/>
          <w:sz w:val="24"/>
          <w:szCs w:val="24"/>
        </w:rPr>
      </w:pPr>
      <w:r w:rsidRPr="00861C11">
        <w:rPr>
          <w:rFonts w:ascii="Times New Roman" w:hAnsi="Times New Roman" w:cs="Times New Roman"/>
          <w:sz w:val="24"/>
          <w:szCs w:val="24"/>
        </w:rPr>
        <w:t xml:space="preserve">Инструментом для достижения результативности в образовательном процессе является методическое обеспечение. Выбирая </w:t>
      </w:r>
      <w:r w:rsidRPr="00597AC2">
        <w:rPr>
          <w:rFonts w:ascii="Times New Roman" w:hAnsi="Times New Roman" w:cs="Times New Roman"/>
          <w:i/>
          <w:sz w:val="24"/>
          <w:szCs w:val="24"/>
        </w:rPr>
        <w:t>учебно-методический комплекс</w:t>
      </w:r>
      <w:r w:rsidRPr="00861C11">
        <w:rPr>
          <w:rFonts w:ascii="Times New Roman" w:hAnsi="Times New Roman" w:cs="Times New Roman"/>
          <w:sz w:val="24"/>
          <w:szCs w:val="24"/>
        </w:rPr>
        <w:t xml:space="preserve">,  я ориентировалась на </w:t>
      </w:r>
      <w:r>
        <w:rPr>
          <w:rFonts w:ascii="Times New Roman" w:hAnsi="Times New Roman" w:cs="Times New Roman"/>
          <w:sz w:val="24"/>
          <w:szCs w:val="24"/>
        </w:rPr>
        <w:t>концепцию целенаправленной работы по формированию у младших школьников приемов умственной деятельности: анализа и синтеза, классификации, аналогии и обобщения в процессе усвоения содержания, положенную в основу  УМК «Гармония» (научный руководитель - Н. Б. Истомина). В комплекте реализованы способы организации деятельности учащихся, связанные с постановкой учебной задачи, ее решением, самооценкой; способы организации продуктивного общения; способы формирования понятий на доступном для детей уровне, осознания причинно-следственных связей, закономерностей и зависимостей.  По каждому предмету мною разработаны рабочие программы на основе УМК «Гармония». (Приложение № 2</w:t>
      </w:r>
      <w:r w:rsidRPr="00A5187C">
        <w:rPr>
          <w:rFonts w:ascii="Times New Roman" w:hAnsi="Times New Roman" w:cs="Times New Roman"/>
          <w:sz w:val="24"/>
          <w:szCs w:val="24"/>
        </w:rPr>
        <w:t xml:space="preserve"> – рабочая программа по математике).</w:t>
      </w:r>
    </w:p>
    <w:p w:rsidR="0028743C" w:rsidRPr="001F41F2" w:rsidRDefault="0028743C" w:rsidP="0028743C">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Кабинет снабжен наглядным, раздаточным материалом, но в школе недостаточное количество электронных учебников, тетрадей, пособий. Поэтому мы самостоятельно разрабатываем презентации, подбираем видео-, аудио-сопровождение к урокам по всем предметам, формируем банк КИМов, опираясь на материалы сайтов </w:t>
      </w:r>
      <w:hyperlink r:id="rId8" w:history="1">
        <w:r w:rsidRPr="00201748">
          <w:rPr>
            <w:rStyle w:val="a6"/>
            <w:rFonts w:ascii="Times New Roman" w:hAnsi="Times New Roman" w:cs="Times New Roman"/>
            <w:sz w:val="24"/>
            <w:szCs w:val="24"/>
            <w:lang w:val="en-US"/>
          </w:rPr>
          <w:t>http</w:t>
        </w:r>
        <w:r w:rsidRPr="00201748">
          <w:rPr>
            <w:rStyle w:val="a6"/>
            <w:rFonts w:ascii="Times New Roman" w:hAnsi="Times New Roman" w:cs="Times New Roman"/>
            <w:sz w:val="24"/>
            <w:szCs w:val="24"/>
          </w:rPr>
          <w:t>://</w:t>
        </w:r>
        <w:r w:rsidRPr="00201748">
          <w:rPr>
            <w:rStyle w:val="a6"/>
            <w:rFonts w:ascii="Times New Roman" w:hAnsi="Times New Roman" w:cs="Times New Roman"/>
            <w:sz w:val="24"/>
            <w:szCs w:val="24"/>
            <w:lang w:val="en-US"/>
          </w:rPr>
          <w:t>www</w:t>
        </w:r>
        <w:r w:rsidRPr="00201748">
          <w:rPr>
            <w:rStyle w:val="a6"/>
            <w:rFonts w:ascii="Times New Roman" w:hAnsi="Times New Roman" w:cs="Times New Roman"/>
            <w:sz w:val="24"/>
            <w:szCs w:val="24"/>
          </w:rPr>
          <w:t>.</w:t>
        </w:r>
        <w:r w:rsidRPr="00201748">
          <w:rPr>
            <w:rStyle w:val="a6"/>
            <w:rFonts w:ascii="Times New Roman" w:hAnsi="Times New Roman" w:cs="Times New Roman"/>
            <w:sz w:val="24"/>
            <w:szCs w:val="24"/>
            <w:lang w:val="en-US"/>
          </w:rPr>
          <w:t>umk</w:t>
        </w:r>
        <w:r w:rsidRPr="00201748">
          <w:rPr>
            <w:rStyle w:val="a6"/>
            <w:rFonts w:ascii="Times New Roman" w:hAnsi="Times New Roman" w:cs="Times New Roman"/>
            <w:sz w:val="24"/>
            <w:szCs w:val="24"/>
          </w:rPr>
          <w:t>-</w:t>
        </w:r>
        <w:r w:rsidRPr="00201748">
          <w:rPr>
            <w:rStyle w:val="a6"/>
            <w:rFonts w:ascii="Times New Roman" w:hAnsi="Times New Roman" w:cs="Times New Roman"/>
            <w:sz w:val="24"/>
            <w:szCs w:val="24"/>
            <w:lang w:val="en-US"/>
          </w:rPr>
          <w:t>garmoniya</w:t>
        </w:r>
        <w:r w:rsidRPr="00201748">
          <w:rPr>
            <w:rStyle w:val="a6"/>
            <w:rFonts w:ascii="Times New Roman" w:hAnsi="Times New Roman" w:cs="Times New Roman"/>
            <w:sz w:val="24"/>
            <w:szCs w:val="24"/>
          </w:rPr>
          <w:t>.</w:t>
        </w:r>
        <w:r w:rsidRPr="00201748">
          <w:rPr>
            <w:rStyle w:val="a6"/>
            <w:rFonts w:ascii="Times New Roman" w:hAnsi="Times New Roman" w:cs="Times New Roman"/>
            <w:sz w:val="24"/>
            <w:szCs w:val="24"/>
            <w:lang w:val="en-US"/>
          </w:rPr>
          <w:t>ru</w:t>
        </w:r>
      </w:hyperlink>
      <w:r w:rsidRPr="00B37037">
        <w:rPr>
          <w:rFonts w:ascii="Times New Roman" w:hAnsi="Times New Roman" w:cs="Times New Roman"/>
          <w:sz w:val="24"/>
          <w:szCs w:val="24"/>
        </w:rPr>
        <w:t xml:space="preserve">, </w:t>
      </w:r>
      <w:hyperlink r:id="rId9" w:history="1">
        <w:r w:rsidRPr="00201748">
          <w:rPr>
            <w:rStyle w:val="a6"/>
            <w:rFonts w:ascii="Times New Roman" w:hAnsi="Times New Roman" w:cs="Times New Roman"/>
            <w:sz w:val="24"/>
            <w:szCs w:val="24"/>
            <w:lang w:val="en-US"/>
          </w:rPr>
          <w:t>http</w:t>
        </w:r>
        <w:r w:rsidRPr="00B37037">
          <w:rPr>
            <w:rStyle w:val="a6"/>
            <w:rFonts w:ascii="Times New Roman" w:hAnsi="Times New Roman" w:cs="Times New Roman"/>
            <w:sz w:val="24"/>
            <w:szCs w:val="24"/>
          </w:rPr>
          <w:t>://</w:t>
        </w:r>
        <w:r w:rsidRPr="00201748">
          <w:rPr>
            <w:rStyle w:val="a6"/>
            <w:rFonts w:ascii="Times New Roman" w:hAnsi="Times New Roman" w:cs="Times New Roman"/>
            <w:sz w:val="24"/>
            <w:szCs w:val="24"/>
            <w:lang w:val="en-US"/>
          </w:rPr>
          <w:t>www</w:t>
        </w:r>
        <w:r w:rsidRPr="00B37037">
          <w:rPr>
            <w:rStyle w:val="a6"/>
            <w:rFonts w:ascii="Times New Roman" w:hAnsi="Times New Roman" w:cs="Times New Roman"/>
            <w:sz w:val="24"/>
            <w:szCs w:val="24"/>
          </w:rPr>
          <w:t>.</w:t>
        </w:r>
        <w:r w:rsidRPr="00201748">
          <w:rPr>
            <w:rStyle w:val="a6"/>
            <w:rFonts w:ascii="Times New Roman" w:hAnsi="Times New Roman" w:cs="Times New Roman"/>
            <w:sz w:val="24"/>
            <w:szCs w:val="24"/>
            <w:lang w:val="en-US"/>
          </w:rPr>
          <w:t>rosolimp</w:t>
        </w:r>
        <w:r w:rsidRPr="00B37037">
          <w:rPr>
            <w:rStyle w:val="a6"/>
            <w:rFonts w:ascii="Times New Roman" w:hAnsi="Times New Roman" w:cs="Times New Roman"/>
            <w:sz w:val="24"/>
            <w:szCs w:val="24"/>
          </w:rPr>
          <w:t>.</w:t>
        </w:r>
        <w:r w:rsidRPr="00201748">
          <w:rPr>
            <w:rStyle w:val="a6"/>
            <w:rFonts w:ascii="Times New Roman" w:hAnsi="Times New Roman" w:cs="Times New Roman"/>
            <w:sz w:val="24"/>
            <w:szCs w:val="24"/>
            <w:lang w:val="en-US"/>
          </w:rPr>
          <w:t>ru</w:t>
        </w:r>
      </w:hyperlink>
      <w:r w:rsidRPr="00B37037">
        <w:rPr>
          <w:rFonts w:ascii="Times New Roman" w:hAnsi="Times New Roman" w:cs="Times New Roman"/>
          <w:sz w:val="24"/>
          <w:szCs w:val="24"/>
        </w:rPr>
        <w:t xml:space="preserve">. </w:t>
      </w:r>
      <w:r>
        <w:rPr>
          <w:rFonts w:ascii="Times New Roman" w:hAnsi="Times New Roman" w:cs="Times New Roman"/>
          <w:sz w:val="24"/>
          <w:szCs w:val="24"/>
        </w:rPr>
        <w:t>Учащиеся умеют пользоваться данными ресурсами, поэтому самостоятельно осуществляют поиск материалов к урокам, внеклассным мероприятиям, опираясь на список сайтов, представленных на информационном стенде.</w:t>
      </w:r>
    </w:p>
    <w:p w:rsidR="0028743C" w:rsidRDefault="0028743C" w:rsidP="0028743C">
      <w:pPr>
        <w:pStyle w:val="ConsPlusNonformat"/>
        <w:spacing w:line="360" w:lineRule="auto"/>
        <w:jc w:val="both"/>
        <w:rPr>
          <w:rFonts w:ascii="Times New Roman" w:hAnsi="Times New Roman" w:cs="Times New Roman"/>
          <w:i/>
          <w:sz w:val="24"/>
          <w:szCs w:val="24"/>
        </w:rPr>
      </w:pPr>
      <w:r w:rsidRPr="00513E13">
        <w:rPr>
          <w:rFonts w:ascii="Times New Roman" w:hAnsi="Times New Roman" w:cs="Times New Roman"/>
          <w:i/>
          <w:sz w:val="24"/>
          <w:szCs w:val="24"/>
        </w:rPr>
        <w:t>Направления повышения квалификации с момента последней аттестации</w:t>
      </w:r>
    </w:p>
    <w:p w:rsidR="0028743C" w:rsidRPr="00820DAA" w:rsidRDefault="0028743C" w:rsidP="0028743C">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Оказанию информационной и методической поддержки в области образования, адаптации к ФГОС, подготовке к прохождению аттестации по новым правилам способствуют курсы повышения квалификации педагогов. Для улучшения своей профессиональной деятельности я  посетила 314 часов КПК (таблица представлена выше).</w:t>
      </w:r>
    </w:p>
    <w:p w:rsidR="0028743C" w:rsidRPr="008C023F" w:rsidRDefault="0028743C" w:rsidP="0028743C">
      <w:pPr>
        <w:pStyle w:val="ConsPlusNonformat"/>
        <w:spacing w:line="360" w:lineRule="auto"/>
        <w:jc w:val="both"/>
        <w:rPr>
          <w:rFonts w:ascii="Times New Roman" w:hAnsi="Times New Roman" w:cs="Times New Roman"/>
          <w:i/>
          <w:sz w:val="24"/>
          <w:szCs w:val="24"/>
        </w:rPr>
      </w:pPr>
      <w:r w:rsidRPr="008C023F">
        <w:rPr>
          <w:rFonts w:ascii="Times New Roman" w:hAnsi="Times New Roman" w:cs="Times New Roman"/>
          <w:i/>
          <w:sz w:val="24"/>
          <w:szCs w:val="24"/>
        </w:rPr>
        <w:t>Позиция руководства по созданию условий для успешной работы</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Татауровской школе сравнительно молодая администрация – средний возраст 38 лет. Современное видение системы управления требует от администрации школы понимания, изучения как можно большего числа связей, отношений между частями системы и опоры на эти связи в работе. Директор школы стремится создать условия для успешной работы учителей. Совместно с заместителями он организует методическую поддержку коллективу, привлекает общественность к управлению школой. Целесообразным в работе дирекции стало то, что она привлекает к участию в социально значимых проектах каждого члена коллектива. Это позволяет школе развиваться, приводит ее к лучшим результатам.</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2007 году я являлась членом группы по разработке проекта школы по введению НСОТ педработников. Татауровская школа стала победителем </w:t>
      </w:r>
      <w:r>
        <w:rPr>
          <w:rFonts w:ascii="Times New Roman" w:hAnsi="Times New Roman" w:cs="Times New Roman"/>
          <w:sz w:val="24"/>
          <w:szCs w:val="24"/>
          <w:lang w:val="en-US"/>
        </w:rPr>
        <w:t>I</w:t>
      </w:r>
      <w:r>
        <w:rPr>
          <w:rFonts w:ascii="Times New Roman" w:hAnsi="Times New Roman" w:cs="Times New Roman"/>
          <w:sz w:val="24"/>
          <w:szCs w:val="24"/>
        </w:rPr>
        <w:t xml:space="preserve"> Республиканского  конкурса среди ОУ, вступивших в данный эксперимент. Кроме того, я была в составе проектных команд по разработке: в 2009 году - программы развития школы,  в 2011 году - образовательной программы школы. </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вместе с коллегами я нахожусь в составе рабочих групп школы по введению ФГОС НОО, по введению электронного журнала (Приложение 3).</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педагогический состав школы вливаются молодые кадры. Мы, учителя со стажем, становимся для них старшими коллегами. Так,  я участвую в школьном наставничестве.</w:t>
      </w:r>
    </w:p>
    <w:p w:rsidR="0028743C" w:rsidRPr="00A5187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 2002 года являюсь одним из руководителей школьной команды КВН, игравшей в Республиканской Лиге КВН школьников. С 2005 года руковожу палаточным лагерем «При</w:t>
      </w:r>
      <w:r>
        <w:rPr>
          <w:rFonts w:ascii="Times New Roman" w:hAnsi="Times New Roman" w:cs="Times New Roman"/>
          <w:sz w:val="24"/>
          <w:szCs w:val="24"/>
          <w:lang w:val="en-US"/>
        </w:rPr>
        <w:t>BOY</w:t>
      </w:r>
      <w:r>
        <w:rPr>
          <w:rFonts w:ascii="Times New Roman" w:hAnsi="Times New Roman" w:cs="Times New Roman"/>
          <w:sz w:val="24"/>
          <w:szCs w:val="24"/>
        </w:rPr>
        <w:t>» Татауровской школы. В 2008 году лагерь стал победителем среди палаточных лагерей  республики. Информация о «При</w:t>
      </w:r>
      <w:r>
        <w:rPr>
          <w:rFonts w:ascii="Times New Roman" w:hAnsi="Times New Roman" w:cs="Times New Roman"/>
          <w:sz w:val="24"/>
          <w:szCs w:val="24"/>
          <w:lang w:val="en-US"/>
        </w:rPr>
        <w:t>BOY</w:t>
      </w:r>
      <w:r>
        <w:rPr>
          <w:rFonts w:ascii="Times New Roman" w:hAnsi="Times New Roman" w:cs="Times New Roman"/>
          <w:sz w:val="24"/>
          <w:szCs w:val="24"/>
        </w:rPr>
        <w:t>» была напечатана в сборнике «Страна Подлеморье» Министерства образования РБ  (П</w:t>
      </w:r>
      <w:r w:rsidRPr="00A5187C">
        <w:rPr>
          <w:rFonts w:ascii="Times New Roman" w:hAnsi="Times New Roman" w:cs="Times New Roman"/>
          <w:sz w:val="24"/>
          <w:szCs w:val="24"/>
        </w:rPr>
        <w:t>риложение №</w:t>
      </w:r>
      <w:r>
        <w:rPr>
          <w:rFonts w:ascii="Times New Roman" w:hAnsi="Times New Roman" w:cs="Times New Roman"/>
          <w:sz w:val="24"/>
          <w:szCs w:val="24"/>
        </w:rPr>
        <w:t xml:space="preserve"> 4</w:t>
      </w:r>
      <w:r w:rsidRPr="00A5187C">
        <w:rPr>
          <w:rFonts w:ascii="Times New Roman" w:hAnsi="Times New Roman" w:cs="Times New Roman"/>
          <w:sz w:val="24"/>
          <w:szCs w:val="24"/>
        </w:rPr>
        <w:t>)</w:t>
      </w:r>
      <w:r>
        <w:rPr>
          <w:rFonts w:ascii="Times New Roman" w:hAnsi="Times New Roman" w:cs="Times New Roman"/>
          <w:sz w:val="24"/>
          <w:szCs w:val="24"/>
        </w:rPr>
        <w:t>.</w:t>
      </w:r>
    </w:p>
    <w:p w:rsidR="0028743C" w:rsidRPr="00754E71" w:rsidRDefault="0028743C" w:rsidP="0028743C">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2.4. </w:t>
      </w:r>
      <w:r w:rsidRPr="00754E71">
        <w:rPr>
          <w:rFonts w:ascii="Times New Roman" w:hAnsi="Times New Roman" w:cs="Times New Roman"/>
          <w:b/>
          <w:i/>
          <w:sz w:val="24"/>
          <w:szCs w:val="24"/>
        </w:rPr>
        <w:t>Анализ и оценка кач</w:t>
      </w:r>
      <w:r>
        <w:rPr>
          <w:rFonts w:ascii="Times New Roman" w:hAnsi="Times New Roman" w:cs="Times New Roman"/>
          <w:b/>
          <w:i/>
          <w:sz w:val="24"/>
          <w:szCs w:val="24"/>
        </w:rPr>
        <w:t>ества образовательного процесса</w:t>
      </w:r>
    </w:p>
    <w:p w:rsidR="0028743C" w:rsidRPr="00D536F0" w:rsidRDefault="0028743C" w:rsidP="0028743C">
      <w:pPr>
        <w:spacing w:after="0" w:line="360" w:lineRule="auto"/>
        <w:jc w:val="both"/>
        <w:rPr>
          <w:rFonts w:ascii="Times New Roman" w:eastAsia="Times New Roman" w:hAnsi="Times New Roman" w:cs="Times New Roman"/>
          <w:sz w:val="24"/>
          <w:szCs w:val="24"/>
        </w:rPr>
      </w:pPr>
      <w:r w:rsidRPr="00D536F0">
        <w:rPr>
          <w:rFonts w:ascii="Times New Roman" w:hAnsi="Times New Roman" w:cs="Times New Roman"/>
          <w:sz w:val="24"/>
          <w:szCs w:val="24"/>
        </w:rPr>
        <w:t>Деятельность педагога – непрерывный поиск методов для достижения положительных результатов в обучении и воспитании. Образовательная и в</w:t>
      </w:r>
      <w:r w:rsidRPr="00D536F0">
        <w:rPr>
          <w:rFonts w:ascii="Times New Roman" w:eastAsia="Times New Roman" w:hAnsi="Times New Roman" w:cs="Times New Roman"/>
          <w:sz w:val="24"/>
          <w:szCs w:val="24"/>
        </w:rPr>
        <w:t>оспитательная система школы создается объединенными усилиями всех участников образовательного процесса: педаго</w:t>
      </w:r>
      <w:r>
        <w:rPr>
          <w:rFonts w:ascii="Times New Roman" w:eastAsia="Times New Roman" w:hAnsi="Times New Roman" w:cs="Times New Roman"/>
          <w:sz w:val="24"/>
          <w:szCs w:val="24"/>
        </w:rPr>
        <w:t>гами, детьми, родителями. В</w:t>
      </w:r>
      <w:r w:rsidRPr="00D536F0">
        <w:rPr>
          <w:rFonts w:ascii="Times New Roman" w:eastAsia="Times New Roman" w:hAnsi="Times New Roman" w:cs="Times New Roman"/>
          <w:sz w:val="24"/>
          <w:szCs w:val="24"/>
        </w:rPr>
        <w:t xml:space="preserve">ажна </w:t>
      </w:r>
      <w:r>
        <w:rPr>
          <w:rFonts w:ascii="Times New Roman" w:eastAsia="Times New Roman" w:hAnsi="Times New Roman" w:cs="Times New Roman"/>
          <w:sz w:val="24"/>
          <w:szCs w:val="24"/>
        </w:rPr>
        <w:t>и</w:t>
      </w:r>
      <w:r w:rsidRPr="00D536F0">
        <w:rPr>
          <w:rFonts w:ascii="Times New Roman" w:eastAsia="Times New Roman" w:hAnsi="Times New Roman" w:cs="Times New Roman"/>
          <w:sz w:val="24"/>
          <w:szCs w:val="24"/>
        </w:rPr>
        <w:t xml:space="preserve"> роль социума, в котором функционирует </w:t>
      </w:r>
      <w:r>
        <w:rPr>
          <w:rFonts w:ascii="Times New Roman" w:eastAsia="Times New Roman" w:hAnsi="Times New Roman" w:cs="Times New Roman"/>
          <w:sz w:val="24"/>
          <w:szCs w:val="24"/>
        </w:rPr>
        <w:t>школа</w:t>
      </w:r>
      <w:r w:rsidRPr="00D536F0">
        <w:rPr>
          <w:rFonts w:ascii="Times New Roman" w:eastAsia="Times New Roman" w:hAnsi="Times New Roman" w:cs="Times New Roman"/>
          <w:sz w:val="24"/>
          <w:szCs w:val="24"/>
        </w:rPr>
        <w:t xml:space="preserve">. </w:t>
      </w:r>
    </w:p>
    <w:p w:rsidR="0028743C" w:rsidRPr="005363DB" w:rsidRDefault="0028743C" w:rsidP="0028743C">
      <w:pPr>
        <w:spacing w:after="0" w:line="360" w:lineRule="auto"/>
        <w:jc w:val="both"/>
        <w:rPr>
          <w:rFonts w:ascii="Times New Roman" w:hAnsi="Times New Roman" w:cs="Times New Roman"/>
          <w:sz w:val="24"/>
          <w:szCs w:val="24"/>
        </w:rPr>
      </w:pPr>
      <w:r w:rsidRPr="00D536F0">
        <w:rPr>
          <w:rFonts w:ascii="Times New Roman" w:hAnsi="Times New Roman" w:cs="Times New Roman"/>
          <w:sz w:val="24"/>
          <w:szCs w:val="24"/>
        </w:rPr>
        <w:t xml:space="preserve">Личный опыт, посещение уроков и занятий других педагогов, изучение передового опыта позволяет мне использовать в урочной и внеурочной работе различные </w:t>
      </w:r>
      <w:r>
        <w:rPr>
          <w:rFonts w:ascii="Times New Roman" w:hAnsi="Times New Roman" w:cs="Times New Roman"/>
          <w:sz w:val="24"/>
          <w:szCs w:val="24"/>
        </w:rPr>
        <w:t>педагогические</w:t>
      </w:r>
      <w:r w:rsidRPr="00D536F0">
        <w:rPr>
          <w:rFonts w:ascii="Times New Roman" w:hAnsi="Times New Roman" w:cs="Times New Roman"/>
          <w:sz w:val="24"/>
          <w:szCs w:val="24"/>
        </w:rPr>
        <w:t xml:space="preserve"> технологии. Для реализации поставленных целей, я</w:t>
      </w:r>
      <w:r w:rsidRPr="005363DB">
        <w:rPr>
          <w:rFonts w:ascii="Times New Roman" w:hAnsi="Times New Roman" w:cs="Times New Roman"/>
          <w:sz w:val="24"/>
          <w:szCs w:val="24"/>
        </w:rPr>
        <w:t xml:space="preserve"> выбираю </w:t>
      </w:r>
      <w:r>
        <w:rPr>
          <w:rFonts w:ascii="Times New Roman" w:hAnsi="Times New Roman" w:cs="Times New Roman"/>
          <w:sz w:val="24"/>
          <w:szCs w:val="24"/>
        </w:rPr>
        <w:t xml:space="preserve">следующие </w:t>
      </w:r>
      <w:r w:rsidRPr="005363DB">
        <w:rPr>
          <w:rFonts w:ascii="Times New Roman" w:hAnsi="Times New Roman" w:cs="Times New Roman"/>
          <w:b/>
          <w:sz w:val="24"/>
          <w:szCs w:val="24"/>
        </w:rPr>
        <w:t>технологии</w:t>
      </w:r>
      <w:r w:rsidRPr="005363DB">
        <w:rPr>
          <w:rFonts w:ascii="Times New Roman" w:hAnsi="Times New Roman" w:cs="Times New Roman"/>
          <w:i/>
          <w:sz w:val="24"/>
          <w:szCs w:val="24"/>
        </w:rPr>
        <w:t>:</w:t>
      </w:r>
    </w:p>
    <w:p w:rsidR="0028743C" w:rsidRPr="005363DB" w:rsidRDefault="0028743C" w:rsidP="0028743C">
      <w:pPr>
        <w:pStyle w:val="a3"/>
        <w:numPr>
          <w:ilvl w:val="0"/>
          <w:numId w:val="6"/>
        </w:num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Технология личностно-ориентированного </w:t>
      </w:r>
      <w:r>
        <w:rPr>
          <w:rFonts w:ascii="Times New Roman" w:hAnsi="Times New Roman" w:cs="Times New Roman"/>
          <w:sz w:val="24"/>
          <w:szCs w:val="24"/>
        </w:rPr>
        <w:t>обучения;</w:t>
      </w:r>
    </w:p>
    <w:p w:rsidR="0028743C" w:rsidRDefault="0028743C" w:rsidP="0028743C">
      <w:pPr>
        <w:pStyle w:val="a3"/>
        <w:numPr>
          <w:ilvl w:val="0"/>
          <w:numId w:val="6"/>
        </w:num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Разноуровневое обучение</w:t>
      </w:r>
      <w:r>
        <w:rPr>
          <w:rFonts w:ascii="Times New Roman" w:hAnsi="Times New Roman" w:cs="Times New Roman"/>
          <w:sz w:val="24"/>
          <w:szCs w:val="24"/>
        </w:rPr>
        <w:t>;</w:t>
      </w:r>
    </w:p>
    <w:p w:rsidR="0028743C" w:rsidRPr="005363DB" w:rsidRDefault="0028743C" w:rsidP="0028743C">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Игровые технологии;</w:t>
      </w:r>
    </w:p>
    <w:p w:rsidR="0028743C" w:rsidRPr="005363DB" w:rsidRDefault="0028743C" w:rsidP="0028743C">
      <w:pPr>
        <w:pStyle w:val="a3"/>
        <w:numPr>
          <w:ilvl w:val="0"/>
          <w:numId w:val="6"/>
        </w:num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Информационные технологии</w:t>
      </w:r>
      <w:r>
        <w:rPr>
          <w:rFonts w:ascii="Times New Roman" w:hAnsi="Times New Roman" w:cs="Times New Roman"/>
          <w:sz w:val="24"/>
          <w:szCs w:val="24"/>
        </w:rPr>
        <w:t>;</w:t>
      </w:r>
    </w:p>
    <w:p w:rsidR="0028743C" w:rsidRDefault="0028743C" w:rsidP="0028743C">
      <w:pPr>
        <w:pStyle w:val="a3"/>
        <w:numPr>
          <w:ilvl w:val="0"/>
          <w:numId w:val="6"/>
        </w:num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Гуманитарные технологии</w:t>
      </w:r>
      <w:r>
        <w:rPr>
          <w:rFonts w:ascii="Times New Roman" w:hAnsi="Times New Roman" w:cs="Times New Roman"/>
          <w:sz w:val="24"/>
          <w:szCs w:val="24"/>
        </w:rPr>
        <w:t>;</w:t>
      </w:r>
    </w:p>
    <w:p w:rsidR="0028743C" w:rsidRDefault="0028743C" w:rsidP="0028743C">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p>
    <w:p w:rsidR="0028743C" w:rsidRDefault="0028743C" w:rsidP="0028743C">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Технология портфолио;</w:t>
      </w:r>
    </w:p>
    <w:p w:rsidR="0028743C" w:rsidRDefault="0028743C" w:rsidP="0028743C">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Здоровьесберегающие технологии.</w:t>
      </w:r>
    </w:p>
    <w:p w:rsidR="0028743C" w:rsidRDefault="0028743C" w:rsidP="0028743C">
      <w:pPr>
        <w:spacing w:after="0" w:line="360" w:lineRule="auto"/>
        <w:jc w:val="both"/>
        <w:rPr>
          <w:rFonts w:ascii="Times New Roman" w:hAnsi="Times New Roman" w:cs="Times New Roman"/>
          <w:sz w:val="24"/>
          <w:szCs w:val="24"/>
        </w:rPr>
      </w:pPr>
      <w:r w:rsidRPr="00E8692C">
        <w:rPr>
          <w:rFonts w:ascii="Times New Roman" w:hAnsi="Times New Roman" w:cs="Times New Roman"/>
          <w:sz w:val="24"/>
          <w:szCs w:val="24"/>
        </w:rPr>
        <w:t>По мнению И. С. Якиманской, признание ученика главной действующей фигурой всего образовательного процесса и есть л</w:t>
      </w:r>
      <w:r w:rsidRPr="00E8692C">
        <w:rPr>
          <w:rFonts w:ascii="Times New Roman" w:hAnsi="Times New Roman" w:cs="Times New Roman"/>
          <w:sz w:val="24"/>
          <w:szCs w:val="24"/>
          <w:u w:val="single"/>
        </w:rPr>
        <w:t>ичностно-ориентированная педагогика</w:t>
      </w:r>
      <w:r w:rsidRPr="00E8692C">
        <w:rPr>
          <w:rFonts w:ascii="Times New Roman" w:hAnsi="Times New Roman" w:cs="Times New Roman"/>
          <w:sz w:val="24"/>
          <w:szCs w:val="24"/>
        </w:rPr>
        <w:t xml:space="preserve">. Для выстраивания модели </w:t>
      </w:r>
      <w:r>
        <w:rPr>
          <w:rFonts w:ascii="Times New Roman" w:hAnsi="Times New Roman" w:cs="Times New Roman"/>
          <w:sz w:val="24"/>
          <w:szCs w:val="24"/>
        </w:rPr>
        <w:t>ЛОО</w:t>
      </w:r>
      <w:r w:rsidRPr="00E8692C">
        <w:rPr>
          <w:rFonts w:ascii="Times New Roman" w:hAnsi="Times New Roman" w:cs="Times New Roman"/>
          <w:sz w:val="24"/>
          <w:szCs w:val="24"/>
        </w:rPr>
        <w:t xml:space="preserve"> </w:t>
      </w:r>
      <w:r>
        <w:rPr>
          <w:rFonts w:ascii="Times New Roman" w:hAnsi="Times New Roman" w:cs="Times New Roman"/>
          <w:sz w:val="24"/>
          <w:szCs w:val="24"/>
        </w:rPr>
        <w:t>следует</w:t>
      </w:r>
      <w:r w:rsidRPr="00E8692C">
        <w:rPr>
          <w:rFonts w:ascii="Times New Roman" w:hAnsi="Times New Roman" w:cs="Times New Roman"/>
          <w:sz w:val="24"/>
          <w:szCs w:val="24"/>
        </w:rPr>
        <w:t xml:space="preserve"> различать следующие понятия. </w:t>
      </w:r>
      <w:r w:rsidRPr="00542CF6">
        <w:rPr>
          <w:rFonts w:ascii="Times New Roman" w:hAnsi="Times New Roman" w:cs="Times New Roman"/>
          <w:i/>
          <w:sz w:val="24"/>
          <w:szCs w:val="24"/>
        </w:rPr>
        <w:t>Разноуровневый подхо</w:t>
      </w:r>
      <w:r w:rsidRPr="00E8692C">
        <w:rPr>
          <w:rFonts w:ascii="Times New Roman" w:hAnsi="Times New Roman" w:cs="Times New Roman"/>
          <w:sz w:val="24"/>
          <w:szCs w:val="24"/>
        </w:rPr>
        <w:t>д — ориентация на разный уровень с</w:t>
      </w:r>
      <w:r>
        <w:rPr>
          <w:rFonts w:ascii="Times New Roman" w:hAnsi="Times New Roman" w:cs="Times New Roman"/>
          <w:sz w:val="24"/>
          <w:szCs w:val="24"/>
        </w:rPr>
        <w:t>ложности программного материала</w:t>
      </w:r>
      <w:r w:rsidRPr="00E8692C">
        <w:rPr>
          <w:rFonts w:ascii="Times New Roman" w:hAnsi="Times New Roman" w:cs="Times New Roman"/>
          <w:sz w:val="24"/>
          <w:szCs w:val="24"/>
        </w:rPr>
        <w:t>.</w:t>
      </w:r>
      <w:r>
        <w:rPr>
          <w:rFonts w:ascii="Times New Roman" w:hAnsi="Times New Roman" w:cs="Times New Roman"/>
          <w:sz w:val="24"/>
          <w:szCs w:val="24"/>
        </w:rPr>
        <w:t xml:space="preserve"> В контексте этого подхода по УМК «Гармония» разработаны разноуровневые контрольные работы по математике. Учащиеся самостоятельно вправе выбрать близкий им уровень. </w:t>
      </w:r>
      <w:r w:rsidRPr="00295E1D">
        <w:rPr>
          <w:rFonts w:ascii="Times New Roman" w:hAnsi="Times New Roman" w:cs="Times New Roman"/>
          <w:i/>
          <w:sz w:val="24"/>
          <w:szCs w:val="24"/>
        </w:rPr>
        <w:t>Дифференцированный</w:t>
      </w:r>
      <w:r w:rsidRPr="00E701A0">
        <w:rPr>
          <w:rFonts w:ascii="Times New Roman" w:hAnsi="Times New Roman" w:cs="Times New Roman"/>
          <w:i/>
          <w:color w:val="00B050"/>
          <w:sz w:val="24"/>
          <w:szCs w:val="24"/>
        </w:rPr>
        <w:t xml:space="preserve"> </w:t>
      </w:r>
      <w:r w:rsidRPr="00542CF6">
        <w:rPr>
          <w:rFonts w:ascii="Times New Roman" w:hAnsi="Times New Roman" w:cs="Times New Roman"/>
          <w:i/>
          <w:sz w:val="24"/>
          <w:szCs w:val="24"/>
        </w:rPr>
        <w:t>подход</w:t>
      </w:r>
      <w:r w:rsidRPr="00E8692C">
        <w:rPr>
          <w:rFonts w:ascii="Times New Roman" w:hAnsi="Times New Roman" w:cs="Times New Roman"/>
          <w:sz w:val="24"/>
          <w:szCs w:val="24"/>
        </w:rPr>
        <w:t xml:space="preserve"> — выделение групп детей на основе дифференц</w:t>
      </w:r>
      <w:r>
        <w:rPr>
          <w:rFonts w:ascii="Times New Roman" w:hAnsi="Times New Roman" w:cs="Times New Roman"/>
          <w:sz w:val="24"/>
          <w:szCs w:val="24"/>
        </w:rPr>
        <w:t>иации: по знаниям, способностям. Например, мною разработаны индивидуальные образовательные траектории: для учащегося, готовящегося к олимпиаде - ИОТ «Интеллект», для участников научно-практических конференций - ИОТ «</w:t>
      </w:r>
      <w:r w:rsidRPr="00295E1D">
        <w:rPr>
          <w:rFonts w:ascii="Times New Roman" w:hAnsi="Times New Roman" w:cs="Times New Roman"/>
          <w:sz w:val="24"/>
          <w:szCs w:val="24"/>
        </w:rPr>
        <w:t>Мысль</w:t>
      </w:r>
      <w:r>
        <w:rPr>
          <w:rFonts w:ascii="Times New Roman" w:hAnsi="Times New Roman" w:cs="Times New Roman"/>
          <w:sz w:val="24"/>
          <w:szCs w:val="24"/>
        </w:rPr>
        <w:t xml:space="preserve">»; для ученика, испытывающего затруднения в обучении, - ИОТ </w:t>
      </w:r>
      <w:r w:rsidRPr="00622053">
        <w:rPr>
          <w:rStyle w:val="FontStyle35"/>
        </w:rPr>
        <w:t>«Могу, как Юра»</w:t>
      </w:r>
      <w:r>
        <w:rPr>
          <w:rFonts w:ascii="Times New Roman" w:hAnsi="Times New Roman" w:cs="Times New Roman"/>
          <w:sz w:val="24"/>
          <w:szCs w:val="24"/>
        </w:rPr>
        <w:t xml:space="preserve"> (П</w:t>
      </w:r>
      <w:r w:rsidRPr="00A5187C">
        <w:rPr>
          <w:rFonts w:ascii="Times New Roman" w:hAnsi="Times New Roman" w:cs="Times New Roman"/>
          <w:sz w:val="24"/>
          <w:szCs w:val="24"/>
        </w:rPr>
        <w:t>риложение №</w:t>
      </w:r>
      <w:r>
        <w:rPr>
          <w:rFonts w:ascii="Times New Roman" w:hAnsi="Times New Roman" w:cs="Times New Roman"/>
          <w:sz w:val="24"/>
          <w:szCs w:val="24"/>
        </w:rPr>
        <w:t xml:space="preserve"> 5</w:t>
      </w:r>
      <w:r w:rsidRPr="00A5187C">
        <w:rPr>
          <w:rFonts w:ascii="Times New Roman" w:hAnsi="Times New Roman" w:cs="Times New Roman"/>
          <w:sz w:val="24"/>
          <w:szCs w:val="24"/>
        </w:rPr>
        <w:t>).</w:t>
      </w:r>
      <w:r>
        <w:rPr>
          <w:rFonts w:ascii="Times New Roman" w:hAnsi="Times New Roman" w:cs="Times New Roman"/>
          <w:sz w:val="24"/>
          <w:szCs w:val="24"/>
        </w:rPr>
        <w:t xml:space="preserve"> </w:t>
      </w:r>
      <w:r w:rsidRPr="00542CF6">
        <w:rPr>
          <w:rFonts w:ascii="Times New Roman" w:hAnsi="Times New Roman" w:cs="Times New Roman"/>
          <w:i/>
          <w:sz w:val="24"/>
          <w:szCs w:val="24"/>
        </w:rPr>
        <w:t xml:space="preserve">Индивидуальный подход </w:t>
      </w:r>
      <w:r w:rsidRPr="00E8692C">
        <w:rPr>
          <w:rFonts w:ascii="Times New Roman" w:hAnsi="Times New Roman" w:cs="Times New Roman"/>
          <w:sz w:val="24"/>
          <w:szCs w:val="24"/>
        </w:rPr>
        <w:t xml:space="preserve">— </w:t>
      </w:r>
      <w:r>
        <w:rPr>
          <w:rFonts w:ascii="Times New Roman" w:hAnsi="Times New Roman" w:cs="Times New Roman"/>
          <w:sz w:val="24"/>
          <w:szCs w:val="24"/>
        </w:rPr>
        <w:t>обучение детей с учетом их индивидуальности: успеваемости, способностей</w:t>
      </w:r>
      <w:r w:rsidRPr="00E8692C">
        <w:rPr>
          <w:rFonts w:ascii="Times New Roman" w:hAnsi="Times New Roman" w:cs="Times New Roman"/>
          <w:sz w:val="24"/>
          <w:szCs w:val="24"/>
        </w:rPr>
        <w:t xml:space="preserve">. </w:t>
      </w:r>
      <w:r w:rsidRPr="00542CF6">
        <w:rPr>
          <w:rFonts w:ascii="Times New Roman" w:hAnsi="Times New Roman" w:cs="Times New Roman"/>
          <w:i/>
          <w:sz w:val="24"/>
          <w:szCs w:val="24"/>
        </w:rPr>
        <w:t>Субъектно-личностный подход</w:t>
      </w:r>
      <w:r w:rsidRPr="00E8692C">
        <w:rPr>
          <w:rFonts w:ascii="Times New Roman" w:hAnsi="Times New Roman" w:cs="Times New Roman"/>
          <w:sz w:val="24"/>
          <w:szCs w:val="24"/>
        </w:rPr>
        <w:t xml:space="preserve"> — отношение к ребёнку как к уникальности, неповторимости. В реализации </w:t>
      </w:r>
      <w:r>
        <w:rPr>
          <w:rFonts w:ascii="Times New Roman" w:hAnsi="Times New Roman" w:cs="Times New Roman"/>
          <w:sz w:val="24"/>
          <w:szCs w:val="24"/>
        </w:rPr>
        <w:t>этих подходов работа должна быть системной. При ЛОО</w:t>
      </w:r>
      <w:r w:rsidRPr="00E8692C">
        <w:rPr>
          <w:rFonts w:ascii="Times New Roman" w:hAnsi="Times New Roman" w:cs="Times New Roman"/>
          <w:sz w:val="24"/>
          <w:szCs w:val="24"/>
        </w:rPr>
        <w:t xml:space="preserve"> </w:t>
      </w:r>
      <w:r>
        <w:rPr>
          <w:rFonts w:ascii="Times New Roman" w:hAnsi="Times New Roman" w:cs="Times New Roman"/>
          <w:sz w:val="24"/>
          <w:szCs w:val="24"/>
        </w:rPr>
        <w:t>мы выстраиваем</w:t>
      </w:r>
      <w:r w:rsidRPr="00E8692C">
        <w:rPr>
          <w:rFonts w:ascii="Times New Roman" w:hAnsi="Times New Roman" w:cs="Times New Roman"/>
          <w:sz w:val="24"/>
          <w:szCs w:val="24"/>
        </w:rPr>
        <w:t xml:space="preserve"> об</w:t>
      </w:r>
      <w:r>
        <w:rPr>
          <w:rFonts w:ascii="Times New Roman" w:hAnsi="Times New Roman" w:cs="Times New Roman"/>
          <w:sz w:val="24"/>
          <w:szCs w:val="24"/>
        </w:rPr>
        <w:t>разовательный процесс так</w:t>
      </w:r>
      <w:r w:rsidRPr="00E8692C">
        <w:rPr>
          <w:rFonts w:ascii="Times New Roman" w:hAnsi="Times New Roman" w:cs="Times New Roman"/>
          <w:sz w:val="24"/>
          <w:szCs w:val="24"/>
        </w:rPr>
        <w:t xml:space="preserve">, </w:t>
      </w:r>
      <w:r>
        <w:rPr>
          <w:rFonts w:ascii="Times New Roman" w:hAnsi="Times New Roman" w:cs="Times New Roman"/>
          <w:sz w:val="24"/>
          <w:szCs w:val="24"/>
        </w:rPr>
        <w:t>что</w:t>
      </w:r>
      <w:r w:rsidRPr="00E8692C">
        <w:rPr>
          <w:rFonts w:ascii="Times New Roman" w:hAnsi="Times New Roman" w:cs="Times New Roman"/>
          <w:sz w:val="24"/>
          <w:szCs w:val="24"/>
        </w:rPr>
        <w:t xml:space="preserve"> целью обучения явл</w:t>
      </w:r>
      <w:r>
        <w:rPr>
          <w:rFonts w:ascii="Times New Roman" w:hAnsi="Times New Roman" w:cs="Times New Roman"/>
          <w:sz w:val="24"/>
          <w:szCs w:val="24"/>
        </w:rPr>
        <w:t>яется развитие личности ребёнка</w:t>
      </w:r>
      <w:r w:rsidRPr="00E8692C">
        <w:rPr>
          <w:rFonts w:ascii="Times New Roman" w:hAnsi="Times New Roman" w:cs="Times New Roman"/>
          <w:sz w:val="24"/>
          <w:szCs w:val="24"/>
        </w:rPr>
        <w:t>; отношения учитель-ученик построены на принципах сотрудничества и свободы выбора</w:t>
      </w:r>
      <w:r>
        <w:rPr>
          <w:rFonts w:ascii="Times New Roman" w:hAnsi="Times New Roman" w:cs="Times New Roman"/>
          <w:sz w:val="24"/>
          <w:szCs w:val="24"/>
        </w:rPr>
        <w:t xml:space="preserve"> способов и форм учебной работы, </w:t>
      </w:r>
      <w:r w:rsidRPr="00E8692C">
        <w:rPr>
          <w:rFonts w:ascii="Times New Roman" w:hAnsi="Times New Roman" w:cs="Times New Roman"/>
          <w:sz w:val="24"/>
          <w:szCs w:val="24"/>
        </w:rPr>
        <w:t>характер</w:t>
      </w:r>
      <w:r>
        <w:rPr>
          <w:rFonts w:ascii="Times New Roman" w:hAnsi="Times New Roman" w:cs="Times New Roman"/>
          <w:sz w:val="24"/>
          <w:szCs w:val="24"/>
        </w:rPr>
        <w:t>а</w:t>
      </w:r>
      <w:r w:rsidRPr="00E8692C">
        <w:rPr>
          <w:rFonts w:ascii="Times New Roman" w:hAnsi="Times New Roman" w:cs="Times New Roman"/>
          <w:sz w:val="24"/>
          <w:szCs w:val="24"/>
        </w:rPr>
        <w:t xml:space="preserve"> ответов. При этом оцениваются не только результаты, но и процесс их достижения.</w:t>
      </w:r>
    </w:p>
    <w:p w:rsidR="0028743C" w:rsidRPr="0047547F" w:rsidRDefault="0028743C" w:rsidP="0028743C">
      <w:pPr>
        <w:suppressAutoHyphen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Р</w:t>
      </w:r>
      <w:r w:rsidRPr="005363DB">
        <w:rPr>
          <w:rFonts w:ascii="Times New Roman" w:hAnsi="Times New Roman" w:cs="Times New Roman"/>
          <w:sz w:val="24"/>
          <w:szCs w:val="24"/>
        </w:rPr>
        <w:t>азвивать элементы фантазии, черты самостоятельности, активности, умение концентрировать внимание</w:t>
      </w:r>
      <w:r w:rsidRPr="005B05BB">
        <w:rPr>
          <w:rFonts w:ascii="Times New Roman" w:hAnsi="Times New Roman" w:cs="Times New Roman"/>
          <w:sz w:val="24"/>
          <w:szCs w:val="24"/>
        </w:rPr>
        <w:t xml:space="preserve"> </w:t>
      </w:r>
      <w:r>
        <w:rPr>
          <w:rFonts w:ascii="Times New Roman" w:hAnsi="Times New Roman" w:cs="Times New Roman"/>
          <w:sz w:val="24"/>
          <w:szCs w:val="24"/>
        </w:rPr>
        <w:t>помогает и</w:t>
      </w:r>
      <w:r w:rsidRPr="005363DB">
        <w:rPr>
          <w:rFonts w:ascii="Times New Roman" w:hAnsi="Times New Roman" w:cs="Times New Roman"/>
          <w:sz w:val="24"/>
          <w:szCs w:val="24"/>
        </w:rPr>
        <w:t>гровая деятельность</w:t>
      </w:r>
      <w:r>
        <w:rPr>
          <w:rFonts w:ascii="Times New Roman" w:hAnsi="Times New Roman" w:cs="Times New Roman"/>
          <w:sz w:val="24"/>
          <w:szCs w:val="24"/>
        </w:rPr>
        <w:t>,</w:t>
      </w:r>
      <w:r w:rsidRPr="005363DB">
        <w:rPr>
          <w:rFonts w:ascii="Times New Roman" w:hAnsi="Times New Roman" w:cs="Times New Roman"/>
          <w:sz w:val="24"/>
          <w:szCs w:val="24"/>
        </w:rPr>
        <w:t xml:space="preserve"> </w:t>
      </w:r>
      <w:r>
        <w:rPr>
          <w:rFonts w:ascii="Times New Roman" w:hAnsi="Times New Roman" w:cs="Times New Roman"/>
          <w:sz w:val="24"/>
          <w:szCs w:val="24"/>
        </w:rPr>
        <w:t>которая еще и направляет</w:t>
      </w:r>
      <w:r w:rsidRPr="005363DB">
        <w:rPr>
          <w:rFonts w:ascii="Times New Roman" w:hAnsi="Times New Roman" w:cs="Times New Roman"/>
          <w:sz w:val="24"/>
          <w:szCs w:val="24"/>
        </w:rPr>
        <w:t xml:space="preserve"> деятельность </w:t>
      </w:r>
      <w:r>
        <w:rPr>
          <w:rFonts w:ascii="Times New Roman" w:hAnsi="Times New Roman" w:cs="Times New Roman"/>
          <w:sz w:val="24"/>
          <w:szCs w:val="24"/>
        </w:rPr>
        <w:t xml:space="preserve">учащихся </w:t>
      </w:r>
      <w:r w:rsidRPr="005363DB">
        <w:rPr>
          <w:rFonts w:ascii="Times New Roman" w:hAnsi="Times New Roman" w:cs="Times New Roman"/>
          <w:sz w:val="24"/>
          <w:szCs w:val="24"/>
        </w:rPr>
        <w:t>на решение учебных задач.</w:t>
      </w:r>
      <w:r>
        <w:rPr>
          <w:rFonts w:ascii="Times New Roman" w:hAnsi="Times New Roman" w:cs="Times New Roman"/>
          <w:sz w:val="24"/>
          <w:szCs w:val="24"/>
        </w:rPr>
        <w:t xml:space="preserve"> </w:t>
      </w:r>
      <w:r w:rsidRPr="0047547F">
        <w:rPr>
          <w:rFonts w:ascii="Times New Roman" w:eastAsia="Times New Roman" w:hAnsi="Times New Roman" w:cs="Times New Roman"/>
          <w:sz w:val="24"/>
          <w:szCs w:val="24"/>
        </w:rPr>
        <w:t>Понятие «</w:t>
      </w:r>
      <w:r w:rsidRPr="0041471B">
        <w:rPr>
          <w:rFonts w:ascii="Times New Roman" w:eastAsia="Times New Roman" w:hAnsi="Times New Roman" w:cs="Times New Roman"/>
          <w:sz w:val="24"/>
          <w:szCs w:val="24"/>
          <w:u w:val="single"/>
        </w:rPr>
        <w:t>игровые педагогические технологии</w:t>
      </w:r>
      <w:r w:rsidRPr="0047547F">
        <w:rPr>
          <w:rFonts w:ascii="Times New Roman" w:eastAsia="Times New Roman" w:hAnsi="Times New Roman" w:cs="Times New Roman"/>
          <w:sz w:val="24"/>
          <w:szCs w:val="24"/>
        </w:rPr>
        <w:t xml:space="preserve">» включает достаточно обширную группу </w:t>
      </w:r>
      <w:r w:rsidRPr="0041471B">
        <w:rPr>
          <w:rFonts w:ascii="Times New Roman" w:eastAsia="Times New Roman" w:hAnsi="Times New Roman" w:cs="Times New Roman"/>
          <w:sz w:val="24"/>
          <w:szCs w:val="24"/>
        </w:rPr>
        <w:t>методов и приемов организации педагогического процесса в форме различных</w:t>
      </w:r>
      <w:r w:rsidRPr="0047547F">
        <w:rPr>
          <w:rFonts w:ascii="Times New Roman" w:eastAsia="Times New Roman" w:hAnsi="Times New Roman" w:cs="Times New Roman"/>
          <w:sz w:val="24"/>
          <w:szCs w:val="24"/>
        </w:rPr>
        <w:t xml:space="preserve"> педагогических игр.</w:t>
      </w:r>
      <w:r w:rsidRPr="0041471B">
        <w:rPr>
          <w:rFonts w:ascii="Times New Roman" w:eastAsia="Times New Roman" w:hAnsi="Times New Roman" w:cs="Times New Roman"/>
          <w:sz w:val="24"/>
          <w:szCs w:val="24"/>
        </w:rPr>
        <w:t xml:space="preserve"> </w:t>
      </w:r>
      <w:r w:rsidRPr="0047547F">
        <w:rPr>
          <w:rFonts w:ascii="Times New Roman" w:eastAsia="Times New Roman" w:hAnsi="Times New Roman" w:cs="Times New Roman"/>
          <w:sz w:val="24"/>
          <w:szCs w:val="24"/>
        </w:rPr>
        <w:t>Игровая форма занятий создается игровой мотивацией, которая выступает как средство побужде</w:t>
      </w:r>
      <w:r>
        <w:rPr>
          <w:rFonts w:ascii="Times New Roman" w:eastAsia="Times New Roman" w:hAnsi="Times New Roman" w:cs="Times New Roman"/>
          <w:sz w:val="24"/>
          <w:szCs w:val="24"/>
        </w:rPr>
        <w:t xml:space="preserve">ния </w:t>
      </w:r>
      <w:r w:rsidRPr="0047547F">
        <w:rPr>
          <w:rFonts w:ascii="Times New Roman" w:eastAsia="Times New Roman" w:hAnsi="Times New Roman" w:cs="Times New Roman"/>
          <w:sz w:val="24"/>
          <w:szCs w:val="24"/>
        </w:rPr>
        <w:t>детей к учебной деятельности.</w:t>
      </w:r>
      <w:r>
        <w:rPr>
          <w:rFonts w:ascii="Times New Roman" w:eastAsia="Times New Roman" w:hAnsi="Times New Roman" w:cs="Times New Roman"/>
          <w:sz w:val="24"/>
          <w:szCs w:val="24"/>
        </w:rPr>
        <w:t xml:space="preserve"> </w:t>
      </w:r>
      <w:r w:rsidRPr="0047547F">
        <w:rPr>
          <w:rFonts w:ascii="Times New Roman" w:eastAsia="Times New Roman" w:hAnsi="Times New Roman" w:cs="Times New Roman"/>
          <w:sz w:val="24"/>
          <w:szCs w:val="24"/>
        </w:rPr>
        <w:t>Целью игровых технологий является решение ряда задач:</w:t>
      </w:r>
    </w:p>
    <w:p w:rsidR="0028743C" w:rsidRPr="0047547F" w:rsidRDefault="0028743C" w:rsidP="0028743C">
      <w:pPr>
        <w:numPr>
          <w:ilvl w:val="0"/>
          <w:numId w:val="15"/>
        </w:numPr>
        <w:spacing w:after="0" w:line="360" w:lineRule="auto"/>
        <w:jc w:val="both"/>
        <w:rPr>
          <w:rFonts w:ascii="Times New Roman" w:eastAsia="Times New Roman" w:hAnsi="Times New Roman" w:cs="Times New Roman"/>
          <w:sz w:val="24"/>
          <w:szCs w:val="24"/>
        </w:rPr>
      </w:pPr>
      <w:r w:rsidRPr="0047547F">
        <w:rPr>
          <w:rFonts w:ascii="Times New Roman" w:eastAsia="Times New Roman" w:hAnsi="Times New Roman" w:cs="Times New Roman"/>
          <w:sz w:val="24"/>
          <w:szCs w:val="24"/>
        </w:rPr>
        <w:t>дида</w:t>
      </w:r>
      <w:r>
        <w:rPr>
          <w:rFonts w:ascii="Times New Roman" w:eastAsia="Times New Roman" w:hAnsi="Times New Roman" w:cs="Times New Roman"/>
          <w:sz w:val="24"/>
          <w:szCs w:val="24"/>
        </w:rPr>
        <w:t>ктических (расширение кругозора</w:t>
      </w:r>
      <w:r w:rsidRPr="0047547F">
        <w:rPr>
          <w:rFonts w:ascii="Times New Roman" w:eastAsia="Times New Roman" w:hAnsi="Times New Roman" w:cs="Times New Roman"/>
          <w:sz w:val="24"/>
          <w:szCs w:val="24"/>
        </w:rPr>
        <w:t>; формировани</w:t>
      </w:r>
      <w:r>
        <w:rPr>
          <w:rFonts w:ascii="Times New Roman" w:eastAsia="Times New Roman" w:hAnsi="Times New Roman" w:cs="Times New Roman"/>
          <w:sz w:val="24"/>
          <w:szCs w:val="24"/>
        </w:rPr>
        <w:t>е определенных умений и навыков</w:t>
      </w:r>
      <w:r w:rsidRPr="00475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познавательной и практической деятельности</w:t>
      </w:r>
      <w:r w:rsidRPr="0047547F">
        <w:rPr>
          <w:rFonts w:ascii="Times New Roman" w:eastAsia="Times New Roman" w:hAnsi="Times New Roman" w:cs="Times New Roman"/>
          <w:sz w:val="24"/>
          <w:szCs w:val="24"/>
        </w:rPr>
        <w:t>);</w:t>
      </w:r>
    </w:p>
    <w:p w:rsidR="0028743C" w:rsidRPr="0047547F" w:rsidRDefault="0028743C" w:rsidP="0028743C">
      <w:pPr>
        <w:numPr>
          <w:ilvl w:val="0"/>
          <w:numId w:val="15"/>
        </w:numPr>
        <w:spacing w:after="0" w:line="360" w:lineRule="auto"/>
        <w:jc w:val="both"/>
        <w:rPr>
          <w:rFonts w:ascii="Times New Roman" w:eastAsia="Times New Roman" w:hAnsi="Times New Roman" w:cs="Times New Roman"/>
          <w:sz w:val="24"/>
          <w:szCs w:val="24"/>
        </w:rPr>
      </w:pPr>
      <w:r w:rsidRPr="0047547F">
        <w:rPr>
          <w:rFonts w:ascii="Times New Roman" w:eastAsia="Times New Roman" w:hAnsi="Times New Roman" w:cs="Times New Roman"/>
          <w:sz w:val="24"/>
          <w:szCs w:val="24"/>
        </w:rPr>
        <w:t xml:space="preserve">развивающих (развитие внимания, памяти, речи, мышления, воображения, творческих идей, </w:t>
      </w:r>
      <w:r>
        <w:rPr>
          <w:rFonts w:ascii="Times New Roman" w:eastAsia="Times New Roman" w:hAnsi="Times New Roman" w:cs="Times New Roman"/>
          <w:sz w:val="24"/>
          <w:szCs w:val="24"/>
        </w:rPr>
        <w:t xml:space="preserve"> умения </w:t>
      </w:r>
      <w:r w:rsidRPr="0047547F">
        <w:rPr>
          <w:rFonts w:ascii="Times New Roman" w:eastAsia="Times New Roman" w:hAnsi="Times New Roman" w:cs="Times New Roman"/>
          <w:sz w:val="24"/>
          <w:szCs w:val="24"/>
        </w:rPr>
        <w:t>находить оптимальные решения и др.);</w:t>
      </w:r>
    </w:p>
    <w:p w:rsidR="0028743C" w:rsidRPr="0047547F" w:rsidRDefault="0028743C" w:rsidP="0028743C">
      <w:pPr>
        <w:numPr>
          <w:ilvl w:val="0"/>
          <w:numId w:val="15"/>
        </w:numPr>
        <w:spacing w:after="0" w:line="360" w:lineRule="auto"/>
        <w:jc w:val="both"/>
        <w:rPr>
          <w:rFonts w:ascii="Times New Roman" w:eastAsia="Times New Roman" w:hAnsi="Times New Roman" w:cs="Times New Roman"/>
          <w:sz w:val="24"/>
          <w:szCs w:val="24"/>
        </w:rPr>
      </w:pPr>
      <w:r w:rsidRPr="0047547F">
        <w:rPr>
          <w:rFonts w:ascii="Times New Roman" w:eastAsia="Times New Roman" w:hAnsi="Times New Roman" w:cs="Times New Roman"/>
          <w:sz w:val="24"/>
          <w:szCs w:val="24"/>
        </w:rPr>
        <w:t xml:space="preserve">воспитывающих (воспитание самостоятельности, </w:t>
      </w:r>
      <w:r>
        <w:rPr>
          <w:rFonts w:ascii="Times New Roman" w:eastAsia="Times New Roman" w:hAnsi="Times New Roman" w:cs="Times New Roman"/>
          <w:sz w:val="24"/>
          <w:szCs w:val="24"/>
        </w:rPr>
        <w:t>формирование нравственных</w:t>
      </w:r>
      <w:r w:rsidRPr="0047547F">
        <w:rPr>
          <w:rFonts w:ascii="Times New Roman" w:eastAsia="Times New Roman" w:hAnsi="Times New Roman" w:cs="Times New Roman"/>
          <w:sz w:val="24"/>
          <w:szCs w:val="24"/>
        </w:rPr>
        <w:t xml:space="preserve"> и мировоззренческих позиций, воспитани</w:t>
      </w:r>
      <w:r>
        <w:rPr>
          <w:rFonts w:ascii="Times New Roman" w:eastAsia="Times New Roman" w:hAnsi="Times New Roman" w:cs="Times New Roman"/>
          <w:sz w:val="24"/>
          <w:szCs w:val="24"/>
        </w:rPr>
        <w:t>е сотрудничества, коллективизма</w:t>
      </w:r>
      <w:r w:rsidRPr="0047547F">
        <w:rPr>
          <w:rFonts w:ascii="Times New Roman" w:eastAsia="Times New Roman" w:hAnsi="Times New Roman" w:cs="Times New Roman"/>
          <w:sz w:val="24"/>
          <w:szCs w:val="24"/>
        </w:rPr>
        <w:t>);</w:t>
      </w:r>
    </w:p>
    <w:p w:rsidR="0028743C" w:rsidRPr="0047547F" w:rsidRDefault="0028743C" w:rsidP="0028743C">
      <w:pPr>
        <w:numPr>
          <w:ilvl w:val="0"/>
          <w:numId w:val="15"/>
        </w:numPr>
        <w:spacing w:after="0" w:line="360" w:lineRule="auto"/>
        <w:jc w:val="both"/>
        <w:rPr>
          <w:rFonts w:ascii="Times New Roman" w:eastAsia="Times New Roman" w:hAnsi="Times New Roman" w:cs="Times New Roman"/>
          <w:sz w:val="24"/>
          <w:szCs w:val="24"/>
        </w:rPr>
      </w:pPr>
      <w:r w:rsidRPr="0047547F">
        <w:rPr>
          <w:rFonts w:ascii="Times New Roman" w:eastAsia="Times New Roman" w:hAnsi="Times New Roman" w:cs="Times New Roman"/>
          <w:sz w:val="24"/>
          <w:szCs w:val="24"/>
        </w:rPr>
        <w:t>социализирующих (приобщение к ценностям; адаптация к условиям среды)</w:t>
      </w:r>
      <w:r>
        <w:rPr>
          <w:rFonts w:ascii="Times New Roman" w:eastAsia="Times New Roman" w:hAnsi="Times New Roman" w:cs="Times New Roman"/>
          <w:sz w:val="24"/>
          <w:szCs w:val="24"/>
        </w:rPr>
        <w:t>.</w:t>
      </w:r>
    </w:p>
    <w:p w:rsidR="0028743C" w:rsidRPr="0047547F" w:rsidRDefault="0028743C" w:rsidP="0028743C">
      <w:pPr>
        <w:spacing w:after="0" w:line="360" w:lineRule="auto"/>
        <w:jc w:val="both"/>
        <w:rPr>
          <w:rFonts w:ascii="Times New Roman" w:eastAsia="Times New Roman" w:hAnsi="Times New Roman" w:cs="Times New Roman"/>
          <w:sz w:val="24"/>
          <w:szCs w:val="24"/>
        </w:rPr>
      </w:pPr>
      <w:r w:rsidRPr="0047547F">
        <w:rPr>
          <w:rFonts w:ascii="Times New Roman" w:eastAsia="Times New Roman" w:hAnsi="Times New Roman" w:cs="Times New Roman"/>
          <w:sz w:val="24"/>
          <w:szCs w:val="24"/>
        </w:rPr>
        <w:t xml:space="preserve">У ребенка </w:t>
      </w:r>
      <w:r>
        <w:rPr>
          <w:rFonts w:ascii="Times New Roman" w:eastAsia="Times New Roman" w:hAnsi="Times New Roman" w:cs="Times New Roman"/>
          <w:sz w:val="24"/>
          <w:szCs w:val="24"/>
        </w:rPr>
        <w:t xml:space="preserve">в игре </w:t>
      </w:r>
      <w:r w:rsidRPr="0047547F">
        <w:rPr>
          <w:rFonts w:ascii="Times New Roman" w:eastAsia="Times New Roman" w:hAnsi="Times New Roman" w:cs="Times New Roman"/>
          <w:sz w:val="24"/>
          <w:szCs w:val="24"/>
        </w:rPr>
        <w:t>формируются воображение</w:t>
      </w:r>
      <w:r>
        <w:rPr>
          <w:rFonts w:ascii="Times New Roman" w:eastAsia="Times New Roman" w:hAnsi="Times New Roman" w:cs="Times New Roman"/>
          <w:sz w:val="24"/>
          <w:szCs w:val="24"/>
        </w:rPr>
        <w:t>,</w:t>
      </w:r>
      <w:r w:rsidRPr="00475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умение</w:t>
      </w:r>
      <w:r w:rsidRPr="0047547F">
        <w:rPr>
          <w:rFonts w:ascii="Times New Roman" w:eastAsia="Times New Roman" w:hAnsi="Times New Roman" w:cs="Times New Roman"/>
          <w:sz w:val="24"/>
          <w:szCs w:val="24"/>
        </w:rPr>
        <w:t xml:space="preserve"> переносить </w:t>
      </w:r>
      <w:r>
        <w:rPr>
          <w:rFonts w:ascii="Times New Roman" w:eastAsia="Times New Roman" w:hAnsi="Times New Roman" w:cs="Times New Roman"/>
          <w:sz w:val="24"/>
          <w:szCs w:val="24"/>
        </w:rPr>
        <w:t xml:space="preserve">свойства одних вещей на другие. Игра </w:t>
      </w:r>
      <w:r w:rsidRPr="0047547F">
        <w:rPr>
          <w:rFonts w:ascii="Times New Roman" w:eastAsia="Times New Roman" w:hAnsi="Times New Roman" w:cs="Times New Roman"/>
          <w:sz w:val="24"/>
          <w:szCs w:val="24"/>
        </w:rPr>
        <w:t>позволяет ребенку включаться в коллективную деятельность и общение.</w:t>
      </w:r>
    </w:p>
    <w:p w:rsidR="0028743C" w:rsidRPr="00542CF6"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Pr="00542CF6">
        <w:rPr>
          <w:rFonts w:ascii="Times New Roman" w:hAnsi="Times New Roman" w:cs="Times New Roman"/>
          <w:sz w:val="24"/>
          <w:szCs w:val="24"/>
        </w:rPr>
        <w:t xml:space="preserve">ля передачи информации и обеспечения взаимодействия преподавателя и обучаемого в </w:t>
      </w:r>
      <w:r>
        <w:rPr>
          <w:rFonts w:ascii="Times New Roman" w:hAnsi="Times New Roman" w:cs="Times New Roman"/>
          <w:sz w:val="24"/>
          <w:szCs w:val="24"/>
        </w:rPr>
        <w:t>новых</w:t>
      </w:r>
      <w:r w:rsidRPr="00542CF6">
        <w:rPr>
          <w:rFonts w:ascii="Times New Roman" w:hAnsi="Times New Roman" w:cs="Times New Roman"/>
          <w:sz w:val="24"/>
          <w:szCs w:val="24"/>
        </w:rPr>
        <w:t xml:space="preserve"> </w:t>
      </w:r>
      <w:r>
        <w:rPr>
          <w:rFonts w:ascii="Times New Roman" w:hAnsi="Times New Roman" w:cs="Times New Roman"/>
          <w:sz w:val="24"/>
          <w:szCs w:val="24"/>
        </w:rPr>
        <w:t>условиях</w:t>
      </w:r>
      <w:r w:rsidRPr="00542CF6">
        <w:rPr>
          <w:rFonts w:ascii="Times New Roman" w:hAnsi="Times New Roman" w:cs="Times New Roman"/>
          <w:sz w:val="24"/>
          <w:szCs w:val="24"/>
        </w:rPr>
        <w:t xml:space="preserve"> образования активно применяются</w:t>
      </w:r>
      <w:r>
        <w:rPr>
          <w:rFonts w:ascii="Times New Roman" w:hAnsi="Times New Roman" w:cs="Times New Roman"/>
          <w:sz w:val="24"/>
          <w:szCs w:val="24"/>
        </w:rPr>
        <w:t xml:space="preserve"> и</w:t>
      </w:r>
      <w:r w:rsidRPr="00542CF6">
        <w:rPr>
          <w:rFonts w:ascii="Times New Roman" w:hAnsi="Times New Roman" w:cs="Times New Roman"/>
          <w:sz w:val="24"/>
          <w:szCs w:val="24"/>
          <w:u w:val="single"/>
        </w:rPr>
        <w:t>нформационно-коммуникационные технологии</w:t>
      </w:r>
      <w:r>
        <w:rPr>
          <w:rFonts w:ascii="Times New Roman" w:hAnsi="Times New Roman" w:cs="Times New Roman"/>
          <w:sz w:val="24"/>
          <w:szCs w:val="24"/>
          <w:u w:val="single"/>
        </w:rPr>
        <w:t>.</w:t>
      </w:r>
      <w:r w:rsidRPr="00542CF6">
        <w:rPr>
          <w:rFonts w:ascii="Times New Roman" w:hAnsi="Times New Roman" w:cs="Times New Roman"/>
          <w:sz w:val="24"/>
          <w:szCs w:val="24"/>
        </w:rPr>
        <w:t xml:space="preserve"> Современный преподаватель должен не только обладать знаниями в области ИКТ, но и быть специалистом по их применению.</w:t>
      </w:r>
      <w:r>
        <w:rPr>
          <w:rFonts w:ascii="Times New Roman" w:hAnsi="Times New Roman" w:cs="Times New Roman"/>
          <w:sz w:val="24"/>
          <w:szCs w:val="24"/>
        </w:rPr>
        <w:t xml:space="preserve"> </w:t>
      </w:r>
      <w:r w:rsidRPr="00542CF6">
        <w:rPr>
          <w:rFonts w:ascii="Times New Roman" w:hAnsi="Times New Roman" w:cs="Times New Roman"/>
          <w:sz w:val="24"/>
          <w:szCs w:val="24"/>
        </w:rPr>
        <w:t xml:space="preserve">Основным </w:t>
      </w:r>
      <w:r w:rsidRPr="00542CF6">
        <w:rPr>
          <w:rFonts w:ascii="Times New Roman" w:hAnsi="Times New Roman" w:cs="Times New Roman"/>
          <w:i/>
          <w:sz w:val="24"/>
          <w:szCs w:val="24"/>
        </w:rPr>
        <w:t>средством</w:t>
      </w:r>
      <w:r w:rsidRPr="00542CF6">
        <w:rPr>
          <w:rFonts w:ascii="Times New Roman" w:hAnsi="Times New Roman" w:cs="Times New Roman"/>
          <w:sz w:val="24"/>
          <w:szCs w:val="24"/>
        </w:rPr>
        <w:t xml:space="preserve"> ИКТ является персональный компьютер, возможности которого определяются установленным на нем программным обеспечением. </w:t>
      </w:r>
      <w:r>
        <w:rPr>
          <w:rFonts w:ascii="Times New Roman" w:hAnsi="Times New Roman" w:cs="Times New Roman"/>
          <w:sz w:val="24"/>
          <w:szCs w:val="24"/>
        </w:rPr>
        <w:t>Среди учителей</w:t>
      </w:r>
      <w:r w:rsidRPr="00542CF6">
        <w:rPr>
          <w:rFonts w:ascii="Times New Roman" w:hAnsi="Times New Roman" w:cs="Times New Roman"/>
          <w:sz w:val="24"/>
          <w:szCs w:val="24"/>
        </w:rPr>
        <w:t xml:space="preserve"> широкое распространение получили универсальные офисные прикладные программы и средства ИКТ: текстовые процессоры, электронные таблицы, программы подготовки презентаций, </w:t>
      </w:r>
      <w:r>
        <w:rPr>
          <w:rFonts w:ascii="Times New Roman" w:hAnsi="Times New Roman" w:cs="Times New Roman"/>
          <w:sz w:val="24"/>
          <w:szCs w:val="24"/>
        </w:rPr>
        <w:t>органайзеры</w:t>
      </w:r>
      <w:r w:rsidRPr="00542CF6">
        <w:rPr>
          <w:rFonts w:ascii="Times New Roman" w:hAnsi="Times New Roman" w:cs="Times New Roman"/>
          <w:sz w:val="24"/>
          <w:szCs w:val="24"/>
        </w:rPr>
        <w:t xml:space="preserve"> и т.п. Через глобальную сеть Ин</w:t>
      </w:r>
      <w:r>
        <w:rPr>
          <w:rFonts w:ascii="Times New Roman" w:hAnsi="Times New Roman" w:cs="Times New Roman"/>
          <w:sz w:val="24"/>
          <w:szCs w:val="24"/>
        </w:rPr>
        <w:t>т</w:t>
      </w:r>
      <w:r w:rsidRPr="00542CF6">
        <w:rPr>
          <w:rFonts w:ascii="Times New Roman" w:hAnsi="Times New Roman" w:cs="Times New Roman"/>
          <w:sz w:val="24"/>
          <w:szCs w:val="24"/>
        </w:rPr>
        <w:t xml:space="preserve">ернет </w:t>
      </w:r>
      <w:r>
        <w:rPr>
          <w:rFonts w:ascii="Times New Roman" w:hAnsi="Times New Roman" w:cs="Times New Roman"/>
          <w:sz w:val="24"/>
          <w:szCs w:val="24"/>
        </w:rPr>
        <w:t>мы получаем</w:t>
      </w:r>
      <w:r w:rsidRPr="00542CF6">
        <w:rPr>
          <w:rFonts w:ascii="Times New Roman" w:hAnsi="Times New Roman" w:cs="Times New Roman"/>
          <w:sz w:val="24"/>
          <w:szCs w:val="24"/>
        </w:rPr>
        <w:t xml:space="preserve"> мгновенный доступ к мировым информационным ресурсам (электронным библиотекам, хранилищам файлов</w:t>
      </w:r>
      <w:r>
        <w:rPr>
          <w:rFonts w:ascii="Times New Roman" w:hAnsi="Times New Roman" w:cs="Times New Roman"/>
          <w:sz w:val="24"/>
          <w:szCs w:val="24"/>
        </w:rPr>
        <w:t xml:space="preserve"> и т.д.). Во </w:t>
      </w:r>
      <w:r w:rsidRPr="00542CF6">
        <w:rPr>
          <w:rFonts w:ascii="Times New Roman" w:hAnsi="Times New Roman" w:cs="Times New Roman"/>
          <w:sz w:val="24"/>
          <w:szCs w:val="24"/>
        </w:rPr>
        <w:t>всемирной паутине WWW опубликовано порядка двух миллиардов мультимедийных документов.</w:t>
      </w:r>
      <w:r>
        <w:rPr>
          <w:rFonts w:ascii="Times New Roman" w:hAnsi="Times New Roman" w:cs="Times New Roman"/>
          <w:sz w:val="24"/>
          <w:szCs w:val="24"/>
        </w:rPr>
        <w:t xml:space="preserve"> </w:t>
      </w:r>
      <w:r w:rsidRPr="00542CF6">
        <w:rPr>
          <w:rFonts w:ascii="Times New Roman" w:hAnsi="Times New Roman" w:cs="Times New Roman"/>
          <w:sz w:val="24"/>
          <w:szCs w:val="24"/>
        </w:rPr>
        <w:t xml:space="preserve">Индивидуальная работа с </w:t>
      </w:r>
      <w:r>
        <w:rPr>
          <w:rFonts w:ascii="Times New Roman" w:hAnsi="Times New Roman" w:cs="Times New Roman"/>
          <w:sz w:val="24"/>
          <w:szCs w:val="24"/>
        </w:rPr>
        <w:t>образовательными электронными изданиями способствует глубокому усвоению</w:t>
      </w:r>
      <w:r w:rsidRPr="00542CF6">
        <w:rPr>
          <w:rFonts w:ascii="Times New Roman" w:hAnsi="Times New Roman" w:cs="Times New Roman"/>
          <w:sz w:val="24"/>
          <w:szCs w:val="24"/>
        </w:rPr>
        <w:t xml:space="preserve"> материала. В сети доступны и другие распространенные средства ИКТ, к числу которых относятся электронная почта, группы новостей, чат. </w:t>
      </w:r>
      <w:r>
        <w:rPr>
          <w:rFonts w:ascii="Times New Roman" w:hAnsi="Times New Roman" w:cs="Times New Roman"/>
          <w:sz w:val="24"/>
          <w:szCs w:val="24"/>
        </w:rPr>
        <w:t xml:space="preserve">Этими средствами легко пользуются и учащиеся. </w:t>
      </w:r>
      <w:r w:rsidRPr="00542CF6">
        <w:rPr>
          <w:rFonts w:ascii="Times New Roman" w:hAnsi="Times New Roman" w:cs="Times New Roman"/>
          <w:sz w:val="24"/>
          <w:szCs w:val="24"/>
        </w:rPr>
        <w:t>С помощью сетевых средств ИКТ становится возможным моделирование научно</w:t>
      </w:r>
      <w:r>
        <w:rPr>
          <w:rFonts w:ascii="Times New Roman" w:hAnsi="Times New Roman" w:cs="Times New Roman"/>
          <w:sz w:val="24"/>
          <w:szCs w:val="24"/>
        </w:rPr>
        <w:t>-исследовательской деятельности</w:t>
      </w:r>
      <w:r w:rsidRPr="00542CF6">
        <w:rPr>
          <w:rFonts w:ascii="Times New Roman" w:hAnsi="Times New Roman" w:cs="Times New Roman"/>
          <w:sz w:val="24"/>
          <w:szCs w:val="24"/>
        </w:rPr>
        <w:t>.</w:t>
      </w:r>
      <w:r>
        <w:rPr>
          <w:rFonts w:ascii="Times New Roman" w:hAnsi="Times New Roman" w:cs="Times New Roman"/>
          <w:sz w:val="24"/>
          <w:szCs w:val="24"/>
        </w:rPr>
        <w:t xml:space="preserve"> </w:t>
      </w:r>
    </w:p>
    <w:p w:rsidR="0028743C" w:rsidRPr="00E701A0" w:rsidRDefault="0028743C" w:rsidP="0028743C">
      <w:pPr>
        <w:pStyle w:val="3"/>
        <w:spacing w:before="0" w:after="0" w:line="36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Применение </w:t>
      </w:r>
      <w:r w:rsidRPr="006841C3">
        <w:rPr>
          <w:rFonts w:ascii="Times New Roman" w:hAnsi="Times New Roman" w:cs="Times New Roman"/>
          <w:b w:val="0"/>
          <w:color w:val="auto"/>
          <w:sz w:val="24"/>
          <w:szCs w:val="24"/>
        </w:rPr>
        <w:t>современных средств ИКТ во всех формах обучения</w:t>
      </w:r>
      <w:r>
        <w:rPr>
          <w:rFonts w:ascii="Times New Roman" w:hAnsi="Times New Roman" w:cs="Times New Roman"/>
          <w:b w:val="0"/>
          <w:color w:val="auto"/>
          <w:sz w:val="24"/>
          <w:szCs w:val="24"/>
        </w:rPr>
        <w:t xml:space="preserve"> может</w:t>
      </w:r>
      <w:r w:rsidRPr="006841C3">
        <w:rPr>
          <w:rFonts w:ascii="Times New Roman" w:hAnsi="Times New Roman" w:cs="Times New Roman"/>
          <w:b w:val="0"/>
          <w:color w:val="auto"/>
          <w:sz w:val="24"/>
          <w:szCs w:val="24"/>
        </w:rPr>
        <w:t xml:space="preserve"> прив</w:t>
      </w:r>
      <w:r>
        <w:rPr>
          <w:rFonts w:ascii="Times New Roman" w:hAnsi="Times New Roman" w:cs="Times New Roman"/>
          <w:b w:val="0"/>
          <w:color w:val="auto"/>
          <w:sz w:val="24"/>
          <w:szCs w:val="24"/>
        </w:rPr>
        <w:t xml:space="preserve">одить </w:t>
      </w:r>
      <w:r w:rsidRPr="006841C3">
        <w:rPr>
          <w:rFonts w:ascii="Times New Roman" w:hAnsi="Times New Roman" w:cs="Times New Roman"/>
          <w:b w:val="0"/>
          <w:color w:val="auto"/>
          <w:sz w:val="24"/>
          <w:szCs w:val="24"/>
        </w:rPr>
        <w:t xml:space="preserve">к </w:t>
      </w:r>
      <w:r w:rsidRPr="00E701A0">
        <w:rPr>
          <w:rFonts w:ascii="Times New Roman" w:hAnsi="Times New Roman" w:cs="Times New Roman"/>
          <w:b w:val="0"/>
          <w:i/>
          <w:color w:val="auto"/>
          <w:sz w:val="24"/>
          <w:szCs w:val="24"/>
        </w:rPr>
        <w:t>негативным последствиям</w:t>
      </w:r>
      <w:r>
        <w:rPr>
          <w:rFonts w:ascii="Times New Roman" w:hAnsi="Times New Roman" w:cs="Times New Roman"/>
          <w:b w:val="0"/>
          <w:color w:val="auto"/>
          <w:sz w:val="24"/>
          <w:szCs w:val="24"/>
        </w:rPr>
        <w:t xml:space="preserve"> </w:t>
      </w:r>
      <w:r w:rsidRPr="006841C3">
        <w:rPr>
          <w:rFonts w:ascii="Times New Roman" w:hAnsi="Times New Roman" w:cs="Times New Roman"/>
          <w:b w:val="0"/>
          <w:color w:val="auto"/>
          <w:sz w:val="24"/>
          <w:szCs w:val="24"/>
        </w:rPr>
        <w:t>психолого-педагогического характера</w:t>
      </w:r>
      <w:r>
        <w:rPr>
          <w:rFonts w:ascii="Times New Roman" w:hAnsi="Times New Roman" w:cs="Times New Roman"/>
          <w:b w:val="0"/>
          <w:color w:val="auto"/>
          <w:sz w:val="24"/>
          <w:szCs w:val="24"/>
        </w:rPr>
        <w:t>,</w:t>
      </w:r>
      <w:r w:rsidRPr="006841C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физиологического состояния и здоровья</w:t>
      </w:r>
      <w:r w:rsidRPr="006841C3">
        <w:rPr>
          <w:rFonts w:ascii="Times New Roman" w:hAnsi="Times New Roman" w:cs="Times New Roman"/>
          <w:b w:val="0"/>
          <w:color w:val="auto"/>
          <w:sz w:val="24"/>
          <w:szCs w:val="24"/>
        </w:rPr>
        <w:t xml:space="preserve"> обучаемого.</w:t>
      </w:r>
      <w:r>
        <w:rPr>
          <w:rFonts w:ascii="Times New Roman" w:hAnsi="Times New Roman" w:cs="Times New Roman"/>
          <w:b w:val="0"/>
          <w:color w:val="auto"/>
          <w:sz w:val="24"/>
          <w:szCs w:val="24"/>
        </w:rPr>
        <w:t xml:space="preserve"> </w:t>
      </w:r>
      <w:r w:rsidRPr="006841C3">
        <w:rPr>
          <w:rFonts w:ascii="Times New Roman" w:hAnsi="Times New Roman" w:cs="Times New Roman"/>
          <w:b w:val="0"/>
          <w:color w:val="auto"/>
          <w:sz w:val="24"/>
          <w:szCs w:val="24"/>
        </w:rPr>
        <w:t xml:space="preserve">Использование информационных ресурсов, </w:t>
      </w:r>
      <w:r w:rsidRPr="00E701A0">
        <w:rPr>
          <w:rFonts w:ascii="Times New Roman" w:hAnsi="Times New Roman" w:cs="Times New Roman"/>
          <w:b w:val="0"/>
          <w:color w:val="auto"/>
          <w:sz w:val="24"/>
          <w:szCs w:val="24"/>
        </w:rPr>
        <w:lastRenderedPageBreak/>
        <w:t xml:space="preserve">опубликованных в сети Интернет, часто приводит к отрицательным </w:t>
      </w:r>
      <w:r>
        <w:rPr>
          <w:rFonts w:ascii="Times New Roman" w:hAnsi="Times New Roman" w:cs="Times New Roman"/>
          <w:b w:val="0"/>
          <w:color w:val="auto"/>
          <w:sz w:val="24"/>
          <w:szCs w:val="24"/>
        </w:rPr>
        <w:t xml:space="preserve">моментам: </w:t>
      </w:r>
      <w:r w:rsidRPr="00E701A0">
        <w:rPr>
          <w:rFonts w:ascii="Times New Roman" w:hAnsi="Times New Roman" w:cs="Times New Roman"/>
          <w:b w:val="0"/>
          <w:color w:val="auto"/>
          <w:sz w:val="24"/>
          <w:szCs w:val="24"/>
        </w:rPr>
        <w:t xml:space="preserve">срабатывает </w:t>
      </w:r>
      <w:r>
        <w:rPr>
          <w:rFonts w:ascii="Times New Roman" w:hAnsi="Times New Roman" w:cs="Times New Roman"/>
          <w:b w:val="0"/>
          <w:color w:val="auto"/>
          <w:sz w:val="24"/>
          <w:szCs w:val="24"/>
        </w:rPr>
        <w:t>принцип экономии сил -</w:t>
      </w:r>
      <w:r w:rsidRPr="00E701A0">
        <w:rPr>
          <w:rFonts w:ascii="Times New Roman" w:hAnsi="Times New Roman" w:cs="Times New Roman"/>
          <w:b w:val="0"/>
          <w:color w:val="auto"/>
          <w:sz w:val="24"/>
          <w:szCs w:val="24"/>
        </w:rPr>
        <w:t xml:space="preserve"> заимствованные из сети Интернет готовые проекты, </w:t>
      </w:r>
      <w:r>
        <w:rPr>
          <w:rFonts w:ascii="Times New Roman" w:hAnsi="Times New Roman" w:cs="Times New Roman"/>
          <w:b w:val="0"/>
          <w:color w:val="auto"/>
          <w:sz w:val="24"/>
          <w:szCs w:val="24"/>
        </w:rPr>
        <w:t xml:space="preserve">рефераты </w:t>
      </w:r>
      <w:r w:rsidRPr="00E701A0">
        <w:rPr>
          <w:rFonts w:ascii="Times New Roman" w:hAnsi="Times New Roman" w:cs="Times New Roman"/>
          <w:b w:val="0"/>
          <w:color w:val="auto"/>
          <w:sz w:val="24"/>
          <w:szCs w:val="24"/>
        </w:rPr>
        <w:t xml:space="preserve">и решения задач </w:t>
      </w:r>
      <w:r>
        <w:rPr>
          <w:rFonts w:ascii="Times New Roman" w:hAnsi="Times New Roman" w:cs="Times New Roman"/>
          <w:b w:val="0"/>
          <w:color w:val="auto"/>
          <w:sz w:val="24"/>
          <w:szCs w:val="24"/>
        </w:rPr>
        <w:t xml:space="preserve">не </w:t>
      </w:r>
      <w:r w:rsidRPr="00E701A0">
        <w:rPr>
          <w:rFonts w:ascii="Times New Roman" w:hAnsi="Times New Roman" w:cs="Times New Roman"/>
          <w:b w:val="0"/>
          <w:color w:val="auto"/>
          <w:sz w:val="24"/>
          <w:szCs w:val="24"/>
        </w:rPr>
        <w:t>повыш</w:t>
      </w:r>
      <w:r>
        <w:rPr>
          <w:rFonts w:ascii="Times New Roman" w:hAnsi="Times New Roman" w:cs="Times New Roman"/>
          <w:b w:val="0"/>
          <w:color w:val="auto"/>
          <w:sz w:val="24"/>
          <w:szCs w:val="24"/>
        </w:rPr>
        <w:t>ают эффективность</w:t>
      </w:r>
      <w:r w:rsidRPr="00E701A0">
        <w:rPr>
          <w:rFonts w:ascii="Times New Roman" w:hAnsi="Times New Roman" w:cs="Times New Roman"/>
          <w:b w:val="0"/>
          <w:color w:val="auto"/>
          <w:sz w:val="24"/>
          <w:szCs w:val="24"/>
        </w:rPr>
        <w:t xml:space="preserve"> обучения и воспитания.</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Поэтому одна из главных задач педагога заключается в том, чтобы создать условия для достижения осознанного взаимодействия взрослых членов семьи и педагогов. Это способствует комфортному вхождению каждого ребенка в систему правильного распределения времени работы с компьютером, выполнения домашней работы, а так же активных отношений с окружающим миром. </w:t>
      </w:r>
    </w:p>
    <w:p w:rsidR="0028743C" w:rsidRDefault="0028743C" w:rsidP="0028743C">
      <w:pPr>
        <w:spacing w:after="0" w:line="360" w:lineRule="auto"/>
        <w:jc w:val="both"/>
        <w:rPr>
          <w:rFonts w:ascii="Times New Roman" w:eastAsia="Times New Roman" w:hAnsi="Times New Roman" w:cs="Times New Roman"/>
          <w:color w:val="030303"/>
          <w:sz w:val="24"/>
          <w:szCs w:val="24"/>
        </w:rPr>
      </w:pPr>
      <w:r>
        <w:rPr>
          <w:rFonts w:ascii="Times New Roman" w:hAnsi="Times New Roman" w:cs="Times New Roman"/>
          <w:sz w:val="24"/>
          <w:szCs w:val="24"/>
        </w:rPr>
        <w:t>Решить эту задачу можно и используя г</w:t>
      </w:r>
      <w:r w:rsidRPr="005363DB">
        <w:rPr>
          <w:rFonts w:ascii="Times New Roman" w:hAnsi="Times New Roman" w:cs="Times New Roman"/>
          <w:sz w:val="24"/>
          <w:szCs w:val="24"/>
          <w:u w:val="single"/>
        </w:rPr>
        <w:t>уманитарные технологии</w:t>
      </w:r>
      <w:r w:rsidRPr="005363DB">
        <w:rPr>
          <w:rFonts w:ascii="Times New Roman" w:hAnsi="Times New Roman" w:cs="Times New Roman"/>
          <w:sz w:val="24"/>
          <w:szCs w:val="24"/>
        </w:rPr>
        <w:t xml:space="preserve">. </w:t>
      </w:r>
      <w:r>
        <w:rPr>
          <w:rFonts w:ascii="Times New Roman" w:hAnsi="Times New Roman" w:cs="Times New Roman"/>
          <w:sz w:val="24"/>
          <w:szCs w:val="24"/>
        </w:rPr>
        <w:t>Важной особенностью гуманитарных технологий</w:t>
      </w:r>
      <w:r w:rsidRPr="005363DB">
        <w:rPr>
          <w:rFonts w:ascii="Times New Roman" w:hAnsi="Times New Roman" w:cs="Times New Roman"/>
          <w:sz w:val="24"/>
          <w:szCs w:val="24"/>
        </w:rPr>
        <w:t xml:space="preserve"> является диалогичность. </w:t>
      </w:r>
      <w:r w:rsidRPr="005363DB">
        <w:rPr>
          <w:rFonts w:ascii="Times New Roman" w:eastAsia="Times New Roman" w:hAnsi="Times New Roman" w:cs="Times New Roman"/>
          <w:color w:val="030303"/>
          <w:sz w:val="24"/>
          <w:szCs w:val="24"/>
        </w:rPr>
        <w:t>Слово «</w:t>
      </w:r>
      <w:r w:rsidRPr="005363DB">
        <w:rPr>
          <w:rFonts w:ascii="Times New Roman" w:eastAsia="Times New Roman" w:hAnsi="Times New Roman" w:cs="Times New Roman"/>
          <w:bCs/>
          <w:color w:val="030303"/>
          <w:sz w:val="24"/>
          <w:szCs w:val="24"/>
        </w:rPr>
        <w:t>диалогическое</w:t>
      </w:r>
      <w:r w:rsidRPr="005363DB">
        <w:rPr>
          <w:rFonts w:ascii="Times New Roman" w:eastAsia="Times New Roman" w:hAnsi="Times New Roman" w:cs="Times New Roman"/>
          <w:color w:val="030303"/>
          <w:sz w:val="24"/>
          <w:szCs w:val="24"/>
        </w:rPr>
        <w:t xml:space="preserve">» означает, что постановку учебной проблемы и поиск решения </w:t>
      </w:r>
      <w:r>
        <w:rPr>
          <w:rFonts w:ascii="Times New Roman" w:eastAsia="Times New Roman" w:hAnsi="Times New Roman" w:cs="Times New Roman"/>
          <w:color w:val="030303"/>
          <w:sz w:val="24"/>
          <w:szCs w:val="24"/>
        </w:rPr>
        <w:t>дети</w:t>
      </w:r>
      <w:r w:rsidRPr="005363DB">
        <w:rPr>
          <w:rFonts w:ascii="Times New Roman" w:eastAsia="Times New Roman" w:hAnsi="Times New Roman" w:cs="Times New Roman"/>
          <w:color w:val="030303"/>
          <w:sz w:val="24"/>
          <w:szCs w:val="24"/>
        </w:rPr>
        <w:t xml:space="preserve"> осуществляют в ходе специально выстроенного диалога: </w:t>
      </w:r>
      <w:r w:rsidRPr="00AA5352">
        <w:rPr>
          <w:rFonts w:ascii="Times New Roman" w:eastAsia="Times New Roman" w:hAnsi="Times New Roman" w:cs="Times New Roman"/>
          <w:bCs/>
          <w:i/>
          <w:color w:val="030303"/>
          <w:sz w:val="24"/>
          <w:szCs w:val="24"/>
          <w:u w:val="single"/>
        </w:rPr>
        <w:t>побуждающ</w:t>
      </w:r>
      <w:r>
        <w:rPr>
          <w:rFonts w:ascii="Times New Roman" w:eastAsia="Times New Roman" w:hAnsi="Times New Roman" w:cs="Times New Roman"/>
          <w:bCs/>
          <w:i/>
          <w:color w:val="030303"/>
          <w:sz w:val="24"/>
          <w:szCs w:val="24"/>
          <w:u w:val="single"/>
        </w:rPr>
        <w:t xml:space="preserve">его </w:t>
      </w:r>
      <w:r w:rsidRPr="005363DB">
        <w:rPr>
          <w:rFonts w:ascii="Times New Roman" w:eastAsia="Times New Roman" w:hAnsi="Times New Roman" w:cs="Times New Roman"/>
          <w:color w:val="030303"/>
          <w:sz w:val="24"/>
          <w:szCs w:val="24"/>
        </w:rPr>
        <w:t> и</w:t>
      </w:r>
      <w:r>
        <w:rPr>
          <w:rFonts w:ascii="Times New Roman" w:eastAsia="Times New Roman" w:hAnsi="Times New Roman" w:cs="Times New Roman"/>
          <w:color w:val="030303"/>
          <w:sz w:val="24"/>
          <w:szCs w:val="24"/>
        </w:rPr>
        <w:t xml:space="preserve">ли </w:t>
      </w:r>
      <w:r w:rsidRPr="005363DB">
        <w:rPr>
          <w:rFonts w:ascii="Times New Roman" w:eastAsia="Times New Roman" w:hAnsi="Times New Roman" w:cs="Times New Roman"/>
          <w:color w:val="030303"/>
          <w:sz w:val="24"/>
          <w:szCs w:val="24"/>
        </w:rPr>
        <w:t> </w:t>
      </w:r>
      <w:r>
        <w:rPr>
          <w:rFonts w:ascii="Times New Roman" w:eastAsia="Times New Roman" w:hAnsi="Times New Roman" w:cs="Times New Roman"/>
          <w:bCs/>
          <w:i/>
          <w:color w:val="030303"/>
          <w:sz w:val="24"/>
          <w:szCs w:val="24"/>
          <w:u w:val="single"/>
        </w:rPr>
        <w:t>подводящего</w:t>
      </w:r>
      <w:r>
        <w:rPr>
          <w:rFonts w:ascii="Times New Roman" w:eastAsia="Times New Roman" w:hAnsi="Times New Roman" w:cs="Times New Roman"/>
          <w:color w:val="030303"/>
          <w:sz w:val="24"/>
          <w:szCs w:val="24"/>
        </w:rPr>
        <w:t>.</w:t>
      </w:r>
    </w:p>
    <w:p w:rsidR="0028743C" w:rsidRPr="005363DB" w:rsidRDefault="0028743C" w:rsidP="0028743C">
      <w:pPr>
        <w:spacing w:after="0" w:line="360" w:lineRule="auto"/>
        <w:jc w:val="both"/>
        <w:rPr>
          <w:rFonts w:ascii="Times New Roman" w:eastAsia="Times New Roman" w:hAnsi="Times New Roman" w:cs="Times New Roman"/>
          <w:color w:val="030303"/>
          <w:sz w:val="24"/>
          <w:szCs w:val="24"/>
        </w:rPr>
      </w:pPr>
      <w:r w:rsidRPr="00AA5352">
        <w:rPr>
          <w:rFonts w:ascii="Times New Roman" w:eastAsia="Times New Roman" w:hAnsi="Times New Roman" w:cs="Times New Roman"/>
          <w:bCs/>
          <w:i/>
          <w:color w:val="030303"/>
          <w:sz w:val="24"/>
          <w:szCs w:val="24"/>
          <w:u w:val="single"/>
        </w:rPr>
        <w:t>Побуждающий</w:t>
      </w:r>
      <w:r w:rsidRPr="005363DB">
        <w:rPr>
          <w:rFonts w:ascii="Times New Roman" w:eastAsia="Times New Roman" w:hAnsi="Times New Roman" w:cs="Times New Roman"/>
          <w:bCs/>
          <w:color w:val="030303"/>
          <w:sz w:val="24"/>
          <w:szCs w:val="24"/>
        </w:rPr>
        <w:t xml:space="preserve"> диалог</w:t>
      </w:r>
      <w:r w:rsidRPr="005363DB">
        <w:rPr>
          <w:rFonts w:ascii="Times New Roman" w:eastAsia="Times New Roman" w:hAnsi="Times New Roman" w:cs="Times New Roman"/>
          <w:color w:val="030303"/>
          <w:sz w:val="24"/>
          <w:szCs w:val="24"/>
        </w:rPr>
        <w:t> состоит из отдельных стимулирующих реплик, которые помогают ученикам работать творчески</w:t>
      </w:r>
      <w:r>
        <w:rPr>
          <w:rFonts w:ascii="Times New Roman" w:eastAsia="Times New Roman" w:hAnsi="Times New Roman" w:cs="Times New Roman"/>
          <w:color w:val="030303"/>
          <w:sz w:val="24"/>
          <w:szCs w:val="24"/>
        </w:rPr>
        <w:t>, и развиваю</w:t>
      </w:r>
      <w:r w:rsidRPr="005363DB">
        <w:rPr>
          <w:rFonts w:ascii="Times New Roman" w:eastAsia="Times New Roman" w:hAnsi="Times New Roman" w:cs="Times New Roman"/>
          <w:color w:val="030303"/>
          <w:sz w:val="24"/>
          <w:szCs w:val="24"/>
        </w:rPr>
        <w:t xml:space="preserve">т творческие способности.  Важную роль в организации побуждающего диалога играет создание различных </w:t>
      </w:r>
      <w:r w:rsidRPr="00AA5352">
        <w:rPr>
          <w:rFonts w:ascii="Times New Roman" w:eastAsia="Times New Roman" w:hAnsi="Times New Roman" w:cs="Times New Roman"/>
          <w:i/>
          <w:color w:val="030303"/>
          <w:sz w:val="24"/>
          <w:szCs w:val="24"/>
        </w:rPr>
        <w:t>ситуаций</w:t>
      </w:r>
      <w:r>
        <w:rPr>
          <w:rFonts w:ascii="Times New Roman" w:eastAsia="Times New Roman" w:hAnsi="Times New Roman" w:cs="Times New Roman"/>
          <w:i/>
          <w:color w:val="030303"/>
          <w:sz w:val="24"/>
          <w:szCs w:val="24"/>
        </w:rPr>
        <w:t xml:space="preserve"> </w:t>
      </w:r>
      <w:r w:rsidRPr="005363DB">
        <w:rPr>
          <w:rFonts w:ascii="Times New Roman" w:eastAsia="Times New Roman" w:hAnsi="Times New Roman" w:cs="Times New Roman"/>
          <w:color w:val="030303"/>
          <w:sz w:val="24"/>
          <w:szCs w:val="24"/>
        </w:rPr>
        <w:t>на уроке.</w:t>
      </w:r>
    </w:p>
    <w:p w:rsidR="0028743C" w:rsidRPr="005363DB" w:rsidRDefault="0028743C" w:rsidP="0028743C">
      <w:pPr>
        <w:spacing w:after="0" w:line="360" w:lineRule="auto"/>
        <w:jc w:val="both"/>
        <w:rPr>
          <w:rFonts w:ascii="Times New Roman" w:eastAsia="Times New Roman" w:hAnsi="Times New Roman" w:cs="Times New Roman"/>
          <w:color w:val="030303"/>
          <w:sz w:val="24"/>
          <w:szCs w:val="24"/>
        </w:rPr>
      </w:pPr>
      <w:r w:rsidRPr="005363DB">
        <w:rPr>
          <w:rFonts w:ascii="Times New Roman" w:eastAsia="Times New Roman" w:hAnsi="Times New Roman" w:cs="Times New Roman"/>
          <w:color w:val="030303"/>
          <w:sz w:val="24"/>
          <w:szCs w:val="24"/>
        </w:rPr>
        <w:t>1. Создание «</w:t>
      </w:r>
      <w:r w:rsidRPr="005363DB">
        <w:rPr>
          <w:rFonts w:ascii="Times New Roman" w:eastAsia="Times New Roman" w:hAnsi="Times New Roman" w:cs="Times New Roman"/>
          <w:bCs/>
          <w:color w:val="030303"/>
          <w:sz w:val="24"/>
          <w:szCs w:val="24"/>
        </w:rPr>
        <w:t>ситуации успеха</w:t>
      </w:r>
      <w:r w:rsidRPr="005363DB">
        <w:rPr>
          <w:rFonts w:ascii="Times New Roman" w:eastAsia="Times New Roman" w:hAnsi="Times New Roman" w:cs="Times New Roman"/>
          <w:color w:val="030303"/>
          <w:sz w:val="24"/>
          <w:szCs w:val="24"/>
        </w:rPr>
        <w:t>». Детям предлагается задача, опирающаяся на имеющийся опыт. Кажд</w:t>
      </w:r>
      <w:r>
        <w:rPr>
          <w:rFonts w:ascii="Times New Roman" w:eastAsia="Times New Roman" w:hAnsi="Times New Roman" w:cs="Times New Roman"/>
          <w:color w:val="030303"/>
          <w:sz w:val="24"/>
          <w:szCs w:val="24"/>
        </w:rPr>
        <w:t xml:space="preserve">ый индивидуально решает задачу без </w:t>
      </w:r>
      <w:r w:rsidRPr="005363DB">
        <w:rPr>
          <w:rFonts w:ascii="Times New Roman" w:eastAsia="Times New Roman" w:hAnsi="Times New Roman" w:cs="Times New Roman"/>
          <w:color w:val="030303"/>
          <w:sz w:val="24"/>
          <w:szCs w:val="24"/>
        </w:rPr>
        <w:t>затруднений. В результате достигается </w:t>
      </w:r>
      <w:r w:rsidRPr="005363DB">
        <w:rPr>
          <w:rFonts w:ascii="Times New Roman" w:eastAsia="Times New Roman" w:hAnsi="Times New Roman" w:cs="Times New Roman"/>
          <w:bCs/>
          <w:color w:val="030303"/>
          <w:sz w:val="24"/>
          <w:szCs w:val="24"/>
        </w:rPr>
        <w:t>эмоциональное удовлетворение</w:t>
      </w:r>
      <w:r w:rsidRPr="005363DB">
        <w:rPr>
          <w:rFonts w:ascii="Times New Roman" w:eastAsia="Times New Roman" w:hAnsi="Times New Roman" w:cs="Times New Roman"/>
          <w:color w:val="030303"/>
          <w:sz w:val="24"/>
          <w:szCs w:val="24"/>
        </w:rPr>
        <w:t> детей своими знаниями.</w:t>
      </w:r>
    </w:p>
    <w:p w:rsidR="0028743C" w:rsidRPr="005363DB" w:rsidRDefault="0028743C" w:rsidP="0028743C">
      <w:pPr>
        <w:spacing w:after="0" w:line="360" w:lineRule="auto"/>
        <w:jc w:val="both"/>
        <w:rPr>
          <w:rFonts w:ascii="Times New Roman" w:eastAsia="Times New Roman" w:hAnsi="Times New Roman" w:cs="Times New Roman"/>
          <w:color w:val="030303"/>
          <w:sz w:val="24"/>
          <w:szCs w:val="24"/>
        </w:rPr>
      </w:pPr>
      <w:r w:rsidRPr="005363DB">
        <w:rPr>
          <w:rFonts w:ascii="Times New Roman" w:eastAsia="Times New Roman" w:hAnsi="Times New Roman" w:cs="Times New Roman"/>
          <w:color w:val="030303"/>
          <w:sz w:val="24"/>
          <w:szCs w:val="24"/>
        </w:rPr>
        <w:t>2. Ситуация «</w:t>
      </w:r>
      <w:r w:rsidRPr="005363DB">
        <w:rPr>
          <w:rFonts w:ascii="Times New Roman" w:eastAsia="Times New Roman" w:hAnsi="Times New Roman" w:cs="Times New Roman"/>
          <w:bCs/>
          <w:color w:val="030303"/>
          <w:sz w:val="24"/>
          <w:szCs w:val="24"/>
        </w:rPr>
        <w:t>интеллектуального разрыва</w:t>
      </w:r>
      <w:r w:rsidRPr="005363DB">
        <w:rPr>
          <w:rFonts w:ascii="Times New Roman" w:eastAsia="Times New Roman" w:hAnsi="Times New Roman" w:cs="Times New Roman"/>
          <w:color w:val="030303"/>
          <w:sz w:val="24"/>
          <w:szCs w:val="24"/>
        </w:rPr>
        <w:t>». Предлагается похожая по внешним признакам практическая задача, которую ученики решить уже не могут, так как она ориентирована на новый способ решения. В результате возникает </w:t>
      </w:r>
      <w:r w:rsidRPr="005363DB">
        <w:rPr>
          <w:rFonts w:ascii="Times New Roman" w:eastAsia="Times New Roman" w:hAnsi="Times New Roman" w:cs="Times New Roman"/>
          <w:bCs/>
          <w:color w:val="030303"/>
          <w:sz w:val="24"/>
          <w:szCs w:val="24"/>
        </w:rPr>
        <w:t>эмоциональное переживание всеобщего неуспеха</w:t>
      </w:r>
      <w:r w:rsidRPr="005363DB">
        <w:rPr>
          <w:rFonts w:ascii="Times New Roman" w:eastAsia="Times New Roman" w:hAnsi="Times New Roman" w:cs="Times New Roman"/>
          <w:color w:val="030303"/>
          <w:sz w:val="24"/>
          <w:szCs w:val="24"/>
        </w:rPr>
        <w:t> (никто не может). Это положительная эмоция, так как нет переживания своего неуспеха на фоне успеха других.</w:t>
      </w:r>
    </w:p>
    <w:p w:rsidR="0028743C" w:rsidRPr="005363DB" w:rsidRDefault="0028743C" w:rsidP="0028743C">
      <w:pPr>
        <w:spacing w:after="0" w:line="360" w:lineRule="auto"/>
        <w:jc w:val="both"/>
        <w:rPr>
          <w:rFonts w:ascii="Times New Roman" w:eastAsia="Times New Roman" w:hAnsi="Times New Roman" w:cs="Times New Roman"/>
          <w:color w:val="030303"/>
          <w:sz w:val="24"/>
          <w:szCs w:val="24"/>
        </w:rPr>
      </w:pPr>
      <w:r w:rsidRPr="005363DB">
        <w:rPr>
          <w:rFonts w:ascii="Times New Roman" w:eastAsia="Times New Roman" w:hAnsi="Times New Roman" w:cs="Times New Roman"/>
          <w:color w:val="030303"/>
          <w:sz w:val="24"/>
          <w:szCs w:val="24"/>
        </w:rPr>
        <w:t xml:space="preserve">3. </w:t>
      </w:r>
      <w:r w:rsidRPr="005363DB">
        <w:rPr>
          <w:rFonts w:ascii="Times New Roman" w:eastAsia="Times New Roman" w:hAnsi="Times New Roman" w:cs="Times New Roman"/>
          <w:bCs/>
          <w:color w:val="030303"/>
          <w:sz w:val="24"/>
          <w:szCs w:val="24"/>
        </w:rPr>
        <w:t>Формулирование учебной задачи вместе с учителем</w:t>
      </w:r>
      <w:r w:rsidRPr="005363DB">
        <w:rPr>
          <w:rFonts w:ascii="Times New Roman" w:eastAsia="Times New Roman" w:hAnsi="Times New Roman" w:cs="Times New Roman"/>
          <w:color w:val="030303"/>
          <w:sz w:val="24"/>
          <w:szCs w:val="24"/>
        </w:rPr>
        <w:t xml:space="preserve">. Дети должны испытать дефицит своих способностей. Проанализировать ситуацию практического затруднения: где и почему возникла проблема? </w:t>
      </w:r>
      <w:r>
        <w:rPr>
          <w:rFonts w:ascii="Times New Roman" w:eastAsia="Times New Roman" w:hAnsi="Times New Roman" w:cs="Times New Roman"/>
          <w:color w:val="030303"/>
          <w:sz w:val="24"/>
          <w:szCs w:val="24"/>
        </w:rPr>
        <w:t>П</w:t>
      </w:r>
      <w:r w:rsidRPr="005363DB">
        <w:rPr>
          <w:rFonts w:ascii="Times New Roman" w:eastAsia="Times New Roman" w:hAnsi="Times New Roman" w:cs="Times New Roman"/>
          <w:color w:val="030303"/>
          <w:sz w:val="24"/>
          <w:szCs w:val="24"/>
        </w:rPr>
        <w:t xml:space="preserve">оявляется </w:t>
      </w:r>
      <w:r>
        <w:rPr>
          <w:rFonts w:ascii="Times New Roman" w:eastAsia="Times New Roman" w:hAnsi="Times New Roman" w:cs="Times New Roman"/>
          <w:color w:val="030303"/>
          <w:sz w:val="24"/>
          <w:szCs w:val="24"/>
        </w:rPr>
        <w:t>новая</w:t>
      </w:r>
      <w:r w:rsidRPr="005363DB">
        <w:rPr>
          <w:rFonts w:ascii="Times New Roman" w:eastAsia="Times New Roman" w:hAnsi="Times New Roman" w:cs="Times New Roman"/>
          <w:color w:val="030303"/>
          <w:sz w:val="24"/>
          <w:szCs w:val="24"/>
        </w:rPr>
        <w:t xml:space="preserve"> зад</w:t>
      </w:r>
      <w:r>
        <w:rPr>
          <w:rFonts w:ascii="Times New Roman" w:eastAsia="Times New Roman" w:hAnsi="Times New Roman" w:cs="Times New Roman"/>
          <w:color w:val="030303"/>
          <w:sz w:val="24"/>
          <w:szCs w:val="24"/>
        </w:rPr>
        <w:t>ача: «Что делать дальше?».</w:t>
      </w:r>
      <w:r w:rsidRPr="005363DB">
        <w:rPr>
          <w:rFonts w:ascii="Times New Roman" w:eastAsia="Times New Roman" w:hAnsi="Times New Roman" w:cs="Times New Roman"/>
          <w:color w:val="030303"/>
          <w:sz w:val="24"/>
          <w:szCs w:val="24"/>
        </w:rPr>
        <w:t> </w:t>
      </w:r>
      <w:r w:rsidRPr="005363DB">
        <w:rPr>
          <w:rFonts w:ascii="Times New Roman" w:eastAsia="Times New Roman" w:hAnsi="Times New Roman" w:cs="Times New Roman"/>
          <w:bCs/>
          <w:color w:val="030303"/>
          <w:sz w:val="24"/>
          <w:szCs w:val="24"/>
        </w:rPr>
        <w:t>Учащиеся сами формулируют вопрос и ищут на него ответ</w:t>
      </w:r>
      <w:r w:rsidRPr="005363DB">
        <w:rPr>
          <w:rFonts w:ascii="Times New Roman" w:eastAsia="Times New Roman" w:hAnsi="Times New Roman" w:cs="Times New Roman"/>
          <w:color w:val="030303"/>
          <w:sz w:val="24"/>
          <w:szCs w:val="24"/>
        </w:rPr>
        <w:t>. Диалог развивается от тех вопросов, которые волнуют ребёнка.</w:t>
      </w:r>
      <w:r>
        <w:rPr>
          <w:rFonts w:ascii="Times New Roman" w:eastAsia="Times New Roman" w:hAnsi="Times New Roman" w:cs="Times New Roman"/>
          <w:color w:val="030303"/>
          <w:sz w:val="24"/>
          <w:szCs w:val="24"/>
        </w:rPr>
        <w:t xml:space="preserve"> </w:t>
      </w:r>
      <w:r w:rsidRPr="005363DB">
        <w:rPr>
          <w:rFonts w:ascii="Times New Roman" w:eastAsia="Times New Roman" w:hAnsi="Times New Roman" w:cs="Times New Roman"/>
          <w:bCs/>
          <w:color w:val="030303"/>
          <w:sz w:val="24"/>
          <w:szCs w:val="24"/>
        </w:rPr>
        <w:t>Постановка учебной задачи происходит в форме побуждающего диалога, а её решение</w:t>
      </w:r>
      <w:r>
        <w:rPr>
          <w:rFonts w:ascii="Times New Roman" w:eastAsia="Times New Roman" w:hAnsi="Times New Roman" w:cs="Times New Roman"/>
          <w:bCs/>
          <w:color w:val="030303"/>
          <w:sz w:val="24"/>
          <w:szCs w:val="24"/>
        </w:rPr>
        <w:t xml:space="preserve"> </w:t>
      </w:r>
      <w:r w:rsidRPr="005363DB">
        <w:rPr>
          <w:rFonts w:ascii="Times New Roman" w:eastAsia="Times New Roman" w:hAnsi="Times New Roman" w:cs="Times New Roman"/>
          <w:bCs/>
          <w:color w:val="030303"/>
          <w:sz w:val="24"/>
          <w:szCs w:val="24"/>
        </w:rPr>
        <w:t>–</w:t>
      </w:r>
      <w:r>
        <w:rPr>
          <w:rFonts w:ascii="Times New Roman" w:eastAsia="Times New Roman" w:hAnsi="Times New Roman" w:cs="Times New Roman"/>
          <w:bCs/>
          <w:color w:val="030303"/>
          <w:sz w:val="24"/>
          <w:szCs w:val="24"/>
        </w:rPr>
        <w:t xml:space="preserve"> </w:t>
      </w:r>
      <w:r w:rsidRPr="005363DB">
        <w:rPr>
          <w:rFonts w:ascii="Times New Roman" w:eastAsia="Times New Roman" w:hAnsi="Times New Roman" w:cs="Times New Roman"/>
          <w:bCs/>
          <w:color w:val="030303"/>
          <w:sz w:val="24"/>
          <w:szCs w:val="24"/>
        </w:rPr>
        <w:t>в форме подводящего диалога</w:t>
      </w:r>
      <w:r w:rsidRPr="005363DB">
        <w:rPr>
          <w:rFonts w:ascii="Times New Roman" w:eastAsia="Times New Roman" w:hAnsi="Times New Roman" w:cs="Times New Roman"/>
          <w:color w:val="030303"/>
          <w:sz w:val="24"/>
          <w:szCs w:val="24"/>
        </w:rPr>
        <w:t>.</w:t>
      </w:r>
    </w:p>
    <w:p w:rsidR="0028743C" w:rsidRPr="00335E5B" w:rsidRDefault="0028743C" w:rsidP="0028743C">
      <w:pPr>
        <w:spacing w:after="0" w:line="360" w:lineRule="auto"/>
        <w:jc w:val="both"/>
        <w:rPr>
          <w:rFonts w:ascii="Times New Roman" w:eastAsia="Times New Roman" w:hAnsi="Times New Roman" w:cs="Times New Roman"/>
          <w:sz w:val="24"/>
          <w:szCs w:val="24"/>
        </w:rPr>
      </w:pPr>
      <w:r w:rsidRPr="00AA5352">
        <w:rPr>
          <w:rFonts w:ascii="Times New Roman" w:eastAsia="Times New Roman" w:hAnsi="Times New Roman" w:cs="Times New Roman"/>
          <w:bCs/>
          <w:i/>
          <w:color w:val="030303"/>
          <w:sz w:val="24"/>
          <w:szCs w:val="24"/>
          <w:u w:val="single"/>
        </w:rPr>
        <w:t>Подводящий</w:t>
      </w:r>
      <w:r w:rsidRPr="005363DB">
        <w:rPr>
          <w:rFonts w:ascii="Times New Roman" w:eastAsia="Times New Roman" w:hAnsi="Times New Roman" w:cs="Times New Roman"/>
          <w:bCs/>
          <w:color w:val="030303"/>
          <w:sz w:val="24"/>
          <w:szCs w:val="24"/>
        </w:rPr>
        <w:t xml:space="preserve"> диалог</w:t>
      </w:r>
      <w:r w:rsidRPr="005363DB">
        <w:rPr>
          <w:rFonts w:ascii="Times New Roman" w:eastAsia="Times New Roman" w:hAnsi="Times New Roman" w:cs="Times New Roman"/>
          <w:color w:val="030303"/>
          <w:sz w:val="24"/>
          <w:szCs w:val="24"/>
        </w:rPr>
        <w:t> представляет собой систему вопросов и заданий, которые пошагово подводят учащихся к формулированию темы. На этапе поиска решения учитель выстраивает логическую цепочку к новому знанию, ведёт к «открытию».</w:t>
      </w:r>
      <w:r>
        <w:rPr>
          <w:rFonts w:ascii="Times New Roman" w:eastAsia="Times New Roman" w:hAnsi="Times New Roman" w:cs="Times New Roman"/>
          <w:color w:val="030303"/>
          <w:sz w:val="24"/>
          <w:szCs w:val="24"/>
        </w:rPr>
        <w:t xml:space="preserve"> </w:t>
      </w:r>
      <w:r w:rsidRPr="00AA5352">
        <w:rPr>
          <w:rFonts w:ascii="Times New Roman" w:eastAsia="Times New Roman" w:hAnsi="Times New Roman" w:cs="Times New Roman"/>
          <w:i/>
          <w:color w:val="030303"/>
          <w:sz w:val="24"/>
          <w:szCs w:val="24"/>
        </w:rPr>
        <w:t>Наприме</w:t>
      </w:r>
      <w:r w:rsidRPr="005363DB">
        <w:rPr>
          <w:rFonts w:ascii="Times New Roman" w:eastAsia="Times New Roman" w:hAnsi="Times New Roman" w:cs="Times New Roman"/>
          <w:color w:val="030303"/>
          <w:sz w:val="24"/>
          <w:szCs w:val="24"/>
        </w:rPr>
        <w:t xml:space="preserve">р, на уроке </w:t>
      </w:r>
      <w:r w:rsidRPr="00F50963">
        <w:rPr>
          <w:rFonts w:ascii="Times New Roman" w:eastAsia="Times New Roman" w:hAnsi="Times New Roman" w:cs="Times New Roman"/>
          <w:sz w:val="24"/>
          <w:szCs w:val="24"/>
        </w:rPr>
        <w:t>литературного чтения</w:t>
      </w:r>
      <w:r w:rsidRPr="005363DB">
        <w:rPr>
          <w:rFonts w:ascii="Times New Roman" w:eastAsia="Times New Roman" w:hAnsi="Times New Roman" w:cs="Times New Roman"/>
          <w:color w:val="030303"/>
          <w:sz w:val="24"/>
          <w:szCs w:val="24"/>
        </w:rPr>
        <w:t xml:space="preserve"> в 3 классе по теме </w:t>
      </w:r>
      <w:r w:rsidRPr="00F50963">
        <w:rPr>
          <w:rFonts w:ascii="Times New Roman" w:eastAsia="Times New Roman" w:hAnsi="Times New Roman" w:cs="Times New Roman"/>
          <w:color w:val="030303"/>
          <w:sz w:val="24"/>
          <w:szCs w:val="24"/>
        </w:rPr>
        <w:t>«Ф.И.Тютчев. Зима недаром злится»</w:t>
      </w:r>
      <w:r w:rsidRPr="005363DB">
        <w:rPr>
          <w:rFonts w:ascii="Times New Roman" w:eastAsia="Times New Roman" w:hAnsi="Times New Roman" w:cs="Times New Roman"/>
          <w:color w:val="030303"/>
          <w:sz w:val="24"/>
          <w:szCs w:val="24"/>
        </w:rPr>
        <w:t xml:space="preserve"> создание проблемной ситуации произошло </w:t>
      </w:r>
      <w:r>
        <w:rPr>
          <w:rFonts w:ascii="Times New Roman" w:eastAsia="Times New Roman" w:hAnsi="Times New Roman" w:cs="Times New Roman"/>
          <w:color w:val="030303"/>
          <w:sz w:val="24"/>
          <w:szCs w:val="24"/>
        </w:rPr>
        <w:t xml:space="preserve">с помощью подводящего диалога при подведении итога урока </w:t>
      </w:r>
      <w:r w:rsidRPr="005363DB">
        <w:rPr>
          <w:rFonts w:ascii="Times New Roman" w:eastAsia="Times New Roman" w:hAnsi="Times New Roman" w:cs="Times New Roman"/>
          <w:color w:val="030303"/>
          <w:sz w:val="24"/>
          <w:szCs w:val="24"/>
        </w:rPr>
        <w:t xml:space="preserve"> </w:t>
      </w:r>
      <w:r w:rsidRPr="00335E5B">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6</w:t>
      </w:r>
      <w:r w:rsidRPr="00335E5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 гуманитарным технологиям относится и </w:t>
      </w:r>
      <w:r w:rsidRPr="007B2F57">
        <w:rPr>
          <w:rFonts w:ascii="Times New Roman" w:hAnsi="Times New Roman" w:cs="Times New Roman"/>
          <w:sz w:val="24"/>
          <w:szCs w:val="24"/>
          <w:u w:val="single"/>
        </w:rPr>
        <w:t>технология проблемного обучения</w:t>
      </w:r>
      <w:r>
        <w:rPr>
          <w:rFonts w:ascii="Times New Roman" w:hAnsi="Times New Roman" w:cs="Times New Roman"/>
          <w:sz w:val="24"/>
          <w:szCs w:val="24"/>
        </w:rPr>
        <w:t xml:space="preserve">. Суть технологии проблемного обучения заключается в системе методов и средств обучения, основой которых выступает моделирование творческого процесса за счет создания проблемной ситуации и управления поиском решения данной проблемы. </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Продукты собственной творческой, исследовательской, проектной или познавательной деятельности, предназначенные для узкой или широкой демонстрации, учащиеся учатся представлять в индивидуальном портфеле достижений. Это является отличительной особенностью </w:t>
      </w:r>
      <w:r w:rsidRPr="00F21AA6">
        <w:rPr>
          <w:rFonts w:ascii="Times New Roman" w:hAnsi="Times New Roman" w:cs="Times New Roman"/>
          <w:sz w:val="24"/>
          <w:szCs w:val="24"/>
          <w:u w:val="single"/>
        </w:rPr>
        <w:t>технологии портфолио</w:t>
      </w:r>
      <w:r>
        <w:rPr>
          <w:rFonts w:ascii="Times New Roman" w:hAnsi="Times New Roman" w:cs="Times New Roman"/>
          <w:sz w:val="24"/>
          <w:szCs w:val="24"/>
        </w:rPr>
        <w:t xml:space="preserve">. Портфолио – органайзер школьника, незаменимый инструмент формирования его оргдеятельностной компетенции. Это одновременно и форма, процесс организации и технология работы учащихся по анализу и оценке, развитию рефлексии, осознанию и планированию результатов. У каждого ученика в классе имеется портфолио, работу над которым мы начали во 2 классе. В 4 классе планируется подведение итога достижений в начальной школе. </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Новые федеральные стандарты диктуют новые условия работы с портфелем достижений. С 1-го класса дети начинают учиться формировать папку. К этой форме оценивания уже готовы родители и учителя будущих первоклассников.</w:t>
      </w:r>
    </w:p>
    <w:p w:rsidR="0028743C" w:rsidRPr="005363DB"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5363DB">
        <w:rPr>
          <w:rFonts w:ascii="Times New Roman" w:hAnsi="Times New Roman" w:cs="Times New Roman"/>
          <w:sz w:val="24"/>
          <w:szCs w:val="24"/>
        </w:rPr>
        <w:t xml:space="preserve"> основе успешного развития личности лежит </w:t>
      </w:r>
      <w:r w:rsidRPr="00CA2C28">
        <w:rPr>
          <w:rFonts w:ascii="Times New Roman" w:hAnsi="Times New Roman" w:cs="Times New Roman"/>
          <w:sz w:val="24"/>
          <w:szCs w:val="24"/>
          <w:u w:val="single"/>
        </w:rPr>
        <w:t>познавательный интерес</w:t>
      </w:r>
      <w:r w:rsidRPr="005363DB">
        <w:rPr>
          <w:rFonts w:ascii="Times New Roman" w:hAnsi="Times New Roman" w:cs="Times New Roman"/>
          <w:sz w:val="24"/>
          <w:szCs w:val="24"/>
        </w:rPr>
        <w:t xml:space="preserve">. </w:t>
      </w:r>
    </w:p>
    <w:p w:rsidR="0028743C" w:rsidRPr="005363DB" w:rsidRDefault="0028743C" w:rsidP="0028743C">
      <w:pPr>
        <w:spacing w:after="0" w:line="360" w:lineRule="auto"/>
        <w:jc w:val="both"/>
        <w:rPr>
          <w:rFonts w:ascii="Times New Roman" w:hAnsi="Times New Roman" w:cs="Times New Roman"/>
          <w:sz w:val="24"/>
          <w:szCs w:val="24"/>
        </w:rPr>
      </w:pPr>
      <w:r w:rsidRPr="00F50963">
        <w:rPr>
          <w:rFonts w:ascii="Times New Roman" w:hAnsi="Times New Roman" w:cs="Times New Roman"/>
          <w:i/>
          <w:sz w:val="24"/>
          <w:szCs w:val="24"/>
        </w:rPr>
        <w:t>Познавательный интерес</w:t>
      </w:r>
      <w:r w:rsidRPr="005363DB">
        <w:rPr>
          <w:rFonts w:ascii="Times New Roman" w:hAnsi="Times New Roman" w:cs="Times New Roman"/>
          <w:sz w:val="24"/>
          <w:szCs w:val="24"/>
        </w:rPr>
        <w:t xml:space="preserve"> – важнейшее качество личности, которое формируется в социальных условиях и не является присущим человеку от рождения. В условиях обучения познавательный интерес выражен расположенностью школьника к изучению, к познавательной деятельности в области одного, а может быть, и ряда учебных предметов.</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На своих уроках использую такие </w:t>
      </w:r>
      <w:r w:rsidRPr="00FA467A">
        <w:rPr>
          <w:rFonts w:ascii="Times New Roman" w:hAnsi="Times New Roman" w:cs="Times New Roman"/>
          <w:b/>
          <w:sz w:val="24"/>
          <w:szCs w:val="24"/>
        </w:rPr>
        <w:t>способы</w:t>
      </w:r>
      <w:r w:rsidRPr="005363DB">
        <w:rPr>
          <w:rFonts w:ascii="Times New Roman" w:hAnsi="Times New Roman" w:cs="Times New Roman"/>
          <w:sz w:val="24"/>
          <w:szCs w:val="24"/>
        </w:rPr>
        <w:t xml:space="preserve"> повышения познавательного интереса, как:</w:t>
      </w:r>
    </w:p>
    <w:p w:rsidR="0028743C" w:rsidRPr="005363DB" w:rsidRDefault="0028743C" w:rsidP="0028743C">
      <w:pPr>
        <w:numPr>
          <w:ilvl w:val="0"/>
          <w:numId w:val="4"/>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Решение заданий  повышенной тр</w:t>
      </w:r>
      <w:r>
        <w:rPr>
          <w:rFonts w:ascii="Times New Roman" w:hAnsi="Times New Roman" w:cs="Times New Roman"/>
          <w:sz w:val="24"/>
          <w:szCs w:val="24"/>
        </w:rPr>
        <w:t>удности и нестандартных заданий;</w:t>
      </w:r>
    </w:p>
    <w:p w:rsidR="0028743C" w:rsidRPr="005363DB" w:rsidRDefault="0028743C" w:rsidP="0028743C">
      <w:pPr>
        <w:numPr>
          <w:ilvl w:val="0"/>
          <w:numId w:val="4"/>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Разнообразие уроков, нешаблонное их построение, использование ТСО, наглядных пособий, разнообразие устного счета, творческие задания, </w:t>
      </w:r>
      <w:r>
        <w:rPr>
          <w:rFonts w:ascii="Times New Roman" w:hAnsi="Times New Roman" w:cs="Times New Roman"/>
          <w:sz w:val="24"/>
          <w:szCs w:val="24"/>
        </w:rPr>
        <w:t>игры и т.д.;</w:t>
      </w:r>
    </w:p>
    <w:p w:rsidR="0028743C" w:rsidRDefault="0028743C" w:rsidP="0028743C">
      <w:pPr>
        <w:numPr>
          <w:ilvl w:val="0"/>
          <w:numId w:val="4"/>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Активизация познавательной деятельности учащихся на уроке с использованием форм самостоятельной</w:t>
      </w:r>
      <w:r>
        <w:rPr>
          <w:rFonts w:ascii="Times New Roman" w:hAnsi="Times New Roman" w:cs="Times New Roman"/>
          <w:sz w:val="24"/>
          <w:szCs w:val="24"/>
        </w:rPr>
        <w:t>, групповой</w:t>
      </w:r>
      <w:r w:rsidRPr="005363DB">
        <w:rPr>
          <w:rFonts w:ascii="Times New Roman" w:hAnsi="Times New Roman" w:cs="Times New Roman"/>
          <w:sz w:val="24"/>
          <w:szCs w:val="24"/>
        </w:rPr>
        <w:t xml:space="preserve"> творческой</w:t>
      </w:r>
      <w:r>
        <w:rPr>
          <w:rFonts w:ascii="Times New Roman" w:hAnsi="Times New Roman" w:cs="Times New Roman"/>
          <w:sz w:val="24"/>
          <w:szCs w:val="24"/>
        </w:rPr>
        <w:t>, проектной деятельности;</w:t>
      </w:r>
    </w:p>
    <w:p w:rsidR="0028743C" w:rsidRPr="005363DB" w:rsidRDefault="0028743C" w:rsidP="0028743C">
      <w:pPr>
        <w:numPr>
          <w:ilvl w:val="0"/>
          <w:numId w:val="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Создание положительной Я-концепции, построение системы сотрудничества на основе поддерживающего образования (авторы Е.Н. Шиянов и Н.Б. Ромаева);</w:t>
      </w:r>
    </w:p>
    <w:p w:rsidR="0028743C" w:rsidRDefault="0028743C" w:rsidP="0028743C">
      <w:pPr>
        <w:numPr>
          <w:ilvl w:val="0"/>
          <w:numId w:val="4"/>
        </w:numPr>
        <w:suppressAutoHyphens/>
        <w:spacing w:after="0" w:line="360" w:lineRule="auto"/>
        <w:jc w:val="both"/>
        <w:rPr>
          <w:rFonts w:ascii="Times New Roman" w:hAnsi="Times New Roman" w:cs="Times New Roman"/>
          <w:sz w:val="24"/>
          <w:szCs w:val="24"/>
        </w:rPr>
      </w:pPr>
      <w:r w:rsidRPr="00CA2C28">
        <w:rPr>
          <w:rFonts w:ascii="Times New Roman" w:hAnsi="Times New Roman" w:cs="Times New Roman"/>
          <w:sz w:val="24"/>
          <w:szCs w:val="24"/>
        </w:rPr>
        <w:t>Использование  различных форм  обратной связи: опроса, устных и письменных контрольных работ, различных тестов, диктантов по предметам</w:t>
      </w:r>
      <w:r>
        <w:rPr>
          <w:rFonts w:ascii="Times New Roman" w:hAnsi="Times New Roman" w:cs="Times New Roman"/>
          <w:sz w:val="24"/>
          <w:szCs w:val="24"/>
        </w:rPr>
        <w:t xml:space="preserve"> и т.п.;</w:t>
      </w:r>
    </w:p>
    <w:p w:rsidR="0028743C" w:rsidRPr="00CA2C28" w:rsidRDefault="0028743C" w:rsidP="0028743C">
      <w:pPr>
        <w:numPr>
          <w:ilvl w:val="0"/>
          <w:numId w:val="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Разнообразие домашнего задания;</w:t>
      </w:r>
    </w:p>
    <w:p w:rsidR="0028743C" w:rsidRPr="005363DB" w:rsidRDefault="0028743C" w:rsidP="0028743C">
      <w:pPr>
        <w:numPr>
          <w:ilvl w:val="0"/>
          <w:numId w:val="4"/>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Установление внутренних и межпредметных связей, </w:t>
      </w:r>
      <w:r>
        <w:rPr>
          <w:rFonts w:ascii="Times New Roman" w:hAnsi="Times New Roman" w:cs="Times New Roman"/>
          <w:sz w:val="24"/>
          <w:szCs w:val="24"/>
        </w:rPr>
        <w:t xml:space="preserve">с </w:t>
      </w:r>
      <w:r w:rsidRPr="005363DB">
        <w:rPr>
          <w:rFonts w:ascii="Times New Roman" w:hAnsi="Times New Roman" w:cs="Times New Roman"/>
          <w:sz w:val="24"/>
          <w:szCs w:val="24"/>
        </w:rPr>
        <w:t>показом и разъяснением применения знаний в жизни.</w:t>
      </w:r>
    </w:p>
    <w:p w:rsidR="0028743C" w:rsidRDefault="0028743C" w:rsidP="0028743C">
      <w:p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lastRenderedPageBreak/>
        <w:t xml:space="preserve">Таким образом, формируя познавательный интерес, обеспечиваю благоприятную атмосферу </w:t>
      </w:r>
      <w:r>
        <w:rPr>
          <w:rFonts w:ascii="Times New Roman" w:hAnsi="Times New Roman" w:cs="Times New Roman"/>
          <w:sz w:val="24"/>
          <w:szCs w:val="24"/>
        </w:rPr>
        <w:t>для движения</w:t>
      </w:r>
      <w:r w:rsidRPr="005363DB">
        <w:rPr>
          <w:rFonts w:ascii="Times New Roman" w:hAnsi="Times New Roman" w:cs="Times New Roman"/>
          <w:sz w:val="24"/>
          <w:szCs w:val="24"/>
        </w:rPr>
        <w:t xml:space="preserve"> своих учеников к решению задач, которые ставятся обучением.</w:t>
      </w:r>
    </w:p>
    <w:p w:rsidR="0028743C" w:rsidRDefault="0028743C" w:rsidP="0028743C">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осознанного «проникновения» в тему урока применяю такой структурный компонент, как формулирование темы и цели урока учащимися </w:t>
      </w:r>
      <w:r w:rsidRPr="00F50963">
        <w:rPr>
          <w:rFonts w:ascii="Times New Roman" w:hAnsi="Times New Roman" w:cs="Times New Roman"/>
          <w:sz w:val="24"/>
          <w:szCs w:val="24"/>
          <w:u w:val="single"/>
        </w:rPr>
        <w:t xml:space="preserve">по </w:t>
      </w:r>
      <w:r w:rsidRPr="00FA467A">
        <w:rPr>
          <w:rFonts w:ascii="Times New Roman" w:hAnsi="Times New Roman" w:cs="Times New Roman"/>
          <w:b/>
          <w:sz w:val="24"/>
          <w:szCs w:val="24"/>
          <w:u w:val="single"/>
        </w:rPr>
        <w:t>методике</w:t>
      </w:r>
      <w:r w:rsidRPr="00F50963">
        <w:rPr>
          <w:rFonts w:ascii="Times New Roman" w:hAnsi="Times New Roman" w:cs="Times New Roman"/>
          <w:sz w:val="24"/>
          <w:szCs w:val="24"/>
          <w:u w:val="single"/>
        </w:rPr>
        <w:t xml:space="preserve"> Бакулиной</w:t>
      </w:r>
      <w:r>
        <w:rPr>
          <w:rFonts w:ascii="Times New Roman" w:hAnsi="Times New Roman" w:cs="Times New Roman"/>
          <w:sz w:val="24"/>
          <w:szCs w:val="24"/>
        </w:rPr>
        <w:t xml:space="preserve"> </w:t>
      </w:r>
      <w:r w:rsidRPr="00F50963">
        <w:rPr>
          <w:rFonts w:ascii="Times New Roman" w:hAnsi="Times New Roman" w:cs="Times New Roman"/>
          <w:sz w:val="24"/>
          <w:szCs w:val="24"/>
          <w:u w:val="single"/>
        </w:rPr>
        <w:t>Г.А.</w:t>
      </w:r>
      <w:r>
        <w:rPr>
          <w:rFonts w:ascii="Times New Roman" w:hAnsi="Times New Roman" w:cs="Times New Roman"/>
          <w:sz w:val="24"/>
          <w:szCs w:val="24"/>
        </w:rPr>
        <w:t xml:space="preserve"> </w:t>
      </w:r>
    </w:p>
    <w:p w:rsidR="0028743C" w:rsidRDefault="0028743C" w:rsidP="0028743C">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увлекательной поисковой работы пополняются и шлифуются литературоведческие знания детей, совершенствуется их внимание, речь, мышление, память. Учитель использует заранее подготовленные опорные фразы, по которым ученики  формулируют тему и дидактическую цель урока, в результате создается установка на плодотворную работу. Тема и цель осознаются детьми, становятся им понятными. </w:t>
      </w:r>
      <w:r w:rsidRPr="00F50963">
        <w:rPr>
          <w:rFonts w:ascii="Times New Roman" w:hAnsi="Times New Roman" w:cs="Times New Roman"/>
          <w:i/>
          <w:sz w:val="24"/>
          <w:szCs w:val="24"/>
        </w:rPr>
        <w:t>Например</w:t>
      </w:r>
      <w:r>
        <w:rPr>
          <w:rFonts w:ascii="Times New Roman" w:hAnsi="Times New Roman" w:cs="Times New Roman"/>
          <w:sz w:val="24"/>
          <w:szCs w:val="24"/>
        </w:rPr>
        <w:t xml:space="preserve">, </w:t>
      </w:r>
      <w:r w:rsidRPr="005363DB">
        <w:rPr>
          <w:rFonts w:ascii="Times New Roman" w:eastAsia="Times New Roman" w:hAnsi="Times New Roman" w:cs="Times New Roman"/>
          <w:color w:val="030303"/>
          <w:sz w:val="24"/>
          <w:szCs w:val="24"/>
        </w:rPr>
        <w:t xml:space="preserve">на уроке </w:t>
      </w:r>
      <w:r w:rsidRPr="00F50963">
        <w:rPr>
          <w:rFonts w:ascii="Times New Roman" w:eastAsia="Times New Roman" w:hAnsi="Times New Roman" w:cs="Times New Roman"/>
          <w:sz w:val="24"/>
          <w:szCs w:val="24"/>
        </w:rPr>
        <w:t>литературного чтения</w:t>
      </w:r>
      <w:r w:rsidRPr="005363DB">
        <w:rPr>
          <w:rFonts w:ascii="Times New Roman" w:eastAsia="Times New Roman" w:hAnsi="Times New Roman" w:cs="Times New Roman"/>
          <w:color w:val="030303"/>
          <w:sz w:val="24"/>
          <w:szCs w:val="24"/>
        </w:rPr>
        <w:t xml:space="preserve"> в 3 классе по теме </w:t>
      </w:r>
      <w:r w:rsidRPr="00F50963">
        <w:rPr>
          <w:rFonts w:ascii="Times New Roman" w:eastAsia="Times New Roman" w:hAnsi="Times New Roman" w:cs="Times New Roman"/>
          <w:color w:val="030303"/>
          <w:sz w:val="24"/>
          <w:szCs w:val="24"/>
        </w:rPr>
        <w:t>«Ф.И.Тютчев. Зима недаром злится»</w:t>
      </w:r>
      <w:r>
        <w:rPr>
          <w:rFonts w:ascii="Times New Roman" w:eastAsia="Times New Roman" w:hAnsi="Times New Roman" w:cs="Times New Roman"/>
          <w:color w:val="030303"/>
          <w:sz w:val="24"/>
          <w:szCs w:val="24"/>
        </w:rPr>
        <w:t xml:space="preserve"> применяется методика Бакулиной Г.А. при подведении к теме. После прослушивания музыкального произведения П. Чайковского «Времена года» дети просматривают репродукции картин  А. Саврасова «Грачи прилетели», В. Грабаря «Иней», Д. Ханхарова «Весна на Байкале». После обсуждения задаются вопросы: «Какому времени года были посвящены эти произведения?», «Какова тема нашего урока на ваш взгляд?». Далее перед изучением произведения Ф.Тютчева предлагается определить его название  по принципу антиципации гласных. На доске запись «ЗМ НДРМ ЗЛТС» с пропуском гласных. Ребятам работа интересна, поскольку в ней еще присутствует и игра.</w:t>
      </w:r>
    </w:p>
    <w:p w:rsidR="0028743C" w:rsidRPr="005363DB"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Pr="005363DB">
        <w:rPr>
          <w:rFonts w:ascii="Times New Roman" w:hAnsi="Times New Roman" w:cs="Times New Roman"/>
          <w:sz w:val="24"/>
          <w:szCs w:val="24"/>
        </w:rPr>
        <w:t>ости</w:t>
      </w:r>
      <w:r>
        <w:rPr>
          <w:rFonts w:ascii="Times New Roman" w:hAnsi="Times New Roman" w:cs="Times New Roman"/>
          <w:sz w:val="24"/>
          <w:szCs w:val="24"/>
        </w:rPr>
        <w:t>гнуть</w:t>
      </w:r>
      <w:r w:rsidRPr="005363DB">
        <w:rPr>
          <w:rFonts w:ascii="Times New Roman" w:hAnsi="Times New Roman" w:cs="Times New Roman"/>
          <w:sz w:val="24"/>
          <w:szCs w:val="24"/>
        </w:rPr>
        <w:t xml:space="preserve"> дидактической цели </w:t>
      </w:r>
      <w:r>
        <w:rPr>
          <w:rFonts w:ascii="Times New Roman" w:hAnsi="Times New Roman" w:cs="Times New Roman"/>
          <w:sz w:val="24"/>
          <w:szCs w:val="24"/>
        </w:rPr>
        <w:t xml:space="preserve">урока позволяет и </w:t>
      </w:r>
      <w:r w:rsidRPr="00FA467A">
        <w:rPr>
          <w:rFonts w:ascii="Times New Roman" w:hAnsi="Times New Roman" w:cs="Times New Roman"/>
          <w:b/>
          <w:sz w:val="24"/>
          <w:szCs w:val="24"/>
          <w:u w:val="single"/>
        </w:rPr>
        <w:t>метод</w:t>
      </w:r>
      <w:r w:rsidRPr="005363DB">
        <w:rPr>
          <w:rFonts w:ascii="Times New Roman" w:hAnsi="Times New Roman" w:cs="Times New Roman"/>
          <w:sz w:val="24"/>
          <w:szCs w:val="24"/>
          <w:u w:val="single"/>
        </w:rPr>
        <w:t xml:space="preserve"> проектов</w:t>
      </w:r>
      <w:r>
        <w:rPr>
          <w:rFonts w:ascii="Times New Roman" w:hAnsi="Times New Roman" w:cs="Times New Roman"/>
          <w:sz w:val="24"/>
          <w:szCs w:val="24"/>
          <w:u w:val="single"/>
        </w:rPr>
        <w:t>.</w:t>
      </w:r>
      <w:r w:rsidRPr="005363DB">
        <w:rPr>
          <w:rFonts w:ascii="Times New Roman" w:hAnsi="Times New Roman" w:cs="Times New Roman"/>
          <w:sz w:val="24"/>
          <w:szCs w:val="24"/>
        </w:rPr>
        <w:t xml:space="preserve"> </w:t>
      </w:r>
      <w:r>
        <w:rPr>
          <w:rFonts w:ascii="Times New Roman" w:hAnsi="Times New Roman" w:cs="Times New Roman"/>
          <w:sz w:val="24"/>
          <w:szCs w:val="24"/>
        </w:rPr>
        <w:t>Данный метод стал востребованным среди учителей. Ч</w:t>
      </w:r>
      <w:r w:rsidRPr="005363DB">
        <w:rPr>
          <w:rFonts w:ascii="Times New Roman" w:hAnsi="Times New Roman" w:cs="Times New Roman"/>
          <w:sz w:val="24"/>
          <w:szCs w:val="24"/>
        </w:rPr>
        <w:t>ерез детальную р</w:t>
      </w:r>
      <w:r>
        <w:rPr>
          <w:rFonts w:ascii="Times New Roman" w:hAnsi="Times New Roman" w:cs="Times New Roman"/>
          <w:sz w:val="24"/>
          <w:szCs w:val="24"/>
        </w:rPr>
        <w:t xml:space="preserve">азработку проблемы (технологию) достигается </w:t>
      </w:r>
      <w:r w:rsidRPr="005363DB">
        <w:rPr>
          <w:rFonts w:ascii="Times New Roman" w:hAnsi="Times New Roman" w:cs="Times New Roman"/>
          <w:sz w:val="24"/>
          <w:szCs w:val="24"/>
        </w:rPr>
        <w:t>вполне реальн</w:t>
      </w:r>
      <w:r>
        <w:rPr>
          <w:rFonts w:ascii="Times New Roman" w:hAnsi="Times New Roman" w:cs="Times New Roman"/>
          <w:sz w:val="24"/>
          <w:szCs w:val="24"/>
        </w:rPr>
        <w:t>ый, осязаемый практический результат, оформленный тем или иным образом.</w:t>
      </w:r>
      <w:r w:rsidRPr="005363DB">
        <w:rPr>
          <w:rFonts w:ascii="Times New Roman" w:hAnsi="Times New Roman" w:cs="Times New Roman"/>
          <w:sz w:val="24"/>
          <w:szCs w:val="24"/>
        </w:rPr>
        <w:t xml:space="preserve"> </w:t>
      </w:r>
      <w:r>
        <w:rPr>
          <w:rFonts w:ascii="Times New Roman" w:hAnsi="Times New Roman" w:cs="Times New Roman"/>
          <w:sz w:val="24"/>
          <w:szCs w:val="24"/>
        </w:rPr>
        <w:t xml:space="preserve">Метод проектов - </w:t>
      </w:r>
      <w:r w:rsidRPr="005363DB">
        <w:rPr>
          <w:rFonts w:ascii="Times New Roman" w:hAnsi="Times New Roman" w:cs="Times New Roman"/>
          <w:sz w:val="24"/>
          <w:szCs w:val="24"/>
        </w:rPr>
        <w:t>это совокупность приёмов, действий учащихся в их определённой последовательности для достижения поставленной задачи</w:t>
      </w:r>
      <w:r>
        <w:rPr>
          <w:rFonts w:ascii="Times New Roman" w:hAnsi="Times New Roman" w:cs="Times New Roman"/>
          <w:sz w:val="24"/>
          <w:szCs w:val="24"/>
        </w:rPr>
        <w:t>,</w:t>
      </w:r>
      <w:r w:rsidRPr="005363DB">
        <w:rPr>
          <w:rFonts w:ascii="Times New Roman" w:hAnsi="Times New Roman" w:cs="Times New Roman"/>
          <w:sz w:val="24"/>
          <w:szCs w:val="24"/>
        </w:rPr>
        <w:t xml:space="preserve"> </w:t>
      </w:r>
      <w:r>
        <w:rPr>
          <w:rFonts w:ascii="Times New Roman" w:hAnsi="Times New Roman" w:cs="Times New Roman"/>
          <w:sz w:val="24"/>
          <w:szCs w:val="24"/>
        </w:rPr>
        <w:t xml:space="preserve">для решения </w:t>
      </w:r>
      <w:r w:rsidRPr="005363DB">
        <w:rPr>
          <w:rFonts w:ascii="Times New Roman" w:hAnsi="Times New Roman" w:cs="Times New Roman"/>
          <w:sz w:val="24"/>
          <w:szCs w:val="24"/>
        </w:rPr>
        <w:t>значимой</w:t>
      </w:r>
      <w:r>
        <w:rPr>
          <w:rFonts w:ascii="Times New Roman" w:hAnsi="Times New Roman" w:cs="Times New Roman"/>
          <w:sz w:val="24"/>
          <w:szCs w:val="24"/>
        </w:rPr>
        <w:t xml:space="preserve"> проблемы</w:t>
      </w:r>
      <w:r w:rsidRPr="005363DB">
        <w:rPr>
          <w:rFonts w:ascii="Times New Roman" w:hAnsi="Times New Roman" w:cs="Times New Roman"/>
          <w:sz w:val="24"/>
          <w:szCs w:val="24"/>
        </w:rPr>
        <w:t xml:space="preserve"> и оформленной в виде некоего конечного продукта.</w:t>
      </w:r>
      <w:r>
        <w:rPr>
          <w:rFonts w:ascii="Times New Roman" w:hAnsi="Times New Roman" w:cs="Times New Roman"/>
          <w:sz w:val="24"/>
          <w:szCs w:val="24"/>
        </w:rPr>
        <w:t xml:space="preserve"> </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В начальных классах использование этого метода наиболее целесообразно, на мой взгляд, в 3-4 классах. В таком возрасте учащиеся наиболее осознанно подходят к выбору темы проекта, учитывают его практическую значимость, актуальность. Они уже  умеют самостоятельно конструировать свои знания, ориентироваться в информационном пространстве, у них развито критическое и творческое мышление.</w:t>
      </w:r>
      <w:r>
        <w:rPr>
          <w:rFonts w:ascii="Times New Roman" w:hAnsi="Times New Roman" w:cs="Times New Roman"/>
          <w:sz w:val="24"/>
          <w:szCs w:val="24"/>
        </w:rPr>
        <w:t xml:space="preserve"> Так, со своими классами мы выполняли проекты, различные по своей значимости, по своему продукту. Например, проект–книга 3 класса «Красавица – Весна», проект-путеводитель 4 класса «На севере Европы</w:t>
      </w:r>
      <w:r w:rsidRPr="00335E5B">
        <w:rPr>
          <w:rFonts w:ascii="Times New Roman" w:hAnsi="Times New Roman" w:cs="Times New Roman"/>
          <w:sz w:val="24"/>
          <w:szCs w:val="24"/>
        </w:rPr>
        <w:t xml:space="preserve">» </w:t>
      </w:r>
      <w:r w:rsidRPr="00A5187C">
        <w:rPr>
          <w:rFonts w:ascii="Times New Roman" w:hAnsi="Times New Roman" w:cs="Times New Roman"/>
          <w:sz w:val="24"/>
          <w:szCs w:val="24"/>
        </w:rPr>
        <w:t xml:space="preserve">(Приложение № </w:t>
      </w:r>
      <w:r>
        <w:rPr>
          <w:rFonts w:ascii="Times New Roman" w:hAnsi="Times New Roman" w:cs="Times New Roman"/>
          <w:sz w:val="24"/>
          <w:szCs w:val="24"/>
        </w:rPr>
        <w:t>7). Существуют и проект-мультфильм, проект-мечта «Школа будущего» и другие.</w:t>
      </w:r>
    </w:p>
    <w:p w:rsidR="0028743C" w:rsidRPr="005363DB"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Учитывая вышесказанное, можно заключить, что я использую в работе </w:t>
      </w:r>
      <w:r w:rsidRPr="005363DB">
        <w:rPr>
          <w:rFonts w:ascii="Times New Roman" w:hAnsi="Times New Roman" w:cs="Times New Roman"/>
          <w:sz w:val="24"/>
          <w:szCs w:val="24"/>
          <w:u w:val="single"/>
        </w:rPr>
        <w:t>интерактивные</w:t>
      </w:r>
      <w:r>
        <w:rPr>
          <w:rFonts w:ascii="Times New Roman" w:hAnsi="Times New Roman" w:cs="Times New Roman"/>
          <w:sz w:val="24"/>
          <w:szCs w:val="24"/>
          <w:u w:val="single"/>
        </w:rPr>
        <w:t xml:space="preserve"> </w:t>
      </w:r>
      <w:r w:rsidRPr="00FA467A">
        <w:rPr>
          <w:rFonts w:ascii="Times New Roman" w:hAnsi="Times New Roman" w:cs="Times New Roman"/>
          <w:b/>
          <w:sz w:val="24"/>
          <w:szCs w:val="24"/>
          <w:u w:val="single"/>
        </w:rPr>
        <w:t>методы</w:t>
      </w:r>
      <w:r>
        <w:rPr>
          <w:rFonts w:ascii="Times New Roman" w:hAnsi="Times New Roman" w:cs="Times New Roman"/>
          <w:sz w:val="24"/>
          <w:szCs w:val="24"/>
        </w:rPr>
        <w:t>. Их к</w:t>
      </w:r>
      <w:r w:rsidRPr="005363DB">
        <w:rPr>
          <w:rFonts w:ascii="Times New Roman" w:hAnsi="Times New Roman" w:cs="Times New Roman"/>
          <w:sz w:val="24"/>
          <w:szCs w:val="24"/>
        </w:rPr>
        <w:t xml:space="preserve">остяком являются интерактивные упражнения и задания, которые </w:t>
      </w:r>
      <w:r w:rsidRPr="005363DB">
        <w:rPr>
          <w:rFonts w:ascii="Times New Roman" w:hAnsi="Times New Roman" w:cs="Times New Roman"/>
          <w:sz w:val="24"/>
          <w:szCs w:val="24"/>
        </w:rPr>
        <w:lastRenderedPageBreak/>
        <w:t>выполняются учащимися. Основное отличие интерактивных упражнений от</w:t>
      </w:r>
      <w:r>
        <w:rPr>
          <w:rFonts w:ascii="Times New Roman" w:hAnsi="Times New Roman" w:cs="Times New Roman"/>
          <w:sz w:val="24"/>
          <w:szCs w:val="24"/>
        </w:rPr>
        <w:t xml:space="preserve"> </w:t>
      </w:r>
      <w:r w:rsidRPr="005363DB">
        <w:rPr>
          <w:rFonts w:ascii="Times New Roman" w:hAnsi="Times New Roman" w:cs="Times New Roman"/>
          <w:sz w:val="24"/>
          <w:szCs w:val="24"/>
        </w:rPr>
        <w:t xml:space="preserve">обычных в том, что они направлены не только и не столько на закрепление уже изученного материала, сколько на изучение нового. В работе с детьми я использую следующие: </w:t>
      </w:r>
    </w:p>
    <w:p w:rsidR="0028743C" w:rsidRPr="005363DB" w:rsidRDefault="0028743C" w:rsidP="0028743C">
      <w:pPr>
        <w:numPr>
          <w:ilvl w:val="0"/>
          <w:numId w:val="3"/>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Творческие задания</w:t>
      </w:r>
      <w:r>
        <w:rPr>
          <w:rFonts w:ascii="Times New Roman" w:hAnsi="Times New Roman" w:cs="Times New Roman"/>
          <w:sz w:val="24"/>
          <w:szCs w:val="24"/>
        </w:rPr>
        <w:t>;</w:t>
      </w:r>
    </w:p>
    <w:p w:rsidR="0028743C" w:rsidRPr="005363DB" w:rsidRDefault="0028743C" w:rsidP="0028743C">
      <w:pPr>
        <w:numPr>
          <w:ilvl w:val="0"/>
          <w:numId w:val="3"/>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Работа в малых группах</w:t>
      </w:r>
      <w:r>
        <w:rPr>
          <w:rFonts w:ascii="Times New Roman" w:hAnsi="Times New Roman" w:cs="Times New Roman"/>
          <w:sz w:val="24"/>
          <w:szCs w:val="24"/>
        </w:rPr>
        <w:t>;</w:t>
      </w:r>
    </w:p>
    <w:p w:rsidR="0028743C" w:rsidRPr="005363DB" w:rsidRDefault="0028743C" w:rsidP="0028743C">
      <w:pPr>
        <w:numPr>
          <w:ilvl w:val="0"/>
          <w:numId w:val="3"/>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Обучающие игры (ролевые игры, деловые игры и образовательные игры)</w:t>
      </w:r>
      <w:r>
        <w:rPr>
          <w:rFonts w:ascii="Times New Roman" w:hAnsi="Times New Roman" w:cs="Times New Roman"/>
          <w:sz w:val="24"/>
          <w:szCs w:val="24"/>
        </w:rPr>
        <w:t>;</w:t>
      </w:r>
    </w:p>
    <w:p w:rsidR="0028743C" w:rsidRPr="005363DB" w:rsidRDefault="0028743C" w:rsidP="0028743C">
      <w:pPr>
        <w:numPr>
          <w:ilvl w:val="0"/>
          <w:numId w:val="3"/>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Использование общественных ресурсов (приглашение специалиста, экскурсии)</w:t>
      </w:r>
      <w:r>
        <w:rPr>
          <w:rFonts w:ascii="Times New Roman" w:hAnsi="Times New Roman" w:cs="Times New Roman"/>
          <w:sz w:val="24"/>
          <w:szCs w:val="24"/>
        </w:rPr>
        <w:t>;</w:t>
      </w:r>
    </w:p>
    <w:p w:rsidR="0028743C" w:rsidRPr="005363DB" w:rsidRDefault="0028743C" w:rsidP="0028743C">
      <w:pPr>
        <w:numPr>
          <w:ilvl w:val="0"/>
          <w:numId w:val="3"/>
        </w:numPr>
        <w:suppressAutoHyphen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Разминки</w:t>
      </w:r>
      <w:r>
        <w:rPr>
          <w:rFonts w:ascii="Times New Roman" w:hAnsi="Times New Roman" w:cs="Times New Roman"/>
          <w:sz w:val="24"/>
          <w:szCs w:val="24"/>
        </w:rPr>
        <w:t>;</w:t>
      </w:r>
    </w:p>
    <w:p w:rsidR="0028743C" w:rsidRPr="005363DB" w:rsidRDefault="0028743C" w:rsidP="0028743C">
      <w:pPr>
        <w:numPr>
          <w:ilvl w:val="0"/>
          <w:numId w:val="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w:t>
      </w:r>
      <w:r w:rsidRPr="005363DB">
        <w:rPr>
          <w:rFonts w:ascii="Times New Roman" w:hAnsi="Times New Roman" w:cs="Times New Roman"/>
          <w:sz w:val="24"/>
          <w:szCs w:val="24"/>
        </w:rPr>
        <w:t>закрепление</w:t>
      </w:r>
      <w:r>
        <w:rPr>
          <w:rFonts w:ascii="Times New Roman" w:hAnsi="Times New Roman" w:cs="Times New Roman"/>
          <w:sz w:val="24"/>
          <w:szCs w:val="24"/>
        </w:rPr>
        <w:t xml:space="preserve"> темы: </w:t>
      </w:r>
      <w:r w:rsidRPr="005363DB">
        <w:rPr>
          <w:rFonts w:ascii="Times New Roman" w:hAnsi="Times New Roman" w:cs="Times New Roman"/>
          <w:sz w:val="24"/>
          <w:szCs w:val="24"/>
        </w:rPr>
        <w:t xml:space="preserve">«ученик в роли </w:t>
      </w:r>
      <w:r>
        <w:rPr>
          <w:rFonts w:ascii="Times New Roman" w:hAnsi="Times New Roman" w:cs="Times New Roman"/>
          <w:sz w:val="24"/>
          <w:szCs w:val="24"/>
        </w:rPr>
        <w:t>учителя», «каждый учит каждого»</w:t>
      </w:r>
      <w:r w:rsidRPr="005363DB">
        <w:rPr>
          <w:rFonts w:ascii="Times New Roman" w:hAnsi="Times New Roman" w:cs="Times New Roman"/>
          <w:sz w:val="24"/>
          <w:szCs w:val="24"/>
        </w:rPr>
        <w:t>.</w:t>
      </w:r>
    </w:p>
    <w:p w:rsidR="0028743C" w:rsidRPr="00DB64C6"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Стараюсь работать над развитием творческого потенциала у детей. Развиваю такие качества</w:t>
      </w:r>
      <w:r>
        <w:rPr>
          <w:rFonts w:ascii="Times New Roman" w:hAnsi="Times New Roman" w:cs="Times New Roman"/>
          <w:sz w:val="24"/>
          <w:szCs w:val="24"/>
        </w:rPr>
        <w:t>,</w:t>
      </w:r>
      <w:r w:rsidRPr="005363DB">
        <w:rPr>
          <w:rFonts w:ascii="Times New Roman" w:hAnsi="Times New Roman" w:cs="Times New Roman"/>
          <w:sz w:val="24"/>
          <w:szCs w:val="24"/>
        </w:rPr>
        <w:t xml:space="preserve"> как активность, любознательность, фантазию, зоркость, оптимизм, гибкость мышления. </w:t>
      </w:r>
      <w:r>
        <w:rPr>
          <w:rFonts w:ascii="Times New Roman" w:hAnsi="Times New Roman" w:cs="Times New Roman"/>
          <w:sz w:val="24"/>
          <w:szCs w:val="24"/>
        </w:rPr>
        <w:t xml:space="preserve">Развитию интереса к разным областям науки и техники, любознательности, уровня интеллекта способствует использование </w:t>
      </w:r>
      <w:r w:rsidRPr="00D96FD9">
        <w:rPr>
          <w:rFonts w:ascii="Times New Roman" w:hAnsi="Times New Roman" w:cs="Times New Roman"/>
          <w:b/>
          <w:sz w:val="24"/>
          <w:szCs w:val="24"/>
        </w:rPr>
        <w:t xml:space="preserve">метода </w:t>
      </w:r>
      <w:r w:rsidRPr="00335E5B">
        <w:rPr>
          <w:rFonts w:ascii="Times New Roman" w:hAnsi="Times New Roman" w:cs="Times New Roman"/>
          <w:sz w:val="24"/>
          <w:szCs w:val="24"/>
          <w:u w:val="single"/>
        </w:rPr>
        <w:t>исследования</w:t>
      </w:r>
      <w:r w:rsidRPr="00335E5B">
        <w:rPr>
          <w:rFonts w:ascii="Times New Roman" w:hAnsi="Times New Roman" w:cs="Times New Roman"/>
          <w:sz w:val="24"/>
          <w:szCs w:val="24"/>
        </w:rPr>
        <w:t xml:space="preserve">. </w:t>
      </w:r>
      <w:r>
        <w:rPr>
          <w:rFonts w:ascii="Times New Roman" w:hAnsi="Times New Roman" w:cs="Times New Roman"/>
          <w:sz w:val="24"/>
          <w:szCs w:val="24"/>
        </w:rPr>
        <w:t xml:space="preserve">Данный метод применяю не только на уроках. В рамках школьного научно-исследовательского общества ребята защищают проекты-исследования на интересные им темы  </w:t>
      </w:r>
      <w:r w:rsidRPr="00DB64C6">
        <w:rPr>
          <w:rFonts w:ascii="Times New Roman" w:hAnsi="Times New Roman" w:cs="Times New Roman"/>
          <w:sz w:val="24"/>
          <w:szCs w:val="24"/>
        </w:rPr>
        <w:t xml:space="preserve">(Приложение № </w:t>
      </w:r>
      <w:r>
        <w:rPr>
          <w:rFonts w:ascii="Times New Roman" w:hAnsi="Times New Roman" w:cs="Times New Roman"/>
          <w:sz w:val="24"/>
          <w:szCs w:val="24"/>
        </w:rPr>
        <w:t>8</w:t>
      </w:r>
      <w:r w:rsidRPr="00DB64C6">
        <w:rPr>
          <w:rFonts w:ascii="Times New Roman" w:hAnsi="Times New Roman" w:cs="Times New Roman"/>
          <w:sz w:val="24"/>
          <w:szCs w:val="24"/>
        </w:rPr>
        <w:t>)</w:t>
      </w:r>
      <w:r>
        <w:rPr>
          <w:rFonts w:ascii="Times New Roman" w:hAnsi="Times New Roman" w:cs="Times New Roman"/>
          <w:sz w:val="24"/>
          <w:szCs w:val="24"/>
        </w:rPr>
        <w:t>.</w:t>
      </w:r>
    </w:p>
    <w:p w:rsidR="0028743C" w:rsidRPr="005B05BB" w:rsidRDefault="0028743C" w:rsidP="0028743C">
      <w:pPr>
        <w:spacing w:after="0" w:line="360" w:lineRule="auto"/>
        <w:ind w:firstLine="360"/>
        <w:jc w:val="both"/>
        <w:rPr>
          <w:rFonts w:ascii="Times New Roman" w:hAnsi="Times New Roman" w:cs="Times New Roman"/>
          <w:sz w:val="24"/>
          <w:szCs w:val="24"/>
        </w:rPr>
      </w:pPr>
      <w:r w:rsidRPr="005363DB">
        <w:rPr>
          <w:rFonts w:ascii="Times New Roman" w:hAnsi="Times New Roman" w:cs="Times New Roman"/>
          <w:sz w:val="24"/>
          <w:szCs w:val="24"/>
        </w:rPr>
        <w:t>В поисках путей более эффективного использования рабочего време</w:t>
      </w:r>
      <w:r>
        <w:rPr>
          <w:rFonts w:ascii="Times New Roman" w:hAnsi="Times New Roman" w:cs="Times New Roman"/>
          <w:sz w:val="24"/>
          <w:szCs w:val="24"/>
        </w:rPr>
        <w:t>ни особую значимость приобретаю</w:t>
      </w:r>
      <w:r w:rsidRPr="005363DB">
        <w:rPr>
          <w:rFonts w:ascii="Times New Roman" w:hAnsi="Times New Roman" w:cs="Times New Roman"/>
          <w:sz w:val="24"/>
          <w:szCs w:val="24"/>
        </w:rPr>
        <w:t xml:space="preserve">т </w:t>
      </w:r>
      <w:r w:rsidRPr="00D434F7">
        <w:rPr>
          <w:rFonts w:ascii="Times New Roman" w:hAnsi="Times New Roman" w:cs="Times New Roman"/>
          <w:b/>
          <w:sz w:val="24"/>
          <w:szCs w:val="24"/>
        </w:rPr>
        <w:t>формы</w:t>
      </w:r>
      <w:r w:rsidRPr="005363DB">
        <w:rPr>
          <w:rFonts w:ascii="Times New Roman" w:hAnsi="Times New Roman" w:cs="Times New Roman"/>
          <w:sz w:val="24"/>
          <w:szCs w:val="24"/>
        </w:rPr>
        <w:t xml:space="preserve"> организации учебной </w:t>
      </w:r>
      <w:r>
        <w:rPr>
          <w:rFonts w:ascii="Times New Roman" w:hAnsi="Times New Roman" w:cs="Times New Roman"/>
          <w:sz w:val="24"/>
          <w:szCs w:val="24"/>
        </w:rPr>
        <w:t xml:space="preserve">и внеучебной </w:t>
      </w:r>
      <w:r w:rsidRPr="005363DB">
        <w:rPr>
          <w:rFonts w:ascii="Times New Roman" w:hAnsi="Times New Roman" w:cs="Times New Roman"/>
          <w:sz w:val="24"/>
          <w:szCs w:val="24"/>
        </w:rPr>
        <w:t>деятельности учащихся</w:t>
      </w:r>
      <w:r w:rsidRPr="005363DB">
        <w:rPr>
          <w:rFonts w:ascii="Times New Roman" w:hAnsi="Times New Roman" w:cs="Times New Roman"/>
          <w:b/>
          <w:sz w:val="24"/>
          <w:szCs w:val="24"/>
        </w:rPr>
        <w:t xml:space="preserve">. </w:t>
      </w:r>
      <w:r w:rsidRPr="005B05BB">
        <w:rPr>
          <w:rFonts w:ascii="Times New Roman" w:hAnsi="Times New Roman" w:cs="Times New Roman"/>
          <w:sz w:val="24"/>
          <w:szCs w:val="24"/>
        </w:rPr>
        <w:t>Например</w:t>
      </w:r>
      <w:r>
        <w:rPr>
          <w:rFonts w:ascii="Times New Roman" w:hAnsi="Times New Roman" w:cs="Times New Roman"/>
          <w:b/>
          <w:sz w:val="24"/>
          <w:szCs w:val="24"/>
        </w:rPr>
        <w:t>,</w:t>
      </w:r>
      <w:r w:rsidRPr="005363DB">
        <w:rPr>
          <w:rFonts w:ascii="Times New Roman" w:hAnsi="Times New Roman" w:cs="Times New Roman"/>
          <w:b/>
          <w:sz w:val="24"/>
          <w:szCs w:val="24"/>
        </w:rPr>
        <w:t xml:space="preserve"> </w:t>
      </w:r>
      <w:r>
        <w:rPr>
          <w:rFonts w:ascii="Times New Roman" w:hAnsi="Times New Roman" w:cs="Times New Roman"/>
          <w:color w:val="000000"/>
          <w:sz w:val="24"/>
          <w:szCs w:val="24"/>
        </w:rPr>
        <w:t>к</w:t>
      </w:r>
      <w:r w:rsidRPr="005363DB">
        <w:rPr>
          <w:rFonts w:ascii="Times New Roman" w:hAnsi="Times New Roman" w:cs="Times New Roman"/>
          <w:color w:val="000000"/>
          <w:sz w:val="24"/>
          <w:szCs w:val="24"/>
        </w:rPr>
        <w:t xml:space="preserve">оллективно-групповые занятия, семинары, конференции, </w:t>
      </w:r>
      <w:r w:rsidRPr="005B05BB">
        <w:rPr>
          <w:rFonts w:ascii="Times New Roman" w:hAnsi="Times New Roman" w:cs="Times New Roman"/>
          <w:sz w:val="24"/>
          <w:szCs w:val="24"/>
        </w:rPr>
        <w:t>олимпиады, экскурсии, деловые и интеллектуальные иг</w:t>
      </w:r>
      <w:r>
        <w:rPr>
          <w:rFonts w:ascii="Times New Roman" w:hAnsi="Times New Roman" w:cs="Times New Roman"/>
          <w:sz w:val="24"/>
          <w:szCs w:val="24"/>
        </w:rPr>
        <w:t>ры, постановки сказок, спектаклей, литературно-музыкальных композиций, инсценирования и другие.</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Работая по различным технологиям, мы ежедневно реализуем компоненты </w:t>
      </w:r>
      <w:r w:rsidRPr="009F7091">
        <w:rPr>
          <w:rFonts w:ascii="Times New Roman" w:hAnsi="Times New Roman" w:cs="Times New Roman"/>
          <w:sz w:val="24"/>
          <w:szCs w:val="24"/>
          <w:u w:val="single"/>
        </w:rPr>
        <w:t>здоровьесберегающих технологий</w:t>
      </w:r>
      <w:r>
        <w:rPr>
          <w:rFonts w:ascii="Times New Roman" w:hAnsi="Times New Roman" w:cs="Times New Roman"/>
          <w:sz w:val="24"/>
          <w:szCs w:val="24"/>
        </w:rPr>
        <w:t xml:space="preserve">. </w:t>
      </w:r>
      <w:r w:rsidRPr="009F7091">
        <w:rPr>
          <w:rFonts w:ascii="Times New Roman" w:hAnsi="Times New Roman" w:cs="Times New Roman"/>
          <w:sz w:val="24"/>
          <w:szCs w:val="24"/>
        </w:rPr>
        <w:t xml:space="preserve">Большую часть дня учащиеся проводят в стенах школы. Сохранение и укрепление здоровья учащихся становится одной из важнейших задач </w:t>
      </w:r>
      <w:r>
        <w:rPr>
          <w:rFonts w:ascii="Times New Roman" w:hAnsi="Times New Roman" w:cs="Times New Roman"/>
          <w:sz w:val="24"/>
          <w:szCs w:val="24"/>
        </w:rPr>
        <w:t>школы</w:t>
      </w:r>
      <w:r w:rsidRPr="009F7091">
        <w:rPr>
          <w:rFonts w:ascii="Times New Roman" w:hAnsi="Times New Roman" w:cs="Times New Roman"/>
          <w:sz w:val="24"/>
          <w:szCs w:val="24"/>
        </w:rPr>
        <w:t>.</w:t>
      </w:r>
      <w:r>
        <w:rPr>
          <w:rFonts w:ascii="Times New Roman" w:hAnsi="Times New Roman" w:cs="Times New Roman"/>
          <w:sz w:val="24"/>
          <w:szCs w:val="24"/>
        </w:rPr>
        <w:t xml:space="preserve"> </w:t>
      </w:r>
      <w:r w:rsidRPr="009F7091">
        <w:rPr>
          <w:rFonts w:ascii="Times New Roman" w:hAnsi="Times New Roman" w:cs="Times New Roman"/>
          <w:sz w:val="24"/>
          <w:szCs w:val="24"/>
        </w:rPr>
        <w:t>Общеизвестно, что состояние здоровья детей в современных условиях значительно зависит от условий, в которых находятся дети.</w:t>
      </w:r>
      <w:r>
        <w:rPr>
          <w:rFonts w:ascii="Times New Roman" w:hAnsi="Times New Roman" w:cs="Times New Roman"/>
          <w:sz w:val="24"/>
          <w:szCs w:val="24"/>
        </w:rPr>
        <w:t xml:space="preserve"> Но, по мнению Г.Е. Гуна, руководителя российского центра «Здоровье школьника»: «здоровье – это состояние полного физического, психического и социального благополучия, а не только отсутствие болезней». С этими словами нельзя не согласиться. Психологическому комфорту способствует также использование гуманитарных технологий, которые применяет и школьный психолог. </w:t>
      </w:r>
      <w:r w:rsidRPr="00D40990">
        <w:rPr>
          <w:rFonts w:ascii="Times New Roman" w:hAnsi="Times New Roman" w:cs="Times New Roman"/>
          <w:sz w:val="24"/>
          <w:szCs w:val="24"/>
        </w:rPr>
        <w:t xml:space="preserve">В рамках здоровьесберегающих технологий мы  </w:t>
      </w:r>
      <w:r>
        <w:rPr>
          <w:rFonts w:ascii="Times New Roman" w:hAnsi="Times New Roman" w:cs="Times New Roman"/>
          <w:sz w:val="24"/>
          <w:szCs w:val="24"/>
        </w:rPr>
        <w:t>проводим</w:t>
      </w:r>
      <w:r w:rsidRPr="00D40990">
        <w:rPr>
          <w:rFonts w:ascii="Times New Roman" w:hAnsi="Times New Roman" w:cs="Times New Roman"/>
          <w:sz w:val="24"/>
          <w:szCs w:val="24"/>
        </w:rPr>
        <w:t xml:space="preserve"> физминутки на уроках, </w:t>
      </w:r>
      <w:r>
        <w:rPr>
          <w:rFonts w:ascii="Times New Roman" w:hAnsi="Times New Roman" w:cs="Times New Roman"/>
          <w:sz w:val="24"/>
          <w:szCs w:val="24"/>
        </w:rPr>
        <w:t xml:space="preserve">следим за правильной посадкой за партой, </w:t>
      </w:r>
      <w:r w:rsidRPr="00D40990">
        <w:rPr>
          <w:rFonts w:ascii="Times New Roman" w:hAnsi="Times New Roman" w:cs="Times New Roman"/>
          <w:sz w:val="24"/>
          <w:szCs w:val="24"/>
        </w:rPr>
        <w:t xml:space="preserve">в соответствии с возрастными нормами задаем домашние задания и т.п. </w:t>
      </w:r>
      <w:r>
        <w:rPr>
          <w:rFonts w:ascii="Times New Roman" w:hAnsi="Times New Roman" w:cs="Times New Roman"/>
          <w:sz w:val="24"/>
          <w:szCs w:val="24"/>
        </w:rPr>
        <w:t xml:space="preserve">Параллельно проводим мониторинг  здоровья детей, анализ и профилактическую работу, которая позволяет </w:t>
      </w:r>
      <w:r>
        <w:rPr>
          <w:rFonts w:ascii="Times New Roman" w:hAnsi="Times New Roman" w:cs="Times New Roman"/>
          <w:sz w:val="24"/>
          <w:szCs w:val="24"/>
        </w:rPr>
        <w:lastRenderedPageBreak/>
        <w:t xml:space="preserve">добиваться повышения числа участников спортивных соревнований, посещающих секции, снижения количества пропусков уроков по болезни. </w:t>
      </w:r>
    </w:p>
    <w:p w:rsidR="0028743C" w:rsidRPr="007F3C3C" w:rsidRDefault="0028743C" w:rsidP="0028743C">
      <w:pPr>
        <w:pStyle w:val="af3"/>
        <w:spacing w:line="360" w:lineRule="auto"/>
        <w:jc w:val="center"/>
        <w:rPr>
          <w:sz w:val="22"/>
          <w:szCs w:val="22"/>
        </w:rPr>
      </w:pPr>
      <w:r w:rsidRPr="007F3C3C">
        <w:rPr>
          <w:sz w:val="22"/>
          <w:szCs w:val="22"/>
        </w:rPr>
        <w:t>Пропуски уроков по болезни</w:t>
      </w:r>
      <w:r w:rsidRPr="007F3C3C">
        <w:rPr>
          <w:rFonts w:ascii="Times New Roman" w:hAnsi="Times New Roman" w:cs="Times New Roman"/>
          <w:noProof/>
          <w:sz w:val="22"/>
          <w:szCs w:val="22"/>
        </w:rPr>
        <w:drawing>
          <wp:inline distT="0" distB="0" distL="0" distR="0">
            <wp:extent cx="5206254" cy="1240403"/>
            <wp:effectExtent l="19050" t="0" r="13446" b="0"/>
            <wp:docPr id="7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Благодаря применению ЗСТ снижается количество пропусков уроков по болезни, повышается общая активность, работоспособность, выносливость детей. </w:t>
      </w:r>
    </w:p>
    <w:p w:rsidR="0028743C" w:rsidRPr="00FA467A" w:rsidRDefault="0028743C" w:rsidP="0028743C">
      <w:pPr>
        <w:spacing w:after="0" w:line="360" w:lineRule="auto"/>
        <w:jc w:val="both"/>
        <w:rPr>
          <w:rFonts w:ascii="Times New Roman" w:hAnsi="Times New Roman" w:cs="Times New Roman"/>
          <w:sz w:val="24"/>
          <w:szCs w:val="24"/>
        </w:rPr>
      </w:pPr>
      <w:r w:rsidRPr="00FA467A">
        <w:rPr>
          <w:rFonts w:ascii="Times New Roman" w:hAnsi="Times New Roman" w:cs="Times New Roman"/>
          <w:sz w:val="24"/>
          <w:szCs w:val="24"/>
        </w:rPr>
        <w:t xml:space="preserve">Вообще, перечисленные выше педагогические технологии, методы, приемы и формы организации деятельности учащихся мы применяем и в воспитательной работе. Исходя из воспитательной системы школы, я разработала и реализую </w:t>
      </w:r>
      <w:r w:rsidRPr="00FA467A">
        <w:rPr>
          <w:rFonts w:ascii="Times New Roman" w:hAnsi="Times New Roman" w:cs="Times New Roman"/>
          <w:b/>
          <w:sz w:val="24"/>
          <w:szCs w:val="24"/>
        </w:rPr>
        <w:t>воспитательную программу класса</w:t>
      </w:r>
      <w:r w:rsidRPr="00FA467A">
        <w:rPr>
          <w:rFonts w:ascii="Times New Roman" w:hAnsi="Times New Roman" w:cs="Times New Roman"/>
          <w:sz w:val="24"/>
          <w:szCs w:val="24"/>
        </w:rPr>
        <w:t>.</w:t>
      </w:r>
      <w:r w:rsidRPr="00FA467A">
        <w:rPr>
          <w:rFonts w:ascii="Times New Roman" w:hAnsi="Times New Roman" w:cs="Times New Roman"/>
          <w:b/>
          <w:sz w:val="24"/>
          <w:szCs w:val="24"/>
        </w:rPr>
        <w:t xml:space="preserve"> </w:t>
      </w:r>
      <w:r w:rsidRPr="00FA467A">
        <w:rPr>
          <w:rFonts w:ascii="Times New Roman" w:hAnsi="Times New Roman" w:cs="Times New Roman"/>
          <w:i/>
          <w:sz w:val="24"/>
          <w:szCs w:val="24"/>
        </w:rPr>
        <w:t>Цель</w:t>
      </w:r>
      <w:r w:rsidRPr="00FA467A">
        <w:rPr>
          <w:rFonts w:ascii="Times New Roman" w:hAnsi="Times New Roman" w:cs="Times New Roman"/>
          <w:sz w:val="24"/>
          <w:szCs w:val="24"/>
        </w:rPr>
        <w:t xml:space="preserve"> моей воспитательной программы – формирование и раскрытие творческой личности школьника. Основными </w:t>
      </w:r>
      <w:r w:rsidRPr="00FA467A">
        <w:rPr>
          <w:rFonts w:ascii="Times New Roman" w:hAnsi="Times New Roman" w:cs="Times New Roman"/>
          <w:i/>
          <w:sz w:val="24"/>
          <w:szCs w:val="24"/>
        </w:rPr>
        <w:t>задачами</w:t>
      </w:r>
      <w:r w:rsidRPr="00FA467A">
        <w:rPr>
          <w:rFonts w:ascii="Times New Roman" w:hAnsi="Times New Roman" w:cs="Times New Roman"/>
          <w:sz w:val="24"/>
          <w:szCs w:val="24"/>
        </w:rPr>
        <w:t xml:space="preserve"> в своей работе считаю:</w:t>
      </w:r>
    </w:p>
    <w:p w:rsidR="0028743C" w:rsidRPr="00FA467A" w:rsidRDefault="0028743C" w:rsidP="0028743C">
      <w:pPr>
        <w:numPr>
          <w:ilvl w:val="0"/>
          <w:numId w:val="7"/>
        </w:numPr>
        <w:spacing w:after="0" w:line="360" w:lineRule="auto"/>
        <w:ind w:left="1068"/>
        <w:contextualSpacing/>
        <w:jc w:val="both"/>
        <w:rPr>
          <w:rFonts w:ascii="Times New Roman" w:hAnsi="Times New Roman" w:cs="Times New Roman"/>
          <w:sz w:val="24"/>
          <w:szCs w:val="24"/>
        </w:rPr>
      </w:pPr>
      <w:r w:rsidRPr="00FA467A">
        <w:rPr>
          <w:rFonts w:ascii="Times New Roman" w:hAnsi="Times New Roman" w:cs="Times New Roman"/>
          <w:sz w:val="24"/>
          <w:szCs w:val="24"/>
        </w:rPr>
        <w:t>Создать необходимые условия для проявления творческой и</w:t>
      </w:r>
      <w:r>
        <w:rPr>
          <w:rFonts w:ascii="Times New Roman" w:hAnsi="Times New Roman" w:cs="Times New Roman"/>
          <w:sz w:val="24"/>
          <w:szCs w:val="24"/>
        </w:rPr>
        <w:t>ндивидуальности каждого ученика;</w:t>
      </w:r>
    </w:p>
    <w:p w:rsidR="0028743C" w:rsidRPr="00FA467A" w:rsidRDefault="0028743C" w:rsidP="0028743C">
      <w:pPr>
        <w:numPr>
          <w:ilvl w:val="0"/>
          <w:numId w:val="7"/>
        </w:numPr>
        <w:spacing w:after="0" w:line="360" w:lineRule="auto"/>
        <w:ind w:left="1068"/>
        <w:contextualSpacing/>
        <w:jc w:val="both"/>
        <w:rPr>
          <w:rFonts w:ascii="Times New Roman" w:hAnsi="Times New Roman" w:cs="Times New Roman"/>
          <w:sz w:val="24"/>
          <w:szCs w:val="24"/>
        </w:rPr>
      </w:pPr>
      <w:r w:rsidRPr="00FA467A">
        <w:rPr>
          <w:rFonts w:ascii="Times New Roman" w:hAnsi="Times New Roman" w:cs="Times New Roman"/>
          <w:sz w:val="24"/>
          <w:szCs w:val="24"/>
        </w:rPr>
        <w:t>Способствовать формированию основ культуры общения и пос</w:t>
      </w:r>
      <w:r>
        <w:rPr>
          <w:rFonts w:ascii="Times New Roman" w:hAnsi="Times New Roman" w:cs="Times New Roman"/>
          <w:sz w:val="24"/>
          <w:szCs w:val="24"/>
        </w:rPr>
        <w:t>троения межличностных отношений;</w:t>
      </w:r>
    </w:p>
    <w:p w:rsidR="0028743C" w:rsidRPr="00FA467A" w:rsidRDefault="0028743C" w:rsidP="0028743C">
      <w:pPr>
        <w:numPr>
          <w:ilvl w:val="0"/>
          <w:numId w:val="7"/>
        </w:numPr>
        <w:spacing w:after="0" w:line="360" w:lineRule="auto"/>
        <w:ind w:left="1068"/>
        <w:contextualSpacing/>
        <w:jc w:val="both"/>
        <w:rPr>
          <w:rFonts w:ascii="Times New Roman" w:hAnsi="Times New Roman" w:cs="Times New Roman"/>
          <w:sz w:val="24"/>
          <w:szCs w:val="24"/>
        </w:rPr>
      </w:pPr>
      <w:r w:rsidRPr="00FA467A">
        <w:rPr>
          <w:rFonts w:ascii="Times New Roman" w:hAnsi="Times New Roman" w:cs="Times New Roman"/>
          <w:sz w:val="24"/>
          <w:szCs w:val="24"/>
        </w:rPr>
        <w:t>Развивать позн</w:t>
      </w:r>
      <w:r>
        <w:rPr>
          <w:rFonts w:ascii="Times New Roman" w:hAnsi="Times New Roman" w:cs="Times New Roman"/>
          <w:sz w:val="24"/>
          <w:szCs w:val="24"/>
        </w:rPr>
        <w:t>авательную активность учащихся;</w:t>
      </w:r>
    </w:p>
    <w:p w:rsidR="0028743C" w:rsidRPr="00FA467A" w:rsidRDefault="0028743C" w:rsidP="0028743C">
      <w:pPr>
        <w:numPr>
          <w:ilvl w:val="0"/>
          <w:numId w:val="7"/>
        </w:numPr>
        <w:spacing w:after="0" w:line="360" w:lineRule="auto"/>
        <w:ind w:left="1068"/>
        <w:contextualSpacing/>
        <w:jc w:val="both"/>
        <w:rPr>
          <w:rFonts w:ascii="Times New Roman" w:hAnsi="Times New Roman" w:cs="Times New Roman"/>
          <w:sz w:val="24"/>
          <w:szCs w:val="24"/>
        </w:rPr>
      </w:pPr>
      <w:r w:rsidRPr="00FA467A">
        <w:rPr>
          <w:rFonts w:ascii="Times New Roman" w:hAnsi="Times New Roman" w:cs="Times New Roman"/>
          <w:sz w:val="24"/>
          <w:szCs w:val="24"/>
        </w:rPr>
        <w:t xml:space="preserve">Содействовать </w:t>
      </w:r>
      <w:r>
        <w:rPr>
          <w:rFonts w:ascii="Times New Roman" w:hAnsi="Times New Roman" w:cs="Times New Roman"/>
          <w:sz w:val="24"/>
          <w:szCs w:val="24"/>
        </w:rPr>
        <w:t>формированию нравственных позиций школьников;</w:t>
      </w:r>
    </w:p>
    <w:p w:rsidR="0028743C" w:rsidRPr="00FA467A" w:rsidRDefault="0028743C" w:rsidP="0028743C">
      <w:pPr>
        <w:numPr>
          <w:ilvl w:val="0"/>
          <w:numId w:val="7"/>
        </w:numPr>
        <w:spacing w:after="0" w:line="360" w:lineRule="auto"/>
        <w:ind w:left="1068"/>
        <w:contextualSpacing/>
        <w:jc w:val="both"/>
        <w:rPr>
          <w:rFonts w:ascii="Times New Roman" w:hAnsi="Times New Roman" w:cs="Times New Roman"/>
          <w:sz w:val="24"/>
          <w:szCs w:val="24"/>
        </w:rPr>
      </w:pPr>
      <w:r w:rsidRPr="00FA467A">
        <w:rPr>
          <w:rFonts w:ascii="Times New Roman" w:hAnsi="Times New Roman" w:cs="Times New Roman"/>
          <w:sz w:val="24"/>
          <w:szCs w:val="24"/>
        </w:rPr>
        <w:t>Способствовать повышению роли ученического самоуправления в планировании, организации и анализе жизнедеятельности в класс</w:t>
      </w:r>
      <w:r>
        <w:rPr>
          <w:rFonts w:ascii="Times New Roman" w:hAnsi="Times New Roman" w:cs="Times New Roman"/>
          <w:sz w:val="24"/>
          <w:szCs w:val="24"/>
        </w:rPr>
        <w:t>е;</w:t>
      </w:r>
    </w:p>
    <w:p w:rsidR="0028743C" w:rsidRPr="00FA467A" w:rsidRDefault="0028743C" w:rsidP="0028743C">
      <w:pPr>
        <w:numPr>
          <w:ilvl w:val="0"/>
          <w:numId w:val="7"/>
        </w:numPr>
        <w:spacing w:after="0" w:line="360" w:lineRule="auto"/>
        <w:ind w:left="1068"/>
        <w:contextualSpacing/>
        <w:jc w:val="both"/>
        <w:rPr>
          <w:rFonts w:ascii="Times New Roman" w:hAnsi="Times New Roman" w:cs="Times New Roman"/>
          <w:sz w:val="24"/>
          <w:szCs w:val="24"/>
        </w:rPr>
      </w:pPr>
      <w:r w:rsidRPr="00FA467A">
        <w:rPr>
          <w:rFonts w:ascii="Times New Roman" w:hAnsi="Times New Roman" w:cs="Times New Roman"/>
          <w:sz w:val="24"/>
          <w:szCs w:val="24"/>
        </w:rPr>
        <w:t>Обеспечить участие родителей в подготовке и проведении ключевых воспитательных дел в классе.</w:t>
      </w:r>
    </w:p>
    <w:p w:rsidR="0028743C" w:rsidRPr="00FA467A" w:rsidRDefault="0028743C" w:rsidP="0028743C">
      <w:pPr>
        <w:spacing w:after="0" w:line="360" w:lineRule="auto"/>
        <w:rPr>
          <w:rFonts w:ascii="Times New Roman" w:hAnsi="Times New Roman" w:cs="Times New Roman"/>
          <w:b/>
          <w:sz w:val="24"/>
          <w:szCs w:val="24"/>
        </w:rPr>
      </w:pPr>
      <w:r w:rsidRPr="00FA467A">
        <w:rPr>
          <w:rFonts w:ascii="Times New Roman" w:hAnsi="Times New Roman" w:cs="Times New Roman"/>
          <w:b/>
          <w:sz w:val="24"/>
          <w:szCs w:val="24"/>
        </w:rPr>
        <w:t xml:space="preserve">Принципы </w:t>
      </w:r>
      <w:r w:rsidRPr="00BF38B2">
        <w:rPr>
          <w:rFonts w:ascii="Times New Roman" w:hAnsi="Times New Roman" w:cs="Times New Roman"/>
          <w:sz w:val="24"/>
          <w:szCs w:val="24"/>
        </w:rPr>
        <w:t>учебно-</w:t>
      </w:r>
      <w:r w:rsidRPr="00FA467A">
        <w:rPr>
          <w:rFonts w:ascii="Times New Roman" w:hAnsi="Times New Roman" w:cs="Times New Roman"/>
          <w:sz w:val="24"/>
          <w:szCs w:val="24"/>
        </w:rPr>
        <w:t>воспитательной работы</w:t>
      </w:r>
      <w:r>
        <w:rPr>
          <w:rFonts w:ascii="Times New Roman" w:hAnsi="Times New Roman" w:cs="Times New Roman"/>
          <w:sz w:val="24"/>
          <w:szCs w:val="24"/>
        </w:rPr>
        <w:t>:</w:t>
      </w:r>
    </w:p>
    <w:p w:rsidR="0028743C" w:rsidRPr="005363DB" w:rsidRDefault="0028743C" w:rsidP="0028743C">
      <w:pPr>
        <w:numPr>
          <w:ilvl w:val="0"/>
          <w:numId w:val="16"/>
        </w:numPr>
        <w:tabs>
          <w:tab w:val="left" w:pos="993"/>
        </w:tabs>
        <w:spacing w:after="0" w:line="360" w:lineRule="auto"/>
        <w:ind w:left="0" w:firstLine="567"/>
        <w:contextualSpacing/>
        <w:jc w:val="both"/>
        <w:rPr>
          <w:rFonts w:ascii="Times New Roman" w:eastAsia="Times New Roman" w:hAnsi="Times New Roman" w:cs="Times New Roman"/>
          <w:sz w:val="24"/>
          <w:szCs w:val="24"/>
        </w:rPr>
      </w:pPr>
      <w:r w:rsidRPr="00FA467A">
        <w:rPr>
          <w:rFonts w:ascii="Times New Roman" w:eastAsia="Times New Roman" w:hAnsi="Times New Roman" w:cs="Times New Roman"/>
          <w:i/>
          <w:iCs/>
          <w:sz w:val="24"/>
          <w:szCs w:val="24"/>
        </w:rPr>
        <w:t>Деятельностный</w:t>
      </w:r>
      <w:r w:rsidRPr="005363DB">
        <w:rPr>
          <w:rFonts w:ascii="Times New Roman" w:eastAsia="Times New Roman" w:hAnsi="Times New Roman" w:cs="Times New Roman"/>
          <w:iCs/>
          <w:sz w:val="24"/>
          <w:szCs w:val="24"/>
        </w:rPr>
        <w:t xml:space="preserve"> – предполагает, что личность формируется не в вакууме, а в жизненных ситуациях, этической системе человеческих взаимоотношений, которая возникает в совместной деятельности всех с</w:t>
      </w:r>
      <w:r>
        <w:rPr>
          <w:rFonts w:ascii="Times New Roman" w:eastAsia="Times New Roman" w:hAnsi="Times New Roman" w:cs="Times New Roman"/>
          <w:iCs/>
          <w:sz w:val="24"/>
          <w:szCs w:val="24"/>
        </w:rPr>
        <w:t>убъектов учебно-воспитательной системы;</w:t>
      </w:r>
    </w:p>
    <w:p w:rsidR="0028743C" w:rsidRPr="005363DB" w:rsidRDefault="0028743C" w:rsidP="0028743C">
      <w:pPr>
        <w:numPr>
          <w:ilvl w:val="0"/>
          <w:numId w:val="16"/>
        </w:numPr>
        <w:tabs>
          <w:tab w:val="left" w:pos="993"/>
        </w:tabs>
        <w:spacing w:after="0" w:line="360" w:lineRule="auto"/>
        <w:ind w:left="0" w:firstLine="567"/>
        <w:contextualSpacing/>
        <w:jc w:val="both"/>
        <w:rPr>
          <w:rFonts w:ascii="Times New Roman" w:eastAsia="Times New Roman" w:hAnsi="Times New Roman" w:cs="Times New Roman"/>
          <w:sz w:val="24"/>
          <w:szCs w:val="24"/>
        </w:rPr>
      </w:pPr>
      <w:r w:rsidRPr="00FA467A">
        <w:rPr>
          <w:rFonts w:ascii="Times New Roman" w:eastAsia="Times New Roman" w:hAnsi="Times New Roman" w:cs="Times New Roman"/>
          <w:i/>
          <w:iCs/>
          <w:sz w:val="24"/>
          <w:szCs w:val="24"/>
        </w:rPr>
        <w:t>Принцип сотрудничества</w:t>
      </w:r>
      <w:r w:rsidRPr="005363DB">
        <w:rPr>
          <w:rFonts w:ascii="Times New Roman" w:eastAsia="Times New Roman" w:hAnsi="Times New Roman" w:cs="Times New Roman"/>
          <w:iCs/>
          <w:sz w:val="24"/>
          <w:szCs w:val="24"/>
        </w:rPr>
        <w:t xml:space="preserve"> – взаимодействуя, сотрудничая друг с другом, дети и взрослые взаимно обогащаются, приобретают опыт социальной активности, терпимости, т.е. тех качеств, которых требует </w:t>
      </w:r>
      <w:r>
        <w:rPr>
          <w:rFonts w:ascii="Times New Roman" w:eastAsia="Times New Roman" w:hAnsi="Times New Roman" w:cs="Times New Roman"/>
          <w:iCs/>
          <w:sz w:val="24"/>
          <w:szCs w:val="24"/>
        </w:rPr>
        <w:t>от них демократическое общество;</w:t>
      </w:r>
    </w:p>
    <w:p w:rsidR="0028743C" w:rsidRPr="005363DB" w:rsidRDefault="0028743C" w:rsidP="0028743C">
      <w:pPr>
        <w:numPr>
          <w:ilvl w:val="0"/>
          <w:numId w:val="16"/>
        </w:numPr>
        <w:tabs>
          <w:tab w:val="left" w:pos="993"/>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FA467A">
        <w:rPr>
          <w:rFonts w:ascii="Times New Roman" w:eastAsia="Times New Roman" w:hAnsi="Times New Roman" w:cs="Times New Roman"/>
          <w:i/>
          <w:iCs/>
          <w:sz w:val="24"/>
          <w:szCs w:val="24"/>
        </w:rPr>
        <w:t>Принцип открытости</w:t>
      </w:r>
      <w:r w:rsidRPr="005363DB">
        <w:rPr>
          <w:rFonts w:ascii="Times New Roman" w:eastAsia="Times New Roman" w:hAnsi="Times New Roman" w:cs="Times New Roman"/>
          <w:iCs/>
          <w:sz w:val="24"/>
          <w:szCs w:val="24"/>
        </w:rPr>
        <w:t xml:space="preserve"> - участие в проц</w:t>
      </w:r>
      <w:r>
        <w:rPr>
          <w:rFonts w:ascii="Times New Roman" w:eastAsia="Times New Roman" w:hAnsi="Times New Roman" w:cs="Times New Roman"/>
          <w:iCs/>
          <w:sz w:val="24"/>
          <w:szCs w:val="24"/>
        </w:rPr>
        <w:t>ессе всех социальных институтов;</w:t>
      </w:r>
    </w:p>
    <w:p w:rsidR="0028743C" w:rsidRPr="005363DB" w:rsidRDefault="0028743C" w:rsidP="0028743C">
      <w:pPr>
        <w:numPr>
          <w:ilvl w:val="0"/>
          <w:numId w:val="16"/>
        </w:numPr>
        <w:tabs>
          <w:tab w:val="left" w:pos="993"/>
        </w:tabs>
        <w:spacing w:after="0" w:line="360" w:lineRule="auto"/>
        <w:ind w:left="0" w:firstLine="567"/>
        <w:contextualSpacing/>
        <w:jc w:val="both"/>
        <w:rPr>
          <w:rFonts w:ascii="Times New Roman" w:eastAsia="Times New Roman" w:hAnsi="Times New Roman" w:cs="Times New Roman"/>
          <w:sz w:val="24"/>
          <w:szCs w:val="24"/>
        </w:rPr>
      </w:pPr>
      <w:r w:rsidRPr="00FA467A">
        <w:rPr>
          <w:rFonts w:ascii="Times New Roman" w:eastAsia="Times New Roman" w:hAnsi="Times New Roman" w:cs="Times New Roman"/>
          <w:i/>
          <w:iCs/>
          <w:sz w:val="24"/>
          <w:szCs w:val="24"/>
        </w:rPr>
        <w:lastRenderedPageBreak/>
        <w:t>Средовой</w:t>
      </w:r>
      <w:r w:rsidRPr="005363DB">
        <w:rPr>
          <w:rFonts w:ascii="Times New Roman" w:eastAsia="Times New Roman" w:hAnsi="Times New Roman" w:cs="Times New Roman"/>
          <w:iCs/>
          <w:sz w:val="24"/>
          <w:szCs w:val="24"/>
        </w:rPr>
        <w:t xml:space="preserve"> – учет, использование в процессе воспитания среды (семьи как главного воспитателя, ответственного за экологию детей, учреждений дополнительного образован</w:t>
      </w:r>
      <w:r>
        <w:rPr>
          <w:rFonts w:ascii="Times New Roman" w:eastAsia="Times New Roman" w:hAnsi="Times New Roman" w:cs="Times New Roman"/>
          <w:iCs/>
          <w:sz w:val="24"/>
          <w:szCs w:val="24"/>
        </w:rPr>
        <w:t xml:space="preserve">ия, общественных организаций и </w:t>
      </w:r>
      <w:r w:rsidRPr="005363DB">
        <w:rPr>
          <w:rFonts w:ascii="Times New Roman" w:eastAsia="Times New Roman" w:hAnsi="Times New Roman" w:cs="Times New Roman"/>
          <w:iCs/>
          <w:sz w:val="24"/>
          <w:szCs w:val="24"/>
        </w:rPr>
        <w:t xml:space="preserve"> другого окружения ученика.)</w:t>
      </w:r>
    </w:p>
    <w:p w:rsidR="0028743C" w:rsidRPr="00D96FD9" w:rsidRDefault="0028743C" w:rsidP="0028743C">
      <w:pPr>
        <w:spacing w:after="0" w:line="360" w:lineRule="auto"/>
        <w:jc w:val="both"/>
        <w:rPr>
          <w:rFonts w:ascii="Times New Roman" w:hAnsi="Times New Roman" w:cs="Times New Roman"/>
          <w:sz w:val="24"/>
          <w:szCs w:val="24"/>
        </w:rPr>
      </w:pPr>
      <w:r w:rsidRPr="00D96FD9">
        <w:rPr>
          <w:rFonts w:ascii="Times New Roman" w:hAnsi="Times New Roman" w:cs="Times New Roman"/>
          <w:sz w:val="24"/>
          <w:szCs w:val="24"/>
        </w:rPr>
        <w:t>Свои</w:t>
      </w:r>
      <w:r>
        <w:rPr>
          <w:rFonts w:ascii="Times New Roman" w:hAnsi="Times New Roman" w:cs="Times New Roman"/>
          <w:sz w:val="24"/>
          <w:szCs w:val="24"/>
        </w:rPr>
        <w:t>м резервом качества и эффективно</w:t>
      </w:r>
      <w:r w:rsidRPr="00D96FD9">
        <w:rPr>
          <w:rFonts w:ascii="Times New Roman" w:hAnsi="Times New Roman" w:cs="Times New Roman"/>
          <w:sz w:val="24"/>
          <w:szCs w:val="24"/>
        </w:rPr>
        <w:t xml:space="preserve">й работы с детьми считаю применение </w:t>
      </w:r>
      <w:r w:rsidRPr="00D96FD9">
        <w:rPr>
          <w:rFonts w:ascii="Times New Roman" w:hAnsi="Times New Roman" w:cs="Times New Roman"/>
          <w:b/>
          <w:sz w:val="24"/>
          <w:szCs w:val="24"/>
        </w:rPr>
        <w:t>технологии</w:t>
      </w:r>
      <w:r w:rsidRPr="00D96FD9">
        <w:rPr>
          <w:rFonts w:ascii="Times New Roman" w:hAnsi="Times New Roman" w:cs="Times New Roman"/>
          <w:sz w:val="24"/>
          <w:szCs w:val="24"/>
        </w:rPr>
        <w:t xml:space="preserve"> КТД</w:t>
      </w:r>
      <w:r>
        <w:rPr>
          <w:rFonts w:ascii="Times New Roman" w:hAnsi="Times New Roman" w:cs="Times New Roman"/>
          <w:sz w:val="24"/>
          <w:szCs w:val="24"/>
        </w:rPr>
        <w:t xml:space="preserve"> </w:t>
      </w:r>
      <w:r w:rsidRPr="00D96FD9">
        <w:rPr>
          <w:rFonts w:ascii="Times New Roman" w:hAnsi="Times New Roman" w:cs="Times New Roman"/>
          <w:sz w:val="24"/>
          <w:szCs w:val="24"/>
        </w:rPr>
        <w:t xml:space="preserve">- </w:t>
      </w:r>
      <w:r w:rsidRPr="00D96FD9">
        <w:rPr>
          <w:rFonts w:ascii="Times New Roman" w:hAnsi="Times New Roman" w:cs="Times New Roman"/>
          <w:sz w:val="24"/>
          <w:szCs w:val="24"/>
          <w:u w:val="single"/>
        </w:rPr>
        <w:t>коллективного творческого дела</w:t>
      </w:r>
      <w:r w:rsidRPr="00D96FD9">
        <w:rPr>
          <w:rFonts w:ascii="Times New Roman" w:hAnsi="Times New Roman" w:cs="Times New Roman"/>
          <w:sz w:val="24"/>
          <w:szCs w:val="24"/>
        </w:rPr>
        <w:t>. Коллектив не усредняет личность, не приводит к человеческому единообразию. Напротив, помогает сформировать в каждом индивидуальность, яркую и неповторимую. У моих выпускников сформированы стремление к самоопределению и самообразованию, т.е. такие умения как:</w:t>
      </w:r>
    </w:p>
    <w:p w:rsidR="0028743C" w:rsidRPr="00D96FD9" w:rsidRDefault="0028743C" w:rsidP="0028743C">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D96FD9">
        <w:rPr>
          <w:rFonts w:ascii="Times New Roman" w:hAnsi="Times New Roman" w:cs="Times New Roman"/>
          <w:sz w:val="24"/>
          <w:szCs w:val="24"/>
        </w:rPr>
        <w:t>амостоятельно раб</w:t>
      </w:r>
      <w:r>
        <w:rPr>
          <w:rFonts w:ascii="Times New Roman" w:hAnsi="Times New Roman" w:cs="Times New Roman"/>
          <w:sz w:val="24"/>
          <w:szCs w:val="24"/>
        </w:rPr>
        <w:t>отать с источником знаний, вести</w:t>
      </w:r>
      <w:r w:rsidRPr="00D96FD9">
        <w:rPr>
          <w:rFonts w:ascii="Times New Roman" w:hAnsi="Times New Roman" w:cs="Times New Roman"/>
          <w:sz w:val="24"/>
          <w:szCs w:val="24"/>
        </w:rPr>
        <w:t xml:space="preserve"> экспериментал</w:t>
      </w:r>
      <w:r>
        <w:rPr>
          <w:rFonts w:ascii="Times New Roman" w:hAnsi="Times New Roman" w:cs="Times New Roman"/>
          <w:sz w:val="24"/>
          <w:szCs w:val="24"/>
        </w:rPr>
        <w:t>ьную, практическую деятельность;</w:t>
      </w:r>
    </w:p>
    <w:p w:rsidR="0028743C" w:rsidRPr="00D96FD9" w:rsidRDefault="0028743C" w:rsidP="0028743C">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у</w:t>
      </w:r>
      <w:r w:rsidRPr="00D96FD9">
        <w:rPr>
          <w:rFonts w:ascii="Times New Roman" w:hAnsi="Times New Roman" w:cs="Times New Roman"/>
          <w:sz w:val="24"/>
          <w:szCs w:val="24"/>
        </w:rPr>
        <w:t>мение анализировать, сравнивать, обобщать, сообща систематизировать материал</w:t>
      </w:r>
      <w:r>
        <w:rPr>
          <w:rFonts w:ascii="Times New Roman" w:hAnsi="Times New Roman" w:cs="Times New Roman"/>
          <w:sz w:val="24"/>
          <w:szCs w:val="24"/>
        </w:rPr>
        <w:t>;</w:t>
      </w:r>
    </w:p>
    <w:p w:rsidR="0028743C" w:rsidRPr="00B40B78" w:rsidRDefault="0028743C" w:rsidP="0028743C">
      <w:pPr>
        <w:numPr>
          <w:ilvl w:val="0"/>
          <w:numId w:val="8"/>
        </w:numPr>
        <w:spacing w:after="0" w:line="360" w:lineRule="auto"/>
        <w:contextualSpacing/>
        <w:jc w:val="both"/>
        <w:rPr>
          <w:rFonts w:ascii="Times New Roman" w:hAnsi="Times New Roman" w:cs="Times New Roman"/>
          <w:sz w:val="24"/>
          <w:szCs w:val="24"/>
        </w:rPr>
      </w:pPr>
      <w:r w:rsidRPr="00B40B78">
        <w:rPr>
          <w:rFonts w:ascii="Times New Roman" w:hAnsi="Times New Roman" w:cs="Times New Roman"/>
          <w:sz w:val="24"/>
          <w:szCs w:val="24"/>
        </w:rPr>
        <w:t>общаться с окружающими в стиле сотрудничества, взаимоуважения.</w:t>
      </w:r>
    </w:p>
    <w:p w:rsidR="0028743C" w:rsidRPr="00D96FD9" w:rsidRDefault="0028743C" w:rsidP="0028743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3C48CE">
        <w:rPr>
          <w:rFonts w:ascii="Times New Roman" w:hAnsi="Times New Roman" w:cs="Times New Roman"/>
          <w:sz w:val="24"/>
          <w:szCs w:val="24"/>
        </w:rPr>
        <w:t xml:space="preserve"> приложении № </w:t>
      </w:r>
      <w:r>
        <w:rPr>
          <w:rFonts w:ascii="Times New Roman" w:hAnsi="Times New Roman" w:cs="Times New Roman"/>
          <w:sz w:val="24"/>
          <w:szCs w:val="24"/>
        </w:rPr>
        <w:t>9 представлены фрагменты  плана ВР).</w:t>
      </w:r>
    </w:p>
    <w:p w:rsidR="0028743C" w:rsidRPr="00D96FD9" w:rsidRDefault="0028743C" w:rsidP="0028743C">
      <w:pPr>
        <w:spacing w:after="0" w:line="360" w:lineRule="auto"/>
        <w:contextualSpacing/>
        <w:jc w:val="both"/>
        <w:rPr>
          <w:rFonts w:ascii="Times New Roman" w:hAnsi="Times New Roman" w:cs="Times New Roman"/>
          <w:sz w:val="24"/>
          <w:szCs w:val="24"/>
        </w:rPr>
      </w:pPr>
      <w:r w:rsidRPr="00D96FD9">
        <w:rPr>
          <w:rFonts w:ascii="Times New Roman" w:hAnsi="Times New Roman" w:cs="Times New Roman"/>
          <w:sz w:val="24"/>
          <w:szCs w:val="24"/>
        </w:rPr>
        <w:t>Благодаря открытости, коллективнос</w:t>
      </w:r>
      <w:r>
        <w:rPr>
          <w:rFonts w:ascii="Times New Roman" w:hAnsi="Times New Roman" w:cs="Times New Roman"/>
          <w:sz w:val="24"/>
          <w:szCs w:val="24"/>
        </w:rPr>
        <w:t>ти с одной стороны и обособлению</w:t>
      </w:r>
      <w:r w:rsidRPr="00D96FD9">
        <w:rPr>
          <w:rFonts w:ascii="Times New Roman" w:hAnsi="Times New Roman" w:cs="Times New Roman"/>
          <w:sz w:val="24"/>
          <w:szCs w:val="24"/>
        </w:rPr>
        <w:t>, сохранению и</w:t>
      </w:r>
      <w:r>
        <w:rPr>
          <w:rFonts w:ascii="Times New Roman" w:hAnsi="Times New Roman" w:cs="Times New Roman"/>
          <w:sz w:val="24"/>
          <w:szCs w:val="24"/>
        </w:rPr>
        <w:t xml:space="preserve">ндивидуальности </w:t>
      </w:r>
      <w:r w:rsidRPr="00D96FD9">
        <w:rPr>
          <w:rFonts w:ascii="Times New Roman" w:hAnsi="Times New Roman" w:cs="Times New Roman"/>
          <w:sz w:val="24"/>
          <w:szCs w:val="24"/>
        </w:rPr>
        <w:t>с другой стороны, ребенок становиться личностью.</w:t>
      </w:r>
      <w:r>
        <w:rPr>
          <w:rFonts w:ascii="Times New Roman" w:hAnsi="Times New Roman" w:cs="Times New Roman"/>
          <w:sz w:val="24"/>
          <w:szCs w:val="24"/>
        </w:rPr>
        <w:t xml:space="preserve"> Главным помощником ему становится взрослый наставник – учитель, подающий пример личным поведением, опирающийся на свои знания. Педагогу еще и необходимо быть современным, идти в ногу с настоящей эпохой, быть образованным, воспитанным.</w:t>
      </w:r>
    </w:p>
    <w:p w:rsidR="0028743C" w:rsidRPr="0000230F" w:rsidRDefault="0028743C" w:rsidP="0028743C">
      <w:pPr>
        <w:pStyle w:val="1"/>
        <w:tabs>
          <w:tab w:val="left" w:pos="567"/>
        </w:tabs>
        <w:spacing w:before="0" w:after="0"/>
        <w:ind w:firstLine="0"/>
        <w:jc w:val="both"/>
        <w:rPr>
          <w:b w:val="0"/>
          <w:sz w:val="24"/>
          <w:szCs w:val="24"/>
        </w:rPr>
      </w:pPr>
      <w:r w:rsidRPr="005363DB">
        <w:rPr>
          <w:b w:val="0"/>
          <w:sz w:val="24"/>
          <w:szCs w:val="24"/>
          <w:lang w:eastAsia="ru-RU"/>
        </w:rPr>
        <w:t xml:space="preserve">Особое внимание в </w:t>
      </w:r>
      <w:r>
        <w:rPr>
          <w:b w:val="0"/>
          <w:sz w:val="24"/>
          <w:szCs w:val="24"/>
          <w:lang w:eastAsia="ru-RU"/>
        </w:rPr>
        <w:t xml:space="preserve">учебно-воспитательном процессе </w:t>
      </w:r>
      <w:r w:rsidRPr="005363DB">
        <w:rPr>
          <w:b w:val="0"/>
          <w:sz w:val="24"/>
          <w:szCs w:val="24"/>
          <w:lang w:eastAsia="ru-RU"/>
        </w:rPr>
        <w:t xml:space="preserve">я  уделяю работе с семьей. </w:t>
      </w:r>
      <w:r w:rsidRPr="0000230F">
        <w:rPr>
          <w:b w:val="0"/>
          <w:sz w:val="24"/>
          <w:szCs w:val="24"/>
        </w:rPr>
        <w:t>Задолго знакомлюсь с родителями будущих первоклассников. Провожу первое родительское собрание за год до поступления в школу, на котором рассказываю, как правильно подготовить ребенка к школьной жизни, знакомлю родителей с правилами внутреннего распорядка школы. Большую помощь педагогу оказывает анкетирование родителей. Каждый родитель получает памятки, в которых даны рекомендации, как сформировать положительное отношение к школе, какие школьные принадлежности потребуются к началу учебы первокласснику и т.п. Посещая семьи, стараюсь выяснить взаимоотношения между членами семьи, их интересы и возможности. В дальнейшем это позволяет привлечь родителей к активной работе с классом, сформировать родительский комитет.</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В работе с родителями ставлю ряд задач: </w:t>
      </w:r>
    </w:p>
    <w:p w:rsidR="0028743C" w:rsidRPr="005363DB" w:rsidRDefault="0028743C" w:rsidP="0028743C">
      <w:pPr>
        <w:numPr>
          <w:ilvl w:val="0"/>
          <w:numId w:val="9"/>
        </w:numPr>
        <w:spacing w:after="0" w:line="360" w:lineRule="auto"/>
        <w:ind w:left="426" w:hanging="426"/>
        <w:contextualSpacing/>
        <w:jc w:val="both"/>
        <w:rPr>
          <w:rFonts w:ascii="Times New Roman" w:hAnsi="Times New Roman" w:cs="Times New Roman"/>
          <w:sz w:val="24"/>
          <w:szCs w:val="24"/>
        </w:rPr>
      </w:pPr>
      <w:r w:rsidRPr="00582753">
        <w:rPr>
          <w:rFonts w:ascii="Times New Roman" w:hAnsi="Times New Roman" w:cs="Times New Roman"/>
          <w:bCs/>
          <w:sz w:val="24"/>
          <w:szCs w:val="24"/>
        </w:rPr>
        <w:t>формирование условий</w:t>
      </w:r>
      <w:r w:rsidRPr="005363DB">
        <w:rPr>
          <w:rFonts w:ascii="Times New Roman" w:hAnsi="Times New Roman" w:cs="Times New Roman"/>
          <w:sz w:val="24"/>
          <w:szCs w:val="24"/>
        </w:rPr>
        <w:t xml:space="preserve"> для сотрудничества педагогов и родителей на всех этапах воспитательного процесса: целеполагания, отбора содержания, средств воспитания, их реализации, анализа и оценки результатов; </w:t>
      </w:r>
    </w:p>
    <w:p w:rsidR="0028743C" w:rsidRPr="005363DB" w:rsidRDefault="0028743C" w:rsidP="0028743C">
      <w:pPr>
        <w:numPr>
          <w:ilvl w:val="0"/>
          <w:numId w:val="9"/>
        </w:numPr>
        <w:spacing w:after="0" w:line="360" w:lineRule="auto"/>
        <w:ind w:left="426" w:hanging="426"/>
        <w:contextualSpacing/>
        <w:jc w:val="both"/>
        <w:rPr>
          <w:rFonts w:ascii="Times New Roman" w:hAnsi="Times New Roman" w:cs="Times New Roman"/>
          <w:sz w:val="24"/>
          <w:szCs w:val="24"/>
        </w:rPr>
      </w:pPr>
      <w:r w:rsidRPr="00582753">
        <w:rPr>
          <w:rFonts w:ascii="Times New Roman" w:hAnsi="Times New Roman" w:cs="Times New Roman"/>
          <w:bCs/>
          <w:sz w:val="24"/>
          <w:szCs w:val="24"/>
        </w:rPr>
        <w:t>проведение консультаций</w:t>
      </w:r>
      <w:r w:rsidRPr="005363DB">
        <w:rPr>
          <w:rFonts w:ascii="Times New Roman" w:hAnsi="Times New Roman" w:cs="Times New Roman"/>
          <w:sz w:val="24"/>
          <w:szCs w:val="24"/>
        </w:rPr>
        <w:t xml:space="preserve"> по вопросам обучения и воспитания школьника; </w:t>
      </w:r>
    </w:p>
    <w:p w:rsidR="0028743C" w:rsidRPr="005363DB" w:rsidRDefault="0028743C" w:rsidP="0028743C">
      <w:pPr>
        <w:numPr>
          <w:ilvl w:val="0"/>
          <w:numId w:val="9"/>
        </w:numPr>
        <w:spacing w:after="0" w:line="360" w:lineRule="auto"/>
        <w:ind w:left="426" w:hanging="426"/>
        <w:contextualSpacing/>
        <w:jc w:val="both"/>
        <w:rPr>
          <w:rFonts w:ascii="Times New Roman" w:hAnsi="Times New Roman" w:cs="Times New Roman"/>
          <w:sz w:val="24"/>
          <w:szCs w:val="24"/>
        </w:rPr>
      </w:pPr>
      <w:r w:rsidRPr="00582753">
        <w:rPr>
          <w:rFonts w:ascii="Times New Roman" w:hAnsi="Times New Roman" w:cs="Times New Roman"/>
          <w:bCs/>
          <w:sz w:val="24"/>
          <w:szCs w:val="24"/>
        </w:rPr>
        <w:t>создание системы психолого-педагогической помощи</w:t>
      </w:r>
      <w:r w:rsidRPr="005363DB">
        <w:rPr>
          <w:rFonts w:ascii="Times New Roman" w:hAnsi="Times New Roman" w:cs="Times New Roman"/>
          <w:sz w:val="24"/>
          <w:szCs w:val="24"/>
        </w:rPr>
        <w:t xml:space="preserve"> учащимся и их родителям. </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lastRenderedPageBreak/>
        <w:t xml:space="preserve">Для достижения поставленных задач использую такие </w:t>
      </w:r>
      <w:r w:rsidRPr="005363DB">
        <w:rPr>
          <w:rFonts w:ascii="Times New Roman" w:hAnsi="Times New Roman" w:cs="Times New Roman"/>
          <w:b/>
          <w:bCs/>
          <w:sz w:val="24"/>
          <w:szCs w:val="24"/>
        </w:rPr>
        <w:t>формы</w:t>
      </w:r>
      <w:r>
        <w:rPr>
          <w:rFonts w:ascii="Times New Roman" w:hAnsi="Times New Roman" w:cs="Times New Roman"/>
          <w:b/>
          <w:bCs/>
          <w:sz w:val="24"/>
          <w:szCs w:val="24"/>
        </w:rPr>
        <w:t>,</w:t>
      </w:r>
      <w:r>
        <w:rPr>
          <w:rFonts w:ascii="Times New Roman" w:hAnsi="Times New Roman" w:cs="Times New Roman"/>
          <w:sz w:val="24"/>
          <w:szCs w:val="24"/>
        </w:rPr>
        <w:t xml:space="preserve"> как</w:t>
      </w:r>
      <w:r w:rsidRPr="005363DB">
        <w:rPr>
          <w:rFonts w:ascii="Times New Roman" w:hAnsi="Times New Roman" w:cs="Times New Roman"/>
          <w:sz w:val="24"/>
          <w:szCs w:val="24"/>
        </w:rPr>
        <w:t xml:space="preserve"> индив</w:t>
      </w:r>
      <w:r>
        <w:rPr>
          <w:rFonts w:ascii="Times New Roman" w:hAnsi="Times New Roman" w:cs="Times New Roman"/>
          <w:sz w:val="24"/>
          <w:szCs w:val="24"/>
        </w:rPr>
        <w:t>идуальные консультации и беседы,</w:t>
      </w:r>
      <w:r w:rsidRPr="005363DB">
        <w:rPr>
          <w:rFonts w:ascii="Times New Roman" w:hAnsi="Times New Roman" w:cs="Times New Roman"/>
          <w:sz w:val="24"/>
          <w:szCs w:val="24"/>
        </w:rPr>
        <w:t xml:space="preserve"> анкетиров</w:t>
      </w:r>
      <w:r>
        <w:rPr>
          <w:rFonts w:ascii="Times New Roman" w:hAnsi="Times New Roman" w:cs="Times New Roman"/>
          <w:sz w:val="24"/>
          <w:szCs w:val="24"/>
        </w:rPr>
        <w:t xml:space="preserve">ание, родительские собрания, дни открытых дверей, </w:t>
      </w:r>
      <w:r w:rsidRPr="005363DB">
        <w:rPr>
          <w:rFonts w:ascii="Times New Roman" w:hAnsi="Times New Roman" w:cs="Times New Roman"/>
          <w:sz w:val="24"/>
          <w:szCs w:val="24"/>
        </w:rPr>
        <w:t>совмест</w:t>
      </w:r>
      <w:r>
        <w:rPr>
          <w:rFonts w:ascii="Times New Roman" w:hAnsi="Times New Roman" w:cs="Times New Roman"/>
          <w:sz w:val="24"/>
          <w:szCs w:val="24"/>
        </w:rPr>
        <w:t>ные творческие дела и праздники,</w:t>
      </w:r>
      <w:r w:rsidRPr="005363DB">
        <w:rPr>
          <w:rFonts w:ascii="Times New Roman" w:hAnsi="Times New Roman" w:cs="Times New Roman"/>
          <w:sz w:val="24"/>
          <w:szCs w:val="24"/>
        </w:rPr>
        <w:t xml:space="preserve"> информационные уголки для родителей. </w:t>
      </w:r>
    </w:p>
    <w:p w:rsidR="0028743C" w:rsidRPr="005363DB"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уделяю семьям:  </w:t>
      </w:r>
      <w:r w:rsidRPr="005363DB">
        <w:rPr>
          <w:rFonts w:ascii="Times New Roman" w:hAnsi="Times New Roman" w:cs="Times New Roman"/>
          <w:sz w:val="24"/>
          <w:szCs w:val="24"/>
        </w:rPr>
        <w:t xml:space="preserve"> многодетным</w:t>
      </w:r>
      <w:r>
        <w:rPr>
          <w:rFonts w:ascii="Times New Roman" w:hAnsi="Times New Roman" w:cs="Times New Roman"/>
          <w:sz w:val="24"/>
          <w:szCs w:val="24"/>
        </w:rPr>
        <w:t xml:space="preserve">, </w:t>
      </w:r>
      <w:r w:rsidRPr="005363DB">
        <w:rPr>
          <w:rFonts w:ascii="Times New Roman" w:hAnsi="Times New Roman" w:cs="Times New Roman"/>
          <w:sz w:val="24"/>
          <w:szCs w:val="24"/>
        </w:rPr>
        <w:t xml:space="preserve"> </w:t>
      </w:r>
      <w:r>
        <w:rPr>
          <w:rFonts w:ascii="Times New Roman" w:hAnsi="Times New Roman" w:cs="Times New Roman"/>
          <w:sz w:val="24"/>
          <w:szCs w:val="24"/>
        </w:rPr>
        <w:t xml:space="preserve">неполным, где растет один ребенок, </w:t>
      </w:r>
      <w:r w:rsidRPr="005363DB">
        <w:rPr>
          <w:rFonts w:ascii="Times New Roman" w:hAnsi="Times New Roman" w:cs="Times New Roman"/>
          <w:sz w:val="24"/>
          <w:szCs w:val="24"/>
        </w:rPr>
        <w:t xml:space="preserve"> замещающим</w:t>
      </w:r>
      <w:r>
        <w:rPr>
          <w:rFonts w:ascii="Times New Roman" w:hAnsi="Times New Roman" w:cs="Times New Roman"/>
          <w:sz w:val="24"/>
          <w:szCs w:val="24"/>
        </w:rPr>
        <w:t xml:space="preserve">, </w:t>
      </w:r>
      <w:r w:rsidRPr="005363DB">
        <w:rPr>
          <w:rFonts w:ascii="Times New Roman" w:hAnsi="Times New Roman" w:cs="Times New Roman"/>
          <w:sz w:val="24"/>
          <w:szCs w:val="24"/>
        </w:rPr>
        <w:t xml:space="preserve"> так как в этих семьях встречаются трудности в воспитании детей.</w:t>
      </w:r>
      <w:r>
        <w:rPr>
          <w:rFonts w:ascii="Times New Roman" w:hAnsi="Times New Roman" w:cs="Times New Roman"/>
          <w:sz w:val="24"/>
          <w:szCs w:val="24"/>
        </w:rPr>
        <w:t xml:space="preserve"> Работу в данном направлении строю и корректирую с учетом рекомендаций психолога.</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Для каждого родителя ребёнок – самая большая ценность, поэтому стараюсь давать информацию тактично. Прежде чем высказывать негативную информацию, называю все положительные моменты в работе ученика, затем – результаты мониторинга успеваемости по предметам, и только после этого даю рекомендации для устранения недостатков. На своём опыте убедилась, что ребёнок нужен кому-то только тогда, когда он нужен родителям. В  этом стараюсь убедить и родителей. Последние годы мне повезло работать с родителями, которые заинтересованы в развитии своих детей, в их обучении и воспитании. Очень стараюсь поддерживать тесную связь с семьями и искренне радуюсь самым незначительным успехам детей. Я убеждена, что главное в моей работе это не только оказание образовательных услуг, но и создание условий для развития личности ребёнка.</w:t>
      </w:r>
    </w:p>
    <w:p w:rsidR="0028743C"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Все свои достижения, успехи, праздничные выступления и моменты будничной работы мы стараемся запечатлеть в фотографиях. Наш виртуальный альбом хранится в компьютере, насчитывает </w:t>
      </w:r>
      <w:r>
        <w:rPr>
          <w:rFonts w:ascii="Times New Roman" w:hAnsi="Times New Roman" w:cs="Times New Roman"/>
          <w:sz w:val="24"/>
          <w:szCs w:val="24"/>
        </w:rPr>
        <w:t>множество</w:t>
      </w:r>
      <w:r w:rsidRPr="005363DB">
        <w:rPr>
          <w:rFonts w:ascii="Times New Roman" w:hAnsi="Times New Roman" w:cs="Times New Roman"/>
          <w:sz w:val="24"/>
          <w:szCs w:val="24"/>
        </w:rPr>
        <w:t xml:space="preserve"> фотографий и взрослеет вместе с детьми. </w:t>
      </w:r>
      <w:r>
        <w:rPr>
          <w:rFonts w:ascii="Times New Roman" w:hAnsi="Times New Roman" w:cs="Times New Roman"/>
          <w:sz w:val="24"/>
          <w:szCs w:val="24"/>
        </w:rPr>
        <w:t xml:space="preserve">Традиционными для класса стали такие </w:t>
      </w:r>
      <w:r w:rsidRPr="00B40B78">
        <w:rPr>
          <w:rFonts w:ascii="Times New Roman" w:hAnsi="Times New Roman" w:cs="Times New Roman"/>
          <w:sz w:val="24"/>
          <w:szCs w:val="24"/>
        </w:rPr>
        <w:t>мероприятия, как</w:t>
      </w:r>
      <w:r>
        <w:rPr>
          <w:rFonts w:ascii="Times New Roman" w:hAnsi="Times New Roman" w:cs="Times New Roman"/>
          <w:sz w:val="24"/>
          <w:szCs w:val="24"/>
        </w:rPr>
        <w:t xml:space="preserve">  День знаний, осенний поход в лес, оформление классного уголка, поздравление на дому пожилых людей, эстафета «Папа, мама, я – спортивная семья», «Мастерская деда Мороза», игра-викторина «Юные натуралисты, отвечайте!»,  День защитников Отечества, 8 марта, День смеха, изготовление сувениров для ветеранов, конкурс чтецов, посвященный 9 мая, участие в сельском митинге, весенний поход на реку, классные праздники «День именинника» и «Как мы окончили этот класс».  В кабинете «работает» шкаф, в котором множатся книжки-проекты «Как наш класс провел каникулы», «Мои родители», «Дочки-матери» и другие. Пополняется литературой и классная библиотечка. </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Каждым учеником моего класса ведётся портфолио, которое представляет собой подборку, коллекцию работ, целью которой является демонстрация образовательных достижений учащегося. Портфолио позволяет проследить индивидуальный прогресс учащегося, достигнутый им в процессе обучения, причем вне прямого сравнения с достижениями других учеников.</w:t>
      </w:r>
    </w:p>
    <w:p w:rsidR="0028743C" w:rsidRDefault="0028743C" w:rsidP="0028743C">
      <w:pPr>
        <w:tabs>
          <w:tab w:val="left" w:pos="567"/>
        </w:tabs>
        <w:spacing w:after="0" w:line="360" w:lineRule="auto"/>
        <w:jc w:val="center"/>
        <w:rPr>
          <w:rFonts w:ascii="Times New Roman" w:hAnsi="Times New Roman" w:cs="Times New Roman"/>
          <w:bCs/>
          <w:i/>
          <w:sz w:val="24"/>
          <w:szCs w:val="24"/>
        </w:rPr>
      </w:pPr>
    </w:p>
    <w:p w:rsidR="0028743C" w:rsidRPr="0027147C" w:rsidRDefault="0028743C" w:rsidP="0028743C">
      <w:pPr>
        <w:tabs>
          <w:tab w:val="left" w:pos="567"/>
        </w:tabs>
        <w:spacing w:after="0" w:line="360" w:lineRule="auto"/>
        <w:jc w:val="center"/>
        <w:rPr>
          <w:rFonts w:ascii="Times New Roman" w:hAnsi="Times New Roman" w:cs="Times New Roman"/>
          <w:bCs/>
          <w:i/>
          <w:sz w:val="24"/>
          <w:szCs w:val="24"/>
        </w:rPr>
      </w:pPr>
      <w:r w:rsidRPr="0027147C">
        <w:rPr>
          <w:rFonts w:ascii="Times New Roman" w:hAnsi="Times New Roman" w:cs="Times New Roman"/>
          <w:bCs/>
          <w:i/>
          <w:sz w:val="24"/>
          <w:szCs w:val="24"/>
        </w:rPr>
        <w:lastRenderedPageBreak/>
        <w:t>Информационно-методическая деятельность</w:t>
      </w:r>
    </w:p>
    <w:p w:rsidR="0028743C" w:rsidRPr="00D536F0" w:rsidRDefault="0028743C" w:rsidP="0028743C">
      <w:pPr>
        <w:spacing w:after="0" w:line="360" w:lineRule="auto"/>
        <w:jc w:val="both"/>
        <w:rPr>
          <w:rFonts w:ascii="Times New Roman" w:hAnsi="Times New Roman" w:cs="Times New Roman"/>
          <w:sz w:val="24"/>
          <w:szCs w:val="24"/>
        </w:rPr>
      </w:pPr>
      <w:r w:rsidRPr="00D536F0">
        <w:rPr>
          <w:rFonts w:ascii="Times New Roman" w:hAnsi="Times New Roman" w:cs="Times New Roman"/>
          <w:sz w:val="24"/>
          <w:szCs w:val="24"/>
        </w:rPr>
        <w:t xml:space="preserve">Школа, в соответствии с современными тенденциями развития общества, вносит в процесс образования такие черты, как динамизм и вариативность, направленные на развитие талантов, умственных и физических способностей учащихся. </w:t>
      </w:r>
    </w:p>
    <w:p w:rsidR="0028743C" w:rsidRPr="00D536F0" w:rsidRDefault="0028743C" w:rsidP="0028743C">
      <w:pPr>
        <w:spacing w:after="0" w:line="360" w:lineRule="auto"/>
        <w:jc w:val="both"/>
        <w:rPr>
          <w:rFonts w:ascii="Times New Roman" w:hAnsi="Times New Roman" w:cs="Times New Roman"/>
          <w:sz w:val="24"/>
          <w:szCs w:val="24"/>
        </w:rPr>
      </w:pPr>
      <w:r w:rsidRPr="00D536F0">
        <w:rPr>
          <w:rFonts w:ascii="Times New Roman" w:hAnsi="Times New Roman" w:cs="Times New Roman"/>
          <w:i/>
          <w:sz w:val="24"/>
          <w:szCs w:val="24"/>
        </w:rPr>
        <w:t xml:space="preserve">Методической темой </w:t>
      </w:r>
      <w:r w:rsidRPr="00D536F0">
        <w:rPr>
          <w:rFonts w:ascii="Times New Roman" w:hAnsi="Times New Roman" w:cs="Times New Roman"/>
          <w:sz w:val="24"/>
          <w:szCs w:val="24"/>
        </w:rPr>
        <w:t xml:space="preserve">Татауровской школы является: «Формирование устойчивого нравственного поведения и учебной деятельности учащегося в системе личностно-ориентированного обучения».  В наше время в обществе пропагандируются гуманистические, общечеловеческие ценности. Меня, как и каждого из нас, беспокоит проблема </w:t>
      </w:r>
      <w:r w:rsidRPr="00D536F0">
        <w:rPr>
          <w:rFonts w:ascii="Times New Roman" w:hAnsi="Times New Roman" w:cs="Times New Roman"/>
          <w:i/>
          <w:sz w:val="24"/>
          <w:szCs w:val="24"/>
        </w:rPr>
        <w:t>развития</w:t>
      </w:r>
      <w:r w:rsidRPr="00D536F0">
        <w:rPr>
          <w:rFonts w:ascii="Times New Roman" w:hAnsi="Times New Roman" w:cs="Times New Roman"/>
          <w:sz w:val="24"/>
          <w:szCs w:val="24"/>
        </w:rPr>
        <w:t xml:space="preserve"> ребенка. Изучая концепции педагогики, основанные на личностно-ориентированном подходе, что-то я приняла с радостью, над чем-то задумалась. Понятно одно: все концепции ориентированы на развитие способностей детей, которое происходит в процессе выполнения ими практических действий совместно с одноклассниками и с учителем. </w:t>
      </w:r>
      <w:r>
        <w:rPr>
          <w:rFonts w:ascii="Times New Roman" w:hAnsi="Times New Roman" w:cs="Times New Roman"/>
          <w:sz w:val="24"/>
          <w:szCs w:val="24"/>
        </w:rPr>
        <w:t>О</w:t>
      </w:r>
      <w:r w:rsidRPr="00D536F0">
        <w:rPr>
          <w:rFonts w:ascii="Times New Roman" w:hAnsi="Times New Roman" w:cs="Times New Roman"/>
          <w:sz w:val="24"/>
          <w:szCs w:val="24"/>
        </w:rPr>
        <w:t xml:space="preserve">бобщив все, «пропустив через себя», применяю в работе то, что подходит моим ученикам. Поэтому </w:t>
      </w:r>
      <w:r w:rsidRPr="00D536F0">
        <w:rPr>
          <w:rFonts w:ascii="Times New Roman" w:hAnsi="Times New Roman" w:cs="Times New Roman"/>
          <w:i/>
          <w:sz w:val="24"/>
          <w:szCs w:val="24"/>
        </w:rPr>
        <w:t>тема моей методической работы</w:t>
      </w:r>
      <w:r>
        <w:rPr>
          <w:rFonts w:ascii="Times New Roman" w:hAnsi="Times New Roman" w:cs="Times New Roman"/>
          <w:i/>
          <w:sz w:val="24"/>
          <w:szCs w:val="24"/>
        </w:rPr>
        <w:t xml:space="preserve"> </w:t>
      </w:r>
      <w:r w:rsidRPr="00D536F0">
        <w:rPr>
          <w:rFonts w:ascii="Times New Roman" w:hAnsi="Times New Roman" w:cs="Times New Roman"/>
          <w:sz w:val="24"/>
          <w:szCs w:val="24"/>
        </w:rPr>
        <w:t>сформулирована так: создание условий для развития нравственной, самодеятельной, творческой личности.</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Педагог учится всю жизнь – это известная истина. Я – не исключение. Нахожусь в постоянном развитии. Особенно большое влияние на формирование моего пр</w:t>
      </w:r>
      <w:r>
        <w:rPr>
          <w:rFonts w:ascii="Times New Roman" w:hAnsi="Times New Roman" w:cs="Times New Roman"/>
          <w:sz w:val="24"/>
          <w:szCs w:val="24"/>
        </w:rPr>
        <w:t>офессионализма оказывает научно-</w:t>
      </w:r>
      <w:r w:rsidRPr="005363DB">
        <w:rPr>
          <w:rFonts w:ascii="Times New Roman" w:hAnsi="Times New Roman" w:cs="Times New Roman"/>
          <w:sz w:val="24"/>
          <w:szCs w:val="24"/>
        </w:rPr>
        <w:t xml:space="preserve">методическая деятельность. </w:t>
      </w:r>
      <w:r>
        <w:rPr>
          <w:rFonts w:ascii="Times New Roman" w:hAnsi="Times New Roman" w:cs="Times New Roman"/>
          <w:sz w:val="24"/>
          <w:szCs w:val="24"/>
        </w:rPr>
        <w:t xml:space="preserve">Она </w:t>
      </w:r>
      <w:r w:rsidRPr="005363DB">
        <w:rPr>
          <w:rFonts w:ascii="Times New Roman" w:hAnsi="Times New Roman" w:cs="Times New Roman"/>
          <w:sz w:val="24"/>
          <w:szCs w:val="24"/>
        </w:rPr>
        <w:t xml:space="preserve">предполагает: </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b/>
          <w:sz w:val="24"/>
          <w:szCs w:val="24"/>
        </w:rPr>
        <w:t xml:space="preserve">- </w:t>
      </w:r>
      <w:r>
        <w:rPr>
          <w:rFonts w:ascii="Times New Roman" w:hAnsi="Times New Roman" w:cs="Times New Roman"/>
          <w:sz w:val="24"/>
          <w:szCs w:val="24"/>
        </w:rPr>
        <w:t>п</w:t>
      </w:r>
      <w:r w:rsidRPr="005363DB">
        <w:rPr>
          <w:rFonts w:ascii="Times New Roman" w:hAnsi="Times New Roman" w:cs="Times New Roman"/>
          <w:sz w:val="24"/>
          <w:szCs w:val="24"/>
        </w:rPr>
        <w:t>остоянное ознакомление с современными научными исследованиями</w:t>
      </w:r>
      <w:r>
        <w:rPr>
          <w:rFonts w:ascii="Times New Roman" w:hAnsi="Times New Roman" w:cs="Times New Roman"/>
          <w:sz w:val="24"/>
          <w:szCs w:val="24"/>
        </w:rPr>
        <w:t xml:space="preserve"> ученых;</w:t>
      </w:r>
    </w:p>
    <w:p w:rsidR="0028743C" w:rsidRPr="005363DB"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и</w:t>
      </w:r>
      <w:r w:rsidRPr="005363DB">
        <w:rPr>
          <w:rFonts w:ascii="Times New Roman" w:hAnsi="Times New Roman" w:cs="Times New Roman"/>
          <w:sz w:val="24"/>
          <w:szCs w:val="24"/>
        </w:rPr>
        <w:t>зуче</w:t>
      </w:r>
      <w:r>
        <w:rPr>
          <w:rFonts w:ascii="Times New Roman" w:hAnsi="Times New Roman" w:cs="Times New Roman"/>
          <w:sz w:val="24"/>
          <w:szCs w:val="24"/>
        </w:rPr>
        <w:t>ние прогрессивного опыта коллег;</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w:t>
      </w:r>
      <w:r w:rsidRPr="005363DB">
        <w:rPr>
          <w:rFonts w:ascii="Times New Roman" w:hAnsi="Times New Roman" w:cs="Times New Roman"/>
          <w:sz w:val="24"/>
          <w:szCs w:val="24"/>
        </w:rPr>
        <w:t>знакомление с новыми концепциями воспитания и обучения детей, их оценка и др.</w:t>
      </w:r>
    </w:p>
    <w:p w:rsidR="0028743C"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Неустанный творческий поиск, умение моделировать урок, учитывать все до мелочей, используя при этом опыт передовых уч</w:t>
      </w:r>
      <w:r>
        <w:rPr>
          <w:rFonts w:ascii="Times New Roman" w:hAnsi="Times New Roman" w:cs="Times New Roman"/>
          <w:sz w:val="24"/>
          <w:szCs w:val="24"/>
        </w:rPr>
        <w:t xml:space="preserve">ителей и собственное творчество, ведут к </w:t>
      </w:r>
      <w:r w:rsidRPr="005363DB">
        <w:rPr>
          <w:rFonts w:ascii="Times New Roman" w:hAnsi="Times New Roman" w:cs="Times New Roman"/>
          <w:sz w:val="24"/>
          <w:szCs w:val="24"/>
        </w:rPr>
        <w:t xml:space="preserve"> переоценк</w:t>
      </w:r>
      <w:r>
        <w:rPr>
          <w:rFonts w:ascii="Times New Roman" w:hAnsi="Times New Roman" w:cs="Times New Roman"/>
          <w:sz w:val="24"/>
          <w:szCs w:val="24"/>
        </w:rPr>
        <w:t>е</w:t>
      </w:r>
      <w:r w:rsidRPr="005363DB">
        <w:rPr>
          <w:rFonts w:ascii="Times New Roman" w:hAnsi="Times New Roman" w:cs="Times New Roman"/>
          <w:sz w:val="24"/>
          <w:szCs w:val="24"/>
        </w:rPr>
        <w:t xml:space="preserve"> своей деятельности, своего потенциала. Стали появляться новые взгляды на творчество, задумки на будущее. </w:t>
      </w:r>
      <w:r>
        <w:rPr>
          <w:rFonts w:ascii="Times New Roman" w:hAnsi="Times New Roman" w:cs="Times New Roman"/>
          <w:sz w:val="24"/>
          <w:szCs w:val="24"/>
        </w:rPr>
        <w:t xml:space="preserve">Но анализ своей работы необходимо делать постоянно. </w:t>
      </w:r>
    </w:p>
    <w:p w:rsidR="0028743C" w:rsidRPr="0027147C" w:rsidRDefault="0028743C" w:rsidP="0028743C">
      <w:pPr>
        <w:spacing w:after="0" w:line="360" w:lineRule="auto"/>
        <w:jc w:val="center"/>
        <w:rPr>
          <w:rFonts w:ascii="Times New Roman" w:hAnsi="Times New Roman" w:cs="Times New Roman"/>
          <w:bCs/>
          <w:i/>
          <w:sz w:val="24"/>
          <w:szCs w:val="24"/>
        </w:rPr>
      </w:pPr>
      <w:r w:rsidRPr="0027147C">
        <w:rPr>
          <w:rFonts w:ascii="Times New Roman" w:hAnsi="Times New Roman" w:cs="Times New Roman"/>
          <w:bCs/>
          <w:i/>
          <w:sz w:val="24"/>
          <w:szCs w:val="24"/>
        </w:rPr>
        <w:t>Распространение и обобщение собственного педагогического опыта</w:t>
      </w:r>
    </w:p>
    <w:tbl>
      <w:tblPr>
        <w:tblStyle w:val="a8"/>
        <w:tblW w:w="0" w:type="auto"/>
        <w:tblLayout w:type="fixed"/>
        <w:tblLook w:val="04A0"/>
      </w:tblPr>
      <w:tblGrid>
        <w:gridCol w:w="817"/>
        <w:gridCol w:w="4961"/>
        <w:gridCol w:w="2410"/>
        <w:gridCol w:w="1382"/>
      </w:tblGrid>
      <w:tr w:rsidR="0028743C" w:rsidRPr="0000230F" w:rsidTr="003F3130">
        <w:tc>
          <w:tcPr>
            <w:tcW w:w="817"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Уч  г</w:t>
            </w:r>
          </w:p>
        </w:tc>
        <w:tc>
          <w:tcPr>
            <w:tcW w:w="4961" w:type="dxa"/>
          </w:tcPr>
          <w:p w:rsidR="0028743C" w:rsidRPr="0000230F" w:rsidRDefault="0028743C" w:rsidP="003F3130">
            <w:pPr>
              <w:jc w:val="center"/>
              <w:rPr>
                <w:rFonts w:ascii="Times New Roman" w:hAnsi="Times New Roman" w:cs="Times New Roman"/>
              </w:rPr>
            </w:pPr>
            <w:r w:rsidRPr="0000230F">
              <w:rPr>
                <w:rFonts w:ascii="Times New Roman" w:hAnsi="Times New Roman" w:cs="Times New Roman"/>
              </w:rPr>
              <w:t>Мероприятие, тема участия</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Форма </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Уровень </w:t>
            </w:r>
          </w:p>
        </w:tc>
      </w:tr>
      <w:tr w:rsidR="0028743C" w:rsidRPr="0000230F" w:rsidTr="003F3130">
        <w:tc>
          <w:tcPr>
            <w:tcW w:w="817" w:type="dxa"/>
            <w:vMerge w:val="restart"/>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2008</w:t>
            </w: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Урок русского языка в 4 классе</w:t>
            </w:r>
          </w:p>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«Предложения простые и сложные»</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Открытый урок </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Организация районного семинара «Деловая игра как реализация профессиональных умений»</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Доклад, проведение практикума</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Семинар «Личностно-ориентированные технологии в обучении и воспитании школьников»</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Доклад «Модель поддерживающего обучения в ЛОТ»</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Обобщение опыта в рамках конкурса «Учитель года-2008»</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Распространение   опыта, открытый урок </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Обобщение опыта в рамках конкурса «Учитель года-2008»</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Аналитические материалы, урок</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Республиканский</w:t>
            </w:r>
          </w:p>
        </w:tc>
      </w:tr>
      <w:tr w:rsidR="0028743C" w:rsidRPr="0000230F" w:rsidTr="003F3130">
        <w:tc>
          <w:tcPr>
            <w:tcW w:w="817" w:type="dxa"/>
            <w:vMerge w:val="restart"/>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 2009</w:t>
            </w: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Внеклассное мероприятие «Прощание с начальной школой»</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Открытое внеклассное мероприятие</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Урок математики в 1 классе «Число и цифра 5»</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Открытый урок</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Праздник в 1 классе «Мы школьниками стали»</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Открытое внеклассное мероприятие</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rPr>
                <w:rFonts w:ascii="Times New Roman" w:hAnsi="Times New Roman" w:cs="Times New Roman"/>
                <w:color w:val="000000"/>
              </w:rPr>
            </w:pPr>
            <w:r w:rsidRPr="0000230F">
              <w:rPr>
                <w:rFonts w:ascii="Times New Roman" w:hAnsi="Times New Roman" w:cs="Times New Roman"/>
                <w:color w:val="000000"/>
              </w:rPr>
              <w:t xml:space="preserve">«Качество дошкольного и начального образования в условиях реализации </w:t>
            </w:r>
          </w:p>
          <w:p w:rsidR="0028743C" w:rsidRPr="0000230F" w:rsidRDefault="0028743C" w:rsidP="003F3130">
            <w:pPr>
              <w:rPr>
                <w:rFonts w:ascii="Times New Roman" w:hAnsi="Times New Roman" w:cs="Times New Roman"/>
                <w:color w:val="000000"/>
              </w:rPr>
            </w:pPr>
            <w:r w:rsidRPr="0000230F">
              <w:rPr>
                <w:rFonts w:ascii="Times New Roman" w:hAnsi="Times New Roman" w:cs="Times New Roman"/>
                <w:color w:val="000000"/>
              </w:rPr>
              <w:t>ПНПО «Образование».</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Доклад на НПК</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Республиканский </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Находилась в составе жюри муниципального конкурса «Учитель года-2009»</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Конкурс пед мастерства</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Обобщение опыта работы в рамках конкурса «Лучший по достижениям»</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Аналитические материалы</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val="restart"/>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2010</w:t>
            </w: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Член экспертной группы по оцениванию портфолио аттестующихся  учителей района </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Аттестация учителей</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Член экспертной комиссии по аккредитации МОУ «Ильинская СОШ» Прибайкальского района РБ</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Аккредитация МОУ «Ильинская СОШ»</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Семинар «Научно-исследовательская деятельность учителя начальных классов»</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Доклад по теме, презентация</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Урок в 1 классе «Спасибо тебе, Азбука!»</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Открытый урок - праздник</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Классный час «Салют Победы» (отбор учащихся на сельский митинг к 9 мая)</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Открытое внеурочное мероприятие </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c>
          <w:tcPr>
            <w:tcW w:w="817" w:type="dxa"/>
            <w:vMerge w:val="restart"/>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2011</w:t>
            </w: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Урок во 2 классе «Праздник первой оценки»</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Открытый урок - праздник</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Семинар «Введение новых ФГОС НОО. Проблемы и перспективы»</w:t>
            </w:r>
          </w:p>
          <w:p w:rsidR="0028743C" w:rsidRPr="00A9047E" w:rsidRDefault="0028743C" w:rsidP="003F3130">
            <w:pPr>
              <w:jc w:val="center"/>
              <w:rPr>
                <w:rFonts w:ascii="Times New Roman" w:hAnsi="Times New Roman" w:cs="Times New Roman"/>
                <w:u w:val="single"/>
              </w:rPr>
            </w:pPr>
            <w:r w:rsidRPr="00A9047E">
              <w:rPr>
                <w:rFonts w:ascii="Times New Roman" w:hAnsi="Times New Roman" w:cs="Times New Roman"/>
                <w:u w:val="single"/>
              </w:rPr>
              <w:t>(Приложение № 10- текст доклада)</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Доклад с презентацией</w:t>
            </w:r>
          </w:p>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«Технология модульного обучения»</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Муниципальный</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Классный час во 2 классе «Пусть всегда будет солнце» (отбор учащихся на митинг села к 9 мая)</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Открытое мероприятие – конкурс чтецов</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rPr>
          <w:trHeight w:val="361"/>
        </w:trPr>
        <w:tc>
          <w:tcPr>
            <w:tcW w:w="817" w:type="dxa"/>
            <w:vMerge w:val="restart"/>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2012</w:t>
            </w:r>
          </w:p>
        </w:tc>
        <w:tc>
          <w:tcPr>
            <w:tcW w:w="4961"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Классный час в 3 классе «Дети войны» (отбор учащихся на сельский митинг к 9 мая)</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Открытое мероприятие – конкурс чтецов</w:t>
            </w:r>
          </w:p>
        </w:tc>
        <w:tc>
          <w:tcPr>
            <w:tcW w:w="1382" w:type="dxa"/>
          </w:tcPr>
          <w:p w:rsidR="0028743C" w:rsidRPr="0000230F" w:rsidRDefault="0028743C" w:rsidP="003F3130">
            <w:pPr>
              <w:jc w:val="both"/>
              <w:rPr>
                <w:rFonts w:ascii="Times New Roman" w:hAnsi="Times New Roman" w:cs="Times New Roman"/>
              </w:rPr>
            </w:pPr>
            <w:r w:rsidRPr="0000230F">
              <w:rPr>
                <w:rFonts w:ascii="Times New Roman" w:hAnsi="Times New Roman" w:cs="Times New Roman"/>
              </w:rPr>
              <w:t xml:space="preserve">Школьный </w:t>
            </w:r>
          </w:p>
        </w:tc>
      </w:tr>
      <w:tr w:rsidR="0028743C" w:rsidRPr="0000230F" w:rsidTr="003F3130">
        <w:tc>
          <w:tcPr>
            <w:tcW w:w="817" w:type="dxa"/>
            <w:vMerge/>
          </w:tcPr>
          <w:p w:rsidR="0028743C" w:rsidRPr="0000230F" w:rsidRDefault="0028743C" w:rsidP="003F3130">
            <w:pPr>
              <w:jc w:val="both"/>
              <w:rPr>
                <w:rFonts w:ascii="Times New Roman" w:hAnsi="Times New Roman" w:cs="Times New Roman"/>
              </w:rPr>
            </w:pPr>
          </w:p>
        </w:tc>
        <w:tc>
          <w:tcPr>
            <w:tcW w:w="4961" w:type="dxa"/>
          </w:tcPr>
          <w:p w:rsidR="0028743C" w:rsidRPr="0000230F" w:rsidRDefault="0028743C" w:rsidP="003F3130">
            <w:pPr>
              <w:jc w:val="both"/>
              <w:rPr>
                <w:rFonts w:ascii="Times New Roman" w:eastAsia="Times New Roman" w:hAnsi="Times New Roman" w:cs="Times New Roman"/>
                <w:color w:val="000000"/>
              </w:rPr>
            </w:pPr>
            <w:r w:rsidRPr="0000230F">
              <w:rPr>
                <w:rFonts w:ascii="Times New Roman" w:eastAsia="Times New Roman" w:hAnsi="Times New Roman" w:cs="Times New Roman"/>
                <w:color w:val="000000"/>
              </w:rPr>
              <w:t xml:space="preserve">Социальная сеть работников образования. </w:t>
            </w:r>
          </w:p>
          <w:p w:rsidR="0028743C" w:rsidRPr="00A9047E" w:rsidRDefault="0028743C" w:rsidP="003F3130">
            <w:pPr>
              <w:jc w:val="center"/>
              <w:rPr>
                <w:rFonts w:ascii="Times New Roman" w:eastAsia="Times New Roman" w:hAnsi="Times New Roman" w:cs="Times New Roman"/>
                <w:color w:val="000000"/>
              </w:rPr>
            </w:pPr>
            <w:r w:rsidRPr="00A9047E">
              <w:rPr>
                <w:rFonts w:ascii="Times New Roman" w:eastAsia="Times New Roman" w:hAnsi="Times New Roman" w:cs="Times New Roman"/>
                <w:color w:val="000000"/>
                <w:u w:val="single"/>
              </w:rPr>
              <w:t>(</w:t>
            </w:r>
            <w:r w:rsidRPr="00A9047E">
              <w:rPr>
                <w:rFonts w:ascii="Times New Roman" w:eastAsia="Times New Roman" w:hAnsi="Times New Roman" w:cs="Times New Roman"/>
                <w:u w:val="single"/>
              </w:rPr>
              <w:t>Приложение № 11</w:t>
            </w:r>
            <w:r w:rsidRPr="00A9047E">
              <w:rPr>
                <w:rFonts w:ascii="Times New Roman" w:eastAsia="Times New Roman" w:hAnsi="Times New Roman" w:cs="Times New Roman"/>
                <w:color w:val="000000"/>
              </w:rPr>
              <w:t xml:space="preserve"> – </w:t>
            </w:r>
          </w:p>
          <w:p w:rsidR="0028743C" w:rsidRPr="0000230F" w:rsidRDefault="0028743C" w:rsidP="003F3130">
            <w:pPr>
              <w:jc w:val="center"/>
              <w:rPr>
                <w:rFonts w:ascii="Times New Roman" w:hAnsi="Times New Roman" w:cs="Times New Roman"/>
              </w:rPr>
            </w:pPr>
            <w:r w:rsidRPr="00A9047E">
              <w:rPr>
                <w:rFonts w:ascii="Times New Roman" w:eastAsia="Times New Roman" w:hAnsi="Times New Roman" w:cs="Times New Roman"/>
                <w:color w:val="000000"/>
              </w:rPr>
              <w:t>скриншот со страницы интернета)</w:t>
            </w:r>
          </w:p>
        </w:tc>
        <w:tc>
          <w:tcPr>
            <w:tcW w:w="2410" w:type="dxa"/>
          </w:tcPr>
          <w:p w:rsidR="0028743C" w:rsidRPr="0000230F" w:rsidRDefault="0028743C" w:rsidP="003F3130">
            <w:pPr>
              <w:jc w:val="both"/>
              <w:rPr>
                <w:rFonts w:ascii="Times New Roman" w:hAnsi="Times New Roman" w:cs="Times New Roman"/>
              </w:rPr>
            </w:pPr>
            <w:r w:rsidRPr="0000230F">
              <w:rPr>
                <w:rFonts w:ascii="Times New Roman" w:eastAsia="Times New Roman" w:hAnsi="Times New Roman" w:cs="Times New Roman"/>
              </w:rPr>
              <w:t xml:space="preserve">Собственный мини-сайт. Адрес сайта: </w:t>
            </w:r>
            <w:hyperlink r:id="rId11" w:history="1">
              <w:r w:rsidRPr="0000230F">
                <w:rPr>
                  <w:rStyle w:val="a6"/>
                  <w:rFonts w:ascii="Times New Roman" w:eastAsia="Times New Roman" w:hAnsi="Times New Roman" w:cs="Times New Roman"/>
                  <w:lang w:val="en-US"/>
                </w:rPr>
                <w:t>http</w:t>
              </w:r>
              <w:r w:rsidRPr="0000230F">
                <w:rPr>
                  <w:rStyle w:val="a6"/>
                  <w:rFonts w:ascii="Times New Roman" w:eastAsia="Times New Roman" w:hAnsi="Times New Roman" w:cs="Times New Roman"/>
                </w:rPr>
                <w:t>://</w:t>
              </w:r>
              <w:r w:rsidRPr="0000230F">
                <w:rPr>
                  <w:rStyle w:val="a6"/>
                  <w:rFonts w:ascii="Times New Roman" w:hAnsi="Times New Roman" w:cs="Times New Roman"/>
                  <w:lang w:val="en-US"/>
                </w:rPr>
                <w:t>nsportal</w:t>
              </w:r>
              <w:r w:rsidRPr="0000230F">
                <w:rPr>
                  <w:rStyle w:val="a6"/>
                  <w:rFonts w:ascii="Times New Roman" w:hAnsi="Times New Roman" w:cs="Times New Roman"/>
                </w:rPr>
                <w:t>.</w:t>
              </w:r>
              <w:r w:rsidRPr="0000230F">
                <w:rPr>
                  <w:rStyle w:val="a6"/>
                  <w:rFonts w:ascii="Times New Roman" w:hAnsi="Times New Roman" w:cs="Times New Roman"/>
                  <w:lang w:val="en-US"/>
                </w:rPr>
                <w:t>ru</w:t>
              </w:r>
            </w:hyperlink>
            <w:r w:rsidRPr="0000230F">
              <w:rPr>
                <w:rFonts w:ascii="Times New Roman" w:hAnsi="Times New Roman" w:cs="Times New Roman"/>
              </w:rPr>
              <w:t xml:space="preserve"> </w:t>
            </w:r>
          </w:p>
        </w:tc>
        <w:tc>
          <w:tcPr>
            <w:tcW w:w="1382" w:type="dxa"/>
          </w:tcPr>
          <w:p w:rsidR="0028743C" w:rsidRPr="0000230F" w:rsidRDefault="0028743C" w:rsidP="003F3130">
            <w:pPr>
              <w:jc w:val="both"/>
              <w:rPr>
                <w:rFonts w:ascii="Times New Roman" w:hAnsi="Times New Roman" w:cs="Times New Roman"/>
              </w:rPr>
            </w:pPr>
          </w:p>
        </w:tc>
      </w:tr>
    </w:tbl>
    <w:p w:rsidR="0028743C" w:rsidRPr="009276B7" w:rsidRDefault="0028743C" w:rsidP="0028743C">
      <w:pPr>
        <w:spacing w:after="0" w:line="360" w:lineRule="auto"/>
        <w:jc w:val="both"/>
        <w:rPr>
          <w:rFonts w:ascii="Times New Roman" w:hAnsi="Times New Roman" w:cs="Times New Roman"/>
          <w:bCs/>
          <w:sz w:val="24"/>
          <w:szCs w:val="24"/>
        </w:rPr>
      </w:pPr>
      <w:r w:rsidRPr="009276B7">
        <w:rPr>
          <w:rFonts w:ascii="Times New Roman" w:hAnsi="Times New Roman" w:cs="Times New Roman"/>
          <w:bCs/>
          <w:sz w:val="24"/>
          <w:szCs w:val="24"/>
        </w:rPr>
        <w:t>Таким образом, существует множество возможностей сделать свою работу социально значимой, интересной, новой, т.е. такой, которая поможет успешно строить учебно-воспитательный процесс грамотно, доступно и интересно для учеников, а, значит, решать  задачи формирования личности учителя как специалиста.</w:t>
      </w:r>
    </w:p>
    <w:p w:rsidR="0028743C" w:rsidRPr="0027147C" w:rsidRDefault="0028743C" w:rsidP="0028743C">
      <w:pPr>
        <w:pStyle w:val="a3"/>
        <w:spacing w:after="0" w:line="360" w:lineRule="auto"/>
        <w:jc w:val="center"/>
        <w:rPr>
          <w:rFonts w:ascii="Times New Roman" w:hAnsi="Times New Roman" w:cs="Times New Roman"/>
          <w:bCs/>
          <w:i/>
          <w:sz w:val="24"/>
          <w:szCs w:val="24"/>
        </w:rPr>
      </w:pPr>
      <w:r w:rsidRPr="0027147C">
        <w:rPr>
          <w:rFonts w:ascii="Times New Roman" w:hAnsi="Times New Roman" w:cs="Times New Roman"/>
          <w:bCs/>
          <w:i/>
          <w:sz w:val="24"/>
          <w:szCs w:val="24"/>
        </w:rPr>
        <w:t>Участие в профессиональных конкурсах</w:t>
      </w:r>
    </w:p>
    <w:tbl>
      <w:tblPr>
        <w:tblStyle w:val="a8"/>
        <w:tblW w:w="9626" w:type="dxa"/>
        <w:tblLayout w:type="fixed"/>
        <w:tblLook w:val="04A0"/>
      </w:tblPr>
      <w:tblGrid>
        <w:gridCol w:w="817"/>
        <w:gridCol w:w="2126"/>
        <w:gridCol w:w="3686"/>
        <w:gridCol w:w="2997"/>
      </w:tblGrid>
      <w:tr w:rsidR="0028743C" w:rsidRPr="005363DB" w:rsidTr="003F3130">
        <w:trPr>
          <w:trHeight w:val="306"/>
        </w:trPr>
        <w:tc>
          <w:tcPr>
            <w:tcW w:w="817" w:type="dxa"/>
          </w:tcPr>
          <w:p w:rsidR="0028743C" w:rsidRPr="00A51F59" w:rsidRDefault="0028743C" w:rsidP="003F3130">
            <w:pPr>
              <w:pStyle w:val="a3"/>
              <w:ind w:left="0"/>
              <w:jc w:val="both"/>
              <w:rPr>
                <w:rFonts w:ascii="Times New Roman" w:hAnsi="Times New Roman" w:cs="Times New Roman"/>
              </w:rPr>
            </w:pPr>
            <w:r w:rsidRPr="00A51F59">
              <w:rPr>
                <w:rFonts w:ascii="Times New Roman" w:hAnsi="Times New Roman" w:cs="Times New Roman"/>
              </w:rPr>
              <w:t>Год</w:t>
            </w:r>
            <w:r>
              <w:rPr>
                <w:rFonts w:ascii="Times New Roman" w:hAnsi="Times New Roman" w:cs="Times New Roman"/>
              </w:rPr>
              <w:t xml:space="preserve"> </w:t>
            </w:r>
          </w:p>
        </w:tc>
        <w:tc>
          <w:tcPr>
            <w:tcW w:w="2126" w:type="dxa"/>
          </w:tcPr>
          <w:p w:rsidR="0028743C" w:rsidRPr="006F757F" w:rsidRDefault="0028743C" w:rsidP="003F3130">
            <w:pPr>
              <w:pStyle w:val="a3"/>
              <w:ind w:left="0"/>
              <w:jc w:val="both"/>
              <w:rPr>
                <w:rFonts w:ascii="Times New Roman" w:hAnsi="Times New Roman" w:cs="Times New Roman"/>
                <w:sz w:val="24"/>
                <w:szCs w:val="24"/>
              </w:rPr>
            </w:pPr>
            <w:r w:rsidRPr="006F757F">
              <w:rPr>
                <w:rFonts w:ascii="Times New Roman" w:hAnsi="Times New Roman" w:cs="Times New Roman"/>
                <w:sz w:val="24"/>
                <w:szCs w:val="24"/>
              </w:rPr>
              <w:t xml:space="preserve">Муниципальный </w:t>
            </w:r>
          </w:p>
        </w:tc>
        <w:tc>
          <w:tcPr>
            <w:tcW w:w="3686" w:type="dxa"/>
          </w:tcPr>
          <w:p w:rsidR="0028743C" w:rsidRPr="006F757F" w:rsidRDefault="0028743C" w:rsidP="003F3130">
            <w:pPr>
              <w:pStyle w:val="a3"/>
              <w:ind w:left="0"/>
              <w:jc w:val="both"/>
              <w:rPr>
                <w:rFonts w:ascii="Times New Roman" w:hAnsi="Times New Roman" w:cs="Times New Roman"/>
                <w:sz w:val="24"/>
                <w:szCs w:val="24"/>
              </w:rPr>
            </w:pPr>
            <w:r w:rsidRPr="006F757F">
              <w:rPr>
                <w:rFonts w:ascii="Times New Roman" w:hAnsi="Times New Roman" w:cs="Times New Roman"/>
                <w:sz w:val="24"/>
                <w:szCs w:val="24"/>
              </w:rPr>
              <w:t>Региональный уровень</w:t>
            </w:r>
          </w:p>
        </w:tc>
        <w:tc>
          <w:tcPr>
            <w:tcW w:w="2997" w:type="dxa"/>
          </w:tcPr>
          <w:p w:rsidR="0028743C" w:rsidRPr="006F757F" w:rsidRDefault="0028743C" w:rsidP="003F3130">
            <w:pPr>
              <w:jc w:val="both"/>
              <w:rPr>
                <w:rFonts w:ascii="Times New Roman" w:hAnsi="Times New Roman" w:cs="Times New Roman"/>
                <w:sz w:val="24"/>
                <w:szCs w:val="24"/>
              </w:rPr>
            </w:pPr>
            <w:r w:rsidRPr="006F757F">
              <w:rPr>
                <w:rFonts w:ascii="Times New Roman" w:hAnsi="Times New Roman" w:cs="Times New Roman"/>
                <w:sz w:val="24"/>
                <w:szCs w:val="24"/>
              </w:rPr>
              <w:t>Всероссийский уровень</w:t>
            </w:r>
          </w:p>
        </w:tc>
      </w:tr>
      <w:tr w:rsidR="0028743C" w:rsidRPr="005363DB" w:rsidTr="003F3130">
        <w:trPr>
          <w:trHeight w:val="909"/>
        </w:trPr>
        <w:tc>
          <w:tcPr>
            <w:tcW w:w="817" w:type="dxa"/>
          </w:tcPr>
          <w:p w:rsidR="0028743C" w:rsidRPr="002C1296" w:rsidRDefault="0028743C" w:rsidP="003F3130">
            <w:pPr>
              <w:jc w:val="both"/>
              <w:rPr>
                <w:rFonts w:ascii="Times New Roman" w:hAnsi="Times New Roman" w:cs="Times New Roman"/>
                <w:sz w:val="24"/>
                <w:szCs w:val="24"/>
              </w:rPr>
            </w:pPr>
            <w:r w:rsidRPr="002C1296">
              <w:rPr>
                <w:rFonts w:ascii="Times New Roman" w:hAnsi="Times New Roman" w:cs="Times New Roman"/>
                <w:sz w:val="24"/>
                <w:szCs w:val="24"/>
              </w:rPr>
              <w:t xml:space="preserve">2008 </w:t>
            </w:r>
          </w:p>
        </w:tc>
        <w:tc>
          <w:tcPr>
            <w:tcW w:w="2126" w:type="dxa"/>
          </w:tcPr>
          <w:p w:rsidR="0028743C" w:rsidRPr="00A51F59" w:rsidRDefault="0028743C" w:rsidP="003F3130">
            <w:pPr>
              <w:pStyle w:val="ConsPlusNonformat"/>
              <w:jc w:val="both"/>
              <w:rPr>
                <w:rFonts w:ascii="Times New Roman" w:hAnsi="Times New Roman" w:cs="Times New Roman"/>
                <w:sz w:val="22"/>
                <w:szCs w:val="22"/>
              </w:rPr>
            </w:pPr>
            <w:r w:rsidRPr="00A51F59">
              <w:rPr>
                <w:rFonts w:ascii="Times New Roman" w:hAnsi="Times New Roman" w:cs="Times New Roman"/>
                <w:sz w:val="22"/>
                <w:szCs w:val="22"/>
              </w:rPr>
              <w:t>1 место в районном конкурсе «Учитель года – 2008»</w:t>
            </w:r>
          </w:p>
          <w:p w:rsidR="0028743C" w:rsidRPr="00A51F59" w:rsidRDefault="0028743C" w:rsidP="003F3130">
            <w:pPr>
              <w:jc w:val="both"/>
              <w:rPr>
                <w:rFonts w:ascii="Times New Roman" w:hAnsi="Times New Roman" w:cs="Times New Roman"/>
              </w:rPr>
            </w:pPr>
          </w:p>
        </w:tc>
        <w:tc>
          <w:tcPr>
            <w:tcW w:w="3686" w:type="dxa"/>
          </w:tcPr>
          <w:p w:rsidR="0028743C" w:rsidRPr="00A51F59" w:rsidRDefault="0028743C" w:rsidP="003F3130">
            <w:pPr>
              <w:pStyle w:val="ConsPlusNonformat"/>
              <w:jc w:val="both"/>
              <w:rPr>
                <w:rFonts w:ascii="Times New Roman" w:hAnsi="Times New Roman" w:cs="Times New Roman"/>
                <w:sz w:val="22"/>
                <w:szCs w:val="22"/>
              </w:rPr>
            </w:pPr>
            <w:r w:rsidRPr="00A51F59">
              <w:rPr>
                <w:rFonts w:ascii="Times New Roman" w:hAnsi="Times New Roman" w:cs="Times New Roman"/>
                <w:sz w:val="22"/>
                <w:szCs w:val="22"/>
              </w:rPr>
              <w:t>Диплом Министерства Образования и науки РБ в номинации «Активные формы обучения» конкурса «Учитель Года Бурятии-2008»</w:t>
            </w:r>
          </w:p>
        </w:tc>
        <w:tc>
          <w:tcPr>
            <w:tcW w:w="2997" w:type="dxa"/>
          </w:tcPr>
          <w:p w:rsidR="0028743C" w:rsidRPr="00A51F59" w:rsidRDefault="0028743C" w:rsidP="003F3130">
            <w:pPr>
              <w:pStyle w:val="a3"/>
              <w:ind w:left="0"/>
              <w:jc w:val="both"/>
              <w:rPr>
                <w:rFonts w:ascii="Times New Roman" w:hAnsi="Times New Roman" w:cs="Times New Roman"/>
              </w:rPr>
            </w:pPr>
          </w:p>
        </w:tc>
      </w:tr>
      <w:tr w:rsidR="0028743C" w:rsidRPr="005363DB" w:rsidTr="003F3130">
        <w:trPr>
          <w:trHeight w:val="980"/>
        </w:trPr>
        <w:tc>
          <w:tcPr>
            <w:tcW w:w="817" w:type="dxa"/>
          </w:tcPr>
          <w:p w:rsidR="0028743C" w:rsidRDefault="0028743C" w:rsidP="003F3130">
            <w:pPr>
              <w:jc w:val="both"/>
              <w:rPr>
                <w:rFonts w:ascii="Times New Roman" w:hAnsi="Times New Roman" w:cs="Times New Roman"/>
                <w:b/>
                <w:sz w:val="24"/>
                <w:szCs w:val="24"/>
              </w:rPr>
            </w:pPr>
            <w:r>
              <w:rPr>
                <w:rFonts w:ascii="Times New Roman" w:hAnsi="Times New Roman" w:cs="Times New Roman"/>
                <w:sz w:val="24"/>
                <w:szCs w:val="24"/>
              </w:rPr>
              <w:t xml:space="preserve">2009 </w:t>
            </w:r>
          </w:p>
        </w:tc>
        <w:tc>
          <w:tcPr>
            <w:tcW w:w="2126" w:type="dxa"/>
          </w:tcPr>
          <w:p w:rsidR="0028743C" w:rsidRPr="00A51F59" w:rsidRDefault="0028743C" w:rsidP="003F3130">
            <w:pPr>
              <w:pStyle w:val="ConsPlusNonformat"/>
              <w:jc w:val="both"/>
              <w:rPr>
                <w:rFonts w:ascii="Times New Roman" w:hAnsi="Times New Roman" w:cs="Times New Roman"/>
                <w:sz w:val="22"/>
                <w:szCs w:val="22"/>
              </w:rPr>
            </w:pPr>
            <w:r w:rsidRPr="00A51F59">
              <w:rPr>
                <w:rFonts w:ascii="Times New Roman" w:hAnsi="Times New Roman" w:cs="Times New Roman"/>
                <w:sz w:val="22"/>
                <w:szCs w:val="22"/>
              </w:rPr>
              <w:t xml:space="preserve">Победитель конкурса учителей «Лучший по достижениям» </w:t>
            </w:r>
          </w:p>
        </w:tc>
        <w:tc>
          <w:tcPr>
            <w:tcW w:w="3686" w:type="dxa"/>
          </w:tcPr>
          <w:p w:rsidR="0028743C" w:rsidRPr="00A51F59" w:rsidRDefault="0028743C" w:rsidP="003F3130">
            <w:pPr>
              <w:pStyle w:val="ConsPlusNonformat"/>
              <w:jc w:val="both"/>
              <w:rPr>
                <w:rFonts w:ascii="Times New Roman" w:hAnsi="Times New Roman" w:cs="Times New Roman"/>
                <w:sz w:val="22"/>
                <w:szCs w:val="22"/>
              </w:rPr>
            </w:pPr>
          </w:p>
        </w:tc>
        <w:tc>
          <w:tcPr>
            <w:tcW w:w="2997" w:type="dxa"/>
          </w:tcPr>
          <w:p w:rsidR="0028743C" w:rsidRPr="00A51F59" w:rsidRDefault="0028743C" w:rsidP="003F3130">
            <w:pPr>
              <w:pStyle w:val="a3"/>
              <w:ind w:left="0"/>
              <w:jc w:val="both"/>
              <w:rPr>
                <w:rFonts w:ascii="Times New Roman" w:hAnsi="Times New Roman" w:cs="Times New Roman"/>
              </w:rPr>
            </w:pPr>
          </w:p>
        </w:tc>
      </w:tr>
      <w:tr w:rsidR="0028743C" w:rsidRPr="005363DB" w:rsidTr="003F3130">
        <w:trPr>
          <w:trHeight w:val="776"/>
        </w:trPr>
        <w:tc>
          <w:tcPr>
            <w:tcW w:w="817" w:type="dxa"/>
          </w:tcPr>
          <w:p w:rsidR="0028743C" w:rsidRDefault="0028743C" w:rsidP="003F3130">
            <w:pPr>
              <w:jc w:val="both"/>
              <w:rPr>
                <w:rFonts w:ascii="Times New Roman" w:hAnsi="Times New Roman" w:cs="Times New Roman"/>
                <w:sz w:val="24"/>
                <w:szCs w:val="24"/>
              </w:rPr>
            </w:pPr>
            <w:r>
              <w:rPr>
                <w:rFonts w:ascii="Times New Roman" w:hAnsi="Times New Roman" w:cs="Times New Roman"/>
                <w:sz w:val="24"/>
                <w:szCs w:val="24"/>
              </w:rPr>
              <w:t xml:space="preserve">2011 </w:t>
            </w:r>
          </w:p>
        </w:tc>
        <w:tc>
          <w:tcPr>
            <w:tcW w:w="2126" w:type="dxa"/>
          </w:tcPr>
          <w:p w:rsidR="0028743C" w:rsidRPr="00A51F59" w:rsidRDefault="0028743C" w:rsidP="003F3130">
            <w:pPr>
              <w:pStyle w:val="ConsPlusNonformat"/>
              <w:jc w:val="both"/>
              <w:rPr>
                <w:rFonts w:ascii="Times New Roman" w:hAnsi="Times New Roman" w:cs="Times New Roman"/>
                <w:sz w:val="22"/>
                <w:szCs w:val="22"/>
              </w:rPr>
            </w:pPr>
          </w:p>
        </w:tc>
        <w:tc>
          <w:tcPr>
            <w:tcW w:w="3686" w:type="dxa"/>
          </w:tcPr>
          <w:p w:rsidR="0028743C" w:rsidRPr="00A51F59" w:rsidRDefault="0028743C" w:rsidP="003F3130">
            <w:pPr>
              <w:pStyle w:val="ConsPlusNonformat"/>
              <w:jc w:val="both"/>
              <w:rPr>
                <w:rFonts w:ascii="Times New Roman" w:hAnsi="Times New Roman" w:cs="Times New Roman"/>
                <w:sz w:val="22"/>
                <w:szCs w:val="22"/>
              </w:rPr>
            </w:pPr>
          </w:p>
        </w:tc>
        <w:tc>
          <w:tcPr>
            <w:tcW w:w="2997" w:type="dxa"/>
          </w:tcPr>
          <w:p w:rsidR="0028743C" w:rsidRPr="00A51F59" w:rsidRDefault="0028743C" w:rsidP="003F3130">
            <w:pPr>
              <w:pStyle w:val="a3"/>
              <w:ind w:left="0"/>
              <w:jc w:val="both"/>
              <w:rPr>
                <w:rFonts w:ascii="Times New Roman" w:hAnsi="Times New Roman" w:cs="Times New Roman"/>
              </w:rPr>
            </w:pPr>
            <w:r w:rsidRPr="00A51F59">
              <w:rPr>
                <w:rFonts w:ascii="Times New Roman" w:hAnsi="Times New Roman" w:cs="Times New Roman"/>
              </w:rPr>
              <w:t>Конкурс по языкознанию «Русский медвежонок для учителей» (4 балла из 12)</w:t>
            </w:r>
          </w:p>
        </w:tc>
      </w:tr>
      <w:tr w:rsidR="0028743C" w:rsidRPr="005363DB" w:rsidTr="003F3130">
        <w:trPr>
          <w:trHeight w:val="688"/>
        </w:trPr>
        <w:tc>
          <w:tcPr>
            <w:tcW w:w="817" w:type="dxa"/>
          </w:tcPr>
          <w:p w:rsidR="0028743C" w:rsidRDefault="0028743C" w:rsidP="003F31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2012 </w:t>
            </w:r>
          </w:p>
        </w:tc>
        <w:tc>
          <w:tcPr>
            <w:tcW w:w="2126" w:type="dxa"/>
          </w:tcPr>
          <w:p w:rsidR="0028743C" w:rsidRDefault="0028743C" w:rsidP="003F3130">
            <w:pPr>
              <w:pStyle w:val="ConsPlusNonformat"/>
              <w:jc w:val="both"/>
              <w:rPr>
                <w:rFonts w:ascii="Times New Roman" w:hAnsi="Times New Roman" w:cs="Times New Roman"/>
                <w:sz w:val="24"/>
                <w:szCs w:val="24"/>
              </w:rPr>
            </w:pPr>
          </w:p>
        </w:tc>
        <w:tc>
          <w:tcPr>
            <w:tcW w:w="3686" w:type="dxa"/>
          </w:tcPr>
          <w:p w:rsidR="0028743C" w:rsidRPr="00B67D69" w:rsidRDefault="0028743C" w:rsidP="003F3130">
            <w:pPr>
              <w:pStyle w:val="ConsPlusNonformat"/>
              <w:jc w:val="both"/>
              <w:rPr>
                <w:rFonts w:ascii="Times New Roman" w:hAnsi="Times New Roman" w:cs="Times New Roman"/>
                <w:sz w:val="24"/>
                <w:szCs w:val="24"/>
              </w:rPr>
            </w:pPr>
          </w:p>
        </w:tc>
        <w:tc>
          <w:tcPr>
            <w:tcW w:w="2997" w:type="dxa"/>
          </w:tcPr>
          <w:p w:rsidR="0028743C" w:rsidRPr="00A51F59" w:rsidRDefault="0028743C" w:rsidP="003F3130">
            <w:pPr>
              <w:pStyle w:val="a3"/>
              <w:ind w:left="0"/>
              <w:jc w:val="both"/>
              <w:rPr>
                <w:rFonts w:ascii="Times New Roman" w:hAnsi="Times New Roman" w:cs="Times New Roman"/>
              </w:rPr>
            </w:pPr>
            <w:r w:rsidRPr="00A51F59">
              <w:rPr>
                <w:rFonts w:ascii="Times New Roman" w:hAnsi="Times New Roman" w:cs="Times New Roman"/>
              </w:rPr>
              <w:t>Конкурс по языкознанию «Русский медвежонок для учителей»</w:t>
            </w:r>
            <w:r>
              <w:rPr>
                <w:rFonts w:ascii="Times New Roman" w:hAnsi="Times New Roman" w:cs="Times New Roman"/>
              </w:rPr>
              <w:t xml:space="preserve"> (6</w:t>
            </w:r>
            <w:r w:rsidRPr="00A51F59">
              <w:rPr>
                <w:rFonts w:ascii="Times New Roman" w:hAnsi="Times New Roman" w:cs="Times New Roman"/>
              </w:rPr>
              <w:t xml:space="preserve"> б</w:t>
            </w:r>
            <w:r>
              <w:rPr>
                <w:rFonts w:ascii="Times New Roman" w:hAnsi="Times New Roman" w:cs="Times New Roman"/>
              </w:rPr>
              <w:t>.</w:t>
            </w:r>
            <w:r w:rsidRPr="00A51F59">
              <w:rPr>
                <w:rFonts w:ascii="Times New Roman" w:hAnsi="Times New Roman" w:cs="Times New Roman"/>
              </w:rPr>
              <w:t xml:space="preserve"> из 12)</w:t>
            </w:r>
          </w:p>
        </w:tc>
      </w:tr>
    </w:tbl>
    <w:p w:rsidR="0028743C" w:rsidRDefault="0028743C" w:rsidP="0028743C">
      <w:pPr>
        <w:pStyle w:val="HTML"/>
        <w:spacing w:line="360" w:lineRule="auto"/>
        <w:jc w:val="both"/>
        <w:textAlignment w:val="top"/>
        <w:rPr>
          <w:rFonts w:ascii="Times New Roman" w:hAnsi="Times New Roman" w:cs="Times New Roman"/>
          <w:b/>
          <w:color w:val="000000"/>
          <w:sz w:val="24"/>
          <w:szCs w:val="24"/>
        </w:rPr>
      </w:pPr>
      <w:r w:rsidRPr="005363DB">
        <w:rPr>
          <w:rFonts w:ascii="Times New Roman" w:hAnsi="Times New Roman" w:cs="Times New Roman"/>
          <w:b/>
          <w:color w:val="000000"/>
          <w:sz w:val="24"/>
          <w:szCs w:val="24"/>
        </w:rPr>
        <w:t>Вывод</w:t>
      </w:r>
      <w:r>
        <w:rPr>
          <w:rFonts w:ascii="Times New Roman" w:hAnsi="Times New Roman" w:cs="Times New Roman"/>
          <w:b/>
          <w:color w:val="000000"/>
          <w:sz w:val="24"/>
          <w:szCs w:val="24"/>
        </w:rPr>
        <w:t xml:space="preserve">ы по направлению </w:t>
      </w:r>
      <w:r w:rsidRPr="00382A7C">
        <w:rPr>
          <w:rFonts w:ascii="Times New Roman" w:hAnsi="Times New Roman" w:cs="Times New Roman"/>
          <w:i/>
          <w:color w:val="000000"/>
          <w:sz w:val="24"/>
          <w:szCs w:val="24"/>
        </w:rPr>
        <w:t xml:space="preserve">«Анализ и оценка качества </w:t>
      </w:r>
      <w:r>
        <w:rPr>
          <w:rFonts w:ascii="Times New Roman" w:hAnsi="Times New Roman" w:cs="Times New Roman"/>
          <w:i/>
          <w:color w:val="000000"/>
          <w:sz w:val="24"/>
          <w:szCs w:val="24"/>
        </w:rPr>
        <w:t>образовательного процесса</w:t>
      </w:r>
      <w:r w:rsidRPr="00382A7C">
        <w:rPr>
          <w:rFonts w:ascii="Times New Roman" w:hAnsi="Times New Roman" w:cs="Times New Roman"/>
          <w:i/>
          <w:color w:val="000000"/>
          <w:sz w:val="24"/>
          <w:szCs w:val="24"/>
        </w:rPr>
        <w:t>»</w:t>
      </w:r>
      <w:r w:rsidRPr="005363DB">
        <w:rPr>
          <w:rFonts w:ascii="Times New Roman" w:hAnsi="Times New Roman" w:cs="Times New Roman"/>
          <w:b/>
          <w:color w:val="000000"/>
          <w:sz w:val="24"/>
          <w:szCs w:val="24"/>
        </w:rPr>
        <w:t>:</w:t>
      </w:r>
    </w:p>
    <w:p w:rsidR="0028743C" w:rsidRPr="00382A7C" w:rsidRDefault="0028743C" w:rsidP="0028743C">
      <w:pPr>
        <w:pStyle w:val="HTML"/>
        <w:spacing w:line="360" w:lineRule="auto"/>
        <w:jc w:val="both"/>
        <w:textAlignment w:val="top"/>
        <w:rPr>
          <w:rFonts w:ascii="Times New Roman" w:hAnsi="Times New Roman" w:cs="Times New Roman"/>
          <w:b/>
          <w:color w:val="000000"/>
          <w:sz w:val="24"/>
          <w:szCs w:val="24"/>
        </w:rPr>
      </w:pPr>
      <w:r w:rsidRPr="005363DB">
        <w:rPr>
          <w:rFonts w:ascii="Times New Roman" w:hAnsi="Times New Roman" w:cs="Times New Roman"/>
          <w:sz w:val="24"/>
          <w:szCs w:val="24"/>
        </w:rPr>
        <w:t xml:space="preserve">Анализируя успехи и неудачи своей деятельности  по педагогическому сопровождению обучения и воспитания в начальной школе, пришла к выводу, что положительный результат можно достигнуть при условии: </w:t>
      </w:r>
    </w:p>
    <w:p w:rsidR="0028743C" w:rsidRPr="005363DB" w:rsidRDefault="0028743C" w:rsidP="0028743C">
      <w:pPr>
        <w:pStyle w:val="HTML"/>
        <w:numPr>
          <w:ilvl w:val="1"/>
          <w:numId w:val="10"/>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Высокой мотивации учащихся,  огромного желания и терпен</w:t>
      </w:r>
      <w:r>
        <w:rPr>
          <w:rFonts w:ascii="Times New Roman" w:hAnsi="Times New Roman" w:cs="Times New Roman"/>
          <w:sz w:val="24"/>
          <w:szCs w:val="24"/>
        </w:rPr>
        <w:t>ия  родителей, квалифицированного руководства</w:t>
      </w:r>
      <w:r w:rsidRPr="005363DB">
        <w:rPr>
          <w:rFonts w:ascii="Times New Roman" w:hAnsi="Times New Roman" w:cs="Times New Roman"/>
          <w:sz w:val="24"/>
          <w:szCs w:val="24"/>
        </w:rPr>
        <w:t xml:space="preserve"> педагога;</w:t>
      </w:r>
    </w:p>
    <w:p w:rsidR="0028743C" w:rsidRPr="005363DB" w:rsidRDefault="0028743C" w:rsidP="0028743C">
      <w:pPr>
        <w:pStyle w:val="HTML"/>
        <w:numPr>
          <w:ilvl w:val="1"/>
          <w:numId w:val="10"/>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Грамотного использования  диагностического инструментария;</w:t>
      </w:r>
    </w:p>
    <w:p w:rsidR="0028743C" w:rsidRPr="005363DB" w:rsidRDefault="0028743C" w:rsidP="0028743C">
      <w:pPr>
        <w:pStyle w:val="HTML"/>
        <w:numPr>
          <w:ilvl w:val="1"/>
          <w:numId w:val="10"/>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Развития инновационной деятельности в образовательном учреждении;</w:t>
      </w:r>
    </w:p>
    <w:p w:rsidR="0028743C" w:rsidRPr="005363DB" w:rsidRDefault="0028743C" w:rsidP="0028743C">
      <w:pPr>
        <w:pStyle w:val="HTML"/>
        <w:numPr>
          <w:ilvl w:val="1"/>
          <w:numId w:val="10"/>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Системного применения самостоятельных работ на уроках;</w:t>
      </w:r>
    </w:p>
    <w:p w:rsidR="0028743C" w:rsidRPr="005363DB" w:rsidRDefault="0028743C" w:rsidP="0028743C">
      <w:pPr>
        <w:pStyle w:val="HTML"/>
        <w:numPr>
          <w:ilvl w:val="1"/>
          <w:numId w:val="10"/>
        </w:numPr>
        <w:spacing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Отслеживания и выяснения</w:t>
      </w:r>
      <w:r w:rsidRPr="005363DB">
        <w:rPr>
          <w:rFonts w:ascii="Times New Roman" w:hAnsi="Times New Roman" w:cs="Times New Roman"/>
          <w:sz w:val="24"/>
          <w:szCs w:val="24"/>
        </w:rPr>
        <w:t xml:space="preserve"> причин неуспеваемости отдельных учащихся;</w:t>
      </w:r>
    </w:p>
    <w:p w:rsidR="0028743C" w:rsidRDefault="0028743C" w:rsidP="0028743C">
      <w:pPr>
        <w:pStyle w:val="HTML"/>
        <w:numPr>
          <w:ilvl w:val="1"/>
          <w:numId w:val="10"/>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Мониторинг</w:t>
      </w:r>
      <w:r>
        <w:rPr>
          <w:rFonts w:ascii="Times New Roman" w:hAnsi="Times New Roman" w:cs="Times New Roman"/>
          <w:sz w:val="24"/>
          <w:szCs w:val="24"/>
        </w:rPr>
        <w:t>а</w:t>
      </w:r>
      <w:r w:rsidRPr="005363DB">
        <w:rPr>
          <w:rFonts w:ascii="Times New Roman" w:hAnsi="Times New Roman" w:cs="Times New Roman"/>
          <w:sz w:val="24"/>
          <w:szCs w:val="24"/>
        </w:rPr>
        <w:t xml:space="preserve">  качества знаний на всех этап</w:t>
      </w:r>
      <w:r>
        <w:rPr>
          <w:rFonts w:ascii="Times New Roman" w:hAnsi="Times New Roman" w:cs="Times New Roman"/>
          <w:sz w:val="24"/>
          <w:szCs w:val="24"/>
        </w:rPr>
        <w:t>ах педагогической деятельности.</w:t>
      </w:r>
    </w:p>
    <w:p w:rsidR="0028743C" w:rsidRPr="00D536F0" w:rsidRDefault="0028743C" w:rsidP="0028743C">
      <w:pPr>
        <w:pStyle w:val="HTML"/>
        <w:spacing w:line="360" w:lineRule="auto"/>
        <w:jc w:val="both"/>
        <w:textAlignment w:val="top"/>
        <w:rPr>
          <w:rFonts w:ascii="Times New Roman" w:hAnsi="Times New Roman" w:cs="Times New Roman"/>
          <w:sz w:val="24"/>
          <w:szCs w:val="24"/>
        </w:rPr>
      </w:pPr>
      <w:r w:rsidRPr="00D536F0">
        <w:rPr>
          <w:rFonts w:ascii="Times New Roman" w:hAnsi="Times New Roman" w:cs="Times New Roman"/>
          <w:sz w:val="24"/>
          <w:szCs w:val="24"/>
        </w:rPr>
        <w:t>При всех положительных результатах считаю, что более подробно следует рассмотреть следующие проблемные вопросы для усовершенствования своей дальнейшей образовательной и воспитательной деятельности:</w:t>
      </w:r>
    </w:p>
    <w:p w:rsidR="0028743C" w:rsidRPr="005363DB" w:rsidRDefault="0028743C" w:rsidP="0028743C">
      <w:pPr>
        <w:pStyle w:val="HTML"/>
        <w:numPr>
          <w:ilvl w:val="0"/>
          <w:numId w:val="11"/>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 xml:space="preserve">Диагностика результативности </w:t>
      </w:r>
      <w:r>
        <w:rPr>
          <w:rFonts w:ascii="Times New Roman" w:hAnsi="Times New Roman" w:cs="Times New Roman"/>
          <w:sz w:val="24"/>
          <w:szCs w:val="24"/>
        </w:rPr>
        <w:t>ОП</w:t>
      </w:r>
      <w:r w:rsidRPr="005363DB">
        <w:rPr>
          <w:rFonts w:ascii="Times New Roman" w:hAnsi="Times New Roman" w:cs="Times New Roman"/>
          <w:sz w:val="24"/>
          <w:szCs w:val="24"/>
        </w:rPr>
        <w:t xml:space="preserve"> не может ограничиваться лишь отслеживани</w:t>
      </w:r>
      <w:r w:rsidRPr="005363DB">
        <w:rPr>
          <w:rFonts w:ascii="Times New Roman" w:hAnsi="Times New Roman" w:cs="Times New Roman"/>
          <w:sz w:val="24"/>
          <w:szCs w:val="24"/>
        </w:rPr>
        <w:softHyphen/>
        <w:t>ем предметных знаний и умений у младших школьников. Важ</w:t>
      </w:r>
      <w:r w:rsidRPr="005363DB">
        <w:rPr>
          <w:rFonts w:ascii="Times New Roman" w:hAnsi="Times New Roman" w:cs="Times New Roman"/>
          <w:sz w:val="24"/>
          <w:szCs w:val="24"/>
        </w:rPr>
        <w:softHyphen/>
        <w:t>ную роль приобретает изучение процесса ра</w:t>
      </w:r>
      <w:r>
        <w:rPr>
          <w:rFonts w:ascii="Times New Roman" w:hAnsi="Times New Roman" w:cs="Times New Roman"/>
          <w:sz w:val="24"/>
          <w:szCs w:val="24"/>
        </w:rPr>
        <w:t>звития личности каждого ребенка</w:t>
      </w:r>
      <w:r w:rsidRPr="005363DB">
        <w:rPr>
          <w:rFonts w:ascii="Times New Roman" w:hAnsi="Times New Roman" w:cs="Times New Roman"/>
          <w:sz w:val="24"/>
          <w:szCs w:val="24"/>
        </w:rPr>
        <w:t>.</w:t>
      </w:r>
      <w:r>
        <w:rPr>
          <w:rFonts w:ascii="Times New Roman" w:hAnsi="Times New Roman" w:cs="Times New Roman"/>
          <w:sz w:val="24"/>
          <w:szCs w:val="24"/>
        </w:rPr>
        <w:t xml:space="preserve"> </w:t>
      </w:r>
      <w:r w:rsidRPr="005363DB">
        <w:rPr>
          <w:rFonts w:ascii="Times New Roman" w:hAnsi="Times New Roman" w:cs="Times New Roman"/>
          <w:sz w:val="24"/>
          <w:szCs w:val="24"/>
        </w:rPr>
        <w:t>В связи с введением ФГОС необходимо подобрать инст</w:t>
      </w:r>
      <w:r>
        <w:rPr>
          <w:rFonts w:ascii="Times New Roman" w:hAnsi="Times New Roman" w:cs="Times New Roman"/>
          <w:sz w:val="24"/>
          <w:szCs w:val="24"/>
        </w:rPr>
        <w:t>рументарий для отслеживания УУД;</w:t>
      </w:r>
    </w:p>
    <w:p w:rsidR="0028743C" w:rsidRPr="005363DB" w:rsidRDefault="0028743C" w:rsidP="0028743C">
      <w:pPr>
        <w:pStyle w:val="HTML"/>
        <w:numPr>
          <w:ilvl w:val="0"/>
          <w:numId w:val="11"/>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Проблема несоответствия требований учителя и родителей;</w:t>
      </w:r>
    </w:p>
    <w:p w:rsidR="0028743C" w:rsidRPr="005363DB" w:rsidRDefault="0028743C" w:rsidP="0028743C">
      <w:pPr>
        <w:pStyle w:val="HTML"/>
        <w:numPr>
          <w:ilvl w:val="0"/>
          <w:numId w:val="11"/>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Отсутствие  правильной дозированной помощи при работе с литературой;</w:t>
      </w:r>
    </w:p>
    <w:p w:rsidR="0028743C" w:rsidRPr="005363DB" w:rsidRDefault="0028743C" w:rsidP="0028743C">
      <w:pPr>
        <w:pStyle w:val="HTML"/>
        <w:numPr>
          <w:ilvl w:val="0"/>
          <w:numId w:val="11"/>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Слабая материальная обеспеченность семей;</w:t>
      </w:r>
    </w:p>
    <w:p w:rsidR="0028743C" w:rsidRPr="005363DB" w:rsidRDefault="0028743C" w:rsidP="0028743C">
      <w:pPr>
        <w:pStyle w:val="HTML"/>
        <w:numPr>
          <w:ilvl w:val="0"/>
          <w:numId w:val="11"/>
        </w:numPr>
        <w:spacing w:line="360" w:lineRule="auto"/>
        <w:jc w:val="both"/>
        <w:textAlignment w:val="top"/>
        <w:rPr>
          <w:rFonts w:ascii="Times New Roman" w:hAnsi="Times New Roman" w:cs="Times New Roman"/>
          <w:sz w:val="24"/>
          <w:szCs w:val="24"/>
        </w:rPr>
      </w:pPr>
      <w:r w:rsidRPr="005363DB">
        <w:rPr>
          <w:rFonts w:ascii="Times New Roman" w:hAnsi="Times New Roman" w:cs="Times New Roman"/>
          <w:sz w:val="24"/>
          <w:szCs w:val="24"/>
        </w:rPr>
        <w:t>Недостаточная  заинтересованность  родителей к обучению учащихся.</w:t>
      </w:r>
      <w:r w:rsidRPr="005363DB">
        <w:rPr>
          <w:rFonts w:ascii="Times New Roman" w:hAnsi="Times New Roman" w:cs="Times New Roman"/>
          <w:sz w:val="24"/>
          <w:szCs w:val="24"/>
        </w:rPr>
        <w:tab/>
      </w:r>
    </w:p>
    <w:p w:rsidR="0028743C" w:rsidRDefault="0028743C" w:rsidP="0028743C">
      <w:pPr>
        <w:pStyle w:val="HTML"/>
        <w:spacing w:line="360" w:lineRule="auto"/>
        <w:jc w:val="center"/>
        <w:textAlignment w:val="top"/>
        <w:rPr>
          <w:rFonts w:ascii="Times New Roman" w:hAnsi="Times New Roman" w:cs="Times New Roman"/>
          <w:sz w:val="24"/>
          <w:szCs w:val="24"/>
        </w:rPr>
      </w:pPr>
      <w:r w:rsidRPr="006F757F">
        <w:rPr>
          <w:rFonts w:ascii="Times New Roman" w:hAnsi="Times New Roman" w:cs="Times New Roman"/>
          <w:sz w:val="24"/>
          <w:szCs w:val="24"/>
        </w:rPr>
        <w:t>Для  совершенствования педагогической системы  разработана</w:t>
      </w:r>
    </w:p>
    <w:p w:rsidR="0028743C" w:rsidRPr="0027147C" w:rsidRDefault="0028743C" w:rsidP="0028743C">
      <w:pPr>
        <w:pStyle w:val="HTML"/>
        <w:spacing w:line="360" w:lineRule="auto"/>
        <w:jc w:val="center"/>
        <w:textAlignment w:val="top"/>
        <w:rPr>
          <w:rFonts w:ascii="Times New Roman" w:hAnsi="Times New Roman" w:cs="Times New Roman"/>
          <w:i/>
          <w:sz w:val="24"/>
          <w:szCs w:val="24"/>
        </w:rPr>
      </w:pPr>
      <w:r w:rsidRPr="0027147C">
        <w:rPr>
          <w:rFonts w:ascii="Times New Roman" w:hAnsi="Times New Roman" w:cs="Times New Roman"/>
          <w:i/>
          <w:sz w:val="24"/>
          <w:szCs w:val="24"/>
        </w:rPr>
        <w:t>программа  дальнейшей деятельности.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
        <w:gridCol w:w="7371"/>
        <w:gridCol w:w="1524"/>
      </w:tblGrid>
      <w:tr w:rsidR="0028743C" w:rsidRPr="00A9047E" w:rsidTr="003F3130">
        <w:trPr>
          <w:trHeight w:val="259"/>
        </w:trPr>
        <w:tc>
          <w:tcPr>
            <w:tcW w:w="387"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w:t>
            </w:r>
          </w:p>
        </w:tc>
        <w:tc>
          <w:tcPr>
            <w:tcW w:w="7371" w:type="dxa"/>
          </w:tcPr>
          <w:p w:rsidR="0028743C" w:rsidRPr="00A9047E" w:rsidRDefault="0028743C" w:rsidP="003F3130">
            <w:pPr>
              <w:pStyle w:val="HTML"/>
              <w:spacing w:line="276" w:lineRule="auto"/>
              <w:jc w:val="center"/>
              <w:textAlignment w:val="top"/>
              <w:rPr>
                <w:rFonts w:ascii="Times New Roman" w:hAnsi="Times New Roman" w:cs="Times New Roman"/>
                <w:sz w:val="24"/>
                <w:szCs w:val="24"/>
              </w:rPr>
            </w:pPr>
            <w:r w:rsidRPr="00A9047E">
              <w:rPr>
                <w:rFonts w:ascii="Times New Roman" w:hAnsi="Times New Roman" w:cs="Times New Roman"/>
                <w:sz w:val="24"/>
                <w:szCs w:val="24"/>
              </w:rPr>
              <w:t>Направления деятельности</w:t>
            </w:r>
          </w:p>
        </w:tc>
        <w:tc>
          <w:tcPr>
            <w:tcW w:w="1524"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 xml:space="preserve">Сроки </w:t>
            </w:r>
          </w:p>
        </w:tc>
      </w:tr>
      <w:tr w:rsidR="0028743C" w:rsidRPr="00A9047E" w:rsidTr="003F3130">
        <w:trPr>
          <w:trHeight w:val="544"/>
        </w:trPr>
        <w:tc>
          <w:tcPr>
            <w:tcW w:w="387" w:type="dxa"/>
          </w:tcPr>
          <w:p w:rsidR="0028743C" w:rsidRPr="00A9047E" w:rsidRDefault="0028743C" w:rsidP="003F3130">
            <w:pPr>
              <w:pStyle w:val="HTML"/>
              <w:spacing w:line="276" w:lineRule="auto"/>
              <w:textAlignment w:val="top"/>
              <w:rPr>
                <w:rFonts w:ascii="Times New Roman" w:hAnsi="Times New Roman" w:cs="Times New Roman"/>
                <w:sz w:val="24"/>
                <w:szCs w:val="24"/>
              </w:rPr>
            </w:pPr>
            <w:r w:rsidRPr="00A9047E">
              <w:rPr>
                <w:rFonts w:ascii="Times New Roman" w:hAnsi="Times New Roman" w:cs="Times New Roman"/>
                <w:sz w:val="24"/>
                <w:szCs w:val="24"/>
              </w:rPr>
              <w:t>1</w:t>
            </w:r>
          </w:p>
        </w:tc>
        <w:tc>
          <w:tcPr>
            <w:tcW w:w="7371"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 xml:space="preserve">Самообразование по теме «Диагностическое сопровождение обучения в начальной школе» </w:t>
            </w:r>
          </w:p>
        </w:tc>
        <w:tc>
          <w:tcPr>
            <w:tcW w:w="1524"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В теч 4-х лет</w:t>
            </w:r>
          </w:p>
        </w:tc>
      </w:tr>
      <w:tr w:rsidR="0028743C" w:rsidRPr="00A9047E" w:rsidTr="003F3130">
        <w:trPr>
          <w:trHeight w:val="229"/>
        </w:trPr>
        <w:tc>
          <w:tcPr>
            <w:tcW w:w="387" w:type="dxa"/>
          </w:tcPr>
          <w:p w:rsidR="0028743C" w:rsidRPr="00A9047E" w:rsidRDefault="0028743C" w:rsidP="003F3130">
            <w:pPr>
              <w:pStyle w:val="HTML"/>
              <w:spacing w:line="276" w:lineRule="auto"/>
              <w:textAlignment w:val="top"/>
              <w:rPr>
                <w:rFonts w:ascii="Times New Roman" w:hAnsi="Times New Roman" w:cs="Times New Roman"/>
                <w:sz w:val="24"/>
                <w:szCs w:val="24"/>
              </w:rPr>
            </w:pPr>
            <w:r w:rsidRPr="00A9047E">
              <w:rPr>
                <w:rFonts w:ascii="Times New Roman" w:hAnsi="Times New Roman" w:cs="Times New Roman"/>
                <w:sz w:val="24"/>
                <w:szCs w:val="24"/>
              </w:rPr>
              <w:t>2</w:t>
            </w:r>
          </w:p>
        </w:tc>
        <w:tc>
          <w:tcPr>
            <w:tcW w:w="7371"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Создание банка диагностических методик для отслеживания УУД.</w:t>
            </w:r>
          </w:p>
        </w:tc>
        <w:tc>
          <w:tcPr>
            <w:tcW w:w="1524"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В мае 2012 г</w:t>
            </w:r>
          </w:p>
        </w:tc>
      </w:tr>
      <w:tr w:rsidR="0028743C" w:rsidRPr="00A9047E" w:rsidTr="003F3130">
        <w:trPr>
          <w:trHeight w:val="247"/>
        </w:trPr>
        <w:tc>
          <w:tcPr>
            <w:tcW w:w="387" w:type="dxa"/>
          </w:tcPr>
          <w:p w:rsidR="0028743C" w:rsidRPr="00A9047E" w:rsidRDefault="0028743C" w:rsidP="003F3130">
            <w:pPr>
              <w:pStyle w:val="HTML"/>
              <w:spacing w:line="276" w:lineRule="auto"/>
              <w:textAlignment w:val="top"/>
              <w:rPr>
                <w:rFonts w:ascii="Times New Roman" w:hAnsi="Times New Roman" w:cs="Times New Roman"/>
                <w:sz w:val="24"/>
                <w:szCs w:val="24"/>
              </w:rPr>
            </w:pPr>
            <w:r w:rsidRPr="00A9047E">
              <w:rPr>
                <w:rFonts w:ascii="Times New Roman" w:hAnsi="Times New Roman" w:cs="Times New Roman"/>
                <w:sz w:val="24"/>
                <w:szCs w:val="24"/>
              </w:rPr>
              <w:t>3</w:t>
            </w:r>
          </w:p>
        </w:tc>
        <w:tc>
          <w:tcPr>
            <w:tcW w:w="7371"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Создание банка заданий для коррекционной работы с учащимися.</w:t>
            </w:r>
          </w:p>
        </w:tc>
        <w:tc>
          <w:tcPr>
            <w:tcW w:w="1524"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 xml:space="preserve">В </w:t>
            </w:r>
            <w:r w:rsidRPr="00A9047E">
              <w:rPr>
                <w:rFonts w:ascii="Times New Roman" w:hAnsi="Times New Roman" w:cs="Times New Roman"/>
                <w:sz w:val="24"/>
                <w:szCs w:val="24"/>
                <w:lang w:val="en-US"/>
              </w:rPr>
              <w:t>I</w:t>
            </w:r>
            <w:r w:rsidRPr="00A9047E">
              <w:rPr>
                <w:rFonts w:ascii="Times New Roman" w:hAnsi="Times New Roman" w:cs="Times New Roman"/>
                <w:sz w:val="24"/>
                <w:szCs w:val="24"/>
              </w:rPr>
              <w:t xml:space="preserve"> четверти</w:t>
            </w:r>
          </w:p>
        </w:tc>
      </w:tr>
      <w:tr w:rsidR="0028743C" w:rsidRPr="00A9047E" w:rsidTr="003F3130">
        <w:trPr>
          <w:trHeight w:val="175"/>
        </w:trPr>
        <w:tc>
          <w:tcPr>
            <w:tcW w:w="387" w:type="dxa"/>
          </w:tcPr>
          <w:p w:rsidR="0028743C" w:rsidRPr="00A9047E" w:rsidRDefault="0028743C" w:rsidP="003F3130">
            <w:pPr>
              <w:pStyle w:val="HTML"/>
              <w:spacing w:line="276" w:lineRule="auto"/>
              <w:textAlignment w:val="top"/>
              <w:rPr>
                <w:rFonts w:ascii="Times New Roman" w:hAnsi="Times New Roman" w:cs="Times New Roman"/>
                <w:sz w:val="24"/>
                <w:szCs w:val="24"/>
              </w:rPr>
            </w:pPr>
            <w:r w:rsidRPr="00A9047E">
              <w:rPr>
                <w:rFonts w:ascii="Times New Roman" w:hAnsi="Times New Roman" w:cs="Times New Roman"/>
                <w:sz w:val="24"/>
                <w:szCs w:val="24"/>
              </w:rPr>
              <w:t>4</w:t>
            </w:r>
          </w:p>
        </w:tc>
        <w:tc>
          <w:tcPr>
            <w:tcW w:w="7371"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Практическое применение элементов технологии модульного обучения</w:t>
            </w:r>
          </w:p>
        </w:tc>
        <w:tc>
          <w:tcPr>
            <w:tcW w:w="1524"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С 01.09.2013г</w:t>
            </w:r>
          </w:p>
        </w:tc>
      </w:tr>
      <w:tr w:rsidR="0028743C" w:rsidRPr="00A9047E" w:rsidTr="003F3130">
        <w:trPr>
          <w:trHeight w:val="273"/>
        </w:trPr>
        <w:tc>
          <w:tcPr>
            <w:tcW w:w="387" w:type="dxa"/>
          </w:tcPr>
          <w:p w:rsidR="0028743C" w:rsidRPr="00A9047E" w:rsidRDefault="0028743C" w:rsidP="003F3130">
            <w:pPr>
              <w:pStyle w:val="HTML"/>
              <w:spacing w:line="276" w:lineRule="auto"/>
              <w:textAlignment w:val="top"/>
              <w:rPr>
                <w:rFonts w:ascii="Times New Roman" w:hAnsi="Times New Roman" w:cs="Times New Roman"/>
                <w:sz w:val="24"/>
                <w:szCs w:val="24"/>
              </w:rPr>
            </w:pPr>
            <w:r w:rsidRPr="00A9047E">
              <w:rPr>
                <w:rFonts w:ascii="Times New Roman" w:hAnsi="Times New Roman" w:cs="Times New Roman"/>
                <w:sz w:val="24"/>
                <w:szCs w:val="24"/>
              </w:rPr>
              <w:t>5</w:t>
            </w:r>
          </w:p>
        </w:tc>
        <w:tc>
          <w:tcPr>
            <w:tcW w:w="7371"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Работа с портфолио учащихся как с альтернативным способом оценивания</w:t>
            </w:r>
          </w:p>
        </w:tc>
        <w:tc>
          <w:tcPr>
            <w:tcW w:w="1524"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В теч 4-х лет</w:t>
            </w:r>
          </w:p>
        </w:tc>
      </w:tr>
      <w:tr w:rsidR="0028743C" w:rsidRPr="00A9047E" w:rsidTr="003F3130">
        <w:trPr>
          <w:trHeight w:val="147"/>
        </w:trPr>
        <w:tc>
          <w:tcPr>
            <w:tcW w:w="387" w:type="dxa"/>
          </w:tcPr>
          <w:p w:rsidR="0028743C" w:rsidRPr="00A9047E" w:rsidRDefault="0028743C" w:rsidP="003F3130">
            <w:pPr>
              <w:pStyle w:val="HTML"/>
              <w:spacing w:line="276" w:lineRule="auto"/>
              <w:textAlignment w:val="top"/>
              <w:rPr>
                <w:rFonts w:ascii="Times New Roman" w:hAnsi="Times New Roman" w:cs="Times New Roman"/>
                <w:sz w:val="24"/>
                <w:szCs w:val="24"/>
              </w:rPr>
            </w:pPr>
            <w:r w:rsidRPr="00A9047E">
              <w:rPr>
                <w:rFonts w:ascii="Times New Roman" w:hAnsi="Times New Roman" w:cs="Times New Roman"/>
                <w:sz w:val="24"/>
                <w:szCs w:val="24"/>
              </w:rPr>
              <w:t>6</w:t>
            </w:r>
          </w:p>
        </w:tc>
        <w:tc>
          <w:tcPr>
            <w:tcW w:w="7371"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Привлечение к сотрудничеству родителей.</w:t>
            </w:r>
          </w:p>
        </w:tc>
        <w:tc>
          <w:tcPr>
            <w:tcW w:w="1524" w:type="dxa"/>
          </w:tcPr>
          <w:p w:rsidR="0028743C" w:rsidRPr="00A9047E" w:rsidRDefault="0028743C" w:rsidP="003F3130">
            <w:pPr>
              <w:pStyle w:val="HTML"/>
              <w:spacing w:line="276" w:lineRule="auto"/>
              <w:jc w:val="both"/>
              <w:textAlignment w:val="top"/>
              <w:rPr>
                <w:rFonts w:ascii="Times New Roman" w:hAnsi="Times New Roman" w:cs="Times New Roman"/>
                <w:sz w:val="24"/>
                <w:szCs w:val="24"/>
              </w:rPr>
            </w:pPr>
            <w:r w:rsidRPr="00A9047E">
              <w:rPr>
                <w:rFonts w:ascii="Times New Roman" w:hAnsi="Times New Roman" w:cs="Times New Roman"/>
                <w:sz w:val="24"/>
                <w:szCs w:val="24"/>
              </w:rPr>
              <w:t>В теч года</w:t>
            </w:r>
          </w:p>
        </w:tc>
      </w:tr>
    </w:tbl>
    <w:p w:rsidR="0028743C" w:rsidRDefault="0028743C" w:rsidP="0028743C">
      <w:pPr>
        <w:spacing w:after="0" w:line="240" w:lineRule="auto"/>
        <w:jc w:val="center"/>
        <w:rPr>
          <w:rFonts w:ascii="Times New Roman" w:hAnsi="Times New Roman" w:cs="Times New Roman"/>
          <w:i/>
          <w:sz w:val="24"/>
          <w:szCs w:val="24"/>
        </w:rPr>
      </w:pPr>
    </w:p>
    <w:p w:rsidR="0028743C" w:rsidRPr="0027147C" w:rsidRDefault="0028743C" w:rsidP="0028743C">
      <w:pPr>
        <w:spacing w:after="0" w:line="360" w:lineRule="auto"/>
        <w:jc w:val="center"/>
        <w:rPr>
          <w:rFonts w:ascii="Times New Roman" w:hAnsi="Times New Roman" w:cs="Times New Roman"/>
          <w:i/>
          <w:sz w:val="24"/>
          <w:szCs w:val="24"/>
        </w:rPr>
      </w:pPr>
      <w:r w:rsidRPr="0027147C">
        <w:rPr>
          <w:rFonts w:ascii="Times New Roman" w:hAnsi="Times New Roman" w:cs="Times New Roman"/>
          <w:i/>
          <w:sz w:val="24"/>
          <w:szCs w:val="24"/>
        </w:rPr>
        <w:lastRenderedPageBreak/>
        <w:t>Инновационная и научно-исследовательская деятельность</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Современному учителю нужно быть как минимум начитанным, сведущим в вопросах общества, и как максимум – быть новатором. Хотя «потолка» для учителя невозможно определить. Учитель всегда должен быть на высоте, примером для воспитанников. Главное в учителе – это дар воспитывать человеческие души.</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Кто как не учитель имеет возможность влияния на воспитание ребенка. Исходя из данных убеждений, я приняла решение провести научное исследование на тему  «Нравственное воспитание младших школьников в процессе ознакомления с художественно-исторической литературой». Объектом исследования стал процесс нравственного воспитания младших школьников. Предметом – организация деятельности школьников при изучении художественно-исторического материала. Были определены цели и задачи исследования, выдвинута гипотеза. В результате научной работы было доказано, что включать художественные произведения исторического содержания для изучения в начальной школе необходимо в целях воспитания у детей нравственных понятий.</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процессе данного исследования, я разработала учебную программу по чтению «Литература Бурятии для детей», которая  стала национально-региональным компонентом НИД и вписалась в мою работу. Программа вводит ребят в мир бурятской литературы, вызывает интерес к чтению местных авторов, помогает осмыслить образность бурятского искусства. Учащиеся сельской школы имеют возможность встретиться с «живым» автором – А. Виноградовой, чьи сказки включены в программу (Приложение</w:t>
      </w:r>
      <w:r w:rsidRPr="004D1D03">
        <w:rPr>
          <w:rFonts w:ascii="Times New Roman" w:hAnsi="Times New Roman" w:cs="Times New Roman"/>
          <w:sz w:val="24"/>
          <w:szCs w:val="24"/>
        </w:rPr>
        <w:t xml:space="preserve"> №</w:t>
      </w:r>
      <w:r>
        <w:rPr>
          <w:rFonts w:ascii="Times New Roman" w:hAnsi="Times New Roman" w:cs="Times New Roman"/>
          <w:sz w:val="24"/>
          <w:szCs w:val="24"/>
        </w:rPr>
        <w:t xml:space="preserve"> 12). </w:t>
      </w:r>
    </w:p>
    <w:p w:rsidR="0028743C" w:rsidRPr="000E1FCE" w:rsidRDefault="0028743C" w:rsidP="0028743C">
      <w:pPr>
        <w:spacing w:after="0" w:line="360" w:lineRule="auto"/>
        <w:jc w:val="both"/>
        <w:rPr>
          <w:rFonts w:ascii="Times New Roman" w:hAnsi="Times New Roman" w:cs="Times New Roman"/>
          <w:color w:val="00B050"/>
          <w:sz w:val="24"/>
          <w:szCs w:val="24"/>
        </w:rPr>
      </w:pPr>
      <w:r>
        <w:rPr>
          <w:rFonts w:ascii="Times New Roman" w:hAnsi="Times New Roman" w:cs="Times New Roman"/>
          <w:sz w:val="24"/>
          <w:szCs w:val="24"/>
        </w:rPr>
        <w:t xml:space="preserve">В соавторстве с учителем начальных классов Молоковой М.В. разработана авторская программа по природоведению «Сбережем природу своего края» и рабочая тетрадь. Даны отзыв и рекомендация для практического использования программы в начальном звене общеобразовательного учреждения доцентом кафедры дошкольного и начального образования, кандидатом филологических наук Жаповой Д.Ц. </w:t>
      </w:r>
    </w:p>
    <w:p w:rsidR="0028743C" w:rsidRPr="0042695A" w:rsidRDefault="0028743C" w:rsidP="0028743C">
      <w:pPr>
        <w:spacing w:after="0" w:line="360" w:lineRule="auto"/>
        <w:rPr>
          <w:rFonts w:ascii="Times New Roman" w:hAnsi="Times New Roman" w:cs="Times New Roman"/>
          <w:i/>
          <w:sz w:val="24"/>
          <w:szCs w:val="24"/>
        </w:rPr>
      </w:pPr>
      <w:r w:rsidRPr="0042695A">
        <w:rPr>
          <w:rFonts w:ascii="Times New Roman" w:hAnsi="Times New Roman" w:cs="Times New Roman"/>
          <w:b/>
          <w:sz w:val="24"/>
          <w:szCs w:val="24"/>
        </w:rPr>
        <w:t xml:space="preserve">Выводы </w:t>
      </w:r>
      <w:r w:rsidRPr="0042695A">
        <w:rPr>
          <w:rFonts w:ascii="Times New Roman" w:hAnsi="Times New Roman" w:cs="Times New Roman"/>
          <w:i/>
          <w:sz w:val="24"/>
          <w:szCs w:val="24"/>
        </w:rPr>
        <w:t>по направлению «Инновационная и научно-исследовательская деятельность»</w:t>
      </w:r>
      <w:r>
        <w:rPr>
          <w:rFonts w:ascii="Times New Roman" w:hAnsi="Times New Roman" w:cs="Times New Roman"/>
          <w:i/>
          <w:sz w:val="24"/>
          <w:szCs w:val="24"/>
        </w:rPr>
        <w:t>:</w:t>
      </w:r>
    </w:p>
    <w:p w:rsidR="0028743C" w:rsidRPr="00FF5DFB"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каждый педагог имеет возможность делиться своим </w:t>
      </w:r>
      <w:r w:rsidRPr="00FF5DFB">
        <w:rPr>
          <w:rFonts w:ascii="Times New Roman" w:hAnsi="Times New Roman" w:cs="Times New Roman"/>
          <w:sz w:val="24"/>
          <w:szCs w:val="24"/>
        </w:rPr>
        <w:t xml:space="preserve">профессиональным опытом с коллегами посредством сети Интернет, печатных изданий и пр. За свою </w:t>
      </w:r>
      <w:r>
        <w:rPr>
          <w:rFonts w:ascii="Times New Roman" w:hAnsi="Times New Roman" w:cs="Times New Roman"/>
          <w:sz w:val="24"/>
          <w:szCs w:val="24"/>
        </w:rPr>
        <w:t>пед</w:t>
      </w:r>
      <w:r w:rsidRPr="00FF5DFB">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кроме вышеназванных программ </w:t>
      </w:r>
      <w:r w:rsidRPr="00FF5DFB">
        <w:rPr>
          <w:rFonts w:ascii="Times New Roman" w:hAnsi="Times New Roman" w:cs="Times New Roman"/>
          <w:sz w:val="24"/>
          <w:szCs w:val="24"/>
        </w:rPr>
        <w:t xml:space="preserve">я </w:t>
      </w:r>
      <w:r>
        <w:rPr>
          <w:rFonts w:ascii="Times New Roman" w:hAnsi="Times New Roman" w:cs="Times New Roman"/>
          <w:sz w:val="24"/>
          <w:szCs w:val="24"/>
        </w:rPr>
        <w:t>имею публикации</w:t>
      </w:r>
      <w:r w:rsidRPr="00FF5DFB">
        <w:rPr>
          <w:rFonts w:ascii="Times New Roman" w:hAnsi="Times New Roman" w:cs="Times New Roman"/>
          <w:sz w:val="24"/>
          <w:szCs w:val="24"/>
        </w:rPr>
        <w:t xml:space="preserve">. Это: </w:t>
      </w:r>
    </w:p>
    <w:p w:rsidR="0028743C" w:rsidRPr="00FF5DFB" w:rsidRDefault="0028743C" w:rsidP="0028743C">
      <w:pPr>
        <w:pStyle w:val="a3"/>
        <w:numPr>
          <w:ilvl w:val="0"/>
          <w:numId w:val="12"/>
        </w:numPr>
        <w:spacing w:after="0" w:line="360" w:lineRule="auto"/>
        <w:jc w:val="both"/>
        <w:rPr>
          <w:rFonts w:ascii="Times New Roman" w:hAnsi="Times New Roman" w:cs="Times New Roman"/>
          <w:sz w:val="24"/>
          <w:szCs w:val="24"/>
        </w:rPr>
      </w:pPr>
      <w:r w:rsidRPr="00FF5DFB">
        <w:rPr>
          <w:rFonts w:ascii="Times New Roman" w:hAnsi="Times New Roman" w:cs="Times New Roman"/>
          <w:sz w:val="24"/>
          <w:szCs w:val="24"/>
        </w:rPr>
        <w:t>статья «Книга – путь к самопознанию и самосовершенствованию человека» (об использовании методики Г.А.Бакулиной на уроках литературного чтения) в педагогическом альманахе №1 2008 г. БИПКиПРО;</w:t>
      </w:r>
    </w:p>
    <w:p w:rsidR="0028743C" w:rsidRPr="0042695A" w:rsidRDefault="0028743C" w:rsidP="0028743C">
      <w:pPr>
        <w:pStyle w:val="a3"/>
        <w:numPr>
          <w:ilvl w:val="0"/>
          <w:numId w:val="12"/>
        </w:numPr>
        <w:spacing w:after="0" w:line="360" w:lineRule="auto"/>
        <w:jc w:val="both"/>
        <w:rPr>
          <w:rFonts w:ascii="Times New Roman" w:hAnsi="Times New Roman" w:cs="Times New Roman"/>
          <w:sz w:val="24"/>
          <w:szCs w:val="24"/>
        </w:rPr>
      </w:pPr>
      <w:r w:rsidRPr="0042695A">
        <w:rPr>
          <w:rFonts w:ascii="Times New Roman" w:hAnsi="Times New Roman" w:cs="Times New Roman"/>
          <w:sz w:val="24"/>
          <w:szCs w:val="24"/>
        </w:rPr>
        <w:t>сценарий школьного праздника 8 ма</w:t>
      </w:r>
      <w:r>
        <w:rPr>
          <w:rFonts w:ascii="Times New Roman" w:hAnsi="Times New Roman" w:cs="Times New Roman"/>
          <w:sz w:val="24"/>
          <w:szCs w:val="24"/>
        </w:rPr>
        <w:t>рта «Целую, низко голову склоня</w:t>
      </w:r>
      <w:r w:rsidRPr="0042695A">
        <w:rPr>
          <w:rFonts w:ascii="Times New Roman" w:hAnsi="Times New Roman" w:cs="Times New Roman"/>
          <w:sz w:val="24"/>
          <w:szCs w:val="24"/>
        </w:rPr>
        <w:t>, я миллионы женских рук любимых» в журнале «Последний звонок»</w:t>
      </w:r>
      <w:r>
        <w:rPr>
          <w:rFonts w:ascii="Times New Roman" w:hAnsi="Times New Roman" w:cs="Times New Roman"/>
          <w:sz w:val="24"/>
          <w:szCs w:val="24"/>
        </w:rPr>
        <w:t xml:space="preserve"> №3 2009 г</w:t>
      </w:r>
      <w:r w:rsidRPr="004D1D03">
        <w:rPr>
          <w:rFonts w:ascii="Times New Roman" w:hAnsi="Times New Roman" w:cs="Times New Roman"/>
          <w:sz w:val="24"/>
          <w:szCs w:val="24"/>
        </w:rPr>
        <w:t>.(Приложение</w:t>
      </w:r>
      <w:r>
        <w:rPr>
          <w:rFonts w:ascii="Times New Roman" w:hAnsi="Times New Roman" w:cs="Times New Roman"/>
          <w:sz w:val="24"/>
          <w:szCs w:val="24"/>
        </w:rPr>
        <w:t>13</w:t>
      </w:r>
      <w:r w:rsidRPr="004D1D03">
        <w:rPr>
          <w:rFonts w:ascii="Times New Roman" w:hAnsi="Times New Roman" w:cs="Times New Roman"/>
          <w:sz w:val="24"/>
          <w:szCs w:val="24"/>
        </w:rPr>
        <w:t>)</w:t>
      </w:r>
    </w:p>
    <w:p w:rsidR="00494A08" w:rsidRDefault="00494A08" w:rsidP="0028743C">
      <w:pPr>
        <w:spacing w:after="0" w:line="360" w:lineRule="auto"/>
        <w:jc w:val="center"/>
        <w:rPr>
          <w:rFonts w:ascii="Times New Roman" w:hAnsi="Times New Roman" w:cs="Times New Roman"/>
          <w:b/>
          <w:i/>
          <w:sz w:val="24"/>
          <w:szCs w:val="24"/>
        </w:rPr>
      </w:pPr>
    </w:p>
    <w:p w:rsidR="0028743C" w:rsidRPr="00142579" w:rsidRDefault="0028743C" w:rsidP="0028743C">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2.5. </w:t>
      </w:r>
      <w:r w:rsidRPr="00142579">
        <w:rPr>
          <w:rFonts w:ascii="Times New Roman" w:hAnsi="Times New Roman" w:cs="Times New Roman"/>
          <w:b/>
          <w:i/>
          <w:sz w:val="24"/>
          <w:szCs w:val="24"/>
        </w:rPr>
        <w:t>Анализ и оценка качества образовательных результатов детей</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поставленными учебными и воспитательными целями и задачами проводимая нами работа позволяет достигнуть определенных результатов.</w:t>
      </w:r>
    </w:p>
    <w:p w:rsidR="0028743C" w:rsidRDefault="0028743C" w:rsidP="0028743C">
      <w:pPr>
        <w:spacing w:after="0" w:line="360" w:lineRule="auto"/>
        <w:jc w:val="both"/>
        <w:rPr>
          <w:rFonts w:ascii="Times New Roman" w:hAnsi="Times New Roman" w:cs="Times New Roman"/>
          <w:b/>
          <w:sz w:val="24"/>
          <w:szCs w:val="24"/>
        </w:rPr>
      </w:pPr>
      <w:r w:rsidRPr="005363DB">
        <w:rPr>
          <w:rFonts w:ascii="Times New Roman" w:hAnsi="Times New Roman" w:cs="Times New Roman"/>
          <w:sz w:val="24"/>
          <w:szCs w:val="24"/>
        </w:rPr>
        <w:t xml:space="preserve">Мною </w:t>
      </w:r>
      <w:r>
        <w:rPr>
          <w:rFonts w:ascii="Times New Roman" w:hAnsi="Times New Roman" w:cs="Times New Roman"/>
          <w:sz w:val="24"/>
          <w:szCs w:val="24"/>
        </w:rPr>
        <w:t xml:space="preserve">совместно с психологом школы </w:t>
      </w:r>
      <w:r w:rsidRPr="005363DB">
        <w:rPr>
          <w:rFonts w:ascii="Times New Roman" w:hAnsi="Times New Roman" w:cs="Times New Roman"/>
          <w:sz w:val="24"/>
          <w:szCs w:val="24"/>
        </w:rPr>
        <w:t xml:space="preserve">проведены психодиагностические обследования каждого ребенка, которые позволили установить особенности его интеллектуального развития, степень и направление отклонения от нормы, помогли объективно выявить особенности психического и физического развития ребенка, что имело практическое значение при выборе адекватных, оптимальных форм и методов урочной и внеурочной работы с детьми.  </w:t>
      </w:r>
      <w:r w:rsidRPr="005F3C8C">
        <w:rPr>
          <w:rFonts w:ascii="Times New Roman" w:hAnsi="Times New Roman" w:cs="Times New Roman"/>
          <w:b/>
          <w:i/>
          <w:sz w:val="24"/>
          <w:szCs w:val="24"/>
        </w:rPr>
        <w:t>Диагностическое исследование</w:t>
      </w:r>
      <w:r w:rsidRPr="005363DB">
        <w:rPr>
          <w:rFonts w:ascii="Times New Roman" w:hAnsi="Times New Roman" w:cs="Times New Roman"/>
          <w:sz w:val="24"/>
          <w:szCs w:val="24"/>
        </w:rPr>
        <w:t xml:space="preserve"> позволило </w:t>
      </w:r>
      <w:r>
        <w:rPr>
          <w:rFonts w:ascii="Times New Roman" w:hAnsi="Times New Roman" w:cs="Times New Roman"/>
          <w:sz w:val="24"/>
          <w:szCs w:val="24"/>
        </w:rPr>
        <w:t>нам</w:t>
      </w:r>
      <w:r w:rsidRPr="005363DB">
        <w:rPr>
          <w:rFonts w:ascii="Times New Roman" w:hAnsi="Times New Roman" w:cs="Times New Roman"/>
          <w:sz w:val="24"/>
          <w:szCs w:val="24"/>
        </w:rPr>
        <w:t xml:space="preserve"> выявить сильные и слабые стороны </w:t>
      </w:r>
      <w:r w:rsidRPr="005F3C8C">
        <w:rPr>
          <w:rFonts w:ascii="Times New Roman" w:hAnsi="Times New Roman" w:cs="Times New Roman"/>
          <w:b/>
          <w:i/>
          <w:sz w:val="24"/>
          <w:szCs w:val="24"/>
        </w:rPr>
        <w:t>индивидуального развития</w:t>
      </w:r>
      <w:r w:rsidRPr="005363DB">
        <w:rPr>
          <w:rFonts w:ascii="Times New Roman" w:hAnsi="Times New Roman" w:cs="Times New Roman"/>
          <w:sz w:val="24"/>
          <w:szCs w:val="24"/>
        </w:rPr>
        <w:t xml:space="preserve"> познавательной сферы и динамику развития личности ребенка</w:t>
      </w:r>
      <w:r w:rsidRPr="005363DB">
        <w:rPr>
          <w:rFonts w:ascii="Times New Roman" w:hAnsi="Times New Roman" w:cs="Times New Roman"/>
          <w:b/>
          <w:sz w:val="24"/>
          <w:szCs w:val="24"/>
        </w:rPr>
        <w:t>.</w:t>
      </w:r>
      <w:r>
        <w:rPr>
          <w:rFonts w:ascii="Times New Roman" w:hAnsi="Times New Roman" w:cs="Times New Roman"/>
          <w:b/>
          <w:sz w:val="24"/>
          <w:szCs w:val="24"/>
        </w:rPr>
        <w:t xml:space="preserve"> </w:t>
      </w:r>
    </w:p>
    <w:tbl>
      <w:tblPr>
        <w:tblStyle w:val="a8"/>
        <w:tblW w:w="0" w:type="auto"/>
        <w:tblLook w:val="04A0"/>
      </w:tblPr>
      <w:tblGrid>
        <w:gridCol w:w="456"/>
        <w:gridCol w:w="1773"/>
        <w:gridCol w:w="1160"/>
        <w:gridCol w:w="1254"/>
        <w:gridCol w:w="1160"/>
        <w:gridCol w:w="1255"/>
        <w:gridCol w:w="1151"/>
        <w:gridCol w:w="1361"/>
      </w:tblGrid>
      <w:tr w:rsidR="0028743C" w:rsidTr="003F3130">
        <w:tc>
          <w:tcPr>
            <w:tcW w:w="456" w:type="dxa"/>
            <w:vMerge w:val="restart"/>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w:t>
            </w:r>
          </w:p>
        </w:tc>
        <w:tc>
          <w:tcPr>
            <w:tcW w:w="1773" w:type="dxa"/>
            <w:vMerge w:val="restart"/>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Фамилия </w:t>
            </w:r>
          </w:p>
        </w:tc>
        <w:tc>
          <w:tcPr>
            <w:tcW w:w="2414" w:type="dxa"/>
            <w:gridSpan w:val="2"/>
          </w:tcPr>
          <w:p w:rsidR="0028743C" w:rsidRPr="001D5424" w:rsidRDefault="0028743C" w:rsidP="003F3130">
            <w:pPr>
              <w:jc w:val="center"/>
              <w:rPr>
                <w:rFonts w:ascii="Times New Roman" w:hAnsi="Times New Roman" w:cs="Times New Roman"/>
                <w:sz w:val="20"/>
                <w:szCs w:val="20"/>
              </w:rPr>
            </w:pPr>
            <w:r w:rsidRPr="001D5424">
              <w:rPr>
                <w:rFonts w:ascii="Times New Roman" w:hAnsi="Times New Roman" w:cs="Times New Roman"/>
                <w:sz w:val="20"/>
                <w:szCs w:val="20"/>
              </w:rPr>
              <w:t>Память</w:t>
            </w:r>
          </w:p>
        </w:tc>
        <w:tc>
          <w:tcPr>
            <w:tcW w:w="2415" w:type="dxa"/>
            <w:gridSpan w:val="2"/>
          </w:tcPr>
          <w:p w:rsidR="0028743C" w:rsidRPr="001D5424" w:rsidRDefault="0028743C" w:rsidP="003F3130">
            <w:pPr>
              <w:jc w:val="center"/>
              <w:rPr>
                <w:rFonts w:ascii="Times New Roman" w:hAnsi="Times New Roman" w:cs="Times New Roman"/>
                <w:sz w:val="20"/>
                <w:szCs w:val="20"/>
              </w:rPr>
            </w:pPr>
            <w:r w:rsidRPr="001D5424">
              <w:rPr>
                <w:rFonts w:ascii="Times New Roman" w:hAnsi="Times New Roman" w:cs="Times New Roman"/>
                <w:sz w:val="20"/>
                <w:szCs w:val="20"/>
              </w:rPr>
              <w:t>Мышление</w:t>
            </w:r>
          </w:p>
        </w:tc>
        <w:tc>
          <w:tcPr>
            <w:tcW w:w="2512" w:type="dxa"/>
            <w:gridSpan w:val="2"/>
          </w:tcPr>
          <w:p w:rsidR="0028743C" w:rsidRPr="001D5424" w:rsidRDefault="0028743C" w:rsidP="003F3130">
            <w:pPr>
              <w:jc w:val="center"/>
              <w:rPr>
                <w:rFonts w:ascii="Times New Roman" w:hAnsi="Times New Roman" w:cs="Times New Roman"/>
                <w:sz w:val="20"/>
                <w:szCs w:val="20"/>
              </w:rPr>
            </w:pPr>
            <w:r w:rsidRPr="001D5424">
              <w:rPr>
                <w:rFonts w:ascii="Times New Roman" w:hAnsi="Times New Roman" w:cs="Times New Roman"/>
                <w:sz w:val="20"/>
                <w:szCs w:val="20"/>
              </w:rPr>
              <w:t>Восприятие</w:t>
            </w:r>
          </w:p>
        </w:tc>
      </w:tr>
      <w:tr w:rsidR="0028743C" w:rsidTr="003F3130">
        <w:tc>
          <w:tcPr>
            <w:tcW w:w="456" w:type="dxa"/>
            <w:vMerge/>
          </w:tcPr>
          <w:p w:rsidR="0028743C" w:rsidRPr="001D5424" w:rsidRDefault="0028743C" w:rsidP="003F3130">
            <w:pPr>
              <w:jc w:val="both"/>
              <w:rPr>
                <w:rFonts w:ascii="Times New Roman" w:hAnsi="Times New Roman" w:cs="Times New Roman"/>
                <w:sz w:val="20"/>
                <w:szCs w:val="20"/>
              </w:rPr>
            </w:pPr>
          </w:p>
        </w:tc>
        <w:tc>
          <w:tcPr>
            <w:tcW w:w="1773" w:type="dxa"/>
            <w:vMerge/>
          </w:tcPr>
          <w:p w:rsidR="0028743C" w:rsidRPr="001D5424" w:rsidRDefault="0028743C" w:rsidP="003F3130">
            <w:pPr>
              <w:jc w:val="both"/>
              <w:rPr>
                <w:rFonts w:ascii="Times New Roman" w:hAnsi="Times New Roman" w:cs="Times New Roman"/>
                <w:sz w:val="20"/>
                <w:szCs w:val="20"/>
              </w:rPr>
            </w:pPr>
          </w:p>
        </w:tc>
        <w:tc>
          <w:tcPr>
            <w:tcW w:w="1160"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2008г</w:t>
            </w:r>
            <w:r>
              <w:rPr>
                <w:rFonts w:ascii="Times New Roman" w:hAnsi="Times New Roman" w:cs="Times New Roman"/>
                <w:sz w:val="20"/>
                <w:szCs w:val="20"/>
              </w:rPr>
              <w:t xml:space="preserve">, </w:t>
            </w:r>
            <w:r w:rsidRPr="001D5424">
              <w:rPr>
                <w:rFonts w:ascii="Times New Roman" w:hAnsi="Times New Roman" w:cs="Times New Roman"/>
                <w:b/>
                <w:i/>
                <w:sz w:val="20"/>
                <w:szCs w:val="20"/>
              </w:rPr>
              <w:t>1кл</w:t>
            </w:r>
          </w:p>
        </w:tc>
        <w:tc>
          <w:tcPr>
            <w:tcW w:w="1254"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2012г</w:t>
            </w:r>
            <w:r>
              <w:rPr>
                <w:rFonts w:ascii="Times New Roman" w:hAnsi="Times New Roman" w:cs="Times New Roman"/>
                <w:sz w:val="20"/>
                <w:szCs w:val="20"/>
              </w:rPr>
              <w:t xml:space="preserve">, </w:t>
            </w:r>
            <w:r w:rsidRPr="001D5424">
              <w:rPr>
                <w:rFonts w:ascii="Times New Roman" w:hAnsi="Times New Roman" w:cs="Times New Roman"/>
                <w:b/>
                <w:i/>
                <w:sz w:val="20"/>
                <w:szCs w:val="20"/>
              </w:rPr>
              <w:t>4 кл</w:t>
            </w:r>
          </w:p>
        </w:tc>
        <w:tc>
          <w:tcPr>
            <w:tcW w:w="1160"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2008г</w:t>
            </w:r>
            <w:r>
              <w:rPr>
                <w:rFonts w:ascii="Times New Roman" w:hAnsi="Times New Roman" w:cs="Times New Roman"/>
                <w:sz w:val="20"/>
                <w:szCs w:val="20"/>
              </w:rPr>
              <w:t xml:space="preserve">, </w:t>
            </w:r>
            <w:r w:rsidRPr="001D5424">
              <w:rPr>
                <w:rFonts w:ascii="Times New Roman" w:hAnsi="Times New Roman" w:cs="Times New Roman"/>
                <w:b/>
                <w:i/>
                <w:sz w:val="20"/>
                <w:szCs w:val="20"/>
              </w:rPr>
              <w:t>1кл</w:t>
            </w:r>
          </w:p>
        </w:tc>
        <w:tc>
          <w:tcPr>
            <w:tcW w:w="1255"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2012г</w:t>
            </w:r>
            <w:r>
              <w:rPr>
                <w:rFonts w:ascii="Times New Roman" w:hAnsi="Times New Roman" w:cs="Times New Roman"/>
                <w:sz w:val="20"/>
                <w:szCs w:val="20"/>
              </w:rPr>
              <w:t xml:space="preserve">, </w:t>
            </w:r>
            <w:r w:rsidRPr="001D5424">
              <w:rPr>
                <w:rFonts w:ascii="Times New Roman" w:hAnsi="Times New Roman" w:cs="Times New Roman"/>
                <w:b/>
                <w:i/>
                <w:sz w:val="20"/>
                <w:szCs w:val="20"/>
              </w:rPr>
              <w:t>4 кл</w:t>
            </w:r>
          </w:p>
        </w:tc>
        <w:tc>
          <w:tcPr>
            <w:tcW w:w="1151"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2008г</w:t>
            </w:r>
            <w:r>
              <w:rPr>
                <w:rFonts w:ascii="Times New Roman" w:hAnsi="Times New Roman" w:cs="Times New Roman"/>
                <w:sz w:val="20"/>
                <w:szCs w:val="20"/>
              </w:rPr>
              <w:t xml:space="preserve">, </w:t>
            </w:r>
            <w:r w:rsidRPr="001D5424">
              <w:rPr>
                <w:rFonts w:ascii="Times New Roman" w:hAnsi="Times New Roman" w:cs="Times New Roman"/>
                <w:b/>
                <w:i/>
                <w:sz w:val="20"/>
                <w:szCs w:val="20"/>
              </w:rPr>
              <w:t>1кл</w:t>
            </w:r>
          </w:p>
        </w:tc>
        <w:tc>
          <w:tcPr>
            <w:tcW w:w="1361"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2012г</w:t>
            </w:r>
            <w:r>
              <w:rPr>
                <w:rFonts w:ascii="Times New Roman" w:hAnsi="Times New Roman" w:cs="Times New Roman"/>
                <w:sz w:val="20"/>
                <w:szCs w:val="20"/>
              </w:rPr>
              <w:t xml:space="preserve">, </w:t>
            </w:r>
            <w:r w:rsidRPr="001D5424">
              <w:rPr>
                <w:rFonts w:ascii="Times New Roman" w:hAnsi="Times New Roman" w:cs="Times New Roman"/>
                <w:b/>
                <w:i/>
                <w:sz w:val="20"/>
                <w:szCs w:val="20"/>
              </w:rPr>
              <w:t>4 кл</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Астраханцева </w:t>
            </w:r>
            <w:r>
              <w:rPr>
                <w:rFonts w:ascii="Times New Roman" w:hAnsi="Times New Roman" w:cs="Times New Roman"/>
                <w:sz w:val="20"/>
                <w:szCs w:val="20"/>
              </w:rPr>
              <w:t xml:space="preserve"> Л.</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w:t>
            </w:r>
          </w:p>
        </w:tc>
        <w:tc>
          <w:tcPr>
            <w:tcW w:w="1773"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Адаменко 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К</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3</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Антонов </w:t>
            </w:r>
            <w:r>
              <w:rPr>
                <w:rFonts w:ascii="Times New Roman" w:hAnsi="Times New Roman" w:cs="Times New Roman"/>
                <w:sz w:val="20"/>
                <w:szCs w:val="20"/>
              </w:rPr>
              <w:t>М</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4</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Белоусова </w:t>
            </w:r>
            <w:r>
              <w:rPr>
                <w:rFonts w:ascii="Times New Roman" w:hAnsi="Times New Roman" w:cs="Times New Roman"/>
                <w:sz w:val="20"/>
                <w:szCs w:val="20"/>
              </w:rPr>
              <w:t>Д..</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5</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Бороденко </w:t>
            </w:r>
            <w:r>
              <w:rPr>
                <w:rFonts w:ascii="Times New Roman" w:hAnsi="Times New Roman" w:cs="Times New Roman"/>
                <w:sz w:val="20"/>
                <w:szCs w:val="20"/>
              </w:rPr>
              <w:t>О.</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6</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Бухольцева </w:t>
            </w:r>
            <w:r>
              <w:rPr>
                <w:rFonts w:ascii="Times New Roman" w:hAnsi="Times New Roman" w:cs="Times New Roman"/>
                <w:sz w:val="20"/>
                <w:szCs w:val="20"/>
              </w:rPr>
              <w:t>Ю.</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7</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Буянова </w:t>
            </w:r>
            <w:r>
              <w:rPr>
                <w:rFonts w:ascii="Times New Roman" w:hAnsi="Times New Roman" w:cs="Times New Roman"/>
                <w:sz w:val="20"/>
                <w:szCs w:val="20"/>
              </w:rPr>
              <w:t>П.</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8</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Ващилова </w:t>
            </w:r>
            <w:r>
              <w:rPr>
                <w:rFonts w:ascii="Times New Roman" w:hAnsi="Times New Roman" w:cs="Times New Roman"/>
                <w:sz w:val="20"/>
                <w:szCs w:val="20"/>
              </w:rPr>
              <w:t>П.</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9</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Гаврильев</w:t>
            </w:r>
            <w:r>
              <w:rPr>
                <w:rFonts w:ascii="Times New Roman" w:hAnsi="Times New Roman" w:cs="Times New Roman"/>
                <w:sz w:val="20"/>
                <w:szCs w:val="20"/>
              </w:rPr>
              <w:t xml:space="preserve"> Д.</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10</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Гнучий</w:t>
            </w:r>
            <w:r>
              <w:rPr>
                <w:rFonts w:ascii="Times New Roman" w:hAnsi="Times New Roman" w:cs="Times New Roman"/>
                <w:sz w:val="20"/>
                <w:szCs w:val="20"/>
              </w:rPr>
              <w:t xml:space="preserve"> 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11</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Елизова</w:t>
            </w:r>
            <w:r>
              <w:rPr>
                <w:rFonts w:ascii="Times New Roman" w:hAnsi="Times New Roman" w:cs="Times New Roman"/>
                <w:sz w:val="20"/>
                <w:szCs w:val="20"/>
              </w:rPr>
              <w:t xml:space="preserve"> Л..</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12</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Зайцев </w:t>
            </w:r>
            <w:r>
              <w:rPr>
                <w:rFonts w:ascii="Times New Roman" w:hAnsi="Times New Roman" w:cs="Times New Roman"/>
                <w:sz w:val="20"/>
                <w:szCs w:val="20"/>
              </w:rPr>
              <w:t>Ж.</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13</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Зайцева</w:t>
            </w:r>
            <w:r>
              <w:rPr>
                <w:rFonts w:ascii="Times New Roman" w:hAnsi="Times New Roman" w:cs="Times New Roman"/>
                <w:sz w:val="20"/>
                <w:szCs w:val="20"/>
              </w:rPr>
              <w:t xml:space="preserve"> Н.</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14</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Качерина</w:t>
            </w:r>
            <w:r>
              <w:rPr>
                <w:rFonts w:ascii="Times New Roman" w:hAnsi="Times New Roman" w:cs="Times New Roman"/>
                <w:sz w:val="20"/>
                <w:szCs w:val="20"/>
              </w:rPr>
              <w:t xml:space="preserve"> Д.</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15</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Кожина</w:t>
            </w:r>
            <w:r>
              <w:rPr>
                <w:rFonts w:ascii="Times New Roman" w:hAnsi="Times New Roman" w:cs="Times New Roman"/>
                <w:sz w:val="20"/>
                <w:szCs w:val="20"/>
              </w:rPr>
              <w:t xml:space="preserve"> 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16</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Милюшин</w:t>
            </w:r>
            <w:r>
              <w:rPr>
                <w:rFonts w:ascii="Times New Roman" w:hAnsi="Times New Roman" w:cs="Times New Roman"/>
                <w:sz w:val="20"/>
                <w:szCs w:val="20"/>
              </w:rPr>
              <w:t xml:space="preserve"> В.</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17</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Молоков</w:t>
            </w:r>
            <w:r>
              <w:rPr>
                <w:rFonts w:ascii="Times New Roman" w:hAnsi="Times New Roman" w:cs="Times New Roman"/>
                <w:sz w:val="20"/>
                <w:szCs w:val="20"/>
              </w:rPr>
              <w:t xml:space="preserve"> К.</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18</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Степаненко</w:t>
            </w:r>
            <w:r>
              <w:rPr>
                <w:rFonts w:ascii="Times New Roman" w:hAnsi="Times New Roman" w:cs="Times New Roman"/>
                <w:sz w:val="20"/>
                <w:szCs w:val="20"/>
              </w:rPr>
              <w:t xml:space="preserve"> В.</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19</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Сычев</w:t>
            </w:r>
            <w:r>
              <w:rPr>
                <w:rFonts w:ascii="Times New Roman" w:hAnsi="Times New Roman" w:cs="Times New Roman"/>
                <w:sz w:val="20"/>
                <w:szCs w:val="20"/>
              </w:rPr>
              <w:t xml:space="preserve"> В.</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20</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Травкина</w:t>
            </w:r>
            <w:r>
              <w:rPr>
                <w:rFonts w:ascii="Times New Roman" w:hAnsi="Times New Roman" w:cs="Times New Roman"/>
                <w:sz w:val="20"/>
                <w:szCs w:val="20"/>
              </w:rPr>
              <w:t xml:space="preserve"> К.</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21</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Турунтаева</w:t>
            </w:r>
            <w:r>
              <w:rPr>
                <w:rFonts w:ascii="Times New Roman" w:hAnsi="Times New Roman" w:cs="Times New Roman"/>
                <w:sz w:val="20"/>
                <w:szCs w:val="20"/>
              </w:rPr>
              <w:t xml:space="preserve"> Л.</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Н\С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В-К</w:t>
            </w:r>
          </w:p>
        </w:tc>
      </w:tr>
      <w:tr w:rsidR="0028743C" w:rsidTr="003F3130">
        <w:tc>
          <w:tcPr>
            <w:tcW w:w="456"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22</w:t>
            </w:r>
          </w:p>
        </w:tc>
        <w:tc>
          <w:tcPr>
            <w:tcW w:w="1773" w:type="dxa"/>
          </w:tcPr>
          <w:p w:rsidR="0028743C" w:rsidRPr="001D5424" w:rsidRDefault="0028743C" w:rsidP="003F3130">
            <w:pPr>
              <w:jc w:val="both"/>
              <w:rPr>
                <w:rFonts w:ascii="Times New Roman" w:hAnsi="Times New Roman" w:cs="Times New Roman"/>
                <w:sz w:val="20"/>
                <w:szCs w:val="20"/>
              </w:rPr>
            </w:pPr>
            <w:r w:rsidRPr="001D5424">
              <w:rPr>
                <w:rFonts w:ascii="Times New Roman" w:hAnsi="Times New Roman" w:cs="Times New Roman"/>
                <w:sz w:val="20"/>
                <w:szCs w:val="20"/>
              </w:rPr>
              <w:t xml:space="preserve">Хмелева </w:t>
            </w:r>
            <w:r>
              <w:rPr>
                <w:rFonts w:ascii="Times New Roman" w:hAnsi="Times New Roman" w:cs="Times New Roman"/>
                <w:sz w:val="20"/>
                <w:szCs w:val="20"/>
              </w:rPr>
              <w:t>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4"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60"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С</w:t>
            </w:r>
          </w:p>
        </w:tc>
        <w:tc>
          <w:tcPr>
            <w:tcW w:w="1255"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В\С</w:t>
            </w:r>
          </w:p>
        </w:tc>
        <w:tc>
          <w:tcPr>
            <w:tcW w:w="115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c>
          <w:tcPr>
            <w:tcW w:w="1361" w:type="dxa"/>
          </w:tcPr>
          <w:p w:rsidR="0028743C" w:rsidRPr="001D5424" w:rsidRDefault="0028743C" w:rsidP="003F3130">
            <w:pPr>
              <w:jc w:val="both"/>
              <w:rPr>
                <w:rFonts w:ascii="Times New Roman" w:hAnsi="Times New Roman" w:cs="Times New Roman"/>
                <w:sz w:val="20"/>
                <w:szCs w:val="20"/>
              </w:rPr>
            </w:pPr>
            <w:r>
              <w:rPr>
                <w:rFonts w:ascii="Times New Roman" w:hAnsi="Times New Roman" w:cs="Times New Roman"/>
                <w:sz w:val="20"/>
                <w:szCs w:val="20"/>
              </w:rPr>
              <w:t>В-А</w:t>
            </w:r>
          </w:p>
        </w:tc>
      </w:tr>
    </w:tbl>
    <w:p w:rsidR="0028743C" w:rsidRPr="00713039" w:rsidRDefault="0028743C" w:rsidP="0028743C">
      <w:pPr>
        <w:spacing w:after="0" w:line="240" w:lineRule="auto"/>
        <w:jc w:val="both"/>
        <w:rPr>
          <w:rFonts w:ascii="Times New Roman" w:hAnsi="Times New Roman" w:cs="Times New Roman"/>
        </w:rPr>
      </w:pPr>
      <w:r w:rsidRPr="00713039">
        <w:rPr>
          <w:rFonts w:ascii="Times New Roman" w:hAnsi="Times New Roman" w:cs="Times New Roman"/>
          <w:i/>
        </w:rPr>
        <w:t>Условные обозначения</w:t>
      </w:r>
      <w:r w:rsidRPr="00713039">
        <w:rPr>
          <w:rFonts w:ascii="Times New Roman" w:hAnsi="Times New Roman" w:cs="Times New Roman"/>
        </w:rPr>
        <w:t>: В- высший уровень, В\С- выше среднего, С- средний, Н\С- ниже среднего, Н- низкий уровни памяти и мышления; восприятие: В- визуальное, А-  аудиальное, С- смешанное, К- кинетическое.</w:t>
      </w:r>
    </w:p>
    <w:p w:rsidR="0028743C" w:rsidRDefault="0028743C" w:rsidP="0028743C">
      <w:pPr>
        <w:spacing w:after="0" w:line="360" w:lineRule="auto"/>
        <w:jc w:val="both"/>
        <w:rPr>
          <w:rFonts w:ascii="Times New Roman" w:hAnsi="Times New Roman" w:cs="Times New Roman"/>
          <w:sz w:val="24"/>
          <w:szCs w:val="24"/>
        </w:rPr>
      </w:pPr>
    </w:p>
    <w:p w:rsidR="0028743C" w:rsidRPr="005363DB"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Из таблицы видно, что в начале школьной жизни у детей был в основном средний, ниже среднего и низкий уровни памяти и мышления. К 4 классу уровни данных категорий повысились. В целом у 1-го класса уровень памяти ниже среднего – 33%, низкий– 29 %;  выше среднего- 24%, высокий только у 1 человека. Уровень мышления также невысокий. Восприятие у класса в основном визуальное – 67%. Аудиальное составляет 38%. Смешанный тип тоже присутствует, и это я учитываю в работе. Классу необходимо преподносить учебный материал с большим количеством наглядности, помогать в </w:t>
      </w:r>
      <w:r>
        <w:rPr>
          <w:rFonts w:ascii="Times New Roman" w:hAnsi="Times New Roman" w:cs="Times New Roman"/>
          <w:sz w:val="24"/>
          <w:szCs w:val="24"/>
        </w:rPr>
        <w:lastRenderedPageBreak/>
        <w:t xml:space="preserve">составлении схем к правилам, заполнять всевозможные таблицы, использовать схемы и чертежи при решении задач на уроках математики, регулярно применять мультимедиа презентации. Очень важно использовать игры, работу в парах, групповые формы и т.п. </w:t>
      </w:r>
      <w:r w:rsidRPr="005363DB">
        <w:rPr>
          <w:rFonts w:ascii="Times New Roman" w:hAnsi="Times New Roman" w:cs="Times New Roman"/>
          <w:sz w:val="24"/>
          <w:szCs w:val="24"/>
        </w:rPr>
        <w:t>Некоторым детям учеба дается с трудом.  Для этих детей организую дополнительные  групповые или индивидуальные занятия, которые проходят во внеурочное время и позволяют уделить как можно больше внимания каждому ученику.  Благодаря, в том числе, и этим занятиям</w:t>
      </w:r>
      <w:r>
        <w:rPr>
          <w:rFonts w:ascii="Times New Roman" w:hAnsi="Times New Roman" w:cs="Times New Roman"/>
          <w:sz w:val="24"/>
          <w:szCs w:val="24"/>
        </w:rPr>
        <w:t>, степень усвоения материала в 4</w:t>
      </w:r>
      <w:r w:rsidRPr="005363DB">
        <w:rPr>
          <w:rFonts w:ascii="Times New Roman" w:hAnsi="Times New Roman" w:cs="Times New Roman"/>
          <w:sz w:val="24"/>
          <w:szCs w:val="24"/>
        </w:rPr>
        <w:t xml:space="preserve"> классе стабильно повышается, что можно проследить по итогам  контрольных письменных работ. </w:t>
      </w:r>
    </w:p>
    <w:p w:rsidR="0028743C" w:rsidRPr="00406807" w:rsidRDefault="0028743C" w:rsidP="0028743C">
      <w:pPr>
        <w:spacing w:after="0" w:line="360" w:lineRule="auto"/>
        <w:jc w:val="center"/>
        <w:rPr>
          <w:rFonts w:ascii="Times New Roman" w:hAnsi="Times New Roman" w:cs="Times New Roman"/>
          <w:b/>
          <w:i/>
          <w:sz w:val="24"/>
          <w:szCs w:val="24"/>
        </w:rPr>
      </w:pPr>
      <w:r w:rsidRPr="00406807">
        <w:rPr>
          <w:rFonts w:ascii="Times New Roman" w:hAnsi="Times New Roman" w:cs="Times New Roman"/>
          <w:b/>
          <w:i/>
          <w:sz w:val="24"/>
          <w:szCs w:val="24"/>
        </w:rPr>
        <w:t>Учебный компонент детской результативности</w:t>
      </w:r>
    </w:p>
    <w:tbl>
      <w:tblPr>
        <w:tblStyle w:val="a8"/>
        <w:tblW w:w="9571" w:type="dxa"/>
        <w:tblLayout w:type="fixed"/>
        <w:tblLook w:val="04A0"/>
      </w:tblPr>
      <w:tblGrid>
        <w:gridCol w:w="959"/>
        <w:gridCol w:w="1276"/>
        <w:gridCol w:w="992"/>
        <w:gridCol w:w="567"/>
        <w:gridCol w:w="567"/>
        <w:gridCol w:w="709"/>
        <w:gridCol w:w="695"/>
        <w:gridCol w:w="1147"/>
        <w:gridCol w:w="1581"/>
        <w:gridCol w:w="1078"/>
      </w:tblGrid>
      <w:tr w:rsidR="0028743C" w:rsidRPr="005363DB" w:rsidTr="003F3130">
        <w:tc>
          <w:tcPr>
            <w:tcW w:w="95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Класс</w:t>
            </w:r>
          </w:p>
        </w:tc>
        <w:tc>
          <w:tcPr>
            <w:tcW w:w="1276"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Предмет</w:t>
            </w:r>
          </w:p>
        </w:tc>
        <w:tc>
          <w:tcPr>
            <w:tcW w:w="992"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Кол-во уч-ся</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«5»</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«4»</w:t>
            </w:r>
          </w:p>
        </w:tc>
        <w:tc>
          <w:tcPr>
            <w:tcW w:w="70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«3»</w:t>
            </w:r>
          </w:p>
        </w:tc>
        <w:tc>
          <w:tcPr>
            <w:tcW w:w="695"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w:t>
            </w:r>
          </w:p>
        </w:tc>
        <w:tc>
          <w:tcPr>
            <w:tcW w:w="114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Качество знаний</w:t>
            </w:r>
          </w:p>
        </w:tc>
        <w:tc>
          <w:tcPr>
            <w:tcW w:w="1581"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Успеваемость</w:t>
            </w:r>
          </w:p>
        </w:tc>
        <w:tc>
          <w:tcPr>
            <w:tcW w:w="1078"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Ср. балл</w:t>
            </w:r>
          </w:p>
        </w:tc>
      </w:tr>
      <w:tr w:rsidR="0028743C" w:rsidRPr="005363DB" w:rsidTr="003F3130">
        <w:tc>
          <w:tcPr>
            <w:tcW w:w="95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1 кл.</w:t>
            </w:r>
          </w:p>
        </w:tc>
        <w:tc>
          <w:tcPr>
            <w:tcW w:w="1276" w:type="dxa"/>
            <w:vMerge w:val="restart"/>
          </w:tcPr>
          <w:p w:rsidR="0028743C" w:rsidRPr="005D3A7D" w:rsidRDefault="0028743C" w:rsidP="003F3130">
            <w:pPr>
              <w:pStyle w:val="ConsPlusNonformat"/>
              <w:jc w:val="both"/>
              <w:rPr>
                <w:rFonts w:ascii="Times New Roman" w:hAnsi="Times New Roman" w:cs="Times New Roman"/>
                <w:i/>
                <w:sz w:val="22"/>
                <w:szCs w:val="22"/>
              </w:rPr>
            </w:pPr>
            <w:r w:rsidRPr="005D3A7D">
              <w:rPr>
                <w:rFonts w:ascii="Times New Roman" w:hAnsi="Times New Roman" w:cs="Times New Roman"/>
                <w:i/>
                <w:sz w:val="22"/>
                <w:szCs w:val="22"/>
              </w:rPr>
              <w:t>Русский язык</w:t>
            </w:r>
          </w:p>
        </w:tc>
        <w:tc>
          <w:tcPr>
            <w:tcW w:w="992"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w:t>
            </w:r>
            <w:r>
              <w:rPr>
                <w:rFonts w:ascii="Times New Roman" w:hAnsi="Times New Roman" w:cs="Times New Roman"/>
                <w:sz w:val="22"/>
                <w:szCs w:val="22"/>
              </w:rPr>
              <w:t>2</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p>
        </w:tc>
        <w:tc>
          <w:tcPr>
            <w:tcW w:w="567" w:type="dxa"/>
          </w:tcPr>
          <w:p w:rsidR="0028743C" w:rsidRPr="005D3A7D" w:rsidRDefault="0028743C" w:rsidP="003F3130">
            <w:pPr>
              <w:pStyle w:val="ConsPlusNonformat"/>
              <w:jc w:val="both"/>
              <w:rPr>
                <w:rFonts w:ascii="Times New Roman" w:hAnsi="Times New Roman" w:cs="Times New Roman"/>
                <w:sz w:val="22"/>
                <w:szCs w:val="22"/>
              </w:rPr>
            </w:pPr>
          </w:p>
        </w:tc>
        <w:tc>
          <w:tcPr>
            <w:tcW w:w="709" w:type="dxa"/>
          </w:tcPr>
          <w:p w:rsidR="0028743C" w:rsidRPr="005D3A7D" w:rsidRDefault="0028743C" w:rsidP="003F3130">
            <w:pPr>
              <w:pStyle w:val="ConsPlusNonformat"/>
              <w:jc w:val="both"/>
              <w:rPr>
                <w:rFonts w:ascii="Times New Roman" w:hAnsi="Times New Roman" w:cs="Times New Roman"/>
                <w:sz w:val="22"/>
                <w:szCs w:val="22"/>
              </w:rPr>
            </w:pPr>
          </w:p>
        </w:tc>
        <w:tc>
          <w:tcPr>
            <w:tcW w:w="695" w:type="dxa"/>
          </w:tcPr>
          <w:p w:rsidR="0028743C" w:rsidRPr="005D3A7D" w:rsidRDefault="0028743C" w:rsidP="003F3130">
            <w:pPr>
              <w:pStyle w:val="ConsPlusNonformat"/>
              <w:jc w:val="both"/>
              <w:rPr>
                <w:rFonts w:ascii="Times New Roman" w:hAnsi="Times New Roman" w:cs="Times New Roman"/>
                <w:sz w:val="22"/>
                <w:szCs w:val="22"/>
              </w:rPr>
            </w:pPr>
          </w:p>
        </w:tc>
        <w:tc>
          <w:tcPr>
            <w:tcW w:w="1147" w:type="dxa"/>
          </w:tcPr>
          <w:p w:rsidR="0028743C" w:rsidRPr="005D3A7D" w:rsidRDefault="0028743C" w:rsidP="003F3130">
            <w:pPr>
              <w:pStyle w:val="ConsPlusNonformat"/>
              <w:jc w:val="both"/>
              <w:rPr>
                <w:rFonts w:ascii="Times New Roman" w:hAnsi="Times New Roman" w:cs="Times New Roman"/>
                <w:sz w:val="22"/>
                <w:szCs w:val="22"/>
              </w:rPr>
            </w:pPr>
          </w:p>
        </w:tc>
        <w:tc>
          <w:tcPr>
            <w:tcW w:w="1581" w:type="dxa"/>
          </w:tcPr>
          <w:p w:rsidR="0028743C" w:rsidRPr="005D3A7D" w:rsidRDefault="0028743C" w:rsidP="003F3130">
            <w:pPr>
              <w:pStyle w:val="ConsPlusNonformat"/>
              <w:jc w:val="both"/>
              <w:rPr>
                <w:rFonts w:ascii="Times New Roman" w:hAnsi="Times New Roman" w:cs="Times New Roman"/>
                <w:sz w:val="22"/>
                <w:szCs w:val="22"/>
              </w:rPr>
            </w:pPr>
          </w:p>
        </w:tc>
        <w:tc>
          <w:tcPr>
            <w:tcW w:w="1078" w:type="dxa"/>
          </w:tcPr>
          <w:p w:rsidR="0028743C" w:rsidRPr="005D3A7D" w:rsidRDefault="0028743C" w:rsidP="003F3130">
            <w:pPr>
              <w:pStyle w:val="ConsPlusNonformat"/>
              <w:jc w:val="both"/>
              <w:rPr>
                <w:rFonts w:ascii="Times New Roman" w:hAnsi="Times New Roman" w:cs="Times New Roman"/>
                <w:sz w:val="22"/>
                <w:szCs w:val="22"/>
              </w:rPr>
            </w:pPr>
          </w:p>
        </w:tc>
      </w:tr>
      <w:tr w:rsidR="0028743C" w:rsidRPr="005363DB" w:rsidTr="003F3130">
        <w:tc>
          <w:tcPr>
            <w:tcW w:w="95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 кл.</w:t>
            </w:r>
          </w:p>
        </w:tc>
        <w:tc>
          <w:tcPr>
            <w:tcW w:w="1276" w:type="dxa"/>
            <w:vMerge/>
          </w:tcPr>
          <w:p w:rsidR="0028743C" w:rsidRPr="005D3A7D" w:rsidRDefault="0028743C" w:rsidP="003F3130">
            <w:pPr>
              <w:pStyle w:val="ConsPlusNonformat"/>
              <w:jc w:val="both"/>
              <w:rPr>
                <w:rFonts w:ascii="Times New Roman" w:hAnsi="Times New Roman" w:cs="Times New Roman"/>
                <w:sz w:val="22"/>
                <w:szCs w:val="22"/>
              </w:rPr>
            </w:pPr>
          </w:p>
        </w:tc>
        <w:tc>
          <w:tcPr>
            <w:tcW w:w="992"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21</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1</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6</w:t>
            </w:r>
          </w:p>
        </w:tc>
        <w:tc>
          <w:tcPr>
            <w:tcW w:w="70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4</w:t>
            </w:r>
          </w:p>
        </w:tc>
        <w:tc>
          <w:tcPr>
            <w:tcW w:w="695"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w:t>
            </w:r>
          </w:p>
        </w:tc>
        <w:tc>
          <w:tcPr>
            <w:tcW w:w="114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64 %</w:t>
            </w:r>
          </w:p>
        </w:tc>
        <w:tc>
          <w:tcPr>
            <w:tcW w:w="1581"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100 %</w:t>
            </w:r>
          </w:p>
        </w:tc>
        <w:tc>
          <w:tcPr>
            <w:tcW w:w="1078"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3,</w:t>
            </w:r>
            <w:r>
              <w:rPr>
                <w:rFonts w:ascii="Times New Roman" w:hAnsi="Times New Roman" w:cs="Times New Roman"/>
                <w:sz w:val="22"/>
                <w:szCs w:val="22"/>
              </w:rPr>
              <w:t>5</w:t>
            </w:r>
          </w:p>
        </w:tc>
      </w:tr>
      <w:tr w:rsidR="0028743C" w:rsidRPr="005363DB" w:rsidTr="003F3130">
        <w:tc>
          <w:tcPr>
            <w:tcW w:w="95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3 кл.</w:t>
            </w:r>
          </w:p>
        </w:tc>
        <w:tc>
          <w:tcPr>
            <w:tcW w:w="1276" w:type="dxa"/>
            <w:vMerge/>
          </w:tcPr>
          <w:p w:rsidR="0028743C" w:rsidRPr="005D3A7D" w:rsidRDefault="0028743C" w:rsidP="003F3130">
            <w:pPr>
              <w:pStyle w:val="ConsPlusNonformat"/>
              <w:jc w:val="both"/>
              <w:rPr>
                <w:rFonts w:ascii="Times New Roman" w:hAnsi="Times New Roman" w:cs="Times New Roman"/>
                <w:sz w:val="22"/>
                <w:szCs w:val="22"/>
              </w:rPr>
            </w:pPr>
          </w:p>
        </w:tc>
        <w:tc>
          <w:tcPr>
            <w:tcW w:w="992"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21</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1</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Pr>
                <w:rFonts w:ascii="Times New Roman" w:hAnsi="Times New Roman" w:cs="Times New Roman"/>
                <w:sz w:val="22"/>
                <w:szCs w:val="22"/>
              </w:rPr>
              <w:t>8</w:t>
            </w:r>
          </w:p>
        </w:tc>
        <w:tc>
          <w:tcPr>
            <w:tcW w:w="709" w:type="dxa"/>
          </w:tcPr>
          <w:p w:rsidR="0028743C" w:rsidRPr="005D3A7D" w:rsidRDefault="0028743C" w:rsidP="003F3130">
            <w:pPr>
              <w:pStyle w:val="ConsPlusNonformat"/>
              <w:jc w:val="both"/>
              <w:rPr>
                <w:rFonts w:ascii="Times New Roman" w:hAnsi="Times New Roman" w:cs="Times New Roman"/>
                <w:sz w:val="22"/>
                <w:szCs w:val="22"/>
              </w:rPr>
            </w:pPr>
            <w:r>
              <w:rPr>
                <w:rFonts w:ascii="Times New Roman" w:hAnsi="Times New Roman" w:cs="Times New Roman"/>
                <w:sz w:val="22"/>
                <w:szCs w:val="22"/>
              </w:rPr>
              <w:t>3</w:t>
            </w:r>
          </w:p>
        </w:tc>
        <w:tc>
          <w:tcPr>
            <w:tcW w:w="695"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w:t>
            </w:r>
          </w:p>
        </w:tc>
        <w:tc>
          <w:tcPr>
            <w:tcW w:w="1147" w:type="dxa"/>
          </w:tcPr>
          <w:p w:rsidR="0028743C" w:rsidRPr="005D3A7D" w:rsidRDefault="0028743C" w:rsidP="003F3130">
            <w:pPr>
              <w:pStyle w:val="ConsPlusNonformat"/>
              <w:jc w:val="both"/>
              <w:rPr>
                <w:rFonts w:ascii="Times New Roman" w:hAnsi="Times New Roman" w:cs="Times New Roman"/>
                <w:sz w:val="22"/>
                <w:szCs w:val="22"/>
              </w:rPr>
            </w:pPr>
            <w:r>
              <w:rPr>
                <w:rFonts w:ascii="Times New Roman" w:hAnsi="Times New Roman" w:cs="Times New Roman"/>
                <w:sz w:val="22"/>
                <w:szCs w:val="22"/>
              </w:rPr>
              <w:t>66</w:t>
            </w:r>
            <w:r w:rsidRPr="005D3A7D">
              <w:rPr>
                <w:rFonts w:ascii="Times New Roman" w:hAnsi="Times New Roman" w:cs="Times New Roman"/>
                <w:sz w:val="22"/>
                <w:szCs w:val="22"/>
              </w:rPr>
              <w:t xml:space="preserve"> %</w:t>
            </w:r>
          </w:p>
        </w:tc>
        <w:tc>
          <w:tcPr>
            <w:tcW w:w="1581"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100 %</w:t>
            </w:r>
          </w:p>
        </w:tc>
        <w:tc>
          <w:tcPr>
            <w:tcW w:w="1078" w:type="dxa"/>
          </w:tcPr>
          <w:p w:rsidR="0028743C" w:rsidRPr="005D3A7D" w:rsidRDefault="0028743C" w:rsidP="003F3130">
            <w:pPr>
              <w:jc w:val="both"/>
              <w:rPr>
                <w:rFonts w:ascii="Times New Roman" w:hAnsi="Times New Roman" w:cs="Times New Roman"/>
              </w:rPr>
            </w:pPr>
            <w:r w:rsidRPr="005D3A7D">
              <w:rPr>
                <w:rFonts w:ascii="Times New Roman" w:hAnsi="Times New Roman" w:cs="Times New Roman"/>
              </w:rPr>
              <w:t>3,</w:t>
            </w:r>
            <w:r>
              <w:rPr>
                <w:rFonts w:ascii="Times New Roman" w:hAnsi="Times New Roman" w:cs="Times New Roman"/>
              </w:rPr>
              <w:t>8</w:t>
            </w:r>
          </w:p>
        </w:tc>
      </w:tr>
      <w:tr w:rsidR="0028743C" w:rsidRPr="005363DB" w:rsidTr="003F3130">
        <w:tc>
          <w:tcPr>
            <w:tcW w:w="95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1 кл.</w:t>
            </w:r>
          </w:p>
        </w:tc>
        <w:tc>
          <w:tcPr>
            <w:tcW w:w="1276" w:type="dxa"/>
            <w:vMerge w:val="restart"/>
          </w:tcPr>
          <w:p w:rsidR="0028743C" w:rsidRPr="005D3A7D" w:rsidRDefault="0028743C" w:rsidP="003F3130">
            <w:pPr>
              <w:pStyle w:val="ConsPlusNonformat"/>
              <w:jc w:val="both"/>
              <w:rPr>
                <w:rFonts w:ascii="Times New Roman" w:hAnsi="Times New Roman" w:cs="Times New Roman"/>
                <w:i/>
                <w:sz w:val="22"/>
                <w:szCs w:val="22"/>
              </w:rPr>
            </w:pPr>
            <w:r w:rsidRPr="005D3A7D">
              <w:rPr>
                <w:rFonts w:ascii="Times New Roman" w:hAnsi="Times New Roman" w:cs="Times New Roman"/>
                <w:i/>
                <w:sz w:val="22"/>
                <w:szCs w:val="22"/>
              </w:rPr>
              <w:t>Математика</w:t>
            </w:r>
          </w:p>
        </w:tc>
        <w:tc>
          <w:tcPr>
            <w:tcW w:w="992" w:type="dxa"/>
          </w:tcPr>
          <w:p w:rsidR="0028743C" w:rsidRPr="005D3A7D" w:rsidRDefault="0028743C" w:rsidP="003F3130">
            <w:pPr>
              <w:pStyle w:val="ConsPlusNonformat"/>
              <w:jc w:val="both"/>
              <w:rPr>
                <w:rFonts w:ascii="Times New Roman" w:hAnsi="Times New Roman" w:cs="Times New Roman"/>
                <w:sz w:val="22"/>
                <w:szCs w:val="22"/>
              </w:rPr>
            </w:pPr>
            <w:r>
              <w:rPr>
                <w:rFonts w:ascii="Times New Roman" w:hAnsi="Times New Roman" w:cs="Times New Roman"/>
                <w:sz w:val="22"/>
                <w:szCs w:val="22"/>
              </w:rPr>
              <w:t>22</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p>
        </w:tc>
        <w:tc>
          <w:tcPr>
            <w:tcW w:w="567" w:type="dxa"/>
          </w:tcPr>
          <w:p w:rsidR="0028743C" w:rsidRPr="005D3A7D" w:rsidRDefault="0028743C" w:rsidP="003F3130">
            <w:pPr>
              <w:pStyle w:val="ConsPlusNonformat"/>
              <w:jc w:val="both"/>
              <w:rPr>
                <w:rFonts w:ascii="Times New Roman" w:hAnsi="Times New Roman" w:cs="Times New Roman"/>
                <w:sz w:val="22"/>
                <w:szCs w:val="22"/>
              </w:rPr>
            </w:pPr>
          </w:p>
        </w:tc>
        <w:tc>
          <w:tcPr>
            <w:tcW w:w="709" w:type="dxa"/>
          </w:tcPr>
          <w:p w:rsidR="0028743C" w:rsidRPr="005D3A7D" w:rsidRDefault="0028743C" w:rsidP="003F3130">
            <w:pPr>
              <w:pStyle w:val="ConsPlusNonformat"/>
              <w:jc w:val="both"/>
              <w:rPr>
                <w:rFonts w:ascii="Times New Roman" w:hAnsi="Times New Roman" w:cs="Times New Roman"/>
                <w:sz w:val="22"/>
                <w:szCs w:val="22"/>
              </w:rPr>
            </w:pPr>
          </w:p>
        </w:tc>
        <w:tc>
          <w:tcPr>
            <w:tcW w:w="695" w:type="dxa"/>
          </w:tcPr>
          <w:p w:rsidR="0028743C" w:rsidRPr="005D3A7D" w:rsidRDefault="0028743C" w:rsidP="003F3130">
            <w:pPr>
              <w:pStyle w:val="ConsPlusNonformat"/>
              <w:jc w:val="both"/>
              <w:rPr>
                <w:rFonts w:ascii="Times New Roman" w:hAnsi="Times New Roman" w:cs="Times New Roman"/>
                <w:sz w:val="22"/>
                <w:szCs w:val="22"/>
              </w:rPr>
            </w:pPr>
          </w:p>
        </w:tc>
        <w:tc>
          <w:tcPr>
            <w:tcW w:w="1147" w:type="dxa"/>
          </w:tcPr>
          <w:p w:rsidR="0028743C" w:rsidRPr="005D3A7D" w:rsidRDefault="0028743C" w:rsidP="003F3130">
            <w:pPr>
              <w:pStyle w:val="ConsPlusNonformat"/>
              <w:jc w:val="both"/>
              <w:rPr>
                <w:rFonts w:ascii="Times New Roman" w:hAnsi="Times New Roman" w:cs="Times New Roman"/>
                <w:sz w:val="22"/>
                <w:szCs w:val="22"/>
              </w:rPr>
            </w:pPr>
          </w:p>
        </w:tc>
        <w:tc>
          <w:tcPr>
            <w:tcW w:w="1581" w:type="dxa"/>
          </w:tcPr>
          <w:p w:rsidR="0028743C" w:rsidRPr="005D3A7D" w:rsidRDefault="0028743C" w:rsidP="003F3130">
            <w:pPr>
              <w:pStyle w:val="ConsPlusNonformat"/>
              <w:jc w:val="both"/>
              <w:rPr>
                <w:rFonts w:ascii="Times New Roman" w:hAnsi="Times New Roman" w:cs="Times New Roman"/>
                <w:sz w:val="22"/>
                <w:szCs w:val="22"/>
              </w:rPr>
            </w:pPr>
          </w:p>
        </w:tc>
        <w:tc>
          <w:tcPr>
            <w:tcW w:w="1078" w:type="dxa"/>
          </w:tcPr>
          <w:p w:rsidR="0028743C" w:rsidRPr="005D3A7D" w:rsidRDefault="0028743C" w:rsidP="003F3130">
            <w:pPr>
              <w:pStyle w:val="ConsPlusNonformat"/>
              <w:jc w:val="both"/>
              <w:rPr>
                <w:rFonts w:ascii="Times New Roman" w:hAnsi="Times New Roman" w:cs="Times New Roman"/>
                <w:sz w:val="22"/>
                <w:szCs w:val="22"/>
              </w:rPr>
            </w:pPr>
          </w:p>
        </w:tc>
      </w:tr>
      <w:tr w:rsidR="0028743C" w:rsidRPr="005363DB" w:rsidTr="003F3130">
        <w:tc>
          <w:tcPr>
            <w:tcW w:w="95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 кл.</w:t>
            </w:r>
          </w:p>
        </w:tc>
        <w:tc>
          <w:tcPr>
            <w:tcW w:w="1276" w:type="dxa"/>
            <w:vMerge/>
          </w:tcPr>
          <w:p w:rsidR="0028743C" w:rsidRPr="005D3A7D" w:rsidRDefault="0028743C" w:rsidP="003F3130">
            <w:pPr>
              <w:pStyle w:val="ConsPlusNonformat"/>
              <w:jc w:val="both"/>
              <w:rPr>
                <w:rFonts w:ascii="Times New Roman" w:hAnsi="Times New Roman" w:cs="Times New Roman"/>
                <w:b/>
                <w:i/>
                <w:sz w:val="22"/>
                <w:szCs w:val="22"/>
              </w:rPr>
            </w:pPr>
          </w:p>
        </w:tc>
        <w:tc>
          <w:tcPr>
            <w:tcW w:w="992"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21</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6</w:t>
            </w:r>
          </w:p>
        </w:tc>
        <w:tc>
          <w:tcPr>
            <w:tcW w:w="70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3</w:t>
            </w:r>
          </w:p>
        </w:tc>
        <w:tc>
          <w:tcPr>
            <w:tcW w:w="695"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w:t>
            </w:r>
          </w:p>
        </w:tc>
        <w:tc>
          <w:tcPr>
            <w:tcW w:w="114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73 %</w:t>
            </w:r>
          </w:p>
        </w:tc>
        <w:tc>
          <w:tcPr>
            <w:tcW w:w="1581"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100 %</w:t>
            </w:r>
          </w:p>
        </w:tc>
        <w:tc>
          <w:tcPr>
            <w:tcW w:w="1078"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3,</w:t>
            </w:r>
            <w:r>
              <w:rPr>
                <w:rFonts w:ascii="Times New Roman" w:hAnsi="Times New Roman" w:cs="Times New Roman"/>
                <w:sz w:val="22"/>
                <w:szCs w:val="22"/>
              </w:rPr>
              <w:t>6</w:t>
            </w:r>
          </w:p>
        </w:tc>
      </w:tr>
      <w:tr w:rsidR="0028743C" w:rsidRPr="005363DB" w:rsidTr="003F3130">
        <w:tc>
          <w:tcPr>
            <w:tcW w:w="959"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3 кл.</w:t>
            </w:r>
          </w:p>
        </w:tc>
        <w:tc>
          <w:tcPr>
            <w:tcW w:w="1276" w:type="dxa"/>
            <w:vMerge/>
          </w:tcPr>
          <w:p w:rsidR="0028743C" w:rsidRPr="005D3A7D" w:rsidRDefault="0028743C" w:rsidP="003F3130">
            <w:pPr>
              <w:pStyle w:val="ConsPlusNonformat"/>
              <w:jc w:val="both"/>
              <w:rPr>
                <w:rFonts w:ascii="Times New Roman" w:hAnsi="Times New Roman" w:cs="Times New Roman"/>
                <w:b/>
                <w:i/>
                <w:sz w:val="22"/>
                <w:szCs w:val="22"/>
              </w:rPr>
            </w:pPr>
          </w:p>
        </w:tc>
        <w:tc>
          <w:tcPr>
            <w:tcW w:w="992"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21</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2</w:t>
            </w:r>
          </w:p>
        </w:tc>
        <w:tc>
          <w:tcPr>
            <w:tcW w:w="567" w:type="dxa"/>
          </w:tcPr>
          <w:p w:rsidR="0028743C" w:rsidRPr="005D3A7D" w:rsidRDefault="0028743C" w:rsidP="003F3130">
            <w:pPr>
              <w:pStyle w:val="ConsPlusNonformat"/>
              <w:jc w:val="both"/>
              <w:rPr>
                <w:rFonts w:ascii="Times New Roman" w:hAnsi="Times New Roman" w:cs="Times New Roman"/>
                <w:sz w:val="22"/>
                <w:szCs w:val="22"/>
              </w:rPr>
            </w:pPr>
            <w:r>
              <w:rPr>
                <w:rFonts w:ascii="Times New Roman" w:hAnsi="Times New Roman" w:cs="Times New Roman"/>
                <w:sz w:val="22"/>
                <w:szCs w:val="22"/>
              </w:rPr>
              <w:t>7</w:t>
            </w:r>
          </w:p>
        </w:tc>
        <w:tc>
          <w:tcPr>
            <w:tcW w:w="709" w:type="dxa"/>
          </w:tcPr>
          <w:p w:rsidR="0028743C" w:rsidRPr="005D3A7D" w:rsidRDefault="0028743C" w:rsidP="003F3130">
            <w:pPr>
              <w:pStyle w:val="ConsPlusNonformat"/>
              <w:jc w:val="both"/>
              <w:rPr>
                <w:rFonts w:ascii="Times New Roman" w:hAnsi="Times New Roman" w:cs="Times New Roman"/>
                <w:sz w:val="22"/>
                <w:szCs w:val="22"/>
              </w:rPr>
            </w:pPr>
            <w:r>
              <w:rPr>
                <w:rFonts w:ascii="Times New Roman" w:hAnsi="Times New Roman" w:cs="Times New Roman"/>
                <w:sz w:val="22"/>
                <w:szCs w:val="22"/>
              </w:rPr>
              <w:t>2</w:t>
            </w:r>
          </w:p>
        </w:tc>
        <w:tc>
          <w:tcPr>
            <w:tcW w:w="695"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w:t>
            </w:r>
          </w:p>
        </w:tc>
        <w:tc>
          <w:tcPr>
            <w:tcW w:w="1147" w:type="dxa"/>
          </w:tcPr>
          <w:p w:rsidR="0028743C" w:rsidRPr="005D3A7D" w:rsidRDefault="0028743C" w:rsidP="003F3130">
            <w:pPr>
              <w:pStyle w:val="ConsPlusNonformat"/>
              <w:jc w:val="both"/>
              <w:rPr>
                <w:rFonts w:ascii="Times New Roman" w:hAnsi="Times New Roman" w:cs="Times New Roman"/>
                <w:sz w:val="22"/>
                <w:szCs w:val="22"/>
              </w:rPr>
            </w:pPr>
            <w:r>
              <w:rPr>
                <w:rFonts w:ascii="Times New Roman" w:hAnsi="Times New Roman" w:cs="Times New Roman"/>
                <w:sz w:val="22"/>
                <w:szCs w:val="22"/>
              </w:rPr>
              <w:t>75</w:t>
            </w:r>
            <w:r w:rsidRPr="005D3A7D">
              <w:rPr>
                <w:rFonts w:ascii="Times New Roman" w:hAnsi="Times New Roman" w:cs="Times New Roman"/>
                <w:sz w:val="22"/>
                <w:szCs w:val="22"/>
              </w:rPr>
              <w:t xml:space="preserve"> %</w:t>
            </w:r>
          </w:p>
        </w:tc>
        <w:tc>
          <w:tcPr>
            <w:tcW w:w="1581"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100 %</w:t>
            </w:r>
          </w:p>
        </w:tc>
        <w:tc>
          <w:tcPr>
            <w:tcW w:w="1078" w:type="dxa"/>
          </w:tcPr>
          <w:p w:rsidR="0028743C" w:rsidRPr="005D3A7D" w:rsidRDefault="0028743C" w:rsidP="003F3130">
            <w:pPr>
              <w:pStyle w:val="ConsPlusNonformat"/>
              <w:jc w:val="both"/>
              <w:rPr>
                <w:rFonts w:ascii="Times New Roman" w:hAnsi="Times New Roman" w:cs="Times New Roman"/>
                <w:sz w:val="22"/>
                <w:szCs w:val="22"/>
              </w:rPr>
            </w:pPr>
            <w:r w:rsidRPr="005D3A7D">
              <w:rPr>
                <w:rFonts w:ascii="Times New Roman" w:hAnsi="Times New Roman" w:cs="Times New Roman"/>
                <w:sz w:val="22"/>
                <w:szCs w:val="22"/>
              </w:rPr>
              <w:t>3,9</w:t>
            </w:r>
          </w:p>
        </w:tc>
      </w:tr>
    </w:tbl>
    <w:p w:rsidR="0028743C"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Из таблицы видно, что качество знаний учащихся  имеет положительную динамику. Заметен рост качества знаний по русскому языку и математике.  </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В контроле динамики успеваемости мною использовались традиционные и современные средства диагностики:</w:t>
      </w:r>
    </w:p>
    <w:p w:rsidR="0028743C" w:rsidRPr="005363DB" w:rsidRDefault="0028743C" w:rsidP="0028743C">
      <w:pPr>
        <w:pStyle w:val="a3"/>
        <w:numPr>
          <w:ilvl w:val="0"/>
          <w:numId w:val="5"/>
        </w:numPr>
        <w:tabs>
          <w:tab w:val="left" w:pos="29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анализ</w:t>
      </w:r>
      <w:r w:rsidRPr="005363DB">
        <w:rPr>
          <w:rFonts w:ascii="Times New Roman" w:hAnsi="Times New Roman" w:cs="Times New Roman"/>
          <w:sz w:val="24"/>
          <w:szCs w:val="24"/>
        </w:rPr>
        <w:t xml:space="preserve"> письменных контрольных работ по русскому языку и математике;</w:t>
      </w:r>
    </w:p>
    <w:p w:rsidR="0028743C" w:rsidRPr="005363DB" w:rsidRDefault="0028743C" w:rsidP="0028743C">
      <w:pPr>
        <w:pStyle w:val="a3"/>
        <w:numPr>
          <w:ilvl w:val="0"/>
          <w:numId w:val="5"/>
        </w:numPr>
        <w:tabs>
          <w:tab w:val="left" w:pos="2910"/>
        </w:tab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индивидуальные диагностические карты письменных контрольных и самостоятельных работ; </w:t>
      </w:r>
    </w:p>
    <w:p w:rsidR="0028743C" w:rsidRDefault="0028743C" w:rsidP="0028743C">
      <w:pPr>
        <w:pStyle w:val="a3"/>
        <w:numPr>
          <w:ilvl w:val="0"/>
          <w:numId w:val="5"/>
        </w:numPr>
        <w:tabs>
          <w:tab w:val="left" w:pos="2910"/>
        </w:tabs>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индивидуальн</w:t>
      </w:r>
      <w:r>
        <w:rPr>
          <w:rFonts w:ascii="Times New Roman" w:hAnsi="Times New Roman" w:cs="Times New Roman"/>
          <w:sz w:val="24"/>
          <w:szCs w:val="24"/>
        </w:rPr>
        <w:t>ые карты динамики усвоения обще</w:t>
      </w:r>
      <w:r w:rsidRPr="005363DB">
        <w:rPr>
          <w:rFonts w:ascii="Times New Roman" w:hAnsi="Times New Roman" w:cs="Times New Roman"/>
          <w:sz w:val="24"/>
          <w:szCs w:val="24"/>
        </w:rPr>
        <w:t xml:space="preserve">учебных навыков в условиях безоценочной системы в 1 классе. </w:t>
      </w:r>
    </w:p>
    <w:p w:rsidR="0028743C" w:rsidRPr="00713039" w:rsidRDefault="0028743C" w:rsidP="0028743C">
      <w:pPr>
        <w:tabs>
          <w:tab w:val="left" w:pos="2910"/>
        </w:tabs>
        <w:spacing w:after="0" w:line="360" w:lineRule="auto"/>
        <w:jc w:val="both"/>
        <w:rPr>
          <w:rFonts w:ascii="Times New Roman" w:hAnsi="Times New Roman" w:cs="Times New Roman"/>
          <w:sz w:val="24"/>
          <w:szCs w:val="24"/>
        </w:rPr>
      </w:pPr>
      <w:r w:rsidRPr="00713039">
        <w:rPr>
          <w:rFonts w:ascii="Times New Roman" w:hAnsi="Times New Roman" w:cs="Times New Roman"/>
          <w:sz w:val="24"/>
          <w:szCs w:val="24"/>
        </w:rPr>
        <w:t xml:space="preserve">Благодаря широким возможностям отслеживания результатов четко  </w:t>
      </w:r>
      <w:r>
        <w:rPr>
          <w:rFonts w:ascii="Times New Roman" w:hAnsi="Times New Roman" w:cs="Times New Roman"/>
          <w:sz w:val="24"/>
          <w:szCs w:val="24"/>
        </w:rPr>
        <w:t>виден</w:t>
      </w:r>
      <w:r w:rsidRPr="00713039">
        <w:rPr>
          <w:rFonts w:ascii="Times New Roman" w:hAnsi="Times New Roman" w:cs="Times New Roman"/>
          <w:sz w:val="24"/>
          <w:szCs w:val="24"/>
        </w:rPr>
        <w:t xml:space="preserve">  рост  качества  образования  по  школьным  предметам. Это  стало  возможным  </w:t>
      </w:r>
      <w:r>
        <w:rPr>
          <w:rFonts w:ascii="Times New Roman" w:hAnsi="Times New Roman" w:cs="Times New Roman"/>
          <w:sz w:val="24"/>
          <w:szCs w:val="24"/>
        </w:rPr>
        <w:t xml:space="preserve">благодаря применению в  работе </w:t>
      </w:r>
      <w:r w:rsidRPr="00713039">
        <w:rPr>
          <w:rFonts w:ascii="Times New Roman" w:hAnsi="Times New Roman" w:cs="Times New Roman"/>
          <w:sz w:val="24"/>
          <w:szCs w:val="24"/>
        </w:rPr>
        <w:t>с</w:t>
      </w:r>
      <w:r>
        <w:rPr>
          <w:rFonts w:ascii="Times New Roman" w:hAnsi="Times New Roman" w:cs="Times New Roman"/>
          <w:sz w:val="24"/>
          <w:szCs w:val="24"/>
        </w:rPr>
        <w:t xml:space="preserve"> детьми</w:t>
      </w:r>
      <w:r w:rsidRPr="00713039">
        <w:rPr>
          <w:rFonts w:ascii="Times New Roman" w:hAnsi="Times New Roman" w:cs="Times New Roman"/>
          <w:sz w:val="24"/>
          <w:szCs w:val="24"/>
        </w:rPr>
        <w:t xml:space="preserve"> индивидуального  подхода, методов  личностно-ориентированного  обучения</w:t>
      </w:r>
      <w:r>
        <w:rPr>
          <w:rFonts w:ascii="Times New Roman" w:hAnsi="Times New Roman" w:cs="Times New Roman"/>
          <w:sz w:val="24"/>
          <w:szCs w:val="24"/>
        </w:rPr>
        <w:t>, системы оценки качества образования</w:t>
      </w:r>
      <w:r w:rsidRPr="00713039">
        <w:rPr>
          <w:rFonts w:ascii="Times New Roman" w:hAnsi="Times New Roman" w:cs="Times New Roman"/>
          <w:sz w:val="24"/>
          <w:szCs w:val="24"/>
        </w:rPr>
        <w:t>.</w:t>
      </w:r>
    </w:p>
    <w:p w:rsidR="0028743C" w:rsidRPr="005F3C8C" w:rsidRDefault="0028743C" w:rsidP="0028743C">
      <w:pPr>
        <w:spacing w:after="0" w:line="360" w:lineRule="auto"/>
        <w:jc w:val="both"/>
        <w:rPr>
          <w:rFonts w:ascii="Times New Roman" w:hAnsi="Times New Roman" w:cs="Times New Roman"/>
          <w:sz w:val="24"/>
          <w:szCs w:val="24"/>
        </w:rPr>
      </w:pPr>
      <w:r w:rsidRPr="005F3C8C">
        <w:rPr>
          <w:rFonts w:ascii="Times New Roman" w:hAnsi="Times New Roman" w:cs="Times New Roman"/>
          <w:sz w:val="24"/>
          <w:szCs w:val="24"/>
        </w:rPr>
        <w:t xml:space="preserve">В нашей школе </w:t>
      </w:r>
      <w:r w:rsidRPr="00C01EEA">
        <w:rPr>
          <w:rFonts w:ascii="Times New Roman" w:hAnsi="Times New Roman" w:cs="Times New Roman"/>
          <w:i/>
          <w:sz w:val="24"/>
          <w:szCs w:val="24"/>
          <w:u w:val="single"/>
        </w:rPr>
        <w:t>безотметочное обучение</w:t>
      </w:r>
      <w:r w:rsidRPr="005F3C8C">
        <w:rPr>
          <w:rFonts w:ascii="Times New Roman" w:hAnsi="Times New Roman" w:cs="Times New Roman"/>
          <w:sz w:val="24"/>
          <w:szCs w:val="24"/>
        </w:rPr>
        <w:t xml:space="preserve"> </w:t>
      </w:r>
      <w:r>
        <w:rPr>
          <w:rFonts w:ascii="Times New Roman" w:hAnsi="Times New Roman" w:cs="Times New Roman"/>
          <w:sz w:val="24"/>
          <w:szCs w:val="24"/>
        </w:rPr>
        <w:t>ведется в 1-х, по ИЗО во 2-4 классах,</w:t>
      </w:r>
      <w:r w:rsidRPr="00ED40BF">
        <w:rPr>
          <w:rFonts w:ascii="Times New Roman" w:hAnsi="Times New Roman" w:cs="Times New Roman"/>
          <w:sz w:val="24"/>
          <w:szCs w:val="24"/>
        </w:rPr>
        <w:t xml:space="preserve"> </w:t>
      </w:r>
      <w:r>
        <w:rPr>
          <w:rFonts w:ascii="Times New Roman" w:hAnsi="Times New Roman" w:cs="Times New Roman"/>
          <w:sz w:val="24"/>
          <w:szCs w:val="24"/>
        </w:rPr>
        <w:t>по ОРКСЭ в 4 кл</w:t>
      </w:r>
      <w:r w:rsidRPr="005F3C8C">
        <w:rPr>
          <w:rFonts w:ascii="Times New Roman" w:hAnsi="Times New Roman" w:cs="Times New Roman"/>
          <w:sz w:val="24"/>
          <w:szCs w:val="24"/>
        </w:rPr>
        <w:t>, хотя приёмы самооценки  применяются  во в</w:t>
      </w:r>
      <w:r>
        <w:rPr>
          <w:rFonts w:ascii="Times New Roman" w:hAnsi="Times New Roman" w:cs="Times New Roman"/>
          <w:sz w:val="24"/>
          <w:szCs w:val="24"/>
        </w:rPr>
        <w:t>сех классах начальной школы (1–</w:t>
      </w:r>
      <w:r w:rsidRPr="005F3C8C">
        <w:rPr>
          <w:rFonts w:ascii="Times New Roman" w:hAnsi="Times New Roman" w:cs="Times New Roman"/>
          <w:sz w:val="24"/>
          <w:szCs w:val="24"/>
        </w:rPr>
        <w:t>4кл.).</w:t>
      </w:r>
    </w:p>
    <w:p w:rsidR="0028743C" w:rsidRDefault="0028743C" w:rsidP="0028743C">
      <w:pPr>
        <w:spacing w:after="0" w:line="360" w:lineRule="auto"/>
        <w:jc w:val="both"/>
        <w:rPr>
          <w:rFonts w:ascii="Times New Roman" w:hAnsi="Times New Roman" w:cs="Times New Roman"/>
          <w:sz w:val="24"/>
          <w:szCs w:val="24"/>
        </w:rPr>
      </w:pPr>
      <w:r w:rsidRPr="005F3C8C">
        <w:rPr>
          <w:rFonts w:ascii="Times New Roman" w:hAnsi="Times New Roman" w:cs="Times New Roman"/>
          <w:sz w:val="24"/>
          <w:szCs w:val="24"/>
        </w:rPr>
        <w:t>Безотметочное обучение усложняет работу учителя, но оно более гуманно и результативно.</w:t>
      </w:r>
      <w:r>
        <w:rPr>
          <w:rFonts w:ascii="Times New Roman" w:hAnsi="Times New Roman" w:cs="Times New Roman"/>
          <w:sz w:val="24"/>
          <w:szCs w:val="24"/>
        </w:rPr>
        <w:t xml:space="preserve"> Д</w:t>
      </w:r>
      <w:r w:rsidRPr="005F3C8C">
        <w:rPr>
          <w:rFonts w:ascii="Times New Roman" w:hAnsi="Times New Roman" w:cs="Times New Roman"/>
          <w:sz w:val="24"/>
          <w:szCs w:val="24"/>
        </w:rPr>
        <w:t xml:space="preserve">ети должны учиться в школе без страха и ненужного волнения, с интересом и желанием овладевать необходимыми им знаниями и умениями. </w:t>
      </w:r>
      <w:r>
        <w:rPr>
          <w:rFonts w:ascii="Times New Roman" w:hAnsi="Times New Roman" w:cs="Times New Roman"/>
          <w:sz w:val="24"/>
          <w:szCs w:val="24"/>
        </w:rPr>
        <w:t>Безотметочная система</w:t>
      </w:r>
      <w:r w:rsidRPr="005F3C8C">
        <w:rPr>
          <w:rFonts w:ascii="Times New Roman" w:hAnsi="Times New Roman" w:cs="Times New Roman"/>
          <w:sz w:val="24"/>
          <w:szCs w:val="24"/>
        </w:rPr>
        <w:t xml:space="preserve"> предполагает </w:t>
      </w:r>
      <w:r w:rsidRPr="005F3C8C">
        <w:rPr>
          <w:rFonts w:ascii="Times New Roman" w:hAnsi="Times New Roman" w:cs="Times New Roman"/>
          <w:b/>
          <w:bCs/>
          <w:i/>
          <w:iCs/>
          <w:sz w:val="24"/>
          <w:szCs w:val="24"/>
        </w:rPr>
        <w:t xml:space="preserve">обязательное воспитание </w:t>
      </w:r>
      <w:r w:rsidRPr="005F3C8C">
        <w:rPr>
          <w:rFonts w:ascii="Times New Roman" w:hAnsi="Times New Roman" w:cs="Times New Roman"/>
          <w:sz w:val="24"/>
          <w:szCs w:val="24"/>
        </w:rPr>
        <w:t xml:space="preserve">у детей </w:t>
      </w:r>
      <w:r w:rsidRPr="005F3C8C">
        <w:rPr>
          <w:rFonts w:ascii="Times New Roman" w:hAnsi="Times New Roman" w:cs="Times New Roman"/>
          <w:b/>
          <w:bCs/>
          <w:i/>
          <w:iCs/>
          <w:sz w:val="24"/>
          <w:szCs w:val="24"/>
        </w:rPr>
        <w:t>самооценки.</w:t>
      </w:r>
      <w:r w:rsidRPr="005F3C8C">
        <w:rPr>
          <w:rFonts w:ascii="Times New Roman" w:hAnsi="Times New Roman" w:cs="Times New Roman"/>
          <w:sz w:val="24"/>
          <w:szCs w:val="24"/>
        </w:rPr>
        <w:t xml:space="preserve"> </w:t>
      </w:r>
      <w:r>
        <w:rPr>
          <w:rFonts w:ascii="Times New Roman" w:hAnsi="Times New Roman" w:cs="Times New Roman"/>
          <w:sz w:val="24"/>
          <w:szCs w:val="24"/>
        </w:rPr>
        <w:t>В условиях безотметочного обучения д</w:t>
      </w:r>
      <w:r w:rsidRPr="005F3C8C">
        <w:rPr>
          <w:rFonts w:ascii="Times New Roman" w:hAnsi="Times New Roman" w:cs="Times New Roman"/>
          <w:sz w:val="24"/>
          <w:szCs w:val="24"/>
        </w:rPr>
        <w:t>ля меня важно одно: усвоил ученик дан</w:t>
      </w:r>
      <w:r>
        <w:rPr>
          <w:rFonts w:ascii="Times New Roman" w:hAnsi="Times New Roman" w:cs="Times New Roman"/>
          <w:sz w:val="24"/>
          <w:szCs w:val="24"/>
        </w:rPr>
        <w:t xml:space="preserve">ный раздел </w:t>
      </w:r>
      <w:r>
        <w:rPr>
          <w:rFonts w:ascii="Times New Roman" w:hAnsi="Times New Roman" w:cs="Times New Roman"/>
          <w:sz w:val="24"/>
          <w:szCs w:val="24"/>
        </w:rPr>
        <w:lastRenderedPageBreak/>
        <w:t>или нет. У</w:t>
      </w:r>
      <w:r w:rsidRPr="005F3C8C">
        <w:rPr>
          <w:rFonts w:ascii="Times New Roman" w:hAnsi="Times New Roman" w:cs="Times New Roman"/>
          <w:sz w:val="24"/>
          <w:szCs w:val="24"/>
        </w:rPr>
        <w:t xml:space="preserve"> себя в таблицах</w:t>
      </w:r>
      <w:r>
        <w:rPr>
          <w:rFonts w:ascii="Times New Roman" w:hAnsi="Times New Roman" w:cs="Times New Roman"/>
          <w:sz w:val="24"/>
          <w:szCs w:val="24"/>
        </w:rPr>
        <w:t xml:space="preserve"> по отслеживанию понимания определенных тем за усвоенный материал ставлю один знак- </w:t>
      </w:r>
      <m:oMath>
        <m:r>
          <w:rPr>
            <w:rFonts w:ascii="Cambria Math" w:hAnsi="Cambria Math" w:cs="Times New Roman"/>
            <w:sz w:val="24"/>
            <w:szCs w:val="24"/>
          </w:rPr>
          <m:t>√</m:t>
        </m:r>
      </m:oMath>
      <w:r>
        <w:rPr>
          <w:rFonts w:ascii="Times New Roman" w:hAnsi="Times New Roman" w:cs="Times New Roman"/>
          <w:sz w:val="24"/>
          <w:szCs w:val="24"/>
        </w:rPr>
        <w:t>, за неусвоенный другой-*</w:t>
      </w:r>
      <w:r w:rsidRPr="005F3C8C">
        <w:rPr>
          <w:rFonts w:ascii="Times New Roman" w:hAnsi="Times New Roman" w:cs="Times New Roman"/>
          <w:sz w:val="24"/>
          <w:szCs w:val="24"/>
        </w:rPr>
        <w:t xml:space="preserve">. </w:t>
      </w:r>
      <w:r w:rsidRPr="0006086F">
        <w:rPr>
          <w:rFonts w:ascii="Times New Roman" w:hAnsi="Times New Roman" w:cs="Times New Roman"/>
          <w:sz w:val="24"/>
          <w:szCs w:val="24"/>
        </w:rPr>
        <w:t xml:space="preserve">Я сравниваю результаты ребенка с его же результатами – каким он был, что знал и умел и каким стал, чему научился. </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себя, как для учителя, я также веду диагностику класса по показателям развития личности, усвоению предметных знаний, умений, навыков в табличном виде, в виде диаграмм (приложение № 14). Данный мониторинг позволяет построить дальнейшую работу так, чтобы достичь положительной динамики в интересующих показателях.</w:t>
      </w:r>
    </w:p>
    <w:p w:rsidR="0028743C" w:rsidRPr="0006086F" w:rsidRDefault="0028743C" w:rsidP="0028743C">
      <w:pPr>
        <w:spacing w:after="0" w:line="360" w:lineRule="auto"/>
        <w:jc w:val="both"/>
        <w:rPr>
          <w:rFonts w:ascii="Times New Roman" w:hAnsi="Times New Roman" w:cs="Times New Roman"/>
          <w:sz w:val="24"/>
          <w:szCs w:val="24"/>
        </w:rPr>
      </w:pPr>
      <w:r w:rsidRPr="005F3C8C">
        <w:rPr>
          <w:rFonts w:ascii="Times New Roman" w:hAnsi="Times New Roman" w:cs="Times New Roman"/>
          <w:sz w:val="24"/>
          <w:szCs w:val="24"/>
        </w:rPr>
        <w:t xml:space="preserve">Родителю важно знать, что его ребенок понят. Он хочет знать о его проблемах и успехах, и он вправе получить от учителя нужную ему информацию. А вот как эту информацию донести до родителя, как сделать ее доступной для его понимания, зависит от учителя. </w:t>
      </w:r>
      <w:r w:rsidRPr="0006086F">
        <w:rPr>
          <w:rFonts w:ascii="Times New Roman" w:hAnsi="Times New Roman" w:cs="Times New Roman"/>
          <w:sz w:val="24"/>
          <w:szCs w:val="24"/>
        </w:rPr>
        <w:t xml:space="preserve">С каждым родителем поддерживается индивидуальный контакт. Это позволяет мне сделать родителей своими союзниками и поддерживать желание учиться у учеников. </w:t>
      </w:r>
    </w:p>
    <w:p w:rsidR="0028743C" w:rsidRPr="005F3C8C" w:rsidRDefault="0028743C" w:rsidP="0028743C">
      <w:pPr>
        <w:spacing w:after="0" w:line="360" w:lineRule="auto"/>
        <w:jc w:val="both"/>
        <w:rPr>
          <w:rFonts w:ascii="Times New Roman" w:hAnsi="Times New Roman" w:cs="Times New Roman"/>
          <w:sz w:val="24"/>
          <w:szCs w:val="24"/>
        </w:rPr>
      </w:pPr>
      <w:r w:rsidRPr="005F3C8C">
        <w:rPr>
          <w:rFonts w:ascii="Times New Roman" w:hAnsi="Times New Roman" w:cs="Times New Roman"/>
          <w:sz w:val="24"/>
          <w:szCs w:val="24"/>
        </w:rPr>
        <w:t xml:space="preserve">На мой  взгляд, данная система работы позволяет развивать у обучающихся способность к </w:t>
      </w:r>
      <w:r w:rsidRPr="00C01EEA">
        <w:rPr>
          <w:rFonts w:ascii="Times New Roman" w:hAnsi="Times New Roman" w:cs="Times New Roman"/>
          <w:sz w:val="24"/>
          <w:szCs w:val="24"/>
        </w:rPr>
        <w:t>самообучению, самоуправлению и самообразованию</w:t>
      </w:r>
      <w:r w:rsidRPr="005F3C8C">
        <w:rPr>
          <w:rFonts w:ascii="Times New Roman" w:hAnsi="Times New Roman" w:cs="Times New Roman"/>
          <w:sz w:val="24"/>
          <w:szCs w:val="24"/>
          <w:u w:val="single"/>
        </w:rPr>
        <w:t>.</w:t>
      </w:r>
      <w:r w:rsidRPr="00C01EEA">
        <w:rPr>
          <w:rFonts w:ascii="Times New Roman" w:hAnsi="Times New Roman" w:cs="Times New Roman"/>
          <w:sz w:val="24"/>
          <w:szCs w:val="24"/>
        </w:rPr>
        <w:t xml:space="preserve"> Внедряя в свою работу систему  безотметочного об</w:t>
      </w:r>
      <w:r>
        <w:rPr>
          <w:rFonts w:ascii="Times New Roman" w:hAnsi="Times New Roman" w:cs="Times New Roman"/>
          <w:sz w:val="24"/>
          <w:szCs w:val="24"/>
        </w:rPr>
        <w:t>учения, я заметила, что это так</w:t>
      </w:r>
      <w:r w:rsidRPr="00C01EEA">
        <w:rPr>
          <w:rFonts w:ascii="Times New Roman" w:hAnsi="Times New Roman" w:cs="Times New Roman"/>
          <w:sz w:val="24"/>
          <w:szCs w:val="24"/>
        </w:rPr>
        <w:t>же способствует развитию коммуникативных качеств учащихся, созданию дружного коллектива.</w:t>
      </w:r>
    </w:p>
    <w:p w:rsidR="0028743C" w:rsidRPr="00C01EEA" w:rsidRDefault="0028743C" w:rsidP="0028743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В 2013-2014 учебном году я набираю первый класс. Работа будет строиться по новым ФГОС, которые изменили подходы к оценке в том числе. </w:t>
      </w:r>
      <w:r w:rsidRPr="00C01EEA">
        <w:rPr>
          <w:rFonts w:ascii="Times New Roman" w:eastAsia="Calibri" w:hAnsi="Times New Roman" w:cs="Times New Roman"/>
          <w:sz w:val="24"/>
          <w:szCs w:val="24"/>
        </w:rPr>
        <w:t xml:space="preserve">Требования к результатам освоения </w:t>
      </w:r>
      <w:r>
        <w:rPr>
          <w:rFonts w:ascii="Times New Roman" w:eastAsia="Calibri" w:hAnsi="Times New Roman" w:cs="Times New Roman"/>
          <w:sz w:val="24"/>
          <w:szCs w:val="24"/>
        </w:rPr>
        <w:t>ООП</w:t>
      </w:r>
      <w:r w:rsidRPr="00C01E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НОО </w:t>
      </w:r>
      <w:r w:rsidRPr="00C01EEA">
        <w:rPr>
          <w:rFonts w:ascii="Times New Roman" w:eastAsia="Calibri" w:hAnsi="Times New Roman" w:cs="Times New Roman"/>
          <w:sz w:val="24"/>
          <w:szCs w:val="24"/>
        </w:rPr>
        <w:t>задают критерии оценки лич</w:t>
      </w:r>
      <w:r w:rsidRPr="00C01EEA">
        <w:rPr>
          <w:rFonts w:ascii="Times New Roman" w:eastAsia="Calibri" w:hAnsi="Times New Roman" w:cs="Times New Roman"/>
          <w:sz w:val="24"/>
          <w:szCs w:val="24"/>
        </w:rPr>
        <w:softHyphen/>
        <w:t>ностных, метапредметных и предмет</w:t>
      </w:r>
      <w:r w:rsidRPr="00C01EEA">
        <w:rPr>
          <w:rFonts w:ascii="Times New Roman" w:eastAsia="Calibri" w:hAnsi="Times New Roman" w:cs="Times New Roman"/>
          <w:sz w:val="24"/>
          <w:szCs w:val="24"/>
        </w:rPr>
        <w:softHyphen/>
        <w:t xml:space="preserve">ных результатов на каждой ступени школьного образования. </w:t>
      </w:r>
      <w:r>
        <w:rPr>
          <w:rFonts w:ascii="Times New Roman" w:eastAsia="Calibri" w:hAnsi="Times New Roman" w:cs="Times New Roman"/>
          <w:sz w:val="24"/>
          <w:szCs w:val="24"/>
        </w:rPr>
        <w:t>В</w:t>
      </w:r>
      <w:r w:rsidRPr="00C01EEA">
        <w:rPr>
          <w:rFonts w:ascii="Times New Roman" w:eastAsia="Calibri" w:hAnsi="Times New Roman" w:cs="Times New Roman"/>
          <w:sz w:val="24"/>
          <w:szCs w:val="24"/>
        </w:rPr>
        <w:t>ид</w:t>
      </w:r>
      <w:r>
        <w:rPr>
          <w:rFonts w:ascii="Times New Roman" w:eastAsia="Calibri" w:hAnsi="Times New Roman" w:cs="Times New Roman"/>
          <w:sz w:val="24"/>
          <w:szCs w:val="24"/>
        </w:rPr>
        <w:t>но</w:t>
      </w:r>
      <w:r w:rsidRPr="00C01EEA">
        <w:rPr>
          <w:rFonts w:ascii="Times New Roman" w:eastAsia="Calibri" w:hAnsi="Times New Roman" w:cs="Times New Roman"/>
          <w:sz w:val="24"/>
          <w:szCs w:val="24"/>
        </w:rPr>
        <w:t>,</w:t>
      </w:r>
      <w:r>
        <w:rPr>
          <w:rFonts w:ascii="Times New Roman" w:eastAsia="Calibri" w:hAnsi="Times New Roman" w:cs="Times New Roman"/>
          <w:sz w:val="24"/>
          <w:szCs w:val="24"/>
        </w:rPr>
        <w:t xml:space="preserve"> что</w:t>
      </w:r>
      <w:r w:rsidRPr="00C01EEA">
        <w:rPr>
          <w:rFonts w:ascii="Times New Roman" w:eastAsia="Calibri" w:hAnsi="Times New Roman" w:cs="Times New Roman"/>
          <w:sz w:val="24"/>
          <w:szCs w:val="24"/>
        </w:rPr>
        <w:t xml:space="preserve"> современная пятибалльная оценка не отражает результаты  обучения  в рамках стандарта второго поколения. Возникает вопрос о новых подходах к оцениванию. Одним их перспективных подходов к оцениванию </w:t>
      </w:r>
      <w:r>
        <w:rPr>
          <w:rFonts w:ascii="Times New Roman" w:eastAsia="Calibri" w:hAnsi="Times New Roman" w:cs="Times New Roman"/>
          <w:sz w:val="24"/>
          <w:szCs w:val="24"/>
        </w:rPr>
        <w:t xml:space="preserve">является </w:t>
      </w:r>
      <w:r w:rsidRPr="00C01EEA">
        <w:rPr>
          <w:rFonts w:ascii="Times New Roman" w:eastAsia="Calibri" w:hAnsi="Times New Roman" w:cs="Times New Roman"/>
          <w:i/>
          <w:sz w:val="24"/>
          <w:szCs w:val="24"/>
          <w:u w:val="single"/>
        </w:rPr>
        <w:t>формирующее оценивание</w:t>
      </w:r>
      <w:r>
        <w:rPr>
          <w:rFonts w:ascii="Times New Roman" w:eastAsia="Calibri" w:hAnsi="Times New Roman" w:cs="Times New Roman"/>
          <w:sz w:val="24"/>
          <w:szCs w:val="24"/>
        </w:rPr>
        <w:t>.</w:t>
      </w:r>
    </w:p>
    <w:p w:rsidR="0028743C" w:rsidRPr="00C01EEA" w:rsidRDefault="0028743C" w:rsidP="0028743C">
      <w:pPr>
        <w:autoSpaceDE w:val="0"/>
        <w:autoSpaceDN w:val="0"/>
        <w:adjustRightInd w:val="0"/>
        <w:spacing w:after="0" w:line="360" w:lineRule="auto"/>
        <w:jc w:val="both"/>
        <w:rPr>
          <w:rFonts w:ascii="Times New Roman" w:hAnsi="Times New Roman" w:cs="Times New Roman"/>
          <w:sz w:val="24"/>
          <w:szCs w:val="24"/>
        </w:rPr>
      </w:pPr>
      <w:r w:rsidRPr="00C01EEA">
        <w:rPr>
          <w:rFonts w:ascii="Times New Roman" w:eastAsia="Calibri" w:hAnsi="Times New Roman" w:cs="Times New Roman"/>
          <w:sz w:val="24"/>
          <w:szCs w:val="24"/>
        </w:rPr>
        <w:t xml:space="preserve">Формирующее </w:t>
      </w:r>
      <w:r>
        <w:rPr>
          <w:rFonts w:ascii="Times New Roman" w:eastAsia="Calibri" w:hAnsi="Times New Roman" w:cs="Times New Roman"/>
          <w:sz w:val="24"/>
          <w:szCs w:val="24"/>
        </w:rPr>
        <w:t>оценивание</w:t>
      </w:r>
      <w:r w:rsidRPr="00C01EEA">
        <w:rPr>
          <w:rFonts w:ascii="Times New Roman" w:eastAsia="Calibri" w:hAnsi="Times New Roman" w:cs="Times New Roman"/>
          <w:sz w:val="24"/>
          <w:szCs w:val="24"/>
        </w:rPr>
        <w:t xml:space="preserve"> позволяет четко сформулировать образовательный результат, подлежащий формированию и оценке в каждом конкретном случае, и организовать в соответствии с этим свою работу, а также сделать учащегося субъектом образовательной и оценочной деятельности. </w:t>
      </w:r>
      <w:r w:rsidRPr="00C01EEA">
        <w:rPr>
          <w:rFonts w:ascii="Times New Roman" w:hAnsi="Times New Roman" w:cs="Times New Roman"/>
          <w:sz w:val="24"/>
          <w:szCs w:val="24"/>
        </w:rPr>
        <w:t>Формирующее оценивание предполагает самооценку, оценку работы учителем и, самое главное, работу либо над устранением пробелов, либо над построением плана последую</w:t>
      </w:r>
      <w:r>
        <w:rPr>
          <w:rFonts w:ascii="Times New Roman" w:hAnsi="Times New Roman" w:cs="Times New Roman"/>
          <w:sz w:val="24"/>
          <w:szCs w:val="24"/>
        </w:rPr>
        <w:t xml:space="preserve">щего движения вперед. При этом </w:t>
      </w:r>
      <w:r w:rsidRPr="00C01EEA">
        <w:rPr>
          <w:rFonts w:ascii="Times New Roman" w:hAnsi="Times New Roman" w:cs="Times New Roman"/>
          <w:sz w:val="24"/>
          <w:szCs w:val="24"/>
        </w:rPr>
        <w:t xml:space="preserve">вполне можно опираться на пятибалльную систему, изменив само восприятие отметки как конечного результата. </w:t>
      </w:r>
    </w:p>
    <w:p w:rsidR="0028743C" w:rsidRPr="00C01EEA" w:rsidRDefault="0028743C" w:rsidP="0028743C">
      <w:pPr>
        <w:spacing w:after="0" w:line="360" w:lineRule="auto"/>
        <w:jc w:val="both"/>
        <w:rPr>
          <w:rFonts w:ascii="Times New Roman" w:hAnsi="Times New Roman" w:cs="Times New Roman"/>
          <w:sz w:val="24"/>
          <w:szCs w:val="24"/>
        </w:rPr>
      </w:pPr>
      <w:r w:rsidRPr="00C01EEA">
        <w:rPr>
          <w:rFonts w:ascii="Times New Roman" w:eastAsia="Calibri" w:hAnsi="Times New Roman" w:cs="Times New Roman"/>
          <w:sz w:val="24"/>
          <w:szCs w:val="24"/>
        </w:rPr>
        <w:t xml:space="preserve">Кроме того, в процессе формирования знаниевых результатов не уделяется внимание способу деятельности, он не обсуждается с учеником, и, следовательно, оценивается результат произведенных действий, а не деятельность как таковая. </w:t>
      </w:r>
    </w:p>
    <w:p w:rsidR="0028743C" w:rsidRPr="00C01EEA" w:rsidRDefault="0028743C" w:rsidP="0028743C">
      <w:pPr>
        <w:pStyle w:val="a4"/>
        <w:spacing w:before="0" w:beforeAutospacing="0" w:after="0" w:afterAutospacing="0" w:line="360" w:lineRule="auto"/>
        <w:jc w:val="both"/>
      </w:pPr>
      <w:r>
        <w:t xml:space="preserve">Например, </w:t>
      </w:r>
      <w:r w:rsidRPr="00C01EEA">
        <w:t xml:space="preserve">на уроке письма </w:t>
      </w:r>
      <w:r>
        <w:t xml:space="preserve">можно </w:t>
      </w:r>
      <w:r w:rsidRPr="00C01EEA">
        <w:t>ученикам предл</w:t>
      </w:r>
      <w:r>
        <w:t>ожить</w:t>
      </w:r>
      <w:r w:rsidRPr="00C01EEA">
        <w:t xml:space="preserve"> оценить написание букв по параметрам: наклон, ширина, высота, начертание элементов. После этого в отдельной </w:t>
      </w:r>
      <w:r w:rsidRPr="00C01EEA">
        <w:lastRenderedPageBreak/>
        <w:t>тетради, где они хотят побороться со своей п</w:t>
      </w:r>
      <w:r>
        <w:t>роблемой, поставить значки, свои</w:t>
      </w:r>
      <w:r w:rsidRPr="00C01EEA">
        <w:t xml:space="preserve"> для каждого недочета. После того, как </w:t>
      </w:r>
      <w:r>
        <w:t xml:space="preserve">учитель </w:t>
      </w:r>
      <w:r w:rsidRPr="00C01EEA">
        <w:t>получа</w:t>
      </w:r>
      <w:r>
        <w:t>ет эти тетради, он либо прописывает</w:t>
      </w:r>
      <w:r w:rsidRPr="00C01EEA">
        <w:t xml:space="preserve"> задания для устранения конкре</w:t>
      </w:r>
      <w:r>
        <w:t>тного недостатка, либо предлагает</w:t>
      </w:r>
      <w:r w:rsidRPr="00C01EEA">
        <w:t xml:space="preserve"> (в особо сложных случаях) после уроков немножко поработать над написанием - как правило, ребята остаются с удовольствием. </w:t>
      </w:r>
      <w:r>
        <w:t>Т</w:t>
      </w:r>
      <w:r w:rsidRPr="00C01EEA">
        <w:t xml:space="preserve">акая практика дает положительные результаты: дети осознанно пишут, осознают свои проблемы, а главное, видят, что с ними можно бороться. </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Это лишь один пример формирующего оценивания. </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Но, необходимо отметить, что, работая по традиционной системе обучения и воспитания, мне удалось сформировать</w:t>
      </w:r>
      <w:r w:rsidRPr="005363DB">
        <w:rPr>
          <w:rFonts w:ascii="Times New Roman" w:hAnsi="Times New Roman" w:cs="Times New Roman"/>
          <w:sz w:val="24"/>
          <w:szCs w:val="24"/>
        </w:rPr>
        <w:t xml:space="preserve"> </w:t>
      </w:r>
      <w:r>
        <w:rPr>
          <w:rFonts w:ascii="Times New Roman" w:hAnsi="Times New Roman" w:cs="Times New Roman"/>
          <w:sz w:val="24"/>
          <w:szCs w:val="24"/>
        </w:rPr>
        <w:t>у</w:t>
      </w:r>
      <w:r w:rsidRPr="005363DB">
        <w:rPr>
          <w:rFonts w:ascii="Times New Roman" w:hAnsi="Times New Roman" w:cs="Times New Roman"/>
          <w:sz w:val="24"/>
          <w:szCs w:val="24"/>
        </w:rPr>
        <w:t xml:space="preserve"> моих выпускников стремление к са</w:t>
      </w:r>
      <w:r>
        <w:rPr>
          <w:rFonts w:ascii="Times New Roman" w:hAnsi="Times New Roman" w:cs="Times New Roman"/>
          <w:sz w:val="24"/>
          <w:szCs w:val="24"/>
        </w:rPr>
        <w:t>моопределению и самообразованию.</w:t>
      </w:r>
      <w:r w:rsidRPr="005363DB">
        <w:rPr>
          <w:rFonts w:ascii="Times New Roman" w:hAnsi="Times New Roman" w:cs="Times New Roman"/>
          <w:sz w:val="24"/>
          <w:szCs w:val="24"/>
        </w:rPr>
        <w:t xml:space="preserve"> </w:t>
      </w:r>
      <w:r>
        <w:rPr>
          <w:rFonts w:ascii="Times New Roman" w:hAnsi="Times New Roman" w:cs="Times New Roman"/>
          <w:sz w:val="24"/>
          <w:szCs w:val="24"/>
        </w:rPr>
        <w:t>О</w:t>
      </w:r>
      <w:r w:rsidRPr="005363DB">
        <w:rPr>
          <w:rFonts w:ascii="Times New Roman" w:hAnsi="Times New Roman" w:cs="Times New Roman"/>
          <w:sz w:val="24"/>
          <w:szCs w:val="24"/>
        </w:rPr>
        <w:t>ни умеют самостоятельно работать с источником знаний, ведут экспериментальную работу;</w:t>
      </w:r>
      <w:r>
        <w:rPr>
          <w:rFonts w:ascii="Times New Roman" w:hAnsi="Times New Roman" w:cs="Times New Roman"/>
          <w:sz w:val="24"/>
          <w:szCs w:val="24"/>
        </w:rPr>
        <w:t xml:space="preserve"> </w:t>
      </w:r>
      <w:r w:rsidRPr="005363DB">
        <w:rPr>
          <w:rFonts w:ascii="Times New Roman" w:hAnsi="Times New Roman" w:cs="Times New Roman"/>
          <w:sz w:val="24"/>
          <w:szCs w:val="24"/>
        </w:rPr>
        <w:t>понимают и принимают учебные задания, проверяют свою работу и напарника;</w:t>
      </w:r>
      <w:r>
        <w:rPr>
          <w:rFonts w:ascii="Times New Roman" w:hAnsi="Times New Roman" w:cs="Times New Roman"/>
          <w:sz w:val="24"/>
          <w:szCs w:val="24"/>
        </w:rPr>
        <w:t xml:space="preserve"> </w:t>
      </w:r>
      <w:r w:rsidRPr="005363DB">
        <w:rPr>
          <w:rFonts w:ascii="Times New Roman" w:hAnsi="Times New Roman" w:cs="Times New Roman"/>
          <w:sz w:val="24"/>
          <w:szCs w:val="24"/>
        </w:rPr>
        <w:t>умеют сравнивать, анализировать, обобщать, классифицировать и систематизировать материал;</w:t>
      </w:r>
      <w:r>
        <w:rPr>
          <w:rFonts w:ascii="Times New Roman" w:hAnsi="Times New Roman" w:cs="Times New Roman"/>
          <w:sz w:val="24"/>
          <w:szCs w:val="24"/>
        </w:rPr>
        <w:t xml:space="preserve"> </w:t>
      </w:r>
      <w:r w:rsidRPr="005363DB">
        <w:rPr>
          <w:rFonts w:ascii="Times New Roman" w:hAnsi="Times New Roman" w:cs="Times New Roman"/>
          <w:sz w:val="24"/>
          <w:szCs w:val="24"/>
        </w:rPr>
        <w:t xml:space="preserve">активно участвуют в </w:t>
      </w:r>
      <w:r>
        <w:rPr>
          <w:rFonts w:ascii="Times New Roman" w:hAnsi="Times New Roman" w:cs="Times New Roman"/>
          <w:sz w:val="24"/>
          <w:szCs w:val="24"/>
        </w:rPr>
        <w:t xml:space="preserve">диспутах, грамотно ведут диалог. А </w:t>
      </w:r>
      <w:r w:rsidRPr="005363DB">
        <w:rPr>
          <w:rFonts w:ascii="Times New Roman" w:hAnsi="Times New Roman" w:cs="Times New Roman"/>
          <w:sz w:val="24"/>
          <w:szCs w:val="24"/>
        </w:rPr>
        <w:t xml:space="preserve"> главное – у них особый стиль общения, в котором преобладает дух сотрудничества, сопереживания и взаимоуважения.</w:t>
      </w:r>
    </w:p>
    <w:p w:rsidR="0028743C" w:rsidRPr="005363DB"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 xml:space="preserve">Для оценки результативности могут служить участие и  достижения  учащихся   в школьных и районных мероприятиях. </w:t>
      </w:r>
    </w:p>
    <w:p w:rsidR="0028743C" w:rsidRPr="00406807" w:rsidRDefault="0028743C" w:rsidP="0028743C">
      <w:pPr>
        <w:tabs>
          <w:tab w:val="left" w:pos="567"/>
        </w:tabs>
        <w:spacing w:after="0" w:line="360" w:lineRule="auto"/>
        <w:jc w:val="center"/>
        <w:rPr>
          <w:rFonts w:ascii="Times New Roman" w:hAnsi="Times New Roman" w:cs="Times New Roman"/>
          <w:b/>
          <w:bCs/>
          <w:i/>
          <w:sz w:val="24"/>
          <w:szCs w:val="24"/>
        </w:rPr>
      </w:pPr>
      <w:r w:rsidRPr="00406807">
        <w:rPr>
          <w:rFonts w:ascii="Times New Roman" w:hAnsi="Times New Roman" w:cs="Times New Roman"/>
          <w:b/>
          <w:bCs/>
          <w:i/>
          <w:sz w:val="24"/>
          <w:szCs w:val="24"/>
        </w:rPr>
        <w:t>Абсолютные показатели детской результативности</w:t>
      </w:r>
    </w:p>
    <w:p w:rsidR="0028743C" w:rsidRPr="00121176" w:rsidRDefault="0028743C" w:rsidP="0028743C">
      <w:pPr>
        <w:pStyle w:val="a3"/>
        <w:numPr>
          <w:ilvl w:val="1"/>
          <w:numId w:val="7"/>
        </w:numPr>
        <w:spacing w:after="0"/>
        <w:ind w:left="1439"/>
        <w:jc w:val="center"/>
        <w:rPr>
          <w:rFonts w:ascii="Times New Roman" w:hAnsi="Times New Roman" w:cs="Times New Roman"/>
          <w:bCs/>
          <w:sz w:val="24"/>
          <w:szCs w:val="24"/>
        </w:rPr>
      </w:pPr>
      <w:r w:rsidRPr="00121176">
        <w:rPr>
          <w:rFonts w:ascii="Times New Roman" w:hAnsi="Times New Roman" w:cs="Times New Roman"/>
          <w:bCs/>
          <w:sz w:val="24"/>
          <w:szCs w:val="24"/>
        </w:rPr>
        <w:t>Сводная таблица количества учащихся, ставших участниками предметных олимпиад, конференций, конкурсов, турниров</w:t>
      </w:r>
    </w:p>
    <w:tbl>
      <w:tblPr>
        <w:tblStyle w:val="a8"/>
        <w:tblW w:w="9903" w:type="dxa"/>
        <w:tblLayout w:type="fixed"/>
        <w:tblLook w:val="04A0"/>
      </w:tblPr>
      <w:tblGrid>
        <w:gridCol w:w="1668"/>
        <w:gridCol w:w="1701"/>
        <w:gridCol w:w="1275"/>
        <w:gridCol w:w="1276"/>
        <w:gridCol w:w="1418"/>
        <w:gridCol w:w="1275"/>
        <w:gridCol w:w="1290"/>
      </w:tblGrid>
      <w:tr w:rsidR="0028743C" w:rsidRPr="00120483" w:rsidTr="003F3130">
        <w:trPr>
          <w:trHeight w:val="317"/>
        </w:trPr>
        <w:tc>
          <w:tcPr>
            <w:tcW w:w="3369" w:type="dxa"/>
            <w:gridSpan w:val="2"/>
            <w:tcBorders>
              <w:bottom w:val="single" w:sz="12" w:space="0" w:color="auto"/>
              <w:tl2br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Год</w:t>
            </w:r>
          </w:p>
          <w:p w:rsidR="0028743C" w:rsidRPr="00120483" w:rsidRDefault="0028743C" w:rsidP="003F3130">
            <w:pPr>
              <w:pStyle w:val="a3"/>
              <w:ind w:left="0"/>
              <w:rPr>
                <w:rFonts w:ascii="Times New Roman" w:hAnsi="Times New Roman" w:cs="Times New Roman"/>
                <w:bCs/>
                <w:sz w:val="24"/>
                <w:szCs w:val="24"/>
              </w:rPr>
            </w:pPr>
            <w:r w:rsidRPr="00120483">
              <w:rPr>
                <w:rFonts w:ascii="Times New Roman" w:hAnsi="Times New Roman" w:cs="Times New Roman"/>
                <w:bCs/>
                <w:sz w:val="24"/>
                <w:szCs w:val="24"/>
              </w:rPr>
              <w:t xml:space="preserve">Уровень  </w:t>
            </w:r>
          </w:p>
        </w:tc>
        <w:tc>
          <w:tcPr>
            <w:tcW w:w="127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2007-2008</w:t>
            </w:r>
          </w:p>
        </w:tc>
        <w:tc>
          <w:tcPr>
            <w:tcW w:w="1276"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2008-2009</w:t>
            </w:r>
          </w:p>
        </w:tc>
        <w:tc>
          <w:tcPr>
            <w:tcW w:w="1418"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2009-2010</w:t>
            </w:r>
          </w:p>
        </w:tc>
        <w:tc>
          <w:tcPr>
            <w:tcW w:w="127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2010-2011</w:t>
            </w:r>
          </w:p>
        </w:tc>
        <w:tc>
          <w:tcPr>
            <w:tcW w:w="1290"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2011-2012</w:t>
            </w:r>
          </w:p>
        </w:tc>
      </w:tr>
      <w:tr w:rsidR="0028743C" w:rsidRPr="00120483" w:rsidTr="003F3130">
        <w:trPr>
          <w:trHeight w:val="149"/>
        </w:trPr>
        <w:tc>
          <w:tcPr>
            <w:tcW w:w="1668" w:type="dxa"/>
            <w:vMerge w:val="restart"/>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Российский уровень</w:t>
            </w:r>
          </w:p>
        </w:tc>
        <w:tc>
          <w:tcPr>
            <w:tcW w:w="1701" w:type="dxa"/>
            <w:tcBorders>
              <w:top w:val="single" w:sz="12" w:space="0" w:color="auto"/>
              <w:bottom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Конкурсы </w:t>
            </w:r>
          </w:p>
        </w:tc>
        <w:tc>
          <w:tcPr>
            <w:tcW w:w="1275" w:type="dxa"/>
            <w:tcBorders>
              <w:top w:val="single" w:sz="12" w:space="0" w:color="auto"/>
              <w:bottom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13</w:t>
            </w:r>
          </w:p>
        </w:tc>
        <w:tc>
          <w:tcPr>
            <w:tcW w:w="1276" w:type="dxa"/>
            <w:tcBorders>
              <w:top w:val="single" w:sz="12" w:space="0" w:color="auto"/>
              <w:bottom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13</w:t>
            </w:r>
          </w:p>
        </w:tc>
        <w:tc>
          <w:tcPr>
            <w:tcW w:w="1418" w:type="dxa"/>
            <w:tcBorders>
              <w:top w:val="single" w:sz="12" w:space="0" w:color="auto"/>
              <w:bottom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17</w:t>
            </w:r>
          </w:p>
        </w:tc>
        <w:tc>
          <w:tcPr>
            <w:tcW w:w="1275" w:type="dxa"/>
            <w:tcBorders>
              <w:top w:val="single" w:sz="12" w:space="0" w:color="auto"/>
              <w:bottom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23</w:t>
            </w:r>
          </w:p>
        </w:tc>
        <w:tc>
          <w:tcPr>
            <w:tcW w:w="1290" w:type="dxa"/>
            <w:tcBorders>
              <w:top w:val="single" w:sz="12" w:space="0" w:color="auto"/>
              <w:bottom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10</w:t>
            </w:r>
          </w:p>
        </w:tc>
      </w:tr>
      <w:tr w:rsidR="0028743C" w:rsidRPr="00120483" w:rsidTr="003F3130">
        <w:trPr>
          <w:trHeight w:val="142"/>
        </w:trPr>
        <w:tc>
          <w:tcPr>
            <w:tcW w:w="1668" w:type="dxa"/>
            <w:vMerge/>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701" w:type="dxa"/>
            <w:tcBorders>
              <w:top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Марафоны</w:t>
            </w:r>
          </w:p>
        </w:tc>
        <w:tc>
          <w:tcPr>
            <w:tcW w:w="1275" w:type="dxa"/>
            <w:tcBorders>
              <w:top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276" w:type="dxa"/>
            <w:tcBorders>
              <w:top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418" w:type="dxa"/>
            <w:tcBorders>
              <w:top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14</w:t>
            </w:r>
          </w:p>
        </w:tc>
        <w:tc>
          <w:tcPr>
            <w:tcW w:w="1275" w:type="dxa"/>
            <w:tcBorders>
              <w:top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8</w:t>
            </w:r>
          </w:p>
        </w:tc>
        <w:tc>
          <w:tcPr>
            <w:tcW w:w="1290" w:type="dxa"/>
            <w:tcBorders>
              <w:top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42"/>
        </w:trPr>
        <w:tc>
          <w:tcPr>
            <w:tcW w:w="1668" w:type="dxa"/>
            <w:vMerge/>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701"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Чемпионаты </w:t>
            </w:r>
          </w:p>
        </w:tc>
        <w:tc>
          <w:tcPr>
            <w:tcW w:w="127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276"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6</w:t>
            </w:r>
          </w:p>
        </w:tc>
        <w:tc>
          <w:tcPr>
            <w:tcW w:w="1418"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19</w:t>
            </w:r>
          </w:p>
        </w:tc>
        <w:tc>
          <w:tcPr>
            <w:tcW w:w="127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21</w:t>
            </w:r>
          </w:p>
        </w:tc>
        <w:tc>
          <w:tcPr>
            <w:tcW w:w="1290"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247"/>
        </w:trPr>
        <w:tc>
          <w:tcPr>
            <w:tcW w:w="1668" w:type="dxa"/>
            <w:vMerge w:val="restart"/>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Региональный уровень</w:t>
            </w:r>
          </w:p>
        </w:tc>
        <w:tc>
          <w:tcPr>
            <w:tcW w:w="1701"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Олимпиады</w:t>
            </w:r>
          </w:p>
        </w:tc>
        <w:tc>
          <w:tcPr>
            <w:tcW w:w="127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276"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418"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27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290"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243"/>
        </w:trPr>
        <w:tc>
          <w:tcPr>
            <w:tcW w:w="1668" w:type="dxa"/>
            <w:vMerge/>
          </w:tcPr>
          <w:p w:rsidR="0028743C" w:rsidRPr="00120483" w:rsidRDefault="0028743C" w:rsidP="003F3130">
            <w:pPr>
              <w:pStyle w:val="a3"/>
              <w:ind w:left="0"/>
              <w:jc w:val="center"/>
              <w:rPr>
                <w:rFonts w:ascii="Times New Roman" w:hAnsi="Times New Roman" w:cs="Times New Roman"/>
                <w:bCs/>
                <w:sz w:val="24"/>
                <w:szCs w:val="24"/>
              </w:rPr>
            </w:pPr>
          </w:p>
        </w:tc>
        <w:tc>
          <w:tcPr>
            <w:tcW w:w="1701"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Конкурсы </w:t>
            </w:r>
          </w:p>
        </w:tc>
        <w:tc>
          <w:tcPr>
            <w:tcW w:w="1275" w:type="dxa"/>
          </w:tcPr>
          <w:p w:rsidR="0028743C" w:rsidRPr="00120483" w:rsidRDefault="0028743C" w:rsidP="003F3130">
            <w:pPr>
              <w:pStyle w:val="a3"/>
              <w:ind w:left="0"/>
              <w:jc w:val="center"/>
              <w:rPr>
                <w:rFonts w:ascii="Times New Roman" w:hAnsi="Times New Roman" w:cs="Times New Roman"/>
                <w:bCs/>
                <w:sz w:val="24"/>
                <w:szCs w:val="24"/>
              </w:rPr>
            </w:pPr>
          </w:p>
        </w:tc>
        <w:tc>
          <w:tcPr>
            <w:tcW w:w="1276" w:type="dxa"/>
          </w:tcPr>
          <w:p w:rsidR="0028743C" w:rsidRPr="00120483" w:rsidRDefault="0028743C" w:rsidP="003F3130">
            <w:pPr>
              <w:pStyle w:val="a3"/>
              <w:ind w:left="0"/>
              <w:jc w:val="center"/>
              <w:rPr>
                <w:rFonts w:ascii="Times New Roman" w:hAnsi="Times New Roman" w:cs="Times New Roman"/>
                <w:bCs/>
                <w:sz w:val="24"/>
                <w:szCs w:val="24"/>
              </w:rPr>
            </w:pPr>
          </w:p>
        </w:tc>
        <w:tc>
          <w:tcPr>
            <w:tcW w:w="1418"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275" w:type="dxa"/>
          </w:tcPr>
          <w:p w:rsidR="0028743C" w:rsidRPr="00120483" w:rsidRDefault="0028743C" w:rsidP="003F3130">
            <w:pPr>
              <w:pStyle w:val="a3"/>
              <w:ind w:left="0"/>
              <w:jc w:val="center"/>
              <w:rPr>
                <w:rFonts w:ascii="Times New Roman" w:hAnsi="Times New Roman" w:cs="Times New Roman"/>
                <w:bCs/>
                <w:sz w:val="24"/>
                <w:szCs w:val="24"/>
              </w:rPr>
            </w:pPr>
          </w:p>
        </w:tc>
        <w:tc>
          <w:tcPr>
            <w:tcW w:w="1290" w:type="dxa"/>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227"/>
        </w:trPr>
        <w:tc>
          <w:tcPr>
            <w:tcW w:w="1668" w:type="dxa"/>
            <w:vMerge w:val="restart"/>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Муниципальный уровень</w:t>
            </w:r>
          </w:p>
        </w:tc>
        <w:tc>
          <w:tcPr>
            <w:tcW w:w="1701"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Олимпиады</w:t>
            </w:r>
          </w:p>
        </w:tc>
        <w:tc>
          <w:tcPr>
            <w:tcW w:w="127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3</w:t>
            </w:r>
          </w:p>
        </w:tc>
        <w:tc>
          <w:tcPr>
            <w:tcW w:w="1276"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3 </w:t>
            </w:r>
          </w:p>
        </w:tc>
        <w:tc>
          <w:tcPr>
            <w:tcW w:w="1418"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3</w:t>
            </w:r>
          </w:p>
        </w:tc>
        <w:tc>
          <w:tcPr>
            <w:tcW w:w="127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3</w:t>
            </w:r>
          </w:p>
        </w:tc>
        <w:tc>
          <w:tcPr>
            <w:tcW w:w="1290"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3</w:t>
            </w:r>
          </w:p>
        </w:tc>
      </w:tr>
      <w:tr w:rsidR="0028743C" w:rsidRPr="00120483" w:rsidTr="003F3130">
        <w:trPr>
          <w:trHeight w:val="142"/>
        </w:trPr>
        <w:tc>
          <w:tcPr>
            <w:tcW w:w="1668" w:type="dxa"/>
            <w:vMerge/>
          </w:tcPr>
          <w:p w:rsidR="0028743C" w:rsidRPr="00120483" w:rsidRDefault="0028743C" w:rsidP="003F3130">
            <w:pPr>
              <w:pStyle w:val="a3"/>
              <w:ind w:left="0"/>
              <w:jc w:val="center"/>
              <w:rPr>
                <w:rFonts w:ascii="Times New Roman" w:hAnsi="Times New Roman" w:cs="Times New Roman"/>
                <w:bCs/>
                <w:sz w:val="24"/>
                <w:szCs w:val="24"/>
              </w:rPr>
            </w:pPr>
          </w:p>
        </w:tc>
        <w:tc>
          <w:tcPr>
            <w:tcW w:w="1701"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Конференции </w:t>
            </w:r>
          </w:p>
        </w:tc>
        <w:tc>
          <w:tcPr>
            <w:tcW w:w="127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w:t>
            </w:r>
          </w:p>
        </w:tc>
        <w:tc>
          <w:tcPr>
            <w:tcW w:w="1276" w:type="dxa"/>
          </w:tcPr>
          <w:p w:rsidR="0028743C" w:rsidRPr="00120483" w:rsidRDefault="0028743C" w:rsidP="003F3130">
            <w:pPr>
              <w:pStyle w:val="a3"/>
              <w:ind w:left="0"/>
              <w:jc w:val="center"/>
              <w:rPr>
                <w:rFonts w:ascii="Times New Roman" w:hAnsi="Times New Roman" w:cs="Times New Roman"/>
                <w:bCs/>
                <w:sz w:val="24"/>
                <w:szCs w:val="24"/>
              </w:rPr>
            </w:pPr>
          </w:p>
        </w:tc>
        <w:tc>
          <w:tcPr>
            <w:tcW w:w="1418" w:type="dxa"/>
          </w:tcPr>
          <w:p w:rsidR="0028743C" w:rsidRPr="00120483" w:rsidRDefault="0028743C" w:rsidP="003F3130">
            <w:pPr>
              <w:pStyle w:val="a3"/>
              <w:ind w:left="0"/>
              <w:jc w:val="center"/>
              <w:rPr>
                <w:rFonts w:ascii="Times New Roman" w:hAnsi="Times New Roman" w:cs="Times New Roman"/>
                <w:bCs/>
                <w:sz w:val="24"/>
                <w:szCs w:val="24"/>
              </w:rPr>
            </w:pPr>
          </w:p>
        </w:tc>
        <w:tc>
          <w:tcPr>
            <w:tcW w:w="1275" w:type="dxa"/>
          </w:tcPr>
          <w:p w:rsidR="0028743C" w:rsidRPr="00120483" w:rsidRDefault="0028743C" w:rsidP="003F3130">
            <w:pPr>
              <w:pStyle w:val="a3"/>
              <w:ind w:left="0"/>
              <w:jc w:val="center"/>
              <w:rPr>
                <w:rFonts w:ascii="Times New Roman" w:hAnsi="Times New Roman" w:cs="Times New Roman"/>
                <w:bCs/>
                <w:sz w:val="24"/>
                <w:szCs w:val="24"/>
              </w:rPr>
            </w:pPr>
          </w:p>
        </w:tc>
        <w:tc>
          <w:tcPr>
            <w:tcW w:w="1290" w:type="dxa"/>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42"/>
        </w:trPr>
        <w:tc>
          <w:tcPr>
            <w:tcW w:w="1668" w:type="dxa"/>
            <w:vMerge/>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701"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Конкурсы </w:t>
            </w:r>
          </w:p>
        </w:tc>
        <w:tc>
          <w:tcPr>
            <w:tcW w:w="127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276"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418"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w:t>
            </w:r>
          </w:p>
        </w:tc>
        <w:tc>
          <w:tcPr>
            <w:tcW w:w="127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 2</w:t>
            </w:r>
          </w:p>
        </w:tc>
        <w:tc>
          <w:tcPr>
            <w:tcW w:w="1290"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99"/>
        </w:trPr>
        <w:tc>
          <w:tcPr>
            <w:tcW w:w="1668" w:type="dxa"/>
            <w:vMerge w:val="restart"/>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Школьный уровень</w:t>
            </w:r>
          </w:p>
        </w:tc>
        <w:tc>
          <w:tcPr>
            <w:tcW w:w="1701"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Олимпиады</w:t>
            </w:r>
          </w:p>
        </w:tc>
        <w:tc>
          <w:tcPr>
            <w:tcW w:w="127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6</w:t>
            </w:r>
          </w:p>
        </w:tc>
        <w:tc>
          <w:tcPr>
            <w:tcW w:w="1276"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4</w:t>
            </w:r>
          </w:p>
        </w:tc>
        <w:tc>
          <w:tcPr>
            <w:tcW w:w="1418"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6</w:t>
            </w:r>
          </w:p>
        </w:tc>
        <w:tc>
          <w:tcPr>
            <w:tcW w:w="127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8</w:t>
            </w:r>
          </w:p>
        </w:tc>
        <w:tc>
          <w:tcPr>
            <w:tcW w:w="1290"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6</w:t>
            </w:r>
          </w:p>
        </w:tc>
      </w:tr>
      <w:tr w:rsidR="0028743C" w:rsidRPr="00120483" w:rsidTr="003F3130">
        <w:trPr>
          <w:trHeight w:val="142"/>
        </w:trPr>
        <w:tc>
          <w:tcPr>
            <w:tcW w:w="1668" w:type="dxa"/>
            <w:vMerge/>
          </w:tcPr>
          <w:p w:rsidR="0028743C" w:rsidRPr="00120483" w:rsidRDefault="0028743C" w:rsidP="003F3130">
            <w:pPr>
              <w:pStyle w:val="a3"/>
              <w:ind w:left="0"/>
              <w:jc w:val="center"/>
              <w:rPr>
                <w:rFonts w:ascii="Times New Roman" w:hAnsi="Times New Roman" w:cs="Times New Roman"/>
                <w:bCs/>
                <w:sz w:val="24"/>
                <w:szCs w:val="24"/>
              </w:rPr>
            </w:pPr>
          </w:p>
        </w:tc>
        <w:tc>
          <w:tcPr>
            <w:tcW w:w="1701"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Конференции </w:t>
            </w:r>
          </w:p>
        </w:tc>
        <w:tc>
          <w:tcPr>
            <w:tcW w:w="127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6</w:t>
            </w:r>
          </w:p>
        </w:tc>
        <w:tc>
          <w:tcPr>
            <w:tcW w:w="1276"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418" w:type="dxa"/>
          </w:tcPr>
          <w:p w:rsidR="0028743C" w:rsidRPr="00120483" w:rsidRDefault="0028743C" w:rsidP="003F3130">
            <w:pPr>
              <w:pStyle w:val="a3"/>
              <w:ind w:left="0"/>
              <w:jc w:val="center"/>
              <w:rPr>
                <w:rFonts w:ascii="Times New Roman" w:hAnsi="Times New Roman" w:cs="Times New Roman"/>
                <w:bCs/>
                <w:sz w:val="24"/>
                <w:szCs w:val="24"/>
              </w:rPr>
            </w:pPr>
          </w:p>
        </w:tc>
        <w:tc>
          <w:tcPr>
            <w:tcW w:w="127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290" w:type="dxa"/>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42"/>
        </w:trPr>
        <w:tc>
          <w:tcPr>
            <w:tcW w:w="1668" w:type="dxa"/>
            <w:vMerge/>
          </w:tcPr>
          <w:p w:rsidR="0028743C" w:rsidRPr="00120483" w:rsidRDefault="0028743C" w:rsidP="003F3130">
            <w:pPr>
              <w:pStyle w:val="a3"/>
              <w:ind w:left="0"/>
              <w:jc w:val="center"/>
              <w:rPr>
                <w:rFonts w:ascii="Times New Roman" w:hAnsi="Times New Roman" w:cs="Times New Roman"/>
                <w:bCs/>
                <w:sz w:val="24"/>
                <w:szCs w:val="24"/>
              </w:rPr>
            </w:pPr>
          </w:p>
        </w:tc>
        <w:tc>
          <w:tcPr>
            <w:tcW w:w="1701"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Конкурсы </w:t>
            </w:r>
          </w:p>
        </w:tc>
        <w:tc>
          <w:tcPr>
            <w:tcW w:w="127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14</w:t>
            </w:r>
          </w:p>
        </w:tc>
        <w:tc>
          <w:tcPr>
            <w:tcW w:w="1276"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15</w:t>
            </w:r>
          </w:p>
        </w:tc>
        <w:tc>
          <w:tcPr>
            <w:tcW w:w="1418"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12</w:t>
            </w:r>
          </w:p>
        </w:tc>
        <w:tc>
          <w:tcPr>
            <w:tcW w:w="127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10</w:t>
            </w:r>
          </w:p>
        </w:tc>
        <w:tc>
          <w:tcPr>
            <w:tcW w:w="1290"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18</w:t>
            </w:r>
          </w:p>
        </w:tc>
      </w:tr>
    </w:tbl>
    <w:p w:rsidR="0028743C" w:rsidRDefault="0028743C" w:rsidP="0028743C">
      <w:pPr>
        <w:spacing w:after="0"/>
        <w:jc w:val="both"/>
        <w:rPr>
          <w:rFonts w:ascii="Times New Roman" w:hAnsi="Times New Roman" w:cs="Times New Roman"/>
          <w:sz w:val="24"/>
          <w:szCs w:val="24"/>
        </w:rPr>
      </w:pPr>
      <w:r w:rsidRPr="00121176">
        <w:rPr>
          <w:rFonts w:ascii="Times New Roman" w:hAnsi="Times New Roman" w:cs="Times New Roman"/>
          <w:sz w:val="24"/>
          <w:szCs w:val="24"/>
        </w:rPr>
        <w:t>Список учащихся по уровням мероприятия  с указанием года, предмета,</w:t>
      </w:r>
      <w:r>
        <w:rPr>
          <w:rFonts w:ascii="Times New Roman" w:hAnsi="Times New Roman" w:cs="Times New Roman"/>
          <w:sz w:val="24"/>
          <w:szCs w:val="24"/>
        </w:rPr>
        <w:t xml:space="preserve"> названия мероприятия представлен в </w:t>
      </w:r>
      <w:r w:rsidRPr="00B969E5">
        <w:rPr>
          <w:rFonts w:ascii="Times New Roman" w:hAnsi="Times New Roman" w:cs="Times New Roman"/>
          <w:sz w:val="24"/>
          <w:szCs w:val="24"/>
        </w:rPr>
        <w:t xml:space="preserve">приложении № </w:t>
      </w:r>
      <w:r>
        <w:rPr>
          <w:rFonts w:ascii="Times New Roman" w:hAnsi="Times New Roman" w:cs="Times New Roman"/>
          <w:sz w:val="24"/>
          <w:szCs w:val="24"/>
        </w:rPr>
        <w:t>15</w:t>
      </w:r>
      <w:r w:rsidRPr="00B969E5">
        <w:rPr>
          <w:rFonts w:ascii="Times New Roman" w:hAnsi="Times New Roman" w:cs="Times New Roman"/>
          <w:sz w:val="24"/>
          <w:szCs w:val="24"/>
        </w:rPr>
        <w:t xml:space="preserve"> к таблице №1</w:t>
      </w:r>
      <w:r>
        <w:rPr>
          <w:rFonts w:ascii="Times New Roman" w:hAnsi="Times New Roman" w:cs="Times New Roman"/>
          <w:sz w:val="24"/>
          <w:szCs w:val="24"/>
        </w:rPr>
        <w:t>.</w:t>
      </w:r>
    </w:p>
    <w:p w:rsidR="0028743C" w:rsidRDefault="0028743C" w:rsidP="0028743C">
      <w:pPr>
        <w:spacing w:after="0"/>
        <w:jc w:val="both"/>
        <w:rPr>
          <w:rFonts w:ascii="Times New Roman" w:hAnsi="Times New Roman" w:cs="Times New Roman"/>
          <w:sz w:val="24"/>
          <w:szCs w:val="24"/>
        </w:rPr>
      </w:pPr>
    </w:p>
    <w:p w:rsidR="0028743C" w:rsidRPr="00406807" w:rsidRDefault="0028743C" w:rsidP="0028743C">
      <w:pPr>
        <w:pStyle w:val="a3"/>
        <w:numPr>
          <w:ilvl w:val="1"/>
          <w:numId w:val="7"/>
        </w:numPr>
        <w:spacing w:after="0"/>
        <w:ind w:left="1439"/>
        <w:jc w:val="center"/>
        <w:rPr>
          <w:rFonts w:ascii="Times New Roman" w:hAnsi="Times New Roman" w:cs="Times New Roman"/>
          <w:bCs/>
          <w:sz w:val="24"/>
          <w:szCs w:val="24"/>
        </w:rPr>
      </w:pPr>
      <w:r>
        <w:rPr>
          <w:rFonts w:ascii="Times New Roman" w:hAnsi="Times New Roman" w:cs="Times New Roman"/>
          <w:bCs/>
          <w:sz w:val="24"/>
          <w:szCs w:val="24"/>
        </w:rPr>
        <w:t>Сводная таблица к</w:t>
      </w:r>
      <w:r w:rsidRPr="00406807">
        <w:rPr>
          <w:rFonts w:ascii="Times New Roman" w:hAnsi="Times New Roman" w:cs="Times New Roman"/>
          <w:bCs/>
          <w:sz w:val="24"/>
          <w:szCs w:val="24"/>
        </w:rPr>
        <w:t>оличеств</w:t>
      </w:r>
      <w:r>
        <w:rPr>
          <w:rFonts w:ascii="Times New Roman" w:hAnsi="Times New Roman" w:cs="Times New Roman"/>
          <w:bCs/>
          <w:sz w:val="24"/>
          <w:szCs w:val="24"/>
        </w:rPr>
        <w:t>а</w:t>
      </w:r>
      <w:r w:rsidRPr="00406807">
        <w:rPr>
          <w:rFonts w:ascii="Times New Roman" w:hAnsi="Times New Roman" w:cs="Times New Roman"/>
          <w:bCs/>
          <w:sz w:val="24"/>
          <w:szCs w:val="24"/>
        </w:rPr>
        <w:t xml:space="preserve"> учащихся, ставших победителями и призерами предметных олимпиад, конференций, конкурсов, турниров</w:t>
      </w:r>
    </w:p>
    <w:tbl>
      <w:tblPr>
        <w:tblStyle w:val="a8"/>
        <w:tblW w:w="10064" w:type="dxa"/>
        <w:tblInd w:w="-168" w:type="dxa"/>
        <w:tblLook w:val="04A0"/>
      </w:tblPr>
      <w:tblGrid>
        <w:gridCol w:w="2388"/>
        <w:gridCol w:w="1951"/>
        <w:gridCol w:w="1145"/>
        <w:gridCol w:w="1145"/>
        <w:gridCol w:w="1145"/>
        <w:gridCol w:w="1145"/>
        <w:gridCol w:w="1145"/>
      </w:tblGrid>
      <w:tr w:rsidR="0028743C" w:rsidRPr="00120483" w:rsidTr="003F3130">
        <w:trPr>
          <w:trHeight w:val="333"/>
        </w:trPr>
        <w:tc>
          <w:tcPr>
            <w:tcW w:w="4339" w:type="dxa"/>
            <w:gridSpan w:val="2"/>
            <w:tcBorders>
              <w:bottom w:val="single" w:sz="12" w:space="0" w:color="auto"/>
              <w:tl2br w:val="single" w:sz="4"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Год</w:t>
            </w:r>
          </w:p>
          <w:p w:rsidR="0028743C" w:rsidRPr="00120483" w:rsidRDefault="0028743C" w:rsidP="003F3130">
            <w:pPr>
              <w:pStyle w:val="a3"/>
              <w:ind w:left="0"/>
              <w:rPr>
                <w:rFonts w:ascii="Times New Roman" w:hAnsi="Times New Roman" w:cs="Times New Roman"/>
                <w:bCs/>
                <w:sz w:val="24"/>
                <w:szCs w:val="24"/>
              </w:rPr>
            </w:pPr>
            <w:r w:rsidRPr="00120483">
              <w:rPr>
                <w:rFonts w:ascii="Times New Roman" w:hAnsi="Times New Roman" w:cs="Times New Roman"/>
                <w:bCs/>
                <w:sz w:val="24"/>
                <w:szCs w:val="24"/>
              </w:rPr>
              <w:t xml:space="preserve">Уровень  </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2007-2008</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2008-2009</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2009-2010</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2010-2011</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2011-2012</w:t>
            </w:r>
          </w:p>
        </w:tc>
      </w:tr>
      <w:tr w:rsidR="0028743C" w:rsidRPr="00120483" w:rsidTr="003F3130">
        <w:trPr>
          <w:trHeight w:val="180"/>
        </w:trPr>
        <w:tc>
          <w:tcPr>
            <w:tcW w:w="2388" w:type="dxa"/>
            <w:vMerge w:val="restart"/>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Российский уровень</w:t>
            </w:r>
          </w:p>
        </w:tc>
        <w:tc>
          <w:tcPr>
            <w:tcW w:w="1950"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Конкурсы </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 2</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3</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r>
      <w:tr w:rsidR="0028743C" w:rsidRPr="00120483" w:rsidTr="003F3130">
        <w:trPr>
          <w:trHeight w:val="146"/>
        </w:trPr>
        <w:tc>
          <w:tcPr>
            <w:tcW w:w="2388" w:type="dxa"/>
            <w:vMerge/>
          </w:tcPr>
          <w:p w:rsidR="0028743C" w:rsidRPr="00120483" w:rsidRDefault="0028743C" w:rsidP="003F3130">
            <w:pPr>
              <w:pStyle w:val="a3"/>
              <w:ind w:left="0"/>
              <w:jc w:val="center"/>
              <w:rPr>
                <w:rFonts w:ascii="Times New Roman" w:hAnsi="Times New Roman" w:cs="Times New Roman"/>
                <w:bCs/>
                <w:sz w:val="24"/>
                <w:szCs w:val="24"/>
              </w:rPr>
            </w:pPr>
          </w:p>
        </w:tc>
        <w:tc>
          <w:tcPr>
            <w:tcW w:w="1950"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Марафоны</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46"/>
        </w:trPr>
        <w:tc>
          <w:tcPr>
            <w:tcW w:w="2388" w:type="dxa"/>
            <w:vMerge/>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950"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Чемпионаты </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r>
      <w:tr w:rsidR="0028743C" w:rsidRPr="00120483" w:rsidTr="003F3130">
        <w:trPr>
          <w:trHeight w:val="149"/>
        </w:trPr>
        <w:tc>
          <w:tcPr>
            <w:tcW w:w="2388" w:type="dxa"/>
            <w:vMerge w:val="restart"/>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Региональный уровень</w:t>
            </w:r>
          </w:p>
        </w:tc>
        <w:tc>
          <w:tcPr>
            <w:tcW w:w="1950"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Олимпиады</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45"/>
        </w:trPr>
        <w:tc>
          <w:tcPr>
            <w:tcW w:w="2388" w:type="dxa"/>
            <w:vMerge/>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950"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Конкурсы </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15"/>
        </w:trPr>
        <w:tc>
          <w:tcPr>
            <w:tcW w:w="2388" w:type="dxa"/>
            <w:vMerge w:val="restart"/>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Муниципальный уровень</w:t>
            </w:r>
          </w:p>
        </w:tc>
        <w:tc>
          <w:tcPr>
            <w:tcW w:w="1950"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Олимпиады</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46"/>
        </w:trPr>
        <w:tc>
          <w:tcPr>
            <w:tcW w:w="2388" w:type="dxa"/>
            <w:vMerge/>
          </w:tcPr>
          <w:p w:rsidR="0028743C" w:rsidRPr="00120483" w:rsidRDefault="0028743C" w:rsidP="003F3130">
            <w:pPr>
              <w:pStyle w:val="a3"/>
              <w:ind w:left="0"/>
              <w:jc w:val="center"/>
              <w:rPr>
                <w:rFonts w:ascii="Times New Roman" w:hAnsi="Times New Roman" w:cs="Times New Roman"/>
                <w:bCs/>
                <w:sz w:val="24"/>
                <w:szCs w:val="24"/>
              </w:rPr>
            </w:pPr>
          </w:p>
        </w:tc>
        <w:tc>
          <w:tcPr>
            <w:tcW w:w="1950"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Конференции </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46"/>
        </w:trPr>
        <w:tc>
          <w:tcPr>
            <w:tcW w:w="2388" w:type="dxa"/>
            <w:vMerge/>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950"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Конкурсы </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Borders>
              <w:bottom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r>
      <w:tr w:rsidR="0028743C" w:rsidRPr="00120483" w:rsidTr="003F3130">
        <w:trPr>
          <w:trHeight w:val="227"/>
        </w:trPr>
        <w:tc>
          <w:tcPr>
            <w:tcW w:w="2388" w:type="dxa"/>
            <w:vMerge w:val="restart"/>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Школьный уровень</w:t>
            </w:r>
          </w:p>
        </w:tc>
        <w:tc>
          <w:tcPr>
            <w:tcW w:w="1950"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Олимпиады</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Borders>
              <w:top w:val="single" w:sz="12" w:space="0" w:color="auto"/>
            </w:tcBorders>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3</w:t>
            </w:r>
          </w:p>
        </w:tc>
      </w:tr>
      <w:tr w:rsidR="0028743C" w:rsidRPr="00120483" w:rsidTr="003F3130">
        <w:trPr>
          <w:trHeight w:val="146"/>
        </w:trPr>
        <w:tc>
          <w:tcPr>
            <w:tcW w:w="2388" w:type="dxa"/>
            <w:vMerge/>
          </w:tcPr>
          <w:p w:rsidR="0028743C" w:rsidRPr="00120483" w:rsidRDefault="0028743C" w:rsidP="003F3130">
            <w:pPr>
              <w:pStyle w:val="a3"/>
              <w:ind w:left="0"/>
              <w:jc w:val="center"/>
              <w:rPr>
                <w:rFonts w:ascii="Times New Roman" w:hAnsi="Times New Roman" w:cs="Times New Roman"/>
                <w:bCs/>
                <w:sz w:val="24"/>
                <w:szCs w:val="24"/>
              </w:rPr>
            </w:pPr>
          </w:p>
        </w:tc>
        <w:tc>
          <w:tcPr>
            <w:tcW w:w="1950"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Конференции </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p>
        </w:tc>
      </w:tr>
      <w:tr w:rsidR="0028743C" w:rsidRPr="00120483" w:rsidTr="003F3130">
        <w:trPr>
          <w:trHeight w:val="146"/>
        </w:trPr>
        <w:tc>
          <w:tcPr>
            <w:tcW w:w="2388" w:type="dxa"/>
            <w:vMerge/>
          </w:tcPr>
          <w:p w:rsidR="0028743C" w:rsidRPr="00120483" w:rsidRDefault="0028743C" w:rsidP="003F3130">
            <w:pPr>
              <w:pStyle w:val="a3"/>
              <w:ind w:left="0"/>
              <w:jc w:val="center"/>
              <w:rPr>
                <w:rFonts w:ascii="Times New Roman" w:hAnsi="Times New Roman" w:cs="Times New Roman"/>
                <w:bCs/>
                <w:sz w:val="24"/>
                <w:szCs w:val="24"/>
              </w:rPr>
            </w:pPr>
          </w:p>
        </w:tc>
        <w:tc>
          <w:tcPr>
            <w:tcW w:w="1950"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 xml:space="preserve">Конкурсы </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w:t>
            </w:r>
          </w:p>
        </w:tc>
        <w:tc>
          <w:tcPr>
            <w:tcW w:w="1145" w:type="dxa"/>
          </w:tcPr>
          <w:p w:rsidR="0028743C" w:rsidRPr="00120483" w:rsidRDefault="0028743C" w:rsidP="003F3130">
            <w:pPr>
              <w:pStyle w:val="a3"/>
              <w:ind w:left="0"/>
              <w:rPr>
                <w:rFonts w:ascii="Times New Roman" w:hAnsi="Times New Roman" w:cs="Times New Roman"/>
                <w:bCs/>
                <w:sz w:val="24"/>
                <w:szCs w:val="24"/>
              </w:rPr>
            </w:pP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1</w:t>
            </w:r>
          </w:p>
        </w:tc>
        <w:tc>
          <w:tcPr>
            <w:tcW w:w="1145" w:type="dxa"/>
          </w:tcPr>
          <w:p w:rsidR="0028743C" w:rsidRPr="00120483" w:rsidRDefault="0028743C" w:rsidP="003F3130">
            <w:pPr>
              <w:pStyle w:val="a3"/>
              <w:ind w:left="0"/>
              <w:jc w:val="center"/>
              <w:rPr>
                <w:rFonts w:ascii="Times New Roman" w:hAnsi="Times New Roman" w:cs="Times New Roman"/>
                <w:bCs/>
                <w:sz w:val="24"/>
                <w:szCs w:val="24"/>
              </w:rPr>
            </w:pPr>
            <w:r w:rsidRPr="00120483">
              <w:rPr>
                <w:rFonts w:ascii="Times New Roman" w:hAnsi="Times New Roman" w:cs="Times New Roman"/>
                <w:bCs/>
                <w:sz w:val="24"/>
                <w:szCs w:val="24"/>
              </w:rPr>
              <w:t>2</w:t>
            </w:r>
          </w:p>
        </w:tc>
      </w:tr>
    </w:tbl>
    <w:p w:rsidR="0028743C" w:rsidRDefault="0028743C" w:rsidP="0028743C">
      <w:pPr>
        <w:spacing w:after="0" w:line="360" w:lineRule="auto"/>
        <w:jc w:val="both"/>
        <w:rPr>
          <w:rFonts w:ascii="Times New Roman" w:hAnsi="Times New Roman" w:cs="Times New Roman"/>
          <w:sz w:val="24"/>
          <w:szCs w:val="24"/>
        </w:rPr>
      </w:pPr>
      <w:r w:rsidRPr="00524E62">
        <w:rPr>
          <w:rFonts w:ascii="Times New Roman" w:hAnsi="Times New Roman" w:cs="Times New Roman"/>
          <w:bCs/>
          <w:sz w:val="24"/>
          <w:szCs w:val="24"/>
        </w:rPr>
        <w:t xml:space="preserve">Список учащихся по уровням мероприятия </w:t>
      </w:r>
      <w:r w:rsidRPr="00524E62">
        <w:rPr>
          <w:rFonts w:ascii="Times New Roman" w:hAnsi="Times New Roman" w:cs="Times New Roman"/>
          <w:sz w:val="24"/>
          <w:szCs w:val="24"/>
        </w:rPr>
        <w:t>представлен в приложении №</w:t>
      </w:r>
      <w:r>
        <w:rPr>
          <w:rFonts w:ascii="Times New Roman" w:hAnsi="Times New Roman" w:cs="Times New Roman"/>
          <w:sz w:val="24"/>
          <w:szCs w:val="24"/>
        </w:rPr>
        <w:t>16</w:t>
      </w:r>
      <w:r w:rsidRPr="00524E62">
        <w:rPr>
          <w:rFonts w:ascii="Times New Roman" w:hAnsi="Times New Roman" w:cs="Times New Roman"/>
          <w:sz w:val="24"/>
          <w:szCs w:val="24"/>
        </w:rPr>
        <w:t xml:space="preserve"> к таблице №2.</w:t>
      </w:r>
    </w:p>
    <w:p w:rsidR="0028743C" w:rsidRDefault="0028743C" w:rsidP="0028743C">
      <w:pPr>
        <w:spacing w:after="0" w:line="360" w:lineRule="auto"/>
        <w:jc w:val="both"/>
        <w:rPr>
          <w:rFonts w:ascii="Times New Roman" w:hAnsi="Times New Roman" w:cs="Times New Roman"/>
          <w:sz w:val="24"/>
          <w:szCs w:val="24"/>
        </w:rPr>
      </w:pPr>
    </w:p>
    <w:p w:rsidR="0028743C"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Важнейшим параметром оценки результатов деятельности ученика является полнота,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w:t>
      </w:r>
      <w:r>
        <w:rPr>
          <w:rFonts w:ascii="Times New Roman" w:hAnsi="Times New Roman" w:cs="Times New Roman"/>
          <w:sz w:val="24"/>
          <w:szCs w:val="24"/>
        </w:rPr>
        <w:t>. У</w:t>
      </w:r>
      <w:r w:rsidRPr="005363DB">
        <w:rPr>
          <w:rFonts w:ascii="Times New Roman" w:hAnsi="Times New Roman" w:cs="Times New Roman"/>
          <w:sz w:val="24"/>
          <w:szCs w:val="24"/>
        </w:rPr>
        <w:t>чащиеся понимают, что можно ошибиться, можно и исправить ошибку- главное</w:t>
      </w:r>
      <w:r>
        <w:rPr>
          <w:rFonts w:ascii="Times New Roman" w:hAnsi="Times New Roman" w:cs="Times New Roman"/>
          <w:sz w:val="24"/>
          <w:szCs w:val="24"/>
        </w:rPr>
        <w:t>,</w:t>
      </w:r>
      <w:r w:rsidRPr="005363DB">
        <w:rPr>
          <w:rFonts w:ascii="Times New Roman" w:hAnsi="Times New Roman" w:cs="Times New Roman"/>
          <w:sz w:val="24"/>
          <w:szCs w:val="24"/>
        </w:rPr>
        <w:t xml:space="preserve"> достичь положительного результата деятельности. Но не всегда удаётся уберечь их от стрессов по поводу неудач.</w:t>
      </w:r>
      <w:r>
        <w:rPr>
          <w:rFonts w:ascii="Times New Roman" w:hAnsi="Times New Roman" w:cs="Times New Roman"/>
          <w:sz w:val="24"/>
          <w:szCs w:val="24"/>
        </w:rPr>
        <w:t xml:space="preserve"> </w:t>
      </w:r>
      <w:r w:rsidRPr="005363DB">
        <w:rPr>
          <w:rFonts w:ascii="Times New Roman" w:hAnsi="Times New Roman" w:cs="Times New Roman"/>
          <w:sz w:val="24"/>
          <w:szCs w:val="24"/>
        </w:rPr>
        <w:t xml:space="preserve">Я учу своих учеников адекватно воспринимать оценку, формирую самоконтроль, умение анализировать и объективно оценивать свою деятельность. </w:t>
      </w:r>
    </w:p>
    <w:p w:rsidR="0028743C" w:rsidRDefault="0028743C" w:rsidP="0028743C">
      <w:pPr>
        <w:spacing w:after="0" w:line="360" w:lineRule="auto"/>
        <w:jc w:val="both"/>
        <w:rPr>
          <w:rFonts w:ascii="Times New Roman" w:hAnsi="Times New Roman" w:cs="Times New Roman"/>
          <w:sz w:val="24"/>
          <w:szCs w:val="24"/>
        </w:rPr>
      </w:pPr>
      <w:r w:rsidRPr="005363DB">
        <w:rPr>
          <w:rFonts w:ascii="Times New Roman" w:hAnsi="Times New Roman" w:cs="Times New Roman"/>
          <w:sz w:val="24"/>
          <w:szCs w:val="24"/>
        </w:rPr>
        <w:t>В моём классе есть группа детей, значительно опережающих своих сверстников по интеллекту и общему развитию. В работе с такими детьми  я использую  групповые и индивидуальные занятия, даю дополнительные задания повышенной трудности, использовала при этом задания олимпиадного уровня, игр-конкурсов «Русский медвежонок», «Кенгуру», «Эму»</w:t>
      </w:r>
      <w:r>
        <w:rPr>
          <w:rFonts w:ascii="Times New Roman" w:hAnsi="Times New Roman" w:cs="Times New Roman"/>
          <w:sz w:val="24"/>
          <w:szCs w:val="24"/>
        </w:rPr>
        <w:t>, «ЧиП», «Золотое руно», «Британский бульдог», чемпионатов «Познание и творчество», «Старт»</w:t>
      </w:r>
      <w:r w:rsidRPr="005363DB">
        <w:rPr>
          <w:rFonts w:ascii="Times New Roman" w:hAnsi="Times New Roman" w:cs="Times New Roman"/>
          <w:sz w:val="24"/>
          <w:szCs w:val="24"/>
        </w:rPr>
        <w:t>.</w:t>
      </w:r>
      <w:r>
        <w:rPr>
          <w:rFonts w:ascii="Times New Roman" w:hAnsi="Times New Roman" w:cs="Times New Roman"/>
          <w:sz w:val="24"/>
          <w:szCs w:val="24"/>
        </w:rPr>
        <w:t xml:space="preserve"> </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 этими ребятами я работаю по ИОТ - индивидуальным образовательным траекториям (об этом было сказано выше), с ними мы участвуем в школьном НОУ - научном обществе учащихся. </w:t>
      </w:r>
    </w:p>
    <w:p w:rsidR="0028743C" w:rsidRPr="004A1C84" w:rsidRDefault="0028743C" w:rsidP="0028743C">
      <w:pPr>
        <w:pStyle w:val="a3"/>
        <w:numPr>
          <w:ilvl w:val="1"/>
          <w:numId w:val="7"/>
        </w:numPr>
        <w:spacing w:after="0" w:line="360" w:lineRule="auto"/>
        <w:ind w:left="1439"/>
        <w:jc w:val="center"/>
        <w:rPr>
          <w:rFonts w:ascii="Times New Roman" w:hAnsi="Times New Roman" w:cs="Times New Roman"/>
          <w:bCs/>
          <w:sz w:val="24"/>
          <w:szCs w:val="24"/>
        </w:rPr>
      </w:pPr>
      <w:r w:rsidRPr="004A1C84">
        <w:rPr>
          <w:rFonts w:ascii="Times New Roman" w:hAnsi="Times New Roman" w:cs="Times New Roman"/>
          <w:bCs/>
          <w:sz w:val="24"/>
          <w:szCs w:val="24"/>
        </w:rPr>
        <w:t xml:space="preserve">Сводная таблица количества творческих проектов учащихся, </w:t>
      </w:r>
    </w:p>
    <w:p w:rsidR="0028743C" w:rsidRPr="00406807" w:rsidRDefault="0028743C" w:rsidP="0028743C">
      <w:pPr>
        <w:pStyle w:val="a3"/>
        <w:spacing w:after="0" w:line="360" w:lineRule="auto"/>
        <w:jc w:val="center"/>
        <w:rPr>
          <w:rFonts w:ascii="Times New Roman" w:hAnsi="Times New Roman" w:cs="Times New Roman"/>
          <w:bCs/>
          <w:sz w:val="24"/>
          <w:szCs w:val="24"/>
        </w:rPr>
      </w:pPr>
      <w:r w:rsidRPr="00406807">
        <w:rPr>
          <w:rFonts w:ascii="Times New Roman" w:hAnsi="Times New Roman" w:cs="Times New Roman"/>
          <w:bCs/>
          <w:sz w:val="24"/>
          <w:szCs w:val="24"/>
        </w:rPr>
        <w:t xml:space="preserve">представленных на </w:t>
      </w:r>
      <w:r>
        <w:rPr>
          <w:rFonts w:ascii="Times New Roman" w:hAnsi="Times New Roman" w:cs="Times New Roman"/>
          <w:bCs/>
          <w:sz w:val="24"/>
          <w:szCs w:val="24"/>
        </w:rPr>
        <w:t xml:space="preserve">различных </w:t>
      </w:r>
      <w:r w:rsidRPr="00406807">
        <w:rPr>
          <w:rFonts w:ascii="Times New Roman" w:hAnsi="Times New Roman" w:cs="Times New Roman"/>
          <w:bCs/>
          <w:sz w:val="24"/>
          <w:szCs w:val="24"/>
        </w:rPr>
        <w:t>мероприятиях</w:t>
      </w:r>
    </w:p>
    <w:tbl>
      <w:tblPr>
        <w:tblStyle w:val="a8"/>
        <w:tblW w:w="9855" w:type="dxa"/>
        <w:tblLook w:val="04A0"/>
      </w:tblPr>
      <w:tblGrid>
        <w:gridCol w:w="3511"/>
        <w:gridCol w:w="1547"/>
        <w:gridCol w:w="1548"/>
        <w:gridCol w:w="1547"/>
        <w:gridCol w:w="1702"/>
      </w:tblGrid>
      <w:tr w:rsidR="0028743C" w:rsidRPr="00406807" w:rsidTr="003F3130">
        <w:trPr>
          <w:trHeight w:val="401"/>
        </w:trPr>
        <w:tc>
          <w:tcPr>
            <w:tcW w:w="3511" w:type="dxa"/>
            <w:tcBorders>
              <w:tl2br w:val="single" w:sz="4" w:space="0" w:color="auto"/>
            </w:tcBorders>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Год</w:t>
            </w:r>
          </w:p>
          <w:p w:rsidR="0028743C" w:rsidRPr="00406807" w:rsidRDefault="0028743C" w:rsidP="003F3130">
            <w:pPr>
              <w:pStyle w:val="a3"/>
              <w:ind w:left="0"/>
              <w:rPr>
                <w:rFonts w:ascii="Times New Roman" w:hAnsi="Times New Roman" w:cs="Times New Roman"/>
                <w:bCs/>
                <w:sz w:val="24"/>
                <w:szCs w:val="24"/>
              </w:rPr>
            </w:pPr>
            <w:r w:rsidRPr="00406807">
              <w:rPr>
                <w:rFonts w:ascii="Times New Roman" w:hAnsi="Times New Roman" w:cs="Times New Roman"/>
                <w:bCs/>
                <w:sz w:val="24"/>
                <w:szCs w:val="24"/>
              </w:rPr>
              <w:t xml:space="preserve">Уровень  </w:t>
            </w:r>
          </w:p>
        </w:tc>
        <w:tc>
          <w:tcPr>
            <w:tcW w:w="1547"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2007-2008</w:t>
            </w:r>
          </w:p>
        </w:tc>
        <w:tc>
          <w:tcPr>
            <w:tcW w:w="1548"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2008-2009</w:t>
            </w:r>
          </w:p>
        </w:tc>
        <w:tc>
          <w:tcPr>
            <w:tcW w:w="1547"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2009-2010</w:t>
            </w:r>
          </w:p>
        </w:tc>
        <w:tc>
          <w:tcPr>
            <w:tcW w:w="1702"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2010-2011</w:t>
            </w:r>
          </w:p>
        </w:tc>
      </w:tr>
      <w:tr w:rsidR="0028743C" w:rsidRPr="00406807" w:rsidTr="003F3130">
        <w:trPr>
          <w:trHeight w:val="267"/>
        </w:trPr>
        <w:tc>
          <w:tcPr>
            <w:tcW w:w="3511"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Региональный уровень</w:t>
            </w:r>
          </w:p>
        </w:tc>
        <w:tc>
          <w:tcPr>
            <w:tcW w:w="1547" w:type="dxa"/>
          </w:tcPr>
          <w:p w:rsidR="0028743C" w:rsidRPr="00406807" w:rsidRDefault="0028743C" w:rsidP="003F3130">
            <w:pPr>
              <w:pStyle w:val="a3"/>
              <w:ind w:left="0"/>
              <w:jc w:val="center"/>
              <w:rPr>
                <w:rFonts w:ascii="Times New Roman" w:hAnsi="Times New Roman" w:cs="Times New Roman"/>
                <w:bCs/>
                <w:sz w:val="24"/>
                <w:szCs w:val="24"/>
              </w:rPr>
            </w:pPr>
          </w:p>
        </w:tc>
        <w:tc>
          <w:tcPr>
            <w:tcW w:w="1548"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 xml:space="preserve">1 </w:t>
            </w:r>
          </w:p>
        </w:tc>
        <w:tc>
          <w:tcPr>
            <w:tcW w:w="1547" w:type="dxa"/>
          </w:tcPr>
          <w:p w:rsidR="0028743C" w:rsidRPr="00406807" w:rsidRDefault="0028743C" w:rsidP="003F3130">
            <w:pPr>
              <w:pStyle w:val="a3"/>
              <w:ind w:left="0"/>
              <w:jc w:val="center"/>
              <w:rPr>
                <w:rFonts w:ascii="Times New Roman" w:hAnsi="Times New Roman" w:cs="Times New Roman"/>
                <w:bCs/>
                <w:sz w:val="24"/>
                <w:szCs w:val="24"/>
              </w:rPr>
            </w:pPr>
          </w:p>
        </w:tc>
        <w:tc>
          <w:tcPr>
            <w:tcW w:w="1702" w:type="dxa"/>
          </w:tcPr>
          <w:p w:rsidR="0028743C" w:rsidRPr="00406807" w:rsidRDefault="0028743C" w:rsidP="003F3130">
            <w:pPr>
              <w:pStyle w:val="a3"/>
              <w:ind w:left="0"/>
              <w:jc w:val="center"/>
              <w:rPr>
                <w:rFonts w:ascii="Times New Roman" w:hAnsi="Times New Roman" w:cs="Times New Roman"/>
                <w:bCs/>
                <w:sz w:val="24"/>
                <w:szCs w:val="24"/>
              </w:rPr>
            </w:pPr>
          </w:p>
        </w:tc>
      </w:tr>
      <w:tr w:rsidR="0028743C" w:rsidRPr="00406807" w:rsidTr="003F3130">
        <w:trPr>
          <w:trHeight w:val="116"/>
        </w:trPr>
        <w:tc>
          <w:tcPr>
            <w:tcW w:w="3511"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Муниципальный уровень</w:t>
            </w:r>
          </w:p>
        </w:tc>
        <w:tc>
          <w:tcPr>
            <w:tcW w:w="1547"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2</w:t>
            </w:r>
          </w:p>
        </w:tc>
        <w:tc>
          <w:tcPr>
            <w:tcW w:w="1548" w:type="dxa"/>
          </w:tcPr>
          <w:p w:rsidR="0028743C" w:rsidRPr="00406807" w:rsidRDefault="0028743C" w:rsidP="003F3130">
            <w:pPr>
              <w:pStyle w:val="a3"/>
              <w:ind w:left="0"/>
              <w:jc w:val="center"/>
              <w:rPr>
                <w:rFonts w:ascii="Times New Roman" w:hAnsi="Times New Roman" w:cs="Times New Roman"/>
                <w:bCs/>
                <w:sz w:val="24"/>
                <w:szCs w:val="24"/>
              </w:rPr>
            </w:pPr>
          </w:p>
        </w:tc>
        <w:tc>
          <w:tcPr>
            <w:tcW w:w="1547"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1</w:t>
            </w:r>
          </w:p>
        </w:tc>
        <w:tc>
          <w:tcPr>
            <w:tcW w:w="1702" w:type="dxa"/>
          </w:tcPr>
          <w:p w:rsidR="0028743C" w:rsidRPr="00406807" w:rsidRDefault="0028743C" w:rsidP="003F3130">
            <w:pPr>
              <w:pStyle w:val="a3"/>
              <w:ind w:left="0"/>
              <w:jc w:val="center"/>
              <w:rPr>
                <w:rFonts w:ascii="Times New Roman" w:hAnsi="Times New Roman" w:cs="Times New Roman"/>
                <w:bCs/>
                <w:sz w:val="24"/>
                <w:szCs w:val="24"/>
              </w:rPr>
            </w:pPr>
          </w:p>
        </w:tc>
      </w:tr>
      <w:tr w:rsidR="0028743C" w:rsidRPr="00406807" w:rsidTr="003F3130">
        <w:trPr>
          <w:trHeight w:val="261"/>
        </w:trPr>
        <w:tc>
          <w:tcPr>
            <w:tcW w:w="3511" w:type="dxa"/>
          </w:tcPr>
          <w:p w:rsidR="0028743C" w:rsidRPr="00406807" w:rsidRDefault="0028743C" w:rsidP="003F3130">
            <w:pPr>
              <w:pStyle w:val="a3"/>
              <w:ind w:left="0"/>
              <w:jc w:val="center"/>
              <w:rPr>
                <w:rFonts w:ascii="Times New Roman" w:hAnsi="Times New Roman" w:cs="Times New Roman"/>
                <w:bCs/>
                <w:sz w:val="24"/>
                <w:szCs w:val="24"/>
              </w:rPr>
            </w:pPr>
            <w:r w:rsidRPr="00406807">
              <w:rPr>
                <w:rFonts w:ascii="Times New Roman" w:hAnsi="Times New Roman" w:cs="Times New Roman"/>
                <w:bCs/>
                <w:sz w:val="24"/>
                <w:szCs w:val="24"/>
              </w:rPr>
              <w:t>Школьный уровень</w:t>
            </w:r>
          </w:p>
        </w:tc>
        <w:tc>
          <w:tcPr>
            <w:tcW w:w="1547" w:type="dxa"/>
          </w:tcPr>
          <w:p w:rsidR="0028743C" w:rsidRPr="00406807" w:rsidRDefault="0028743C" w:rsidP="003F3130">
            <w:pPr>
              <w:pStyle w:val="a3"/>
              <w:ind w:left="0"/>
              <w:jc w:val="center"/>
              <w:rPr>
                <w:rFonts w:ascii="Times New Roman" w:hAnsi="Times New Roman" w:cs="Times New Roman"/>
                <w:bCs/>
                <w:sz w:val="24"/>
                <w:szCs w:val="24"/>
              </w:rPr>
            </w:pPr>
            <w:r>
              <w:rPr>
                <w:rFonts w:ascii="Times New Roman" w:hAnsi="Times New Roman" w:cs="Times New Roman"/>
                <w:bCs/>
                <w:sz w:val="24"/>
                <w:szCs w:val="24"/>
              </w:rPr>
              <w:t>6</w:t>
            </w:r>
          </w:p>
        </w:tc>
        <w:tc>
          <w:tcPr>
            <w:tcW w:w="1548" w:type="dxa"/>
          </w:tcPr>
          <w:p w:rsidR="0028743C" w:rsidRPr="00406807" w:rsidRDefault="0028743C" w:rsidP="003F3130">
            <w:pPr>
              <w:pStyle w:val="a3"/>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1547" w:type="dxa"/>
          </w:tcPr>
          <w:p w:rsidR="0028743C" w:rsidRPr="00406807" w:rsidRDefault="0028743C" w:rsidP="003F3130">
            <w:pPr>
              <w:pStyle w:val="a3"/>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1702" w:type="dxa"/>
          </w:tcPr>
          <w:p w:rsidR="0028743C" w:rsidRPr="00406807" w:rsidRDefault="0028743C" w:rsidP="003F3130">
            <w:pPr>
              <w:pStyle w:val="a3"/>
              <w:ind w:left="0"/>
              <w:jc w:val="center"/>
              <w:rPr>
                <w:rFonts w:ascii="Times New Roman" w:hAnsi="Times New Roman" w:cs="Times New Roman"/>
                <w:bCs/>
                <w:sz w:val="24"/>
                <w:szCs w:val="24"/>
              </w:rPr>
            </w:pPr>
            <w:r>
              <w:rPr>
                <w:rFonts w:ascii="Times New Roman" w:hAnsi="Times New Roman" w:cs="Times New Roman"/>
                <w:bCs/>
                <w:sz w:val="24"/>
                <w:szCs w:val="24"/>
              </w:rPr>
              <w:t>1</w:t>
            </w:r>
          </w:p>
        </w:tc>
      </w:tr>
    </w:tbl>
    <w:p w:rsidR="0028743C" w:rsidRPr="00524E62" w:rsidRDefault="0028743C" w:rsidP="0028743C">
      <w:pPr>
        <w:spacing w:after="0" w:line="360" w:lineRule="auto"/>
        <w:jc w:val="both"/>
        <w:rPr>
          <w:rFonts w:ascii="Times New Roman" w:hAnsi="Times New Roman" w:cs="Times New Roman"/>
          <w:bCs/>
          <w:sz w:val="24"/>
          <w:szCs w:val="24"/>
        </w:rPr>
      </w:pPr>
      <w:r w:rsidRPr="00524E62">
        <w:rPr>
          <w:rFonts w:ascii="Times New Roman" w:hAnsi="Times New Roman" w:cs="Times New Roman"/>
          <w:bCs/>
          <w:sz w:val="24"/>
          <w:szCs w:val="24"/>
        </w:rPr>
        <w:t xml:space="preserve">Список </w:t>
      </w:r>
      <w:r w:rsidRPr="00502E90">
        <w:rPr>
          <w:rFonts w:ascii="Times New Roman" w:hAnsi="Times New Roman" w:cs="Times New Roman"/>
          <w:bCs/>
          <w:sz w:val="24"/>
          <w:szCs w:val="24"/>
        </w:rPr>
        <w:t>учащихся по уровням мероприятия с указанием года, названия мероприятия, формы участия, темы работы</w:t>
      </w:r>
      <w:r w:rsidRPr="00502E90">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 в </w:t>
      </w:r>
      <w:r w:rsidRPr="00524E62">
        <w:rPr>
          <w:rFonts w:ascii="Times New Roman" w:hAnsi="Times New Roman" w:cs="Times New Roman"/>
          <w:sz w:val="24"/>
          <w:szCs w:val="24"/>
        </w:rPr>
        <w:t xml:space="preserve">приложении № </w:t>
      </w:r>
      <w:r>
        <w:rPr>
          <w:rFonts w:ascii="Times New Roman" w:hAnsi="Times New Roman" w:cs="Times New Roman"/>
          <w:sz w:val="24"/>
          <w:szCs w:val="24"/>
        </w:rPr>
        <w:t>17</w:t>
      </w:r>
      <w:r w:rsidRPr="00524E62">
        <w:rPr>
          <w:rFonts w:ascii="Times New Roman" w:hAnsi="Times New Roman" w:cs="Times New Roman"/>
          <w:sz w:val="24"/>
          <w:szCs w:val="24"/>
        </w:rPr>
        <w:t xml:space="preserve">  к таблице №3.</w:t>
      </w:r>
    </w:p>
    <w:p w:rsidR="00494A08" w:rsidRDefault="00494A08" w:rsidP="0028743C">
      <w:pPr>
        <w:pStyle w:val="a4"/>
        <w:spacing w:before="0" w:beforeAutospacing="0" w:after="0" w:afterAutospacing="0" w:line="360" w:lineRule="auto"/>
        <w:ind w:left="1080"/>
        <w:jc w:val="center"/>
        <w:rPr>
          <w:b/>
        </w:rPr>
      </w:pPr>
    </w:p>
    <w:p w:rsidR="00494A08" w:rsidRDefault="00494A08" w:rsidP="0028743C">
      <w:pPr>
        <w:pStyle w:val="a4"/>
        <w:spacing w:before="0" w:beforeAutospacing="0" w:after="0" w:afterAutospacing="0" w:line="360" w:lineRule="auto"/>
        <w:ind w:left="1080"/>
        <w:jc w:val="center"/>
        <w:rPr>
          <w:b/>
        </w:rPr>
      </w:pPr>
    </w:p>
    <w:p w:rsidR="0028743C" w:rsidRPr="008C386B" w:rsidRDefault="0028743C" w:rsidP="0028743C">
      <w:pPr>
        <w:pStyle w:val="a4"/>
        <w:spacing w:before="0" w:beforeAutospacing="0" w:after="0" w:afterAutospacing="0" w:line="360" w:lineRule="auto"/>
        <w:ind w:left="1080"/>
        <w:jc w:val="center"/>
        <w:rPr>
          <w:b/>
        </w:rPr>
      </w:pPr>
      <w:r>
        <w:rPr>
          <w:b/>
        </w:rPr>
        <w:lastRenderedPageBreak/>
        <w:t xml:space="preserve">2.6. </w:t>
      </w:r>
      <w:r w:rsidRPr="008C386B">
        <w:rPr>
          <w:b/>
        </w:rPr>
        <w:t>Общие выводы</w:t>
      </w:r>
    </w:p>
    <w:p w:rsidR="0028743C" w:rsidRPr="00A120C8" w:rsidRDefault="0028743C" w:rsidP="0028743C">
      <w:pPr>
        <w:spacing w:after="0" w:line="360" w:lineRule="auto"/>
        <w:jc w:val="both"/>
      </w:pPr>
      <w:r w:rsidRPr="00A120C8">
        <w:rPr>
          <w:rFonts w:ascii="Times New Roman" w:eastAsia="Times New Roman" w:hAnsi="Times New Roman" w:cs="Times New Roman"/>
          <w:sz w:val="24"/>
          <w:szCs w:val="24"/>
        </w:rPr>
        <w:t xml:space="preserve">Начальное образование является </w:t>
      </w:r>
      <w:r w:rsidRPr="00A120C8">
        <w:rPr>
          <w:rFonts w:ascii="Times New Roman" w:eastAsia="Times New Roman" w:hAnsi="Times New Roman" w:cs="Times New Roman"/>
          <w:i/>
          <w:sz w:val="24"/>
          <w:szCs w:val="24"/>
        </w:rPr>
        <w:t>базовым компонентом</w:t>
      </w:r>
      <w:r w:rsidRPr="00A120C8">
        <w:rPr>
          <w:rFonts w:ascii="Times New Roman" w:eastAsia="Times New Roman" w:hAnsi="Times New Roman" w:cs="Times New Roman"/>
          <w:sz w:val="24"/>
          <w:szCs w:val="24"/>
        </w:rPr>
        <w:t xml:space="preserve"> общего образования, оно призвано способствовать формированию детского мировоззрения. Одна из важных задач просвещения в младшей школе - возбудить в ребенке интерес к самому себе, как к мыслящей личности.</w:t>
      </w:r>
    </w:p>
    <w:p w:rsidR="0028743C" w:rsidRDefault="0028743C" w:rsidP="0028743C">
      <w:pPr>
        <w:spacing w:after="0" w:line="360" w:lineRule="auto"/>
        <w:jc w:val="both"/>
        <w:rPr>
          <w:rFonts w:ascii="Times New Roman" w:eastAsia="Times New Roman" w:hAnsi="Times New Roman" w:cs="Times New Roman"/>
          <w:sz w:val="24"/>
          <w:szCs w:val="24"/>
        </w:rPr>
      </w:pPr>
      <w:r w:rsidRPr="00C56B1B">
        <w:rPr>
          <w:rFonts w:ascii="Times New Roman" w:hAnsi="Times New Roman" w:cs="Times New Roman"/>
          <w:sz w:val="24"/>
          <w:szCs w:val="24"/>
        </w:rPr>
        <w:t xml:space="preserve">Выбирая методики преподавания, я отдаю предпочтение </w:t>
      </w:r>
      <w:r w:rsidRPr="00C56B1B">
        <w:rPr>
          <w:rFonts w:ascii="Times New Roman" w:hAnsi="Times New Roman" w:cs="Times New Roman"/>
          <w:i/>
          <w:sz w:val="24"/>
          <w:szCs w:val="24"/>
        </w:rPr>
        <w:t>развивающим технологиям</w:t>
      </w:r>
      <w:r w:rsidRPr="00C56B1B">
        <w:rPr>
          <w:rFonts w:ascii="Times New Roman" w:hAnsi="Times New Roman" w:cs="Times New Roman"/>
          <w:sz w:val="24"/>
          <w:szCs w:val="24"/>
        </w:rPr>
        <w:t>, учитывающим индивидуальные особенности учащихся, способствующим формированию устойчивых навыков самостоятельной работы.</w:t>
      </w:r>
      <w:r w:rsidRPr="00C56B1B">
        <w:rPr>
          <w:rFonts w:ascii="Times New Roman" w:eastAsia="Times New Roman" w:hAnsi="Times New Roman" w:cs="Times New Roman"/>
          <w:sz w:val="24"/>
          <w:szCs w:val="24"/>
        </w:rPr>
        <w:t xml:space="preserve"> </w:t>
      </w:r>
    </w:p>
    <w:p w:rsidR="0028743C" w:rsidRDefault="0028743C" w:rsidP="0028743C">
      <w:pPr>
        <w:spacing w:after="0" w:line="360" w:lineRule="auto"/>
        <w:jc w:val="both"/>
        <w:rPr>
          <w:rFonts w:ascii="Times New Roman" w:eastAsia="Times New Roman" w:hAnsi="Times New Roman" w:cs="Times New Roman"/>
          <w:sz w:val="24"/>
          <w:szCs w:val="24"/>
        </w:rPr>
      </w:pPr>
      <w:r w:rsidRPr="00C56B1B">
        <w:rPr>
          <w:rFonts w:ascii="Times New Roman" w:eastAsia="Times New Roman" w:hAnsi="Times New Roman" w:cs="Times New Roman"/>
          <w:sz w:val="24"/>
          <w:szCs w:val="24"/>
        </w:rPr>
        <w:t>В последнее время, с появлением</w:t>
      </w:r>
      <w:r w:rsidRPr="00C547A3">
        <w:rPr>
          <w:rFonts w:ascii="Times New Roman" w:eastAsia="Times New Roman" w:hAnsi="Times New Roman" w:cs="Times New Roman"/>
          <w:sz w:val="24"/>
          <w:szCs w:val="24"/>
        </w:rPr>
        <w:t xml:space="preserve"> </w:t>
      </w:r>
      <w:r w:rsidRPr="00C56B1B">
        <w:rPr>
          <w:rFonts w:ascii="Times New Roman" w:eastAsia="Times New Roman" w:hAnsi="Times New Roman" w:cs="Times New Roman"/>
          <w:i/>
          <w:iCs/>
          <w:sz w:val="24"/>
          <w:szCs w:val="24"/>
        </w:rPr>
        <w:t>компьютерных технологий</w:t>
      </w:r>
      <w:r w:rsidRPr="00C547A3">
        <w:rPr>
          <w:rFonts w:ascii="Times New Roman" w:eastAsia="Times New Roman" w:hAnsi="Times New Roman" w:cs="Times New Roman"/>
          <w:i/>
          <w:iCs/>
          <w:sz w:val="24"/>
          <w:szCs w:val="24"/>
        </w:rPr>
        <w:t xml:space="preserve">, </w:t>
      </w:r>
      <w:r w:rsidRPr="00C547A3">
        <w:rPr>
          <w:rFonts w:ascii="Times New Roman" w:eastAsia="Times New Roman" w:hAnsi="Times New Roman" w:cs="Times New Roman"/>
          <w:sz w:val="24"/>
          <w:szCs w:val="24"/>
        </w:rPr>
        <w:t xml:space="preserve">появилась возможность облегчить свою работу и сделать </w:t>
      </w:r>
      <w:r>
        <w:rPr>
          <w:rFonts w:ascii="Times New Roman" w:eastAsia="Times New Roman" w:hAnsi="Times New Roman" w:cs="Times New Roman"/>
          <w:sz w:val="24"/>
          <w:szCs w:val="24"/>
        </w:rPr>
        <w:t xml:space="preserve">ее </w:t>
      </w:r>
      <w:r w:rsidRPr="00C547A3">
        <w:rPr>
          <w:rFonts w:ascii="Times New Roman" w:eastAsia="Times New Roman" w:hAnsi="Times New Roman" w:cs="Times New Roman"/>
          <w:sz w:val="24"/>
          <w:szCs w:val="24"/>
        </w:rPr>
        <w:t xml:space="preserve">еще более эффективной. </w:t>
      </w:r>
    </w:p>
    <w:p w:rsidR="0028743C" w:rsidRDefault="0028743C" w:rsidP="0028743C">
      <w:pPr>
        <w:spacing w:after="0" w:line="360" w:lineRule="auto"/>
        <w:jc w:val="both"/>
        <w:rPr>
          <w:rFonts w:ascii="Times New Roman" w:eastAsia="Times New Roman" w:hAnsi="Times New Roman" w:cs="Times New Roman"/>
          <w:sz w:val="24"/>
          <w:szCs w:val="24"/>
        </w:rPr>
      </w:pPr>
      <w:r w:rsidRPr="00C547A3">
        <w:rPr>
          <w:rFonts w:ascii="Times New Roman" w:eastAsia="Times New Roman" w:hAnsi="Times New Roman" w:cs="Times New Roman"/>
          <w:sz w:val="24"/>
          <w:szCs w:val="24"/>
        </w:rPr>
        <w:t>«Как учить?» этот вопрос стоит перед каждым учителем. В своей работе придержива</w:t>
      </w:r>
      <w:r>
        <w:rPr>
          <w:rFonts w:ascii="Times New Roman" w:eastAsia="Times New Roman" w:hAnsi="Times New Roman" w:cs="Times New Roman"/>
          <w:sz w:val="24"/>
          <w:szCs w:val="24"/>
        </w:rPr>
        <w:t>ю</w:t>
      </w:r>
      <w:r w:rsidRPr="00C547A3">
        <w:rPr>
          <w:rFonts w:ascii="Times New Roman" w:eastAsia="Times New Roman" w:hAnsi="Times New Roman" w:cs="Times New Roman"/>
          <w:sz w:val="24"/>
          <w:szCs w:val="24"/>
        </w:rPr>
        <w:t xml:space="preserve">сь вышеизложенной позиции. Всю свою работу я направляю на то, чтобы научить ребенка работать самостоятельно. Научиться любой деятельности можно, лишь выполняя ее самостоятельно. </w:t>
      </w:r>
      <w:r>
        <w:rPr>
          <w:rFonts w:ascii="Times New Roman" w:eastAsia="Times New Roman" w:hAnsi="Times New Roman" w:cs="Times New Roman"/>
          <w:sz w:val="24"/>
          <w:szCs w:val="24"/>
        </w:rPr>
        <w:t xml:space="preserve">Для достижения образовательных и воспитательных целей я применяю </w:t>
      </w:r>
      <w:r w:rsidRPr="00C56B1B">
        <w:rPr>
          <w:rFonts w:ascii="Times New Roman" w:eastAsia="Times New Roman" w:hAnsi="Times New Roman" w:cs="Times New Roman"/>
          <w:i/>
          <w:sz w:val="24"/>
          <w:szCs w:val="24"/>
        </w:rPr>
        <w:t>современные методы, средства, приемы, формы обучения и воспитания</w:t>
      </w:r>
      <w:r>
        <w:rPr>
          <w:rFonts w:ascii="Times New Roman" w:eastAsia="Times New Roman" w:hAnsi="Times New Roman" w:cs="Times New Roman"/>
          <w:sz w:val="24"/>
          <w:szCs w:val="24"/>
        </w:rPr>
        <w:t>.</w:t>
      </w:r>
    </w:p>
    <w:p w:rsidR="0028743C" w:rsidRPr="00C547A3" w:rsidRDefault="0028743C" w:rsidP="0028743C">
      <w:pPr>
        <w:spacing w:after="0" w:line="360" w:lineRule="auto"/>
        <w:jc w:val="both"/>
        <w:rPr>
          <w:sz w:val="24"/>
          <w:szCs w:val="24"/>
        </w:rPr>
      </w:pPr>
      <w:r w:rsidRPr="00C547A3">
        <w:rPr>
          <w:rFonts w:ascii="Times New Roman" w:eastAsia="Times New Roman" w:hAnsi="Times New Roman" w:cs="Times New Roman"/>
          <w:sz w:val="24"/>
          <w:szCs w:val="24"/>
        </w:rPr>
        <w:t>Главным подходом в моей работе является соблюдение баланса нагрузки и отдыха во время урока</w:t>
      </w:r>
      <w:r>
        <w:rPr>
          <w:rFonts w:ascii="Times New Roman" w:eastAsia="Times New Roman" w:hAnsi="Times New Roman" w:cs="Times New Roman"/>
          <w:sz w:val="24"/>
          <w:szCs w:val="24"/>
        </w:rPr>
        <w:t xml:space="preserve"> и во внеурочной деятельности, во время учебного дня и</w:t>
      </w:r>
      <w:r w:rsidRPr="00C547A3">
        <w:rPr>
          <w:rFonts w:ascii="Times New Roman" w:eastAsia="Times New Roman" w:hAnsi="Times New Roman" w:cs="Times New Roman"/>
          <w:sz w:val="24"/>
          <w:szCs w:val="24"/>
        </w:rPr>
        <w:t xml:space="preserve"> года в целом</w:t>
      </w:r>
      <w:r>
        <w:rPr>
          <w:rFonts w:ascii="Times New Roman" w:eastAsia="Times New Roman" w:hAnsi="Times New Roman" w:cs="Times New Roman"/>
          <w:sz w:val="24"/>
          <w:szCs w:val="24"/>
        </w:rPr>
        <w:t xml:space="preserve">, </w:t>
      </w:r>
      <w:r w:rsidRPr="00C56B1B">
        <w:rPr>
          <w:rFonts w:ascii="Times New Roman" w:eastAsia="Times New Roman" w:hAnsi="Times New Roman" w:cs="Times New Roman"/>
          <w:i/>
          <w:sz w:val="24"/>
          <w:szCs w:val="24"/>
        </w:rPr>
        <w:t>сбережение здоровья</w:t>
      </w:r>
      <w:r>
        <w:rPr>
          <w:rFonts w:ascii="Times New Roman" w:eastAsia="Times New Roman" w:hAnsi="Times New Roman" w:cs="Times New Roman"/>
          <w:sz w:val="24"/>
          <w:szCs w:val="24"/>
        </w:rPr>
        <w:t xml:space="preserve"> всех участников образовательного процесса</w:t>
      </w:r>
      <w:r w:rsidRPr="00C547A3">
        <w:rPr>
          <w:rFonts w:ascii="Times New Roman" w:eastAsia="Times New Roman" w:hAnsi="Times New Roman" w:cs="Times New Roman"/>
          <w:sz w:val="24"/>
          <w:szCs w:val="24"/>
        </w:rPr>
        <w:t xml:space="preserve">. </w:t>
      </w:r>
    </w:p>
    <w:p w:rsidR="0028743C" w:rsidRPr="00C547A3" w:rsidRDefault="0028743C" w:rsidP="0028743C">
      <w:pPr>
        <w:spacing w:after="0" w:line="360" w:lineRule="auto"/>
        <w:jc w:val="both"/>
        <w:rPr>
          <w:rFonts w:ascii="Times New Roman" w:eastAsia="Times New Roman" w:hAnsi="Times New Roman" w:cs="Times New Roman"/>
          <w:sz w:val="24"/>
          <w:szCs w:val="24"/>
        </w:rPr>
      </w:pPr>
      <w:r w:rsidRPr="00C547A3">
        <w:rPr>
          <w:rFonts w:ascii="Times New Roman" w:eastAsia="Times New Roman" w:hAnsi="Times New Roman" w:cs="Times New Roman"/>
          <w:sz w:val="24"/>
          <w:szCs w:val="24"/>
        </w:rPr>
        <w:t xml:space="preserve">Из практики </w:t>
      </w:r>
      <w:r w:rsidRPr="00C56B1B">
        <w:rPr>
          <w:rFonts w:ascii="Times New Roman" w:eastAsia="Times New Roman" w:hAnsi="Times New Roman" w:cs="Times New Roman"/>
          <w:i/>
          <w:sz w:val="24"/>
          <w:szCs w:val="24"/>
        </w:rPr>
        <w:t>классного руководства</w:t>
      </w:r>
      <w:r w:rsidRPr="00C547A3">
        <w:rPr>
          <w:rFonts w:ascii="Times New Roman" w:eastAsia="Times New Roman" w:hAnsi="Times New Roman" w:cs="Times New Roman"/>
          <w:sz w:val="24"/>
          <w:szCs w:val="24"/>
        </w:rPr>
        <w:t xml:space="preserve"> вытекает важное значение вовлечения детей в общественную жизнь класса, школы для создания доброжелательной психологической обстановки, </w:t>
      </w:r>
      <w:r>
        <w:rPr>
          <w:rFonts w:ascii="Times New Roman" w:eastAsia="Times New Roman" w:hAnsi="Times New Roman" w:cs="Times New Roman"/>
          <w:sz w:val="24"/>
          <w:szCs w:val="24"/>
        </w:rPr>
        <w:t>повышения коммуникабельн</w:t>
      </w:r>
      <w:r w:rsidRPr="00C547A3">
        <w:rPr>
          <w:rFonts w:ascii="Times New Roman" w:eastAsia="Times New Roman" w:hAnsi="Times New Roman" w:cs="Times New Roman"/>
          <w:sz w:val="24"/>
          <w:szCs w:val="24"/>
        </w:rPr>
        <w:t>ости и развития способности формулировать и выражать свои мысли, жить в сообществе.</w:t>
      </w:r>
    </w:p>
    <w:p w:rsidR="0028743C"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Современному учителю важно повышать свою </w:t>
      </w:r>
      <w:r w:rsidRPr="00A120C8">
        <w:rPr>
          <w:rFonts w:ascii="Times New Roman" w:hAnsi="Times New Roman" w:cs="Times New Roman"/>
          <w:i/>
          <w:sz w:val="24"/>
          <w:szCs w:val="24"/>
        </w:rPr>
        <w:t>профессиональную компетентность</w:t>
      </w:r>
      <w:r>
        <w:rPr>
          <w:rFonts w:ascii="Times New Roman" w:hAnsi="Times New Roman" w:cs="Times New Roman"/>
          <w:sz w:val="24"/>
          <w:szCs w:val="24"/>
        </w:rPr>
        <w:t xml:space="preserve">, участвовать в проектах, НПК, обобщать и распространять свой опыт. </w:t>
      </w:r>
      <w:r w:rsidRPr="00C56B1B">
        <w:rPr>
          <w:rFonts w:ascii="Times New Roman" w:hAnsi="Times New Roman" w:cs="Times New Roman"/>
          <w:sz w:val="24"/>
          <w:szCs w:val="24"/>
        </w:rPr>
        <w:t xml:space="preserve">Это позволяет </w:t>
      </w:r>
      <w:r>
        <w:rPr>
          <w:rFonts w:ascii="Times New Roman" w:hAnsi="Times New Roman" w:cs="Times New Roman"/>
          <w:sz w:val="24"/>
          <w:szCs w:val="24"/>
        </w:rPr>
        <w:t xml:space="preserve">ему </w:t>
      </w:r>
      <w:r w:rsidRPr="00C56B1B">
        <w:rPr>
          <w:rFonts w:ascii="Times New Roman" w:hAnsi="Times New Roman" w:cs="Times New Roman"/>
          <w:sz w:val="24"/>
          <w:szCs w:val="24"/>
        </w:rPr>
        <w:t>развиваться, приводит к лучшим результатам</w:t>
      </w:r>
      <w:r>
        <w:rPr>
          <w:rFonts w:ascii="Times New Roman" w:hAnsi="Times New Roman" w:cs="Times New Roman"/>
          <w:sz w:val="24"/>
          <w:szCs w:val="24"/>
        </w:rPr>
        <w:t xml:space="preserve"> учеников, самого учителя, школы в целом</w:t>
      </w:r>
      <w:r w:rsidRPr="00C56B1B">
        <w:rPr>
          <w:rFonts w:ascii="Times New Roman" w:hAnsi="Times New Roman" w:cs="Times New Roman"/>
          <w:sz w:val="24"/>
          <w:szCs w:val="24"/>
        </w:rPr>
        <w:t>.</w:t>
      </w:r>
    </w:p>
    <w:p w:rsidR="0028743C" w:rsidRPr="00C547A3"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Pr="005363DB">
        <w:rPr>
          <w:rFonts w:ascii="Times New Roman" w:hAnsi="Times New Roman" w:cs="Times New Roman"/>
          <w:sz w:val="24"/>
          <w:szCs w:val="24"/>
        </w:rPr>
        <w:t>спехи и результаты труда учителя и учеников я не счит</w:t>
      </w:r>
      <w:r>
        <w:rPr>
          <w:rFonts w:ascii="Times New Roman" w:hAnsi="Times New Roman" w:cs="Times New Roman"/>
          <w:sz w:val="24"/>
          <w:szCs w:val="24"/>
        </w:rPr>
        <w:t xml:space="preserve">аю самоцелью. Главное, </w:t>
      </w:r>
      <w:r w:rsidRPr="005363DB">
        <w:rPr>
          <w:rFonts w:ascii="Times New Roman" w:hAnsi="Times New Roman" w:cs="Times New Roman"/>
          <w:sz w:val="24"/>
          <w:szCs w:val="24"/>
        </w:rPr>
        <w:t xml:space="preserve">дать возможность детям поверить в свои силы, получить удовлетворение и радость от своего </w:t>
      </w:r>
      <w:r w:rsidRPr="00C547A3">
        <w:rPr>
          <w:rFonts w:ascii="Times New Roman" w:hAnsi="Times New Roman" w:cs="Times New Roman"/>
          <w:sz w:val="24"/>
          <w:szCs w:val="24"/>
        </w:rPr>
        <w:t>труда, почувствовать  вкус учёбы и прелесть победы над собой.</w:t>
      </w:r>
    </w:p>
    <w:p w:rsidR="0028743C" w:rsidRPr="00C56B1B" w:rsidRDefault="0028743C" w:rsidP="002874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деятельности учительского труда определяется по глубине, прочности и систематичности знаний учащихся, уровню их воспитанности и развития. Увидеть этот результат можно из </w:t>
      </w:r>
      <w:r w:rsidRPr="00A120C8">
        <w:rPr>
          <w:rFonts w:ascii="Times New Roman" w:hAnsi="Times New Roman" w:cs="Times New Roman"/>
          <w:i/>
          <w:sz w:val="24"/>
          <w:szCs w:val="24"/>
        </w:rPr>
        <w:t>системы работы</w:t>
      </w:r>
      <w:r>
        <w:rPr>
          <w:rFonts w:ascii="Times New Roman" w:hAnsi="Times New Roman" w:cs="Times New Roman"/>
          <w:sz w:val="24"/>
          <w:szCs w:val="24"/>
        </w:rPr>
        <w:t xml:space="preserve"> педагога, которую я представила в данном портфолио. </w:t>
      </w:r>
    </w:p>
    <w:p w:rsidR="0028743C" w:rsidRDefault="0028743C" w:rsidP="0028743C">
      <w:pPr>
        <w:spacing w:after="0"/>
        <w:jc w:val="center"/>
        <w:rPr>
          <w:rFonts w:ascii="Times New Roman" w:hAnsi="Times New Roman" w:cs="Times New Roman"/>
          <w:b/>
          <w:sz w:val="24"/>
          <w:szCs w:val="24"/>
        </w:rPr>
      </w:pPr>
    </w:p>
    <w:p w:rsidR="00A8474C" w:rsidRPr="0028743C" w:rsidRDefault="00A8474C" w:rsidP="0028743C">
      <w:pPr>
        <w:rPr>
          <w:szCs w:val="24"/>
        </w:rPr>
      </w:pPr>
    </w:p>
    <w:sectPr w:rsidR="00A8474C" w:rsidRPr="0028743C" w:rsidSect="006F757F">
      <w:headerReference w:type="default" r:id="rId12"/>
      <w:footerReference w:type="default" r:id="rId1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703" w:rsidRDefault="00D97703" w:rsidP="00494A08">
      <w:pPr>
        <w:spacing w:after="0" w:line="240" w:lineRule="auto"/>
      </w:pPr>
      <w:r>
        <w:separator/>
      </w:r>
    </w:p>
  </w:endnote>
  <w:endnote w:type="continuationSeparator" w:id="1">
    <w:p w:rsidR="00D97703" w:rsidRDefault="00D97703" w:rsidP="00494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8392"/>
      <w:docPartObj>
        <w:docPartGallery w:val="Page Numbers (Bottom of Page)"/>
        <w:docPartUnique/>
      </w:docPartObj>
    </w:sdtPr>
    <w:sdtContent>
      <w:p w:rsidR="00494A08" w:rsidRDefault="00494A08">
        <w:pPr>
          <w:pStyle w:val="ad"/>
          <w:jc w:val="center"/>
        </w:pPr>
        <w:fldSimple w:instr=" PAGE   \* MERGEFORMAT ">
          <w:r>
            <w:rPr>
              <w:noProof/>
            </w:rPr>
            <w:t>23</w:t>
          </w:r>
        </w:fldSimple>
      </w:p>
    </w:sdtContent>
  </w:sdt>
  <w:p w:rsidR="00494A08" w:rsidRDefault="00494A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703" w:rsidRDefault="00D97703" w:rsidP="00494A08">
      <w:pPr>
        <w:spacing w:after="0" w:line="240" w:lineRule="auto"/>
      </w:pPr>
      <w:r>
        <w:separator/>
      </w:r>
    </w:p>
  </w:footnote>
  <w:footnote w:type="continuationSeparator" w:id="1">
    <w:p w:rsidR="00D97703" w:rsidRDefault="00D97703" w:rsidP="00494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08" w:rsidRPr="00494A08" w:rsidRDefault="00494A08" w:rsidP="00494A08">
    <w:pPr>
      <w:pStyle w:val="ab"/>
      <w:jc w:val="center"/>
      <w:rPr>
        <w:sz w:val="18"/>
        <w:szCs w:val="18"/>
      </w:rPr>
    </w:pPr>
    <w:r w:rsidRPr="00494A08">
      <w:rPr>
        <w:sz w:val="18"/>
        <w:szCs w:val="18"/>
      </w:rPr>
      <w:t>Соболева Евгения Валерьевна, учитель начальных классов МОУ «Татауровская СОШ»</w:t>
    </w:r>
  </w:p>
  <w:p w:rsidR="00494A08" w:rsidRDefault="00494A0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4BD"/>
    <w:multiLevelType w:val="hybridMultilevel"/>
    <w:tmpl w:val="802A5D4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01331"/>
    <w:multiLevelType w:val="hybridMultilevel"/>
    <w:tmpl w:val="C504E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50599"/>
    <w:multiLevelType w:val="hybridMultilevel"/>
    <w:tmpl w:val="DEF63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09D"/>
    <w:multiLevelType w:val="hybridMultilevel"/>
    <w:tmpl w:val="F2EAB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11DC1"/>
    <w:multiLevelType w:val="multilevel"/>
    <w:tmpl w:val="70722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015D1"/>
    <w:multiLevelType w:val="multilevel"/>
    <w:tmpl w:val="49326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F0832"/>
    <w:multiLevelType w:val="hybridMultilevel"/>
    <w:tmpl w:val="140A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E0652"/>
    <w:multiLevelType w:val="hybridMultilevel"/>
    <w:tmpl w:val="421C7A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2838BE"/>
    <w:multiLevelType w:val="hybridMultilevel"/>
    <w:tmpl w:val="2D8823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6719C4"/>
    <w:multiLevelType w:val="hybridMultilevel"/>
    <w:tmpl w:val="9112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C419A"/>
    <w:multiLevelType w:val="multilevel"/>
    <w:tmpl w:val="D3E2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41496"/>
    <w:multiLevelType w:val="hybridMultilevel"/>
    <w:tmpl w:val="2F0C6494"/>
    <w:lvl w:ilvl="0" w:tplc="F9EC835E">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0789F"/>
    <w:multiLevelType w:val="hybridMultilevel"/>
    <w:tmpl w:val="7D68A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6A0CF9"/>
    <w:multiLevelType w:val="hybridMultilevel"/>
    <w:tmpl w:val="48348588"/>
    <w:lvl w:ilvl="0" w:tplc="1FB61230">
      <w:start w:val="1"/>
      <w:numFmt w:val="decimal"/>
      <w:lvlText w:val="%1."/>
      <w:lvlJc w:val="left"/>
      <w:pPr>
        <w:ind w:left="2074" w:hanging="136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A63967"/>
    <w:multiLevelType w:val="hybridMultilevel"/>
    <w:tmpl w:val="9CC2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3B0EA5"/>
    <w:multiLevelType w:val="hybridMultilevel"/>
    <w:tmpl w:val="E8102C40"/>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15"/>
  </w:num>
  <w:num w:numId="2">
    <w:abstractNumId w:val="2"/>
  </w:num>
  <w:num w:numId="3">
    <w:abstractNumId w:val="6"/>
  </w:num>
  <w:num w:numId="4">
    <w:abstractNumId w:val="14"/>
  </w:num>
  <w:num w:numId="5">
    <w:abstractNumId w:val="3"/>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9"/>
  </w:num>
  <w:num w:numId="13">
    <w:abstractNumId w:val="5"/>
  </w:num>
  <w:num w:numId="14">
    <w:abstractNumId w:val="4"/>
  </w:num>
  <w:num w:numId="15">
    <w:abstractNumId w:val="10"/>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D43AA"/>
    <w:rsid w:val="0005253C"/>
    <w:rsid w:val="0006086F"/>
    <w:rsid w:val="00082D96"/>
    <w:rsid w:val="000B53B4"/>
    <w:rsid w:val="000C3807"/>
    <w:rsid w:val="000E1FCE"/>
    <w:rsid w:val="001210D3"/>
    <w:rsid w:val="00121176"/>
    <w:rsid w:val="001305E0"/>
    <w:rsid w:val="001364D2"/>
    <w:rsid w:val="00142579"/>
    <w:rsid w:val="00160B2F"/>
    <w:rsid w:val="0019210C"/>
    <w:rsid w:val="001970CC"/>
    <w:rsid w:val="00197AE0"/>
    <w:rsid w:val="001D5424"/>
    <w:rsid w:val="001F41F2"/>
    <w:rsid w:val="002340DA"/>
    <w:rsid w:val="0027147C"/>
    <w:rsid w:val="00286018"/>
    <w:rsid w:val="0028743C"/>
    <w:rsid w:val="002955A3"/>
    <w:rsid w:val="00295E1D"/>
    <w:rsid w:val="002A0BE7"/>
    <w:rsid w:val="002C1296"/>
    <w:rsid w:val="002D6D0A"/>
    <w:rsid w:val="002F4276"/>
    <w:rsid w:val="003070A2"/>
    <w:rsid w:val="003075B2"/>
    <w:rsid w:val="0035704F"/>
    <w:rsid w:val="00382A7C"/>
    <w:rsid w:val="003A36C3"/>
    <w:rsid w:val="003A5776"/>
    <w:rsid w:val="00406807"/>
    <w:rsid w:val="0041471B"/>
    <w:rsid w:val="0042695A"/>
    <w:rsid w:val="00443680"/>
    <w:rsid w:val="00447240"/>
    <w:rsid w:val="00491952"/>
    <w:rsid w:val="00494A08"/>
    <w:rsid w:val="004A4995"/>
    <w:rsid w:val="004B68AA"/>
    <w:rsid w:val="004D655D"/>
    <w:rsid w:val="00502E90"/>
    <w:rsid w:val="00513E13"/>
    <w:rsid w:val="00520FA5"/>
    <w:rsid w:val="00525CF5"/>
    <w:rsid w:val="005336EE"/>
    <w:rsid w:val="00542CF6"/>
    <w:rsid w:val="00560492"/>
    <w:rsid w:val="005621E5"/>
    <w:rsid w:val="00582753"/>
    <w:rsid w:val="00586DDB"/>
    <w:rsid w:val="00592735"/>
    <w:rsid w:val="00597AC2"/>
    <w:rsid w:val="005B05BB"/>
    <w:rsid w:val="005B37E1"/>
    <w:rsid w:val="005D3A7D"/>
    <w:rsid w:val="005E1729"/>
    <w:rsid w:val="005F3C8C"/>
    <w:rsid w:val="006217A5"/>
    <w:rsid w:val="00660603"/>
    <w:rsid w:val="006650D1"/>
    <w:rsid w:val="00665254"/>
    <w:rsid w:val="006841C3"/>
    <w:rsid w:val="006A1AD2"/>
    <w:rsid w:val="006C7E93"/>
    <w:rsid w:val="006F757F"/>
    <w:rsid w:val="0070494E"/>
    <w:rsid w:val="00744BD5"/>
    <w:rsid w:val="00754E71"/>
    <w:rsid w:val="00776547"/>
    <w:rsid w:val="00793D80"/>
    <w:rsid w:val="007B2F57"/>
    <w:rsid w:val="007C1053"/>
    <w:rsid w:val="007F3C3C"/>
    <w:rsid w:val="00820DAA"/>
    <w:rsid w:val="00847757"/>
    <w:rsid w:val="00861C11"/>
    <w:rsid w:val="00870022"/>
    <w:rsid w:val="00887C40"/>
    <w:rsid w:val="008A3088"/>
    <w:rsid w:val="008B7003"/>
    <w:rsid w:val="008C023F"/>
    <w:rsid w:val="008C386B"/>
    <w:rsid w:val="008C68DC"/>
    <w:rsid w:val="008E5EB0"/>
    <w:rsid w:val="00907BC1"/>
    <w:rsid w:val="009276B7"/>
    <w:rsid w:val="009421DB"/>
    <w:rsid w:val="00975B45"/>
    <w:rsid w:val="00983CF2"/>
    <w:rsid w:val="009B213A"/>
    <w:rsid w:val="009D5F52"/>
    <w:rsid w:val="009D657B"/>
    <w:rsid w:val="009F7091"/>
    <w:rsid w:val="00A1558B"/>
    <w:rsid w:val="00A51F59"/>
    <w:rsid w:val="00A56BB9"/>
    <w:rsid w:val="00A66320"/>
    <w:rsid w:val="00A8474C"/>
    <w:rsid w:val="00AA5352"/>
    <w:rsid w:val="00AB05BA"/>
    <w:rsid w:val="00AF0A77"/>
    <w:rsid w:val="00AF0C4F"/>
    <w:rsid w:val="00AF3443"/>
    <w:rsid w:val="00B078C4"/>
    <w:rsid w:val="00B37037"/>
    <w:rsid w:val="00B37FB2"/>
    <w:rsid w:val="00B74CE5"/>
    <w:rsid w:val="00B82FB1"/>
    <w:rsid w:val="00B911BE"/>
    <w:rsid w:val="00B97519"/>
    <w:rsid w:val="00C01EEA"/>
    <w:rsid w:val="00C23AD3"/>
    <w:rsid w:val="00C250CA"/>
    <w:rsid w:val="00C41028"/>
    <w:rsid w:val="00C526ED"/>
    <w:rsid w:val="00C547A3"/>
    <w:rsid w:val="00C74A67"/>
    <w:rsid w:val="00CC0421"/>
    <w:rsid w:val="00CC0621"/>
    <w:rsid w:val="00CE0B75"/>
    <w:rsid w:val="00CE19A3"/>
    <w:rsid w:val="00CE42F8"/>
    <w:rsid w:val="00CF2C4C"/>
    <w:rsid w:val="00D1066C"/>
    <w:rsid w:val="00D50744"/>
    <w:rsid w:val="00D536F0"/>
    <w:rsid w:val="00D64CC5"/>
    <w:rsid w:val="00D66577"/>
    <w:rsid w:val="00D76752"/>
    <w:rsid w:val="00D96FD9"/>
    <w:rsid w:val="00D97703"/>
    <w:rsid w:val="00DD08C2"/>
    <w:rsid w:val="00DF61E7"/>
    <w:rsid w:val="00E252EA"/>
    <w:rsid w:val="00E45B79"/>
    <w:rsid w:val="00E701A0"/>
    <w:rsid w:val="00E77A36"/>
    <w:rsid w:val="00E8692C"/>
    <w:rsid w:val="00EA0E8A"/>
    <w:rsid w:val="00EA442E"/>
    <w:rsid w:val="00EB3975"/>
    <w:rsid w:val="00ED40BF"/>
    <w:rsid w:val="00EE78B1"/>
    <w:rsid w:val="00F07521"/>
    <w:rsid w:val="00F21AA6"/>
    <w:rsid w:val="00F50963"/>
    <w:rsid w:val="00F54F71"/>
    <w:rsid w:val="00FA467A"/>
    <w:rsid w:val="00FA50F5"/>
    <w:rsid w:val="00FD4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03"/>
  </w:style>
  <w:style w:type="paragraph" w:styleId="1">
    <w:name w:val="heading 1"/>
    <w:basedOn w:val="a"/>
    <w:next w:val="a"/>
    <w:link w:val="10"/>
    <w:uiPriority w:val="9"/>
    <w:qFormat/>
    <w:rsid w:val="00754E71"/>
    <w:pPr>
      <w:keepNext/>
      <w:spacing w:before="240" w:after="60" w:line="360" w:lineRule="auto"/>
      <w:ind w:firstLine="709"/>
      <w:contextualSpacing/>
      <w:jc w:val="center"/>
      <w:outlineLvl w:val="0"/>
    </w:pPr>
    <w:rPr>
      <w:rFonts w:ascii="Times New Roman" w:eastAsia="Times New Roman" w:hAnsi="Times New Roman" w:cs="Times New Roman"/>
      <w:b/>
      <w:bCs/>
      <w:kern w:val="32"/>
      <w:sz w:val="32"/>
      <w:szCs w:val="32"/>
      <w:lang w:eastAsia="en-US"/>
    </w:rPr>
  </w:style>
  <w:style w:type="paragraph" w:styleId="3">
    <w:name w:val="heading 3"/>
    <w:basedOn w:val="a"/>
    <w:next w:val="a"/>
    <w:link w:val="30"/>
    <w:qFormat/>
    <w:rsid w:val="00754E71"/>
    <w:pPr>
      <w:keepNext/>
      <w:spacing w:before="240" w:after="60" w:line="240" w:lineRule="auto"/>
      <w:outlineLvl w:val="2"/>
    </w:pPr>
    <w:rPr>
      <w:rFonts w:ascii="Arial" w:eastAsia="Times New Roman" w:hAnsi="Arial" w:cs="Arial"/>
      <w:b/>
      <w:bCs/>
      <w:color w:val="0000FF"/>
      <w:sz w:val="26"/>
      <w:szCs w:val="26"/>
      <w:u w:color="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AD2"/>
    <w:pPr>
      <w:ind w:left="720"/>
      <w:contextualSpacing/>
    </w:pPr>
  </w:style>
  <w:style w:type="paragraph" w:styleId="a4">
    <w:name w:val="Normal (Web)"/>
    <w:basedOn w:val="a"/>
    <w:uiPriority w:val="99"/>
    <w:unhideWhenUsed/>
    <w:rsid w:val="00A155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page number"/>
    <w:basedOn w:val="a0"/>
    <w:rsid w:val="00861C11"/>
  </w:style>
  <w:style w:type="character" w:styleId="a6">
    <w:name w:val="Hyperlink"/>
    <w:basedOn w:val="a0"/>
    <w:uiPriority w:val="99"/>
    <w:unhideWhenUsed/>
    <w:rsid w:val="00B37037"/>
    <w:rPr>
      <w:color w:val="0000FF" w:themeColor="hyperlink"/>
      <w:u w:val="single"/>
    </w:rPr>
  </w:style>
  <w:style w:type="character" w:styleId="a7">
    <w:name w:val="FollowedHyperlink"/>
    <w:basedOn w:val="a0"/>
    <w:uiPriority w:val="99"/>
    <w:semiHidden/>
    <w:unhideWhenUsed/>
    <w:rsid w:val="001F41F2"/>
    <w:rPr>
      <w:color w:val="800080" w:themeColor="followedHyperlink"/>
      <w:u w:val="single"/>
    </w:rPr>
  </w:style>
  <w:style w:type="paragraph" w:customStyle="1" w:styleId="ConsPlusNonformat">
    <w:name w:val="ConsPlusNonformat"/>
    <w:rsid w:val="00513E13"/>
    <w:pPr>
      <w:suppressAutoHyphens/>
      <w:autoSpaceDE w:val="0"/>
      <w:spacing w:after="0" w:line="240" w:lineRule="auto"/>
    </w:pPr>
    <w:rPr>
      <w:rFonts w:ascii="Courier New" w:eastAsia="Arial" w:hAnsi="Courier New" w:cs="Courier New"/>
      <w:sz w:val="20"/>
      <w:szCs w:val="20"/>
      <w:lang w:eastAsia="ar-SA"/>
    </w:rPr>
  </w:style>
  <w:style w:type="table" w:styleId="a8">
    <w:name w:val="Table Grid"/>
    <w:basedOn w:val="a1"/>
    <w:uiPriority w:val="59"/>
    <w:rsid w:val="00513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54E71"/>
    <w:rPr>
      <w:rFonts w:ascii="Times New Roman" w:eastAsia="Times New Roman" w:hAnsi="Times New Roman" w:cs="Times New Roman"/>
      <w:b/>
      <w:bCs/>
      <w:kern w:val="32"/>
      <w:sz w:val="32"/>
      <w:szCs w:val="32"/>
      <w:lang w:eastAsia="en-US"/>
    </w:rPr>
  </w:style>
  <w:style w:type="character" w:customStyle="1" w:styleId="30">
    <w:name w:val="Заголовок 3 Знак"/>
    <w:basedOn w:val="a0"/>
    <w:link w:val="3"/>
    <w:rsid w:val="00754E71"/>
    <w:rPr>
      <w:rFonts w:ascii="Arial" w:eastAsia="Times New Roman" w:hAnsi="Arial" w:cs="Arial"/>
      <w:b/>
      <w:bCs/>
      <w:color w:val="0000FF"/>
      <w:sz w:val="26"/>
      <w:szCs w:val="26"/>
      <w:u w:color="0000FF"/>
    </w:rPr>
  </w:style>
  <w:style w:type="paragraph" w:styleId="a9">
    <w:name w:val="No Spacing"/>
    <w:uiPriority w:val="1"/>
    <w:qFormat/>
    <w:rsid w:val="00754E71"/>
    <w:pPr>
      <w:spacing w:after="0" w:line="240" w:lineRule="auto"/>
    </w:pPr>
    <w:rPr>
      <w:rFonts w:ascii="Calibri" w:eastAsia="Times New Roman" w:hAnsi="Calibri" w:cs="Times New Roman"/>
      <w:lang w:val="en-US" w:eastAsia="en-US" w:bidi="en-US"/>
    </w:rPr>
  </w:style>
  <w:style w:type="paragraph" w:customStyle="1" w:styleId="aa">
    <w:name w:val="Стиль"/>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754E71"/>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754E71"/>
    <w:rPr>
      <w:rFonts w:eastAsiaTheme="minorHAnsi"/>
      <w:lang w:eastAsia="en-US"/>
    </w:rPr>
  </w:style>
  <w:style w:type="paragraph" w:styleId="ad">
    <w:name w:val="footer"/>
    <w:basedOn w:val="a"/>
    <w:link w:val="ae"/>
    <w:uiPriority w:val="99"/>
    <w:unhideWhenUsed/>
    <w:rsid w:val="00754E71"/>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754E71"/>
    <w:rPr>
      <w:rFonts w:eastAsiaTheme="minorHAnsi"/>
      <w:lang w:eastAsia="en-US"/>
    </w:rPr>
  </w:style>
  <w:style w:type="paragraph" w:customStyle="1" w:styleId="body">
    <w:name w:val="body"/>
    <w:basedOn w:val="a"/>
    <w:rsid w:val="00754E7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entr">
    <w:name w:val="centr"/>
    <w:basedOn w:val="a"/>
    <w:rsid w:val="00754E71"/>
    <w:pPr>
      <w:spacing w:before="100" w:beforeAutospacing="1" w:after="100" w:afterAutospacing="1" w:line="240" w:lineRule="auto"/>
      <w:jc w:val="center"/>
    </w:pPr>
    <w:rPr>
      <w:rFonts w:ascii="Times New Roman" w:eastAsia="Times New Roman" w:hAnsi="Times New Roman" w:cs="Times New Roman"/>
      <w:i/>
      <w:iCs/>
    </w:rPr>
  </w:style>
  <w:style w:type="character" w:styleId="af">
    <w:name w:val="Strong"/>
    <w:basedOn w:val="a0"/>
    <w:qFormat/>
    <w:rsid w:val="00754E71"/>
    <w:rPr>
      <w:b/>
      <w:bCs/>
    </w:rPr>
  </w:style>
  <w:style w:type="paragraph" w:customStyle="1" w:styleId="Style1">
    <w:name w:val="Style1"/>
    <w:basedOn w:val="a"/>
    <w:uiPriority w:val="99"/>
    <w:rsid w:val="00754E71"/>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754E71"/>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rPr>
  </w:style>
  <w:style w:type="paragraph" w:customStyle="1" w:styleId="Style3">
    <w:name w:val="Style3"/>
    <w:basedOn w:val="a"/>
    <w:uiPriority w:val="99"/>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54E71"/>
    <w:pPr>
      <w:widowControl w:val="0"/>
      <w:autoSpaceDE w:val="0"/>
      <w:autoSpaceDN w:val="0"/>
      <w:adjustRightInd w:val="0"/>
      <w:spacing w:after="0" w:line="294" w:lineRule="exact"/>
    </w:pPr>
    <w:rPr>
      <w:rFonts w:ascii="Times New Roman" w:eastAsia="Times New Roman" w:hAnsi="Times New Roman" w:cs="Times New Roman"/>
      <w:sz w:val="24"/>
      <w:szCs w:val="24"/>
    </w:rPr>
  </w:style>
  <w:style w:type="paragraph" w:customStyle="1" w:styleId="Style5">
    <w:name w:val="Style5"/>
    <w:basedOn w:val="a"/>
    <w:uiPriority w:val="99"/>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754E71"/>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754E71"/>
    <w:pPr>
      <w:widowControl w:val="0"/>
      <w:autoSpaceDE w:val="0"/>
      <w:autoSpaceDN w:val="0"/>
      <w:adjustRightInd w:val="0"/>
      <w:spacing w:after="0" w:line="250" w:lineRule="exact"/>
      <w:ind w:firstLine="77"/>
    </w:pPr>
    <w:rPr>
      <w:rFonts w:ascii="Times New Roman" w:eastAsia="Times New Roman" w:hAnsi="Times New Roman" w:cs="Times New Roman"/>
      <w:sz w:val="24"/>
      <w:szCs w:val="24"/>
    </w:rPr>
  </w:style>
  <w:style w:type="paragraph" w:customStyle="1" w:styleId="Style11">
    <w:name w:val="Style11"/>
    <w:basedOn w:val="a"/>
    <w:uiPriority w:val="99"/>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754E71"/>
    <w:pPr>
      <w:widowControl w:val="0"/>
      <w:autoSpaceDE w:val="0"/>
      <w:autoSpaceDN w:val="0"/>
      <w:adjustRightInd w:val="0"/>
      <w:spacing w:after="0" w:line="254" w:lineRule="exact"/>
      <w:ind w:firstLine="408"/>
    </w:pPr>
    <w:rPr>
      <w:rFonts w:ascii="Times New Roman" w:eastAsia="Times New Roman" w:hAnsi="Times New Roman" w:cs="Times New Roman"/>
      <w:sz w:val="24"/>
      <w:szCs w:val="24"/>
    </w:rPr>
  </w:style>
  <w:style w:type="paragraph" w:customStyle="1" w:styleId="Style13">
    <w:name w:val="Style13"/>
    <w:basedOn w:val="a"/>
    <w:uiPriority w:val="99"/>
    <w:rsid w:val="00754E71"/>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14">
    <w:name w:val="Style14"/>
    <w:basedOn w:val="a"/>
    <w:uiPriority w:val="99"/>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754E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rsid w:val="00754E71"/>
    <w:rPr>
      <w:rFonts w:ascii="Times New Roman" w:hAnsi="Times New Roman" w:cs="Times New Roman"/>
      <w:b/>
      <w:bCs/>
      <w:i/>
      <w:iCs/>
      <w:sz w:val="20"/>
      <w:szCs w:val="20"/>
    </w:rPr>
  </w:style>
  <w:style w:type="character" w:customStyle="1" w:styleId="FontStyle18">
    <w:name w:val="Font Style18"/>
    <w:basedOn w:val="a0"/>
    <w:rsid w:val="00754E71"/>
    <w:rPr>
      <w:rFonts w:ascii="Times New Roman" w:hAnsi="Times New Roman" w:cs="Times New Roman"/>
      <w:b/>
      <w:bCs/>
      <w:sz w:val="22"/>
      <w:szCs w:val="22"/>
    </w:rPr>
  </w:style>
  <w:style w:type="character" w:customStyle="1" w:styleId="FontStyle19">
    <w:name w:val="Font Style19"/>
    <w:basedOn w:val="a0"/>
    <w:rsid w:val="00754E71"/>
    <w:rPr>
      <w:rFonts w:ascii="Times New Roman" w:hAnsi="Times New Roman" w:cs="Times New Roman"/>
      <w:sz w:val="22"/>
      <w:szCs w:val="22"/>
    </w:rPr>
  </w:style>
  <w:style w:type="character" w:customStyle="1" w:styleId="FontStyle20">
    <w:name w:val="Font Style20"/>
    <w:basedOn w:val="a0"/>
    <w:rsid w:val="00754E71"/>
    <w:rPr>
      <w:rFonts w:ascii="Times New Roman" w:hAnsi="Times New Roman" w:cs="Times New Roman"/>
      <w:b/>
      <w:bCs/>
      <w:sz w:val="18"/>
      <w:szCs w:val="18"/>
    </w:rPr>
  </w:style>
  <w:style w:type="character" w:customStyle="1" w:styleId="FontStyle21">
    <w:name w:val="Font Style21"/>
    <w:basedOn w:val="a0"/>
    <w:rsid w:val="00754E71"/>
    <w:rPr>
      <w:rFonts w:ascii="Franklin Gothic Heavy" w:hAnsi="Franklin Gothic Heavy" w:cs="Franklin Gothic Heavy"/>
      <w:sz w:val="24"/>
      <w:szCs w:val="24"/>
    </w:rPr>
  </w:style>
  <w:style w:type="character" w:customStyle="1" w:styleId="FontStyle22">
    <w:name w:val="Font Style22"/>
    <w:basedOn w:val="a0"/>
    <w:rsid w:val="00754E71"/>
    <w:rPr>
      <w:rFonts w:ascii="Georgia" w:hAnsi="Georgia" w:cs="Georgia"/>
      <w:b/>
      <w:bCs/>
      <w:i/>
      <w:iCs/>
      <w:spacing w:val="-10"/>
      <w:sz w:val="12"/>
      <w:szCs w:val="12"/>
    </w:rPr>
  </w:style>
  <w:style w:type="character" w:customStyle="1" w:styleId="FontStyle23">
    <w:name w:val="Font Style23"/>
    <w:basedOn w:val="a0"/>
    <w:rsid w:val="00754E71"/>
    <w:rPr>
      <w:rFonts w:ascii="Franklin Gothic Heavy" w:hAnsi="Franklin Gothic Heavy" w:cs="Franklin Gothic Heavy"/>
      <w:sz w:val="12"/>
      <w:szCs w:val="12"/>
    </w:rPr>
  </w:style>
  <w:style w:type="character" w:customStyle="1" w:styleId="FontStyle98">
    <w:name w:val="Font Style98"/>
    <w:basedOn w:val="a0"/>
    <w:rsid w:val="00754E71"/>
    <w:rPr>
      <w:rFonts w:ascii="Times New Roman" w:hAnsi="Times New Roman" w:cs="Times New Roman"/>
      <w:b/>
      <w:bCs/>
      <w:sz w:val="28"/>
      <w:szCs w:val="28"/>
    </w:rPr>
  </w:style>
  <w:style w:type="character" w:customStyle="1" w:styleId="FontStyle99">
    <w:name w:val="Font Style99"/>
    <w:basedOn w:val="a0"/>
    <w:rsid w:val="00754E71"/>
    <w:rPr>
      <w:rFonts w:ascii="Times New Roman" w:hAnsi="Times New Roman" w:cs="Times New Roman"/>
      <w:b/>
      <w:bCs/>
      <w:sz w:val="22"/>
      <w:szCs w:val="22"/>
    </w:rPr>
  </w:style>
  <w:style w:type="character" w:customStyle="1" w:styleId="FontStyle108">
    <w:name w:val="Font Style108"/>
    <w:basedOn w:val="a0"/>
    <w:rsid w:val="00754E71"/>
    <w:rPr>
      <w:rFonts w:ascii="Times New Roman" w:hAnsi="Times New Roman" w:cs="Times New Roman"/>
      <w:b/>
      <w:bCs/>
      <w:spacing w:val="-10"/>
      <w:sz w:val="22"/>
      <w:szCs w:val="22"/>
    </w:rPr>
  </w:style>
  <w:style w:type="character" w:customStyle="1" w:styleId="FontStyle120">
    <w:name w:val="Font Style120"/>
    <w:basedOn w:val="a0"/>
    <w:rsid w:val="00754E71"/>
    <w:rPr>
      <w:rFonts w:ascii="Times New Roman" w:hAnsi="Times New Roman" w:cs="Times New Roman"/>
      <w:b/>
      <w:bCs/>
      <w:i/>
      <w:iCs/>
      <w:sz w:val="22"/>
      <w:szCs w:val="22"/>
    </w:rPr>
  </w:style>
  <w:style w:type="character" w:customStyle="1" w:styleId="FontStyle58">
    <w:name w:val="Font Style58"/>
    <w:basedOn w:val="a0"/>
    <w:rsid w:val="00754E71"/>
    <w:rPr>
      <w:rFonts w:ascii="Times New Roman" w:hAnsi="Times New Roman" w:cs="Times New Roman"/>
      <w:b/>
      <w:bCs/>
      <w:i/>
      <w:iCs/>
      <w:sz w:val="22"/>
      <w:szCs w:val="22"/>
    </w:rPr>
  </w:style>
  <w:style w:type="character" w:customStyle="1" w:styleId="FontStyle63">
    <w:name w:val="Font Style63"/>
    <w:basedOn w:val="a0"/>
    <w:rsid w:val="00754E71"/>
    <w:rPr>
      <w:rFonts w:ascii="Times New Roman" w:hAnsi="Times New Roman" w:cs="Times New Roman"/>
      <w:sz w:val="22"/>
      <w:szCs w:val="22"/>
    </w:rPr>
  </w:style>
  <w:style w:type="paragraph" w:customStyle="1" w:styleId="Style19">
    <w:name w:val="Style19"/>
    <w:basedOn w:val="a"/>
    <w:uiPriority w:val="99"/>
    <w:rsid w:val="00754E71"/>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8">
    <w:name w:val="Style18"/>
    <w:basedOn w:val="a"/>
    <w:uiPriority w:val="99"/>
    <w:rsid w:val="00754E71"/>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754E71"/>
    <w:rPr>
      <w:rFonts w:ascii="Times New Roman" w:hAnsi="Times New Roman" w:cs="Times New Roman"/>
      <w:b/>
      <w:bCs/>
      <w:i/>
      <w:iCs/>
      <w:sz w:val="22"/>
      <w:szCs w:val="22"/>
    </w:rPr>
  </w:style>
  <w:style w:type="character" w:customStyle="1" w:styleId="FontStyle13">
    <w:name w:val="Font Style13"/>
    <w:basedOn w:val="a0"/>
    <w:rsid w:val="00754E71"/>
    <w:rPr>
      <w:rFonts w:ascii="Times New Roman" w:hAnsi="Times New Roman" w:cs="Times New Roman"/>
      <w:b/>
      <w:bCs/>
      <w:i/>
      <w:iCs/>
      <w:sz w:val="22"/>
      <w:szCs w:val="22"/>
    </w:rPr>
  </w:style>
  <w:style w:type="character" w:customStyle="1" w:styleId="FontStyle14">
    <w:name w:val="Font Style14"/>
    <w:basedOn w:val="a0"/>
    <w:uiPriority w:val="99"/>
    <w:rsid w:val="00754E71"/>
    <w:rPr>
      <w:rFonts w:ascii="Times New Roman" w:hAnsi="Times New Roman" w:cs="Times New Roman"/>
      <w:b/>
      <w:bCs/>
      <w:sz w:val="16"/>
      <w:szCs w:val="16"/>
    </w:rPr>
  </w:style>
  <w:style w:type="character" w:customStyle="1" w:styleId="FontStyle12">
    <w:name w:val="Font Style12"/>
    <w:basedOn w:val="a0"/>
    <w:uiPriority w:val="99"/>
    <w:rsid w:val="00754E71"/>
    <w:rPr>
      <w:rFonts w:ascii="Times New Roman" w:hAnsi="Times New Roman" w:cs="Times New Roman"/>
      <w:b/>
      <w:bCs/>
      <w:i/>
      <w:iCs/>
      <w:w w:val="40"/>
      <w:sz w:val="36"/>
      <w:szCs w:val="36"/>
    </w:rPr>
  </w:style>
  <w:style w:type="character" w:customStyle="1" w:styleId="FontStyle15">
    <w:name w:val="Font Style15"/>
    <w:basedOn w:val="a0"/>
    <w:rsid w:val="00754E71"/>
    <w:rPr>
      <w:rFonts w:ascii="Times New Roman" w:hAnsi="Times New Roman" w:cs="Times New Roman"/>
      <w:sz w:val="22"/>
      <w:szCs w:val="22"/>
    </w:rPr>
  </w:style>
  <w:style w:type="paragraph" w:styleId="af0">
    <w:name w:val="Balloon Text"/>
    <w:basedOn w:val="a"/>
    <w:link w:val="af1"/>
    <w:uiPriority w:val="99"/>
    <w:semiHidden/>
    <w:unhideWhenUsed/>
    <w:rsid w:val="00754E71"/>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754E71"/>
    <w:rPr>
      <w:rFonts w:ascii="Tahoma" w:eastAsiaTheme="minorHAnsi" w:hAnsi="Tahoma" w:cs="Tahoma"/>
      <w:sz w:val="16"/>
      <w:szCs w:val="16"/>
      <w:lang w:eastAsia="en-US"/>
    </w:rPr>
  </w:style>
  <w:style w:type="character" w:styleId="af2">
    <w:name w:val="Emphasis"/>
    <w:basedOn w:val="a0"/>
    <w:uiPriority w:val="20"/>
    <w:qFormat/>
    <w:rsid w:val="00754E71"/>
    <w:rPr>
      <w:i/>
      <w:iCs/>
    </w:rPr>
  </w:style>
  <w:style w:type="paragraph" w:styleId="HTML">
    <w:name w:val="HTML Preformatted"/>
    <w:basedOn w:val="a"/>
    <w:link w:val="HTML0"/>
    <w:rsid w:val="0075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54E71"/>
    <w:rPr>
      <w:rFonts w:ascii="Courier New" w:eastAsia="Times New Roman" w:hAnsi="Courier New" w:cs="Courier New"/>
      <w:sz w:val="20"/>
      <w:szCs w:val="20"/>
    </w:rPr>
  </w:style>
  <w:style w:type="paragraph" w:styleId="af3">
    <w:name w:val="caption"/>
    <w:basedOn w:val="a"/>
    <w:next w:val="a"/>
    <w:uiPriority w:val="35"/>
    <w:unhideWhenUsed/>
    <w:qFormat/>
    <w:rsid w:val="00F07521"/>
    <w:pPr>
      <w:spacing w:line="240" w:lineRule="auto"/>
    </w:pPr>
    <w:rPr>
      <w:b/>
      <w:bCs/>
      <w:color w:val="4F81BD" w:themeColor="accent1"/>
      <w:sz w:val="18"/>
      <w:szCs w:val="18"/>
    </w:rPr>
  </w:style>
  <w:style w:type="character" w:styleId="af4">
    <w:name w:val="Placeholder Text"/>
    <w:basedOn w:val="a0"/>
    <w:uiPriority w:val="99"/>
    <w:semiHidden/>
    <w:rsid w:val="0006086F"/>
    <w:rPr>
      <w:color w:val="808080"/>
    </w:rPr>
  </w:style>
  <w:style w:type="character" w:customStyle="1" w:styleId="FontStyle35">
    <w:name w:val="Font Style35"/>
    <w:basedOn w:val="a0"/>
    <w:uiPriority w:val="99"/>
    <w:rsid w:val="0028743C"/>
    <w:rPr>
      <w:rFonts w:ascii="Times New Roman" w:hAnsi="Times New Roman" w:cs="Times New Roman"/>
      <w:sz w:val="24"/>
      <w:szCs w:val="24"/>
    </w:rPr>
  </w:style>
  <w:style w:type="paragraph" w:styleId="af5">
    <w:name w:val="Title"/>
    <w:basedOn w:val="a"/>
    <w:next w:val="a"/>
    <w:link w:val="af6"/>
    <w:uiPriority w:val="10"/>
    <w:qFormat/>
    <w:rsid w:val="002874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Название Знак"/>
    <w:basedOn w:val="a0"/>
    <w:link w:val="af5"/>
    <w:uiPriority w:val="10"/>
    <w:rsid w:val="0028743C"/>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yle16">
    <w:name w:val="Style16"/>
    <w:basedOn w:val="a"/>
    <w:uiPriority w:val="99"/>
    <w:rsid w:val="0028743C"/>
    <w:pPr>
      <w:widowControl w:val="0"/>
      <w:autoSpaceDE w:val="0"/>
      <w:autoSpaceDN w:val="0"/>
      <w:adjustRightInd w:val="0"/>
      <w:spacing w:after="0" w:line="480" w:lineRule="exact"/>
    </w:pPr>
    <w:rPr>
      <w:rFonts w:ascii="Times New Roman" w:hAnsi="Times New Roman" w:cs="Times New Roman"/>
      <w:sz w:val="24"/>
      <w:szCs w:val="24"/>
    </w:rPr>
  </w:style>
  <w:style w:type="paragraph" w:customStyle="1" w:styleId="Style20">
    <w:name w:val="Style20"/>
    <w:basedOn w:val="a"/>
    <w:uiPriority w:val="99"/>
    <w:rsid w:val="0028743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
    <w:uiPriority w:val="99"/>
    <w:rsid w:val="0028743C"/>
    <w:pPr>
      <w:widowControl w:val="0"/>
      <w:autoSpaceDE w:val="0"/>
      <w:autoSpaceDN w:val="0"/>
      <w:adjustRightInd w:val="0"/>
      <w:spacing w:after="0" w:line="485" w:lineRule="exact"/>
      <w:jc w:val="both"/>
    </w:pPr>
    <w:rPr>
      <w:rFonts w:ascii="Times New Roman" w:hAnsi="Times New Roman" w:cs="Times New Roman"/>
      <w:sz w:val="24"/>
      <w:szCs w:val="24"/>
    </w:rPr>
  </w:style>
  <w:style w:type="paragraph" w:customStyle="1" w:styleId="Style30">
    <w:name w:val="Style30"/>
    <w:basedOn w:val="a"/>
    <w:uiPriority w:val="99"/>
    <w:rsid w:val="0028743C"/>
    <w:pPr>
      <w:widowControl w:val="0"/>
      <w:autoSpaceDE w:val="0"/>
      <w:autoSpaceDN w:val="0"/>
      <w:adjustRightInd w:val="0"/>
      <w:spacing w:after="0" w:line="482" w:lineRule="exact"/>
      <w:ind w:hanging="355"/>
    </w:pPr>
    <w:rPr>
      <w:rFonts w:ascii="Times New Roman" w:hAnsi="Times New Roman" w:cs="Times New Roman"/>
      <w:sz w:val="24"/>
      <w:szCs w:val="24"/>
    </w:rPr>
  </w:style>
  <w:style w:type="character" w:customStyle="1" w:styleId="FontStyle32">
    <w:name w:val="Font Style32"/>
    <w:basedOn w:val="a0"/>
    <w:uiPriority w:val="99"/>
    <w:rsid w:val="0028743C"/>
    <w:rPr>
      <w:rFonts w:ascii="Times New Roman" w:hAnsi="Times New Roman" w:cs="Times New Roman"/>
      <w:b/>
      <w:bCs/>
      <w:i/>
      <w:iCs/>
      <w:w w:val="30"/>
      <w:sz w:val="24"/>
      <w:szCs w:val="24"/>
    </w:rPr>
  </w:style>
  <w:style w:type="character" w:customStyle="1" w:styleId="FontStyle33">
    <w:name w:val="Font Style33"/>
    <w:basedOn w:val="a0"/>
    <w:uiPriority w:val="99"/>
    <w:rsid w:val="0028743C"/>
    <w:rPr>
      <w:rFonts w:ascii="Times New Roman" w:hAnsi="Times New Roman" w:cs="Times New Roman"/>
      <w:b/>
      <w:bCs/>
      <w:sz w:val="24"/>
      <w:szCs w:val="24"/>
    </w:rPr>
  </w:style>
  <w:style w:type="character" w:customStyle="1" w:styleId="FontStyle38">
    <w:name w:val="Font Style38"/>
    <w:basedOn w:val="a0"/>
    <w:uiPriority w:val="99"/>
    <w:rsid w:val="0028743C"/>
    <w:rPr>
      <w:rFonts w:ascii="Times New Roman" w:hAnsi="Times New Roman" w:cs="Times New Roman"/>
      <w:i/>
      <w:iCs/>
      <w:spacing w:val="10"/>
      <w:sz w:val="24"/>
      <w:szCs w:val="24"/>
    </w:rPr>
  </w:style>
  <w:style w:type="character" w:customStyle="1" w:styleId="FontStyle42">
    <w:name w:val="Font Style42"/>
    <w:basedOn w:val="a0"/>
    <w:uiPriority w:val="99"/>
    <w:rsid w:val="0028743C"/>
    <w:rPr>
      <w:rFonts w:ascii="Arial Narrow" w:hAnsi="Arial Narrow" w:cs="Arial Narrow"/>
      <w:b/>
      <w:bCs/>
      <w:sz w:val="8"/>
      <w:szCs w:val="8"/>
    </w:rPr>
  </w:style>
  <w:style w:type="character" w:customStyle="1" w:styleId="FontStyle43">
    <w:name w:val="Font Style43"/>
    <w:basedOn w:val="a0"/>
    <w:uiPriority w:val="99"/>
    <w:rsid w:val="0028743C"/>
    <w:rPr>
      <w:rFonts w:ascii="Times New Roman" w:hAnsi="Times New Roman" w:cs="Times New Roman"/>
      <w:w w:val="30"/>
      <w:sz w:val="34"/>
      <w:szCs w:val="34"/>
    </w:rPr>
  </w:style>
  <w:style w:type="character" w:customStyle="1" w:styleId="FontStyle52">
    <w:name w:val="Font Style52"/>
    <w:basedOn w:val="a0"/>
    <w:uiPriority w:val="99"/>
    <w:rsid w:val="0028743C"/>
    <w:rPr>
      <w:rFonts w:ascii="Times New Roman" w:hAnsi="Times New Roman" w:cs="Times New Roman"/>
      <w:i/>
      <w:iCs/>
      <w:sz w:val="26"/>
      <w:szCs w:val="26"/>
    </w:rPr>
  </w:style>
  <w:style w:type="character" w:customStyle="1" w:styleId="FontStyle26">
    <w:name w:val="Font Style26"/>
    <w:basedOn w:val="a0"/>
    <w:uiPriority w:val="99"/>
    <w:rsid w:val="0028743C"/>
    <w:rPr>
      <w:rFonts w:ascii="Times New Roman" w:hAnsi="Times New Roman" w:cs="Times New Roman"/>
      <w:b/>
      <w:bCs/>
      <w:sz w:val="30"/>
      <w:szCs w:val="30"/>
    </w:rPr>
  </w:style>
  <w:style w:type="character" w:customStyle="1" w:styleId="FontStyle27">
    <w:name w:val="Font Style27"/>
    <w:basedOn w:val="a0"/>
    <w:uiPriority w:val="99"/>
    <w:rsid w:val="0028743C"/>
    <w:rPr>
      <w:rFonts w:ascii="Times New Roman" w:hAnsi="Times New Roman" w:cs="Times New Roman"/>
      <w:b/>
      <w:bCs/>
      <w:sz w:val="22"/>
      <w:szCs w:val="22"/>
    </w:rPr>
  </w:style>
  <w:style w:type="character" w:customStyle="1" w:styleId="FontStyle29">
    <w:name w:val="Font Style29"/>
    <w:basedOn w:val="a0"/>
    <w:uiPriority w:val="99"/>
    <w:rsid w:val="0028743C"/>
    <w:rPr>
      <w:rFonts w:ascii="Times New Roman" w:hAnsi="Times New Roman" w:cs="Times New Roman"/>
      <w:sz w:val="22"/>
      <w:szCs w:val="22"/>
    </w:rPr>
  </w:style>
  <w:style w:type="character" w:customStyle="1" w:styleId="FontStyle28">
    <w:name w:val="Font Style28"/>
    <w:basedOn w:val="a0"/>
    <w:uiPriority w:val="99"/>
    <w:rsid w:val="0028743C"/>
    <w:rPr>
      <w:rFonts w:ascii="Times New Roman" w:hAnsi="Times New Roman" w:cs="Times New Roman"/>
      <w:b/>
      <w:bCs/>
      <w:sz w:val="18"/>
      <w:szCs w:val="18"/>
    </w:rPr>
  </w:style>
  <w:style w:type="character" w:customStyle="1" w:styleId="FontStyle30">
    <w:name w:val="Font Style30"/>
    <w:basedOn w:val="a0"/>
    <w:uiPriority w:val="99"/>
    <w:rsid w:val="0028743C"/>
    <w:rPr>
      <w:rFonts w:ascii="Times New Roman" w:hAnsi="Times New Roman" w:cs="Times New Roman"/>
      <w:b/>
      <w:bCs/>
      <w:smallCaps/>
      <w:sz w:val="20"/>
      <w:szCs w:val="20"/>
    </w:rPr>
  </w:style>
  <w:style w:type="paragraph" w:customStyle="1" w:styleId="Style21">
    <w:name w:val="Style21"/>
    <w:basedOn w:val="a"/>
    <w:uiPriority w:val="99"/>
    <w:rsid w:val="0028743C"/>
    <w:pPr>
      <w:widowControl w:val="0"/>
      <w:autoSpaceDE w:val="0"/>
      <w:autoSpaceDN w:val="0"/>
      <w:adjustRightInd w:val="0"/>
      <w:spacing w:after="0" w:line="278" w:lineRule="exact"/>
      <w:ind w:hanging="365"/>
    </w:pPr>
    <w:rPr>
      <w:rFonts w:ascii="Times New Roman" w:hAnsi="Times New Roman" w:cs="Times New Roman"/>
      <w:sz w:val="24"/>
      <w:szCs w:val="24"/>
    </w:rPr>
  </w:style>
  <w:style w:type="paragraph" w:customStyle="1" w:styleId="Style22">
    <w:name w:val="Style22"/>
    <w:basedOn w:val="a"/>
    <w:uiPriority w:val="99"/>
    <w:rsid w:val="0028743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a"/>
    <w:uiPriority w:val="99"/>
    <w:rsid w:val="0028743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basedOn w:val="a0"/>
    <w:uiPriority w:val="99"/>
    <w:rsid w:val="0028743C"/>
    <w:rPr>
      <w:rFonts w:ascii="Times New Roman" w:hAnsi="Times New Roman" w:cs="Times New Roman"/>
      <w:b/>
      <w:bCs/>
      <w:sz w:val="26"/>
      <w:szCs w:val="26"/>
    </w:rPr>
  </w:style>
  <w:style w:type="character" w:customStyle="1" w:styleId="FontStyle36">
    <w:name w:val="Font Style36"/>
    <w:basedOn w:val="a0"/>
    <w:uiPriority w:val="99"/>
    <w:rsid w:val="0028743C"/>
    <w:rPr>
      <w:rFonts w:ascii="Times New Roman" w:hAnsi="Times New Roman" w:cs="Times New Roman"/>
      <w:sz w:val="24"/>
      <w:szCs w:val="24"/>
    </w:rPr>
  </w:style>
  <w:style w:type="character" w:customStyle="1" w:styleId="FontStyle37">
    <w:name w:val="Font Style37"/>
    <w:basedOn w:val="a0"/>
    <w:uiPriority w:val="99"/>
    <w:rsid w:val="0028743C"/>
    <w:rPr>
      <w:rFonts w:ascii="Times New Roman" w:hAnsi="Times New Roman" w:cs="Times New Roman"/>
      <w:sz w:val="22"/>
      <w:szCs w:val="22"/>
    </w:rPr>
  </w:style>
  <w:style w:type="character" w:customStyle="1" w:styleId="FontStyle40">
    <w:name w:val="Font Style40"/>
    <w:basedOn w:val="a0"/>
    <w:uiPriority w:val="99"/>
    <w:rsid w:val="0028743C"/>
    <w:rPr>
      <w:rFonts w:ascii="Times New Roman" w:hAnsi="Times New Roman" w:cs="Times New Roman"/>
      <w:i/>
      <w:iCs/>
      <w:sz w:val="22"/>
      <w:szCs w:val="22"/>
    </w:rPr>
  </w:style>
  <w:style w:type="character" w:customStyle="1" w:styleId="FontStyle41">
    <w:name w:val="Font Style41"/>
    <w:basedOn w:val="a0"/>
    <w:uiPriority w:val="99"/>
    <w:rsid w:val="0028743C"/>
    <w:rPr>
      <w:rFonts w:ascii="Times New Roman" w:hAnsi="Times New Roman" w:cs="Times New Roman"/>
      <w:sz w:val="16"/>
      <w:szCs w:val="16"/>
    </w:rPr>
  </w:style>
  <w:style w:type="paragraph" w:customStyle="1" w:styleId="Style23">
    <w:name w:val="Style23"/>
    <w:basedOn w:val="a"/>
    <w:uiPriority w:val="99"/>
    <w:rsid w:val="0028743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28743C"/>
    <w:pPr>
      <w:widowControl w:val="0"/>
      <w:autoSpaceDE w:val="0"/>
      <w:autoSpaceDN w:val="0"/>
      <w:adjustRightInd w:val="0"/>
      <w:spacing w:after="0" w:line="211" w:lineRule="exact"/>
      <w:jc w:val="center"/>
    </w:pPr>
    <w:rPr>
      <w:rFonts w:ascii="Times New Roman" w:hAnsi="Times New Roman" w:cs="Times New Roman"/>
      <w:sz w:val="24"/>
      <w:szCs w:val="24"/>
    </w:rPr>
  </w:style>
  <w:style w:type="paragraph" w:customStyle="1" w:styleId="Style26">
    <w:name w:val="Style26"/>
    <w:basedOn w:val="a"/>
    <w:uiPriority w:val="99"/>
    <w:rsid w:val="0028743C"/>
    <w:pPr>
      <w:widowControl w:val="0"/>
      <w:autoSpaceDE w:val="0"/>
      <w:autoSpaceDN w:val="0"/>
      <w:adjustRightInd w:val="0"/>
      <w:spacing w:after="0" w:line="211" w:lineRule="exact"/>
      <w:ind w:hanging="173"/>
    </w:pPr>
    <w:rPr>
      <w:rFonts w:ascii="Times New Roman" w:hAnsi="Times New Roman" w:cs="Times New Roman"/>
      <w:sz w:val="24"/>
      <w:szCs w:val="24"/>
    </w:rPr>
  </w:style>
  <w:style w:type="paragraph" w:customStyle="1" w:styleId="Style28">
    <w:name w:val="Style28"/>
    <w:basedOn w:val="a"/>
    <w:uiPriority w:val="99"/>
    <w:rsid w:val="0028743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
    <w:uiPriority w:val="99"/>
    <w:rsid w:val="0028743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1">
    <w:name w:val="Style31"/>
    <w:basedOn w:val="a"/>
    <w:uiPriority w:val="99"/>
    <w:rsid w:val="0028743C"/>
    <w:pPr>
      <w:widowControl w:val="0"/>
      <w:autoSpaceDE w:val="0"/>
      <w:autoSpaceDN w:val="0"/>
      <w:adjustRightInd w:val="0"/>
      <w:spacing w:after="0" w:line="197" w:lineRule="exact"/>
      <w:ind w:hanging="490"/>
      <w:jc w:val="both"/>
    </w:pPr>
    <w:rPr>
      <w:rFonts w:ascii="Times New Roman" w:hAnsi="Times New Roman" w:cs="Times New Roman"/>
      <w:sz w:val="24"/>
      <w:szCs w:val="24"/>
    </w:rPr>
  </w:style>
  <w:style w:type="paragraph" w:customStyle="1" w:styleId="Style32">
    <w:name w:val="Style32"/>
    <w:basedOn w:val="a"/>
    <w:uiPriority w:val="99"/>
    <w:rsid w:val="0028743C"/>
    <w:pPr>
      <w:widowControl w:val="0"/>
      <w:autoSpaceDE w:val="0"/>
      <w:autoSpaceDN w:val="0"/>
      <w:adjustRightInd w:val="0"/>
      <w:spacing w:after="0" w:line="211" w:lineRule="exact"/>
      <w:ind w:hanging="101"/>
      <w:jc w:val="both"/>
    </w:pPr>
    <w:rPr>
      <w:rFonts w:ascii="Times New Roman" w:hAnsi="Times New Roman" w:cs="Times New Roman"/>
      <w:sz w:val="24"/>
      <w:szCs w:val="24"/>
    </w:rPr>
  </w:style>
  <w:style w:type="paragraph" w:styleId="HTML1">
    <w:name w:val="HTML Address"/>
    <w:basedOn w:val="a"/>
    <w:link w:val="HTML2"/>
    <w:uiPriority w:val="99"/>
    <w:unhideWhenUsed/>
    <w:rsid w:val="0028743C"/>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rsid w:val="0028743C"/>
    <w:rPr>
      <w:rFonts w:ascii="Times New Roman" w:eastAsia="Times New Roman" w:hAnsi="Times New Roman" w:cs="Times New Roman"/>
      <w:i/>
      <w:iCs/>
      <w:sz w:val="24"/>
      <w:szCs w:val="24"/>
    </w:rPr>
  </w:style>
  <w:style w:type="character" w:customStyle="1" w:styleId="apple-converted-space">
    <w:name w:val="apple-converted-space"/>
    <w:basedOn w:val="a0"/>
    <w:rsid w:val="00287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8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garmoniy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rosolimp.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strCache>
            </c:strRef>
          </c:tx>
          <c:dLbls>
            <c:showVal val="1"/>
          </c:dLbls>
          <c:cat>
            <c:strRef>
              <c:f>Лист1!$A$2:$A$5</c:f>
              <c:strCache>
                <c:ptCount val="3"/>
                <c:pt idx="0">
                  <c:v>1 класс 2010 г</c:v>
                </c:pt>
                <c:pt idx="1">
                  <c:v>2 класс 2011 г</c:v>
                </c:pt>
                <c:pt idx="2">
                  <c:v>3 класс 2012 г</c:v>
                </c:pt>
              </c:strCache>
            </c:strRef>
          </c:cat>
          <c:val>
            <c:numRef>
              <c:f>Лист1!$B$2:$B$5</c:f>
              <c:numCache>
                <c:formatCode>General</c:formatCode>
                <c:ptCount val="4"/>
                <c:pt idx="0">
                  <c:v>1290</c:v>
                </c:pt>
                <c:pt idx="1">
                  <c:v>636</c:v>
                </c:pt>
                <c:pt idx="2">
                  <c:v>514</c:v>
                </c:pt>
              </c:numCache>
            </c:numRef>
          </c:val>
        </c:ser>
        <c:ser>
          <c:idx val="1"/>
          <c:order val="1"/>
          <c:tx>
            <c:strRef>
              <c:f>Лист1!$C$1</c:f>
              <c:strCache>
                <c:ptCount val="1"/>
              </c:strCache>
            </c:strRef>
          </c:tx>
          <c:cat>
            <c:strRef>
              <c:f>Лист1!$A$2:$A$5</c:f>
              <c:strCache>
                <c:ptCount val="3"/>
                <c:pt idx="0">
                  <c:v>1 класс 2010 г</c:v>
                </c:pt>
                <c:pt idx="1">
                  <c:v>2 класс 2011 г</c:v>
                </c:pt>
                <c:pt idx="2">
                  <c:v>3 класс 2012 г</c:v>
                </c:pt>
              </c:strCache>
            </c:strRef>
          </c:cat>
          <c:val>
            <c:numRef>
              <c:f>Лист1!$C$2:$C$5</c:f>
              <c:numCache>
                <c:formatCode>General</c:formatCode>
                <c:ptCount val="4"/>
              </c:numCache>
            </c:numRef>
          </c:val>
        </c:ser>
        <c:ser>
          <c:idx val="2"/>
          <c:order val="2"/>
          <c:tx>
            <c:strRef>
              <c:f>Лист1!$D$1</c:f>
              <c:strCache>
                <c:ptCount val="1"/>
              </c:strCache>
            </c:strRef>
          </c:tx>
          <c:cat>
            <c:strRef>
              <c:f>Лист1!$A$2:$A$5</c:f>
              <c:strCache>
                <c:ptCount val="3"/>
                <c:pt idx="0">
                  <c:v>1 класс 2010 г</c:v>
                </c:pt>
                <c:pt idx="1">
                  <c:v>2 класс 2011 г</c:v>
                </c:pt>
                <c:pt idx="2">
                  <c:v>3 класс 2012 г</c:v>
                </c:pt>
              </c:strCache>
            </c:strRef>
          </c:cat>
          <c:val>
            <c:numRef>
              <c:f>Лист1!$D$2:$D$5</c:f>
              <c:numCache>
                <c:formatCode>General</c:formatCode>
                <c:ptCount val="4"/>
              </c:numCache>
            </c:numRef>
          </c:val>
        </c:ser>
        <c:axId val="128103552"/>
        <c:axId val="128105088"/>
      </c:barChart>
      <c:catAx>
        <c:axId val="128103552"/>
        <c:scaling>
          <c:orientation val="minMax"/>
        </c:scaling>
        <c:axPos val="b"/>
        <c:tickLblPos val="nextTo"/>
        <c:crossAx val="128105088"/>
        <c:crosses val="autoZero"/>
        <c:auto val="1"/>
        <c:lblAlgn val="ctr"/>
        <c:lblOffset val="100"/>
      </c:catAx>
      <c:valAx>
        <c:axId val="128105088"/>
        <c:scaling>
          <c:orientation val="minMax"/>
        </c:scaling>
        <c:axPos val="l"/>
        <c:majorGridlines/>
        <c:numFmt formatCode="General" sourceLinked="1"/>
        <c:tickLblPos val="nextTo"/>
        <c:crossAx val="128103552"/>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A0B7B"/>
    <w:rsid w:val="000A0B7B"/>
    <w:rsid w:val="00805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B1CC01B1E454FACB926FDD5268B1F">
    <w:name w:val="C43B1CC01B1E454FACB926FDD5268B1F"/>
    <w:rsid w:val="000A0B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AA69-6362-4ABA-A790-E503BB59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1</Pages>
  <Words>8297</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Жиндос</cp:lastModifiedBy>
  <cp:revision>41</cp:revision>
  <dcterms:created xsi:type="dcterms:W3CDTF">2012-10-09T07:13:00Z</dcterms:created>
  <dcterms:modified xsi:type="dcterms:W3CDTF">2012-12-11T11:34:00Z</dcterms:modified>
</cp:coreProperties>
</file>