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Учить детей сегодня трудно,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И раньше было нелегко.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Читать, считать, писать учили: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«Даёт корова молоко».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Век XXI – век открытий,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Век инноваций, новизны,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Но  от учителя зависит,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Какими дети быть должны.</w:t>
      </w:r>
      <w:proofErr w:type="gramEnd"/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Желаем вам, чтоб дети  в вашем классе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Светились от улыбок и любви,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Здоровья вам и творческих успехов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В век инноваций, новизны!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 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ценностны</w:t>
      </w:r>
      <w:proofErr w:type="spell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лишь как средство постижения тайн жизни и средство обрести свободу выбора в строительстве собственной судьбы»</w:t>
      </w: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 </w:t>
      </w:r>
      <w:proofErr w:type="gramStart"/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-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</w:t>
      </w:r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ишет Надежда Егоровна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Щуркова</w:t>
      </w:r>
      <w:proofErr w:type="spell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Именно такие уроки, влияют на целостное развитие личности и отвечают современным требованиям к образованию.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Каковы же особенности современного урока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u w:val="single"/>
          <w:lang w:eastAsia="ru-RU"/>
        </w:rPr>
        <w:t>Современные подходы к   уроку: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 </w:t>
      </w:r>
      <w:proofErr w:type="gramStart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личностно-ориентированный</w:t>
      </w:r>
      <w:proofErr w:type="gramEnd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 xml:space="preserve">,   </w:t>
      </w:r>
      <w:proofErr w:type="spellStart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деятельностный</w:t>
      </w:r>
      <w:proofErr w:type="spellEnd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 xml:space="preserve">, </w:t>
      </w:r>
      <w:proofErr w:type="spellStart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компетентностный</w:t>
      </w:r>
      <w:proofErr w:type="spellEnd"/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Ситуация современного урока - это ситуация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u w:val="single"/>
          <w:lang w:eastAsia="ru-RU"/>
        </w:rPr>
        <w:t>расставания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с уроком строгим, характеризующимся порядком, проверенной регламентацией, дисциплиной, исполнительностью учеников, подчиняющихся учителю, и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u w:val="single"/>
          <w:lang w:eastAsia="ru-RU"/>
        </w:rPr>
        <w:t>встреча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с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уроком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свободным</w:t>
      </w:r>
      <w:proofErr w:type="spellEnd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,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Три постулата заложены в основание новой технологии урока:</w:t>
      </w:r>
    </w:p>
    <w:p w:rsidR="00512CFA" w:rsidRPr="00512CFA" w:rsidRDefault="00512CFA" w:rsidP="00512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«Урок есть открытие истины, поиск истины и осмысление истины в совместной деятельности детей и учителя».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 дает ребенку опыт групповой интеллектуальной деятельности.</w:t>
      </w:r>
    </w:p>
    <w:p w:rsidR="00512CFA" w:rsidRPr="00512CFA" w:rsidRDefault="00512CFA" w:rsidP="00512CF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«Урок есть часть жизни ребенка, и проживание этой жизни должно совершаться на уровне высокой общечеловеческой культуры».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Педагог должен иметь смелость жить на уроке, а не устрашать детей, быть открытым ко всем проявлениям жизни.</w:t>
      </w:r>
    </w:p>
    <w:p w:rsidR="00512CFA" w:rsidRPr="00512CFA" w:rsidRDefault="00512CFA" w:rsidP="00512CFA">
      <w:pPr>
        <w:pBdr>
          <w:bottom w:val="dotted" w:sz="6" w:space="3" w:color="CCCCCC"/>
        </w:pBdr>
        <w:shd w:val="clear" w:color="auto" w:fill="FFFFFF" w:themeFill="background1"/>
        <w:spacing w:before="100" w:beforeAutospacing="1" w:after="100" w:afterAutospacing="1" w:line="419" w:lineRule="atLeast"/>
        <w:outlineLvl w:val="1"/>
        <w:rPr>
          <w:rFonts w:ascii="Trebuchet MS" w:eastAsia="Times New Roman" w:hAnsi="Trebuchet MS" w:cs="Times New Roman"/>
          <w:color w:val="D12120"/>
          <w:spacing w:val="-18"/>
          <w:sz w:val="42"/>
          <w:szCs w:val="42"/>
          <w:lang w:eastAsia="ru-RU"/>
        </w:rPr>
      </w:pPr>
      <w:r w:rsidRPr="00512CFA">
        <w:rPr>
          <w:rFonts w:ascii="Comic Sans MS" w:eastAsia="Times New Roman" w:hAnsi="Comic Sans MS" w:cs="Times New Roman"/>
          <w:color w:val="008000"/>
          <w:spacing w:val="-18"/>
          <w:sz w:val="24"/>
          <w:szCs w:val="24"/>
          <w:lang w:eastAsia="ru-RU"/>
        </w:rPr>
        <w:lastRenderedPageBreak/>
        <w:t>3.     «Человек в качестве субъекта осмысления истины и субъекта жизни на уроке остается всегда наивысшей ценностью, выступая в роли цель и никогда не выступая в роли средства».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 – это работа души и тем усерднее эта работа, чем уважительнее отношение ребенка к самому, а также учителя к своей собственной личности.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Цели современного урока: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Цели деятельности учителя: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цели, ориентированные на развитие личности ребёнка и формирование УУД; предметные цели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Цели деятельности учащихся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Виды УУД: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- личностные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-познавательные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-регулятивные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-коммуникативные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u w:val="single"/>
          <w:lang w:eastAsia="ru-RU"/>
        </w:rPr>
        <w:t>Личностные: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обеспечивают ценностную ориентацию детей: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знание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u w:val="single"/>
          <w:lang w:eastAsia="ru-RU"/>
        </w:rPr>
        <w:t>Регулятивные,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обеспечивают младшему школьнику организацию учебной деятельности.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 </w:t>
      </w:r>
      <w:proofErr w:type="spellStart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целеполагание</w:t>
      </w:r>
      <w:proofErr w:type="spellEnd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-планирование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самостоятельно определять последовательность выполнения действий;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 контроль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сличения способа действия и его результата с заданными эталонами;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 xml:space="preserve">- </w:t>
      </w:r>
      <w:proofErr w:type="spellStart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саморегуляция</w:t>
      </w:r>
      <w:proofErr w:type="spellEnd"/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начинать и заканчивать учебные действия в нужный момент;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коррекция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самооценка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u w:val="single"/>
          <w:lang w:eastAsia="ru-RU"/>
        </w:rPr>
        <w:t>Коммуникативные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планирование учебного сотрудничества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 умение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с достаточной полнотой и точностью </w:t>
      </w: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выражать свои мысли;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i/>
          <w:iCs/>
          <w:color w:val="008000"/>
          <w:sz w:val="24"/>
          <w:szCs w:val="24"/>
          <w:lang w:eastAsia="ru-RU"/>
        </w:rPr>
        <w:t>- умение разрешать конфликтные ситуации, 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принимать решение, брать ответственность на себя.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u w:val="single"/>
          <w:lang w:eastAsia="ru-RU"/>
        </w:rPr>
        <w:t>Познавательные:</w:t>
      </w: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Типология современных учебных занятий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 первичного предъявления новых знаний или УУД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 формирования первоначальных предметных навыков и УУД, овладения новыми предметными умениями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Урок применения </w:t>
      </w:r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предметных</w:t>
      </w:r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ЗУНов</w:t>
      </w:r>
      <w:proofErr w:type="spell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и УУД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Урок обобщения и систематизации </w:t>
      </w:r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предметных</w:t>
      </w:r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ЗУНов</w:t>
      </w:r>
      <w:proofErr w:type="spell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и УУД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Урок повторения </w:t>
      </w:r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предметных</w:t>
      </w:r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ЗУНов</w:t>
      </w:r>
      <w:proofErr w:type="spell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или закрепления УУД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Контрольный урок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Коррекционный урок</w:t>
      </w:r>
    </w:p>
    <w:p w:rsidR="00512CFA" w:rsidRPr="00512CFA" w:rsidRDefault="00512CFA" w:rsidP="00512CF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Комбинированный урок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Нетрадиционные виды уроков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1. «Концерт», «спектакль», «литературный салон», «путешествие», «экскурсия в музей», «турнир», «базар»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2. «Брифинг», «пресс-конференция», «симпозиум», «презентация», «съезд», «телемост», «круглый стол», «аукцион»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3. Кино-, тел</w:t>
      </w:r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е-</w:t>
      </w:r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,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видеоуроки</w:t>
      </w:r>
      <w:proofErr w:type="spellEnd"/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4. Уроки самоопределения, уроки самореализации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Урок-исторический</w:t>
      </w:r>
      <w:proofErr w:type="spellEnd"/>
      <w:proofErr w:type="gramEnd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портрет, урок-суд, </w:t>
      </w:r>
      <w:proofErr w:type="spellStart"/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урок-знакомств</w:t>
      </w:r>
      <w:proofErr w:type="spellEnd"/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6. Урок-дискуссия, урок проблемных поисков, урок интеллектуальных раздумий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7. Модульный урок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ru-RU"/>
        </w:rPr>
        <w:t>Разработка конспекта урока</w:t>
      </w:r>
    </w:p>
    <w:p w:rsidR="00512CFA" w:rsidRPr="00512CFA" w:rsidRDefault="00512CFA" w:rsidP="00512CF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Тема урока</w:t>
      </w:r>
    </w:p>
    <w:p w:rsidR="00512CFA" w:rsidRPr="00512CFA" w:rsidRDefault="00512CFA" w:rsidP="00512CF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Место урока в разделе</w:t>
      </w:r>
    </w:p>
    <w:p w:rsidR="00512CFA" w:rsidRPr="00512CFA" w:rsidRDefault="00512CFA" w:rsidP="00512CF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Тип урока</w:t>
      </w:r>
    </w:p>
    <w:p w:rsidR="00512CFA" w:rsidRPr="00512CFA" w:rsidRDefault="00512CFA" w:rsidP="00512CF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Цели урока в деятельности учителя и в деятельности учащихся(2 уровня: 1) ученик научится… 2) ученик получит возможность научиться…)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5.Структура урока: этап, действия учителя, действия ученика</w:t>
      </w:r>
    </w:p>
    <w:p w:rsidR="00512CFA" w:rsidRPr="00512CFA" w:rsidRDefault="00512CFA" w:rsidP="00512CFA">
      <w:pPr>
        <w:shd w:val="clear" w:color="auto" w:fill="FFFFFF" w:themeFill="background1"/>
        <w:spacing w:after="0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512CFA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6. Формы проверки результативности урока</w:t>
      </w:r>
    </w:p>
    <w:p w:rsidR="001F47DB" w:rsidRDefault="001F47DB" w:rsidP="00512CFA">
      <w:pPr>
        <w:shd w:val="clear" w:color="auto" w:fill="FFFFFF" w:themeFill="background1"/>
      </w:pPr>
    </w:p>
    <w:sectPr w:rsidR="001F47DB" w:rsidSect="001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B89"/>
    <w:multiLevelType w:val="multilevel"/>
    <w:tmpl w:val="1128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478B4"/>
    <w:multiLevelType w:val="multilevel"/>
    <w:tmpl w:val="C4CE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38B"/>
    <w:multiLevelType w:val="multilevel"/>
    <w:tmpl w:val="7E2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E6965"/>
    <w:multiLevelType w:val="multilevel"/>
    <w:tmpl w:val="7FA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512CFA"/>
    <w:rsid w:val="001F47DB"/>
    <w:rsid w:val="0051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DB"/>
  </w:style>
  <w:style w:type="paragraph" w:styleId="2">
    <w:name w:val="heading 2"/>
    <w:basedOn w:val="a"/>
    <w:link w:val="20"/>
    <w:uiPriority w:val="9"/>
    <w:qFormat/>
    <w:rsid w:val="0051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FA"/>
    <w:rPr>
      <w:b/>
      <w:bCs/>
    </w:rPr>
  </w:style>
  <w:style w:type="character" w:customStyle="1" w:styleId="apple-converted-space">
    <w:name w:val="apple-converted-space"/>
    <w:basedOn w:val="a0"/>
    <w:rsid w:val="00512CFA"/>
  </w:style>
  <w:style w:type="character" w:styleId="a5">
    <w:name w:val="Emphasis"/>
    <w:basedOn w:val="a0"/>
    <w:uiPriority w:val="20"/>
    <w:qFormat/>
    <w:rsid w:val="00512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Новицкие</dc:creator>
  <cp:lastModifiedBy>Новицкие</cp:lastModifiedBy>
  <cp:revision>2</cp:revision>
  <dcterms:created xsi:type="dcterms:W3CDTF">2013-01-13T19:10:00Z</dcterms:created>
  <dcterms:modified xsi:type="dcterms:W3CDTF">2013-01-13T19:11:00Z</dcterms:modified>
</cp:coreProperties>
</file>