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403" w:rsidRPr="00D1247F" w:rsidRDefault="00347403" w:rsidP="00C72EAF">
      <w:pPr>
        <w:spacing w:before="100" w:beforeAutospacing="1" w:after="100" w:afterAutospacing="1" w:line="240" w:lineRule="auto"/>
        <w:rPr>
          <w:rFonts w:ascii="Times New Roman" w:eastAsia="Times New Roman" w:hAnsi="Times New Roman" w:cs="Times New Roman"/>
          <w:b/>
          <w:sz w:val="32"/>
          <w:szCs w:val="32"/>
          <w:lang w:eastAsia="ru-RU"/>
        </w:rPr>
      </w:pPr>
      <w:r w:rsidRPr="00D1247F">
        <w:rPr>
          <w:rFonts w:ascii="Times New Roman" w:eastAsia="Times New Roman" w:hAnsi="Times New Roman" w:cs="Times New Roman"/>
          <w:b/>
          <w:sz w:val="32"/>
          <w:szCs w:val="32"/>
          <w:lang w:eastAsia="ru-RU"/>
        </w:rPr>
        <w:t>Интерактивные   формы   работы  с педагогами.</w:t>
      </w:r>
    </w:p>
    <w:p w:rsidR="00347403" w:rsidRPr="00C72EAF" w:rsidRDefault="00347403" w:rsidP="0034740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 xml:space="preserve">Перед руководителями методических объединений зачастую стоит вопрос – как сделать, чтобы каждый педагог стал активным, заинтересованным участником  работы  различных  форм методических объединений? Как избавиться от пассивности отдельных педагогов? Как перевести их от репродуктивной деятельности </w:t>
      </w:r>
      <w:proofErr w:type="gramStart"/>
      <w:r w:rsidRPr="00C72EAF">
        <w:rPr>
          <w:rFonts w:ascii="Times New Roman" w:eastAsia="Times New Roman" w:hAnsi="Times New Roman" w:cs="Times New Roman"/>
          <w:sz w:val="28"/>
          <w:szCs w:val="28"/>
          <w:lang w:eastAsia="ru-RU"/>
        </w:rPr>
        <w:t>к</w:t>
      </w:r>
      <w:proofErr w:type="gramEnd"/>
      <w:r w:rsidRPr="00C72EAF">
        <w:rPr>
          <w:rFonts w:ascii="Times New Roman" w:eastAsia="Times New Roman" w:hAnsi="Times New Roman" w:cs="Times New Roman"/>
          <w:sz w:val="28"/>
          <w:szCs w:val="28"/>
          <w:lang w:eastAsia="ru-RU"/>
        </w:rPr>
        <w:t xml:space="preserve"> исследовательской? К формированию умения рефлексировать в процессе познания нового и освоения знакомого материала?</w:t>
      </w:r>
    </w:p>
    <w:p w:rsidR="00347403" w:rsidRPr="00C72EAF" w:rsidRDefault="00347403" w:rsidP="0034740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Активизация творческой деятельности педагогов возможна через нетрадиционные,  интерактивные  методы и  формы   работы  с педагогами.</w:t>
      </w:r>
    </w:p>
    <w:p w:rsidR="00D1247F" w:rsidRPr="00C72EAF" w:rsidRDefault="00347403" w:rsidP="0034740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 xml:space="preserve">Многие основные методические инновации связаны с применением  интерактивных  методов обучения. Необходимо разобраться с самим понятием. </w:t>
      </w:r>
    </w:p>
    <w:p w:rsidR="00347403" w:rsidRPr="00C72EAF" w:rsidRDefault="00347403" w:rsidP="0034740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b/>
          <w:sz w:val="28"/>
          <w:szCs w:val="28"/>
          <w:lang w:eastAsia="ru-RU"/>
        </w:rPr>
        <w:t>Слово «</w:t>
      </w:r>
      <w:proofErr w:type="spellStart"/>
      <w:r w:rsidRPr="00C72EAF">
        <w:rPr>
          <w:rFonts w:ascii="Times New Roman" w:eastAsia="Times New Roman" w:hAnsi="Times New Roman" w:cs="Times New Roman"/>
          <w:b/>
          <w:sz w:val="28"/>
          <w:szCs w:val="28"/>
          <w:lang w:eastAsia="ru-RU"/>
        </w:rPr>
        <w:t>интерактив</w:t>
      </w:r>
      <w:proofErr w:type="spellEnd"/>
      <w:r w:rsidRPr="00C72EAF">
        <w:rPr>
          <w:rFonts w:ascii="Times New Roman" w:eastAsia="Times New Roman" w:hAnsi="Times New Roman" w:cs="Times New Roman"/>
          <w:b/>
          <w:sz w:val="28"/>
          <w:szCs w:val="28"/>
          <w:lang w:eastAsia="ru-RU"/>
        </w:rPr>
        <w:t>» пришло к нам из английского языка от слова ”</w:t>
      </w:r>
      <w:r w:rsidRPr="00C72EAF">
        <w:rPr>
          <w:rFonts w:ascii="Times New Roman" w:eastAsia="Times New Roman" w:hAnsi="Times New Roman" w:cs="Times New Roman"/>
          <w:b/>
          <w:sz w:val="28"/>
          <w:szCs w:val="28"/>
          <w:lang w:val="en-US" w:eastAsia="ru-RU"/>
        </w:rPr>
        <w:t>interact</w:t>
      </w:r>
      <w:r w:rsidRPr="00C72EAF">
        <w:rPr>
          <w:rFonts w:ascii="Times New Roman" w:eastAsia="Times New Roman" w:hAnsi="Times New Roman" w:cs="Times New Roman"/>
          <w:b/>
          <w:sz w:val="28"/>
          <w:szCs w:val="28"/>
          <w:lang w:eastAsia="ru-RU"/>
        </w:rPr>
        <w:t>”, где “</w:t>
      </w:r>
      <w:r w:rsidRPr="00C72EAF">
        <w:rPr>
          <w:rFonts w:ascii="Times New Roman" w:eastAsia="Times New Roman" w:hAnsi="Times New Roman" w:cs="Times New Roman"/>
          <w:b/>
          <w:sz w:val="28"/>
          <w:szCs w:val="28"/>
          <w:lang w:val="en-US" w:eastAsia="ru-RU"/>
        </w:rPr>
        <w:t>inter</w:t>
      </w:r>
      <w:r w:rsidRPr="00C72EAF">
        <w:rPr>
          <w:rFonts w:ascii="Times New Roman" w:eastAsia="Times New Roman" w:hAnsi="Times New Roman" w:cs="Times New Roman"/>
          <w:b/>
          <w:sz w:val="28"/>
          <w:szCs w:val="28"/>
          <w:lang w:eastAsia="ru-RU"/>
        </w:rPr>
        <w:t>”- это «взаимный», “</w:t>
      </w:r>
      <w:r w:rsidRPr="00C72EAF">
        <w:rPr>
          <w:rFonts w:ascii="Times New Roman" w:eastAsia="Times New Roman" w:hAnsi="Times New Roman" w:cs="Times New Roman"/>
          <w:b/>
          <w:sz w:val="28"/>
          <w:szCs w:val="28"/>
          <w:lang w:val="en-US" w:eastAsia="ru-RU"/>
        </w:rPr>
        <w:t>act</w:t>
      </w:r>
      <w:r w:rsidRPr="00C72EAF">
        <w:rPr>
          <w:rFonts w:ascii="Times New Roman" w:eastAsia="Times New Roman" w:hAnsi="Times New Roman" w:cs="Times New Roman"/>
          <w:b/>
          <w:sz w:val="28"/>
          <w:szCs w:val="28"/>
          <w:lang w:eastAsia="ru-RU"/>
        </w:rPr>
        <w:t>”- действовать</w:t>
      </w:r>
      <w:r w:rsidRPr="00C72EAF">
        <w:rPr>
          <w:rFonts w:ascii="Times New Roman" w:eastAsia="Times New Roman" w:hAnsi="Times New Roman" w:cs="Times New Roman"/>
          <w:sz w:val="28"/>
          <w:szCs w:val="28"/>
          <w:lang w:eastAsia="ru-RU"/>
        </w:rPr>
        <w:t>.</w:t>
      </w:r>
    </w:p>
    <w:p w:rsidR="00AE2BD7" w:rsidRPr="00C72EAF" w:rsidRDefault="00D1247F" w:rsidP="00347403">
      <w:pPr>
        <w:pStyle w:val="a3"/>
        <w:jc w:val="both"/>
        <w:rPr>
          <w:sz w:val="28"/>
          <w:szCs w:val="28"/>
        </w:rPr>
      </w:pPr>
      <w:r w:rsidRPr="00C72EAF">
        <w:rPr>
          <w:sz w:val="28"/>
          <w:szCs w:val="28"/>
        </w:rPr>
        <w:t xml:space="preserve"> </w:t>
      </w:r>
      <w:r w:rsidR="00AE2BD7" w:rsidRPr="00C72EAF">
        <w:rPr>
          <w:b/>
          <w:sz w:val="28"/>
          <w:szCs w:val="28"/>
        </w:rPr>
        <w:t>«Я слышу и забываю, я вижу и понимаю, </w:t>
      </w:r>
      <w:r w:rsidR="00AE2BD7" w:rsidRPr="00C72EAF">
        <w:rPr>
          <w:b/>
          <w:sz w:val="28"/>
          <w:szCs w:val="28"/>
          <w:u w:val="single"/>
        </w:rPr>
        <w:t>я делаю и запоминаю</w:t>
      </w:r>
      <w:r w:rsidR="00AE2BD7" w:rsidRPr="00C72EAF">
        <w:rPr>
          <w:b/>
          <w:sz w:val="28"/>
          <w:szCs w:val="28"/>
        </w:rPr>
        <w:t>»,</w:t>
      </w:r>
      <w:r w:rsidR="00AE2BD7" w:rsidRPr="00C72EAF">
        <w:rPr>
          <w:sz w:val="28"/>
          <w:szCs w:val="28"/>
        </w:rPr>
        <w:t xml:space="preserve"> говорится в китайской поговорке. Методология участия и  взаимодействия  полностью вовлекает в процесс воспитания.</w:t>
      </w:r>
    </w:p>
    <w:p w:rsidR="00D1247F" w:rsidRPr="00C72EAF" w:rsidRDefault="00AE2BD7" w:rsidP="00347403">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0" w:name="YANDEX_3"/>
      <w:bookmarkStart w:id="1" w:name="YANDEX_12"/>
      <w:bookmarkEnd w:id="0"/>
      <w:bookmarkEnd w:id="1"/>
      <w:r w:rsidRPr="00C72EAF">
        <w:rPr>
          <w:rFonts w:ascii="Times New Roman" w:eastAsia="Times New Roman" w:hAnsi="Times New Roman" w:cs="Times New Roman"/>
          <w:sz w:val="28"/>
          <w:szCs w:val="28"/>
          <w:lang w:eastAsia="ru-RU"/>
        </w:rPr>
        <w:t> </w:t>
      </w:r>
      <w:proofErr w:type="gramStart"/>
      <w:r w:rsidRPr="00C72EAF">
        <w:rPr>
          <w:rFonts w:ascii="Times New Roman" w:eastAsia="Times New Roman" w:hAnsi="Times New Roman" w:cs="Times New Roman"/>
          <w:sz w:val="28"/>
          <w:szCs w:val="28"/>
          <w:lang w:eastAsia="ru-RU"/>
        </w:rPr>
        <w:t>Интерактивный</w:t>
      </w:r>
      <w:proofErr w:type="gramEnd"/>
      <w:r w:rsidRPr="00C72EAF">
        <w:rPr>
          <w:rFonts w:ascii="Times New Roman" w:eastAsia="Times New Roman" w:hAnsi="Times New Roman" w:cs="Times New Roman"/>
          <w:sz w:val="28"/>
          <w:szCs w:val="28"/>
          <w:lang w:eastAsia="ru-RU"/>
        </w:rPr>
        <w:t xml:space="preserve">  означает способность взаимодействовать или находится в режиме беседы, диалога с чем-либо (например, компьютером) или кем-либо (например, человеком). </w:t>
      </w:r>
    </w:p>
    <w:p w:rsidR="00AE2BD7" w:rsidRPr="00C72EAF" w:rsidRDefault="00D1247F" w:rsidP="00347403">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C72EAF">
        <w:rPr>
          <w:rFonts w:ascii="Times New Roman" w:eastAsia="Times New Roman" w:hAnsi="Times New Roman" w:cs="Times New Roman"/>
          <w:sz w:val="28"/>
          <w:szCs w:val="28"/>
          <w:lang w:eastAsia="ru-RU"/>
        </w:rPr>
        <w:t xml:space="preserve"> </w:t>
      </w:r>
      <w:r w:rsidR="00AE2BD7" w:rsidRPr="00C72EAF">
        <w:rPr>
          <w:rFonts w:ascii="Times New Roman" w:eastAsia="Times New Roman" w:hAnsi="Times New Roman" w:cs="Times New Roman"/>
          <w:b/>
          <w:sz w:val="28"/>
          <w:szCs w:val="28"/>
          <w:lang w:eastAsia="ru-RU"/>
        </w:rPr>
        <w:t xml:space="preserve">Отсюда можно сделать выводы, что </w:t>
      </w:r>
      <w:bookmarkStart w:id="2" w:name="YANDEX_13"/>
      <w:bookmarkEnd w:id="2"/>
      <w:r w:rsidR="00AE2BD7" w:rsidRPr="00C72EAF">
        <w:rPr>
          <w:rFonts w:ascii="Times New Roman" w:eastAsia="Times New Roman" w:hAnsi="Times New Roman" w:cs="Times New Roman"/>
          <w:b/>
          <w:sz w:val="28"/>
          <w:szCs w:val="28"/>
          <w:lang w:eastAsia="ru-RU"/>
        </w:rPr>
        <w:t xml:space="preserve"> интерактивное  обучение – это, прежде всего, диалоговое обучение, в ходе которого осуществляется взаимодействие руководителя </w:t>
      </w:r>
      <w:bookmarkStart w:id="3" w:name="YANDEX_14"/>
      <w:bookmarkEnd w:id="3"/>
      <w:r w:rsidR="000A4E7F" w:rsidRPr="00C72EAF">
        <w:rPr>
          <w:rFonts w:ascii="Times New Roman" w:eastAsia="Times New Roman" w:hAnsi="Times New Roman" w:cs="Times New Roman"/>
          <w:b/>
          <w:sz w:val="28"/>
          <w:szCs w:val="28"/>
          <w:lang w:eastAsia="ru-RU"/>
        </w:rPr>
        <w:t> МО </w:t>
      </w:r>
      <w:r w:rsidR="00AE2BD7" w:rsidRPr="00C72EAF">
        <w:rPr>
          <w:rFonts w:ascii="Times New Roman" w:eastAsia="Times New Roman" w:hAnsi="Times New Roman" w:cs="Times New Roman"/>
          <w:b/>
          <w:sz w:val="28"/>
          <w:szCs w:val="28"/>
          <w:lang w:eastAsia="ru-RU"/>
        </w:rPr>
        <w:t xml:space="preserve"> педагога-участник</w:t>
      </w:r>
      <w:r w:rsidR="00347403" w:rsidRPr="00C72EAF">
        <w:rPr>
          <w:rFonts w:ascii="Times New Roman" w:eastAsia="Times New Roman" w:hAnsi="Times New Roman" w:cs="Times New Roman"/>
          <w:b/>
          <w:sz w:val="28"/>
          <w:szCs w:val="28"/>
          <w:lang w:eastAsia="ru-RU"/>
        </w:rPr>
        <w:t>а</w:t>
      </w:r>
      <w:r w:rsidR="00AE2BD7" w:rsidRPr="00C72EAF">
        <w:rPr>
          <w:rFonts w:ascii="Times New Roman" w:eastAsia="Times New Roman" w:hAnsi="Times New Roman" w:cs="Times New Roman"/>
          <w:b/>
          <w:sz w:val="28"/>
          <w:szCs w:val="28"/>
          <w:lang w:eastAsia="ru-RU"/>
        </w:rPr>
        <w:t xml:space="preserve"> </w:t>
      </w:r>
      <w:bookmarkStart w:id="4" w:name="YANDEX_15"/>
      <w:bookmarkEnd w:id="4"/>
      <w:r w:rsidR="000A4E7F" w:rsidRPr="00C72EAF">
        <w:rPr>
          <w:rFonts w:ascii="Times New Roman" w:eastAsia="Times New Roman" w:hAnsi="Times New Roman" w:cs="Times New Roman"/>
          <w:b/>
          <w:sz w:val="28"/>
          <w:szCs w:val="28"/>
          <w:lang w:eastAsia="ru-RU"/>
        </w:rPr>
        <w:t> МО.</w:t>
      </w:r>
    </w:p>
    <w:p w:rsidR="00AE2BD7" w:rsidRPr="00A239D6" w:rsidRDefault="00D1247F" w:rsidP="0034740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b/>
          <w:sz w:val="28"/>
          <w:szCs w:val="28"/>
          <w:lang w:eastAsia="ru-RU"/>
        </w:rPr>
        <w:t xml:space="preserve"> Какова основная цель</w:t>
      </w:r>
      <w:r w:rsidR="00AE2BD7" w:rsidRPr="00C72EAF">
        <w:rPr>
          <w:rFonts w:ascii="Times New Roman" w:eastAsia="Times New Roman" w:hAnsi="Times New Roman" w:cs="Times New Roman"/>
          <w:b/>
          <w:sz w:val="28"/>
          <w:szCs w:val="28"/>
          <w:lang w:eastAsia="ru-RU"/>
        </w:rPr>
        <w:t xml:space="preserve"> «</w:t>
      </w:r>
      <w:proofErr w:type="spellStart"/>
      <w:r w:rsidR="00AE2BD7" w:rsidRPr="00C72EAF">
        <w:rPr>
          <w:rFonts w:ascii="Times New Roman" w:eastAsia="Times New Roman" w:hAnsi="Times New Roman" w:cs="Times New Roman"/>
          <w:b/>
          <w:sz w:val="28"/>
          <w:szCs w:val="28"/>
          <w:lang w:eastAsia="ru-RU"/>
        </w:rPr>
        <w:t>интерактива</w:t>
      </w:r>
      <w:proofErr w:type="spellEnd"/>
      <w:r w:rsidR="00AE2BD7" w:rsidRPr="00C72EAF">
        <w:rPr>
          <w:rFonts w:ascii="Times New Roman" w:eastAsia="Times New Roman" w:hAnsi="Times New Roman" w:cs="Times New Roman"/>
          <w:b/>
          <w:sz w:val="28"/>
          <w:szCs w:val="28"/>
          <w:lang w:eastAsia="ru-RU"/>
        </w:rPr>
        <w:t>»?</w:t>
      </w:r>
    </w:p>
    <w:p w:rsidR="00AE2BD7" w:rsidRPr="00A239D6" w:rsidRDefault="00AE2BD7" w:rsidP="0034740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39D6">
        <w:rPr>
          <w:rFonts w:ascii="Times New Roman" w:eastAsia="Times New Roman" w:hAnsi="Times New Roman" w:cs="Times New Roman"/>
          <w:sz w:val="28"/>
          <w:szCs w:val="28"/>
          <w:lang w:eastAsia="ru-RU"/>
        </w:rPr>
        <w:t>Одна из таких целей состоит в создании комфортных условий обучения, таких, при которых педагог (обучаемый) чувствует свою успешность, свою интеллектуальную состоятельность, что делает продуктивным и эффективным весь процесс обучения.</w:t>
      </w:r>
    </w:p>
    <w:p w:rsidR="00AE2BD7" w:rsidRPr="00A239D6" w:rsidRDefault="00AE2BD7" w:rsidP="0034740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39D6">
        <w:rPr>
          <w:rFonts w:ascii="Times New Roman" w:eastAsia="Times New Roman" w:hAnsi="Times New Roman" w:cs="Times New Roman"/>
          <w:sz w:val="28"/>
          <w:szCs w:val="28"/>
          <w:lang w:eastAsia="ru-RU"/>
        </w:rPr>
        <w:t xml:space="preserve">В чем состоит суть </w:t>
      </w:r>
      <w:bookmarkStart w:id="5" w:name="YANDEX_19"/>
      <w:bookmarkEnd w:id="5"/>
      <w:r w:rsidRPr="00A239D6">
        <w:rPr>
          <w:rFonts w:ascii="Times New Roman" w:eastAsia="Times New Roman" w:hAnsi="Times New Roman" w:cs="Times New Roman"/>
          <w:sz w:val="28"/>
          <w:szCs w:val="28"/>
          <w:lang w:eastAsia="ru-RU"/>
        </w:rPr>
        <w:t> интерактивного  обучения?</w:t>
      </w:r>
    </w:p>
    <w:p w:rsidR="00583F79" w:rsidRPr="00A239D6" w:rsidRDefault="00D1247F" w:rsidP="0034740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39D6">
        <w:rPr>
          <w:rFonts w:ascii="Times New Roman" w:eastAsia="Times New Roman" w:hAnsi="Times New Roman" w:cs="Times New Roman"/>
          <w:sz w:val="28"/>
          <w:szCs w:val="28"/>
          <w:lang w:eastAsia="ru-RU"/>
        </w:rPr>
        <w:t xml:space="preserve"> </w:t>
      </w:r>
      <w:r w:rsidR="00583F79" w:rsidRPr="00A239D6">
        <w:rPr>
          <w:rFonts w:ascii="Times New Roman" w:eastAsia="Times New Roman" w:hAnsi="Times New Roman" w:cs="Times New Roman"/>
          <w:sz w:val="28"/>
          <w:szCs w:val="28"/>
          <w:lang w:eastAsia="ru-RU"/>
        </w:rPr>
        <w:t>Процесс взаимодействия организован таким образом</w:t>
      </w:r>
      <w:r w:rsidR="00947E47" w:rsidRPr="00A239D6">
        <w:rPr>
          <w:rFonts w:ascii="Times New Roman" w:eastAsia="Times New Roman" w:hAnsi="Times New Roman" w:cs="Times New Roman"/>
          <w:sz w:val="28"/>
          <w:szCs w:val="28"/>
          <w:lang w:eastAsia="ru-RU"/>
        </w:rPr>
        <w:t>, что</w:t>
      </w:r>
      <w:r w:rsidR="00583F79" w:rsidRPr="00A239D6">
        <w:rPr>
          <w:rFonts w:ascii="Times New Roman" w:eastAsia="Times New Roman" w:hAnsi="Times New Roman" w:cs="Times New Roman"/>
          <w:sz w:val="28"/>
          <w:szCs w:val="28"/>
          <w:lang w:eastAsia="ru-RU"/>
        </w:rPr>
        <w:t>:</w:t>
      </w:r>
    </w:p>
    <w:p w:rsidR="00583F79" w:rsidRPr="00A239D6" w:rsidRDefault="00583F79" w:rsidP="0034740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39D6">
        <w:rPr>
          <w:rFonts w:ascii="Times New Roman" w:eastAsia="Times New Roman" w:hAnsi="Times New Roman" w:cs="Times New Roman"/>
          <w:sz w:val="28"/>
          <w:szCs w:val="28"/>
          <w:lang w:eastAsia="ru-RU"/>
        </w:rPr>
        <w:t>- практически все участники оказываются вовлеченными в процесс познания, обсуждения;</w:t>
      </w:r>
    </w:p>
    <w:p w:rsidR="00583F79" w:rsidRPr="00A239D6" w:rsidRDefault="00583F79" w:rsidP="0034740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39D6">
        <w:rPr>
          <w:rFonts w:ascii="Times New Roman" w:eastAsia="Times New Roman" w:hAnsi="Times New Roman" w:cs="Times New Roman"/>
          <w:sz w:val="28"/>
          <w:szCs w:val="28"/>
          <w:lang w:eastAsia="ru-RU"/>
        </w:rPr>
        <w:lastRenderedPageBreak/>
        <w:t>- коллеги имеют возможность понимать и рефлексировать по поводу того, что они знают, понимают, о чем думают;</w:t>
      </w:r>
    </w:p>
    <w:p w:rsidR="00583F79" w:rsidRPr="00A239D6" w:rsidRDefault="00D1247F" w:rsidP="0034740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39D6">
        <w:rPr>
          <w:rFonts w:ascii="Times New Roman" w:eastAsia="Times New Roman" w:hAnsi="Times New Roman" w:cs="Times New Roman"/>
          <w:sz w:val="28"/>
          <w:szCs w:val="28"/>
          <w:lang w:eastAsia="ru-RU"/>
        </w:rPr>
        <w:t xml:space="preserve"> </w:t>
      </w:r>
      <w:r w:rsidR="00583F79" w:rsidRPr="00A239D6">
        <w:rPr>
          <w:rFonts w:ascii="Times New Roman" w:eastAsia="Times New Roman" w:hAnsi="Times New Roman" w:cs="Times New Roman"/>
          <w:sz w:val="28"/>
          <w:szCs w:val="28"/>
          <w:lang w:eastAsia="ru-RU"/>
        </w:rPr>
        <w:t>- каждый участник вносит свой особый индивидуальный вклад, имеет возможность обменяться знаниями, собственными идеями, способами деятельности, услышать другое мнение коллег;</w:t>
      </w:r>
    </w:p>
    <w:p w:rsidR="00583F79" w:rsidRPr="00A239D6" w:rsidRDefault="00583F79" w:rsidP="00583F7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39D6">
        <w:rPr>
          <w:rFonts w:ascii="Times New Roman" w:eastAsia="Times New Roman" w:hAnsi="Times New Roman" w:cs="Times New Roman"/>
          <w:sz w:val="28"/>
          <w:szCs w:val="28"/>
          <w:lang w:eastAsia="ru-RU"/>
        </w:rPr>
        <w:t>- этот процесс происходит в атмосфере доброжелательности и взаимной поддержки, что дает возможность получить не только новые знания по обсуждаемой проблеме, но и развивает с</w:t>
      </w:r>
      <w:r w:rsidR="00947E47" w:rsidRPr="00A239D6">
        <w:rPr>
          <w:rFonts w:ascii="Times New Roman" w:eastAsia="Times New Roman" w:hAnsi="Times New Roman" w:cs="Times New Roman"/>
          <w:sz w:val="28"/>
          <w:szCs w:val="28"/>
          <w:lang w:eastAsia="ru-RU"/>
        </w:rPr>
        <w:t>аму педагогическую деятельность.</w:t>
      </w:r>
    </w:p>
    <w:p w:rsidR="00AE2BD7" w:rsidRPr="00C72EAF" w:rsidRDefault="00D1247F" w:rsidP="00347403">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 w:name="YANDEX_21"/>
      <w:bookmarkEnd w:id="6"/>
      <w:r w:rsidRPr="00A239D6">
        <w:rPr>
          <w:rFonts w:ascii="Times New Roman" w:eastAsia="Times New Roman" w:hAnsi="Times New Roman" w:cs="Times New Roman"/>
          <w:sz w:val="28"/>
          <w:szCs w:val="28"/>
          <w:lang w:eastAsia="ru-RU"/>
        </w:rPr>
        <w:t xml:space="preserve"> </w:t>
      </w:r>
      <w:r w:rsidR="00AE2BD7" w:rsidRPr="00A239D6">
        <w:rPr>
          <w:rFonts w:ascii="Times New Roman" w:eastAsia="Times New Roman" w:hAnsi="Times New Roman" w:cs="Times New Roman"/>
          <w:sz w:val="28"/>
          <w:szCs w:val="28"/>
          <w:lang w:eastAsia="ru-RU"/>
        </w:rPr>
        <w:t xml:space="preserve">Интерактивная  деятельность предполагает организацию и развитие диалогового общения, которое ведет к взаимодействию, взаимопониманию, к совместному решению и принятию наиболее общих, но значимых для каждого участника задач. При </w:t>
      </w:r>
      <w:bookmarkStart w:id="7" w:name="YANDEX_22"/>
      <w:bookmarkEnd w:id="7"/>
      <w:r w:rsidR="00AE2BD7" w:rsidRPr="00A239D6">
        <w:rPr>
          <w:rFonts w:ascii="Times New Roman" w:eastAsia="Times New Roman" w:hAnsi="Times New Roman" w:cs="Times New Roman"/>
          <w:sz w:val="28"/>
          <w:szCs w:val="28"/>
          <w:lang w:eastAsia="ru-RU"/>
        </w:rPr>
        <w:t> интерактивном  обучении исключается доминирование</w:t>
      </w:r>
      <w:r w:rsidR="00AE2BD7" w:rsidRPr="00C72EAF">
        <w:rPr>
          <w:rFonts w:ascii="Times New Roman" w:eastAsia="Times New Roman" w:hAnsi="Times New Roman" w:cs="Times New Roman"/>
          <w:sz w:val="28"/>
          <w:szCs w:val="28"/>
          <w:lang w:eastAsia="ru-RU"/>
        </w:rPr>
        <w:t xml:space="preserve"> как одного выступающего, так и одного мнения. </w:t>
      </w:r>
    </w:p>
    <w:p w:rsidR="00014615" w:rsidRPr="00C72EAF" w:rsidRDefault="00014615" w:rsidP="00014615">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C72EAF">
        <w:rPr>
          <w:rFonts w:ascii="Times New Roman" w:eastAsia="Times New Roman" w:hAnsi="Times New Roman" w:cs="Times New Roman"/>
          <w:b/>
          <w:sz w:val="28"/>
          <w:szCs w:val="28"/>
          <w:lang w:eastAsia="ru-RU"/>
        </w:rPr>
        <w:t>В педагогике различают несколько моделей обучения:</w:t>
      </w:r>
    </w:p>
    <w:p w:rsidR="00014615" w:rsidRPr="00A239D6" w:rsidRDefault="00014615" w:rsidP="000146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b/>
          <w:sz w:val="28"/>
          <w:szCs w:val="28"/>
          <w:lang w:eastAsia="ru-RU"/>
        </w:rPr>
        <w:t xml:space="preserve">1) </w:t>
      </w:r>
      <w:proofErr w:type="gramStart"/>
      <w:r w:rsidRPr="00C72EAF">
        <w:rPr>
          <w:rFonts w:ascii="Times New Roman" w:eastAsia="Times New Roman" w:hAnsi="Times New Roman" w:cs="Times New Roman"/>
          <w:b/>
          <w:sz w:val="28"/>
          <w:szCs w:val="28"/>
          <w:lang w:eastAsia="ru-RU"/>
        </w:rPr>
        <w:t>пассивная</w:t>
      </w:r>
      <w:proofErr w:type="gramEnd"/>
      <w:r w:rsidRPr="00C72EAF">
        <w:rPr>
          <w:rFonts w:ascii="Times New Roman" w:eastAsia="Times New Roman" w:hAnsi="Times New Roman" w:cs="Times New Roman"/>
          <w:b/>
          <w:sz w:val="28"/>
          <w:szCs w:val="28"/>
          <w:lang w:eastAsia="ru-RU"/>
        </w:rPr>
        <w:t xml:space="preserve"> </w:t>
      </w:r>
      <w:r w:rsidRPr="00A239D6">
        <w:rPr>
          <w:rFonts w:ascii="Times New Roman" w:eastAsia="Times New Roman" w:hAnsi="Times New Roman" w:cs="Times New Roman"/>
          <w:sz w:val="28"/>
          <w:szCs w:val="28"/>
          <w:lang w:eastAsia="ru-RU"/>
        </w:rPr>
        <w:t>- ученик выступает в роли «объекта» обучения (слушает и смотрит)</w:t>
      </w:r>
    </w:p>
    <w:p w:rsidR="00014615" w:rsidRPr="00C72EAF" w:rsidRDefault="00014615" w:rsidP="00014615">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C72EAF">
        <w:rPr>
          <w:rFonts w:ascii="Times New Roman" w:eastAsia="Times New Roman" w:hAnsi="Times New Roman" w:cs="Times New Roman"/>
          <w:b/>
          <w:sz w:val="28"/>
          <w:szCs w:val="28"/>
          <w:lang w:eastAsia="ru-RU"/>
        </w:rPr>
        <w:t xml:space="preserve">2) активная - </w:t>
      </w:r>
      <w:r w:rsidRPr="00A239D6">
        <w:rPr>
          <w:rFonts w:ascii="Times New Roman" w:eastAsia="Times New Roman" w:hAnsi="Times New Roman" w:cs="Times New Roman"/>
          <w:sz w:val="28"/>
          <w:szCs w:val="28"/>
          <w:lang w:eastAsia="ru-RU"/>
        </w:rPr>
        <w:t>ученик выступает «субъектом» обучения (самостоятельная работа, творческие задания)</w:t>
      </w:r>
    </w:p>
    <w:p w:rsidR="0006015F" w:rsidRPr="00A239D6" w:rsidRDefault="00014615" w:rsidP="000146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b/>
          <w:sz w:val="28"/>
          <w:szCs w:val="28"/>
          <w:lang w:eastAsia="ru-RU"/>
        </w:rPr>
        <w:t xml:space="preserve">3) интерактивная - </w:t>
      </w:r>
      <w:proofErr w:type="spellStart"/>
      <w:r w:rsidRPr="00A239D6">
        <w:rPr>
          <w:rFonts w:ascii="Times New Roman" w:eastAsia="Times New Roman" w:hAnsi="Times New Roman" w:cs="Times New Roman"/>
          <w:sz w:val="28"/>
          <w:szCs w:val="28"/>
          <w:lang w:eastAsia="ru-RU"/>
        </w:rPr>
        <w:t>inter</w:t>
      </w:r>
      <w:proofErr w:type="spellEnd"/>
      <w:r w:rsidRPr="00A239D6">
        <w:rPr>
          <w:rFonts w:ascii="Times New Roman" w:eastAsia="Times New Roman" w:hAnsi="Times New Roman" w:cs="Times New Roman"/>
          <w:sz w:val="28"/>
          <w:szCs w:val="28"/>
          <w:lang w:eastAsia="ru-RU"/>
        </w:rPr>
        <w:t xml:space="preserve"> (взаимный), </w:t>
      </w:r>
      <w:proofErr w:type="spellStart"/>
      <w:r w:rsidRPr="00A239D6">
        <w:rPr>
          <w:rFonts w:ascii="Times New Roman" w:eastAsia="Times New Roman" w:hAnsi="Times New Roman" w:cs="Times New Roman"/>
          <w:sz w:val="28"/>
          <w:szCs w:val="28"/>
          <w:lang w:eastAsia="ru-RU"/>
        </w:rPr>
        <w:t>act</w:t>
      </w:r>
      <w:proofErr w:type="spellEnd"/>
      <w:r w:rsidRPr="00A239D6">
        <w:rPr>
          <w:rFonts w:ascii="Times New Roman" w:eastAsia="Times New Roman" w:hAnsi="Times New Roman" w:cs="Times New Roman"/>
          <w:sz w:val="28"/>
          <w:szCs w:val="28"/>
          <w:lang w:eastAsia="ru-RU"/>
        </w:rPr>
        <w:t xml:space="preserve"> (действовать).</w:t>
      </w:r>
    </w:p>
    <w:p w:rsidR="00C72EAF" w:rsidRPr="0061250F" w:rsidRDefault="00AE2BD7" w:rsidP="0034740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1250F">
        <w:rPr>
          <w:rFonts w:ascii="Times New Roman" w:eastAsia="Times New Roman" w:hAnsi="Times New Roman" w:cs="Times New Roman"/>
          <w:sz w:val="28"/>
          <w:szCs w:val="28"/>
          <w:lang w:eastAsia="ru-RU"/>
        </w:rPr>
        <w:t xml:space="preserve">Что представляют собой </w:t>
      </w:r>
      <w:bookmarkStart w:id="8" w:name="YANDEX_25"/>
      <w:bookmarkEnd w:id="8"/>
      <w:r w:rsidRPr="0061250F">
        <w:rPr>
          <w:rFonts w:ascii="Times New Roman" w:eastAsia="Times New Roman" w:hAnsi="Times New Roman" w:cs="Times New Roman"/>
          <w:sz w:val="28"/>
          <w:szCs w:val="28"/>
          <w:lang w:eastAsia="ru-RU"/>
        </w:rPr>
        <w:t xml:space="preserve"> формы  </w:t>
      </w:r>
      <w:bookmarkStart w:id="9" w:name="YANDEX_26"/>
      <w:bookmarkEnd w:id="9"/>
      <w:r w:rsidRPr="0061250F">
        <w:rPr>
          <w:rFonts w:ascii="Times New Roman" w:eastAsia="Times New Roman" w:hAnsi="Times New Roman" w:cs="Times New Roman"/>
          <w:sz w:val="28"/>
          <w:szCs w:val="28"/>
          <w:lang w:eastAsia="ru-RU"/>
        </w:rPr>
        <w:t> интерактивного  обучения? Рассмотрим некоторые из них.</w:t>
      </w:r>
    </w:p>
    <w:p w:rsidR="00AE2BD7" w:rsidRPr="00C72EAF" w:rsidRDefault="00AE2BD7" w:rsidP="00C72EAF">
      <w:pPr>
        <w:pStyle w:val="a6"/>
        <w:numPr>
          <w:ilvl w:val="0"/>
          <w:numId w:val="11"/>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C72EAF">
        <w:rPr>
          <w:rFonts w:ascii="Times New Roman" w:eastAsia="Times New Roman" w:hAnsi="Times New Roman" w:cs="Times New Roman"/>
          <w:b/>
          <w:sz w:val="28"/>
          <w:szCs w:val="28"/>
          <w:lang w:eastAsia="ru-RU"/>
        </w:rPr>
        <w:t xml:space="preserve">Наиболее простая </w:t>
      </w:r>
      <w:bookmarkStart w:id="10" w:name="YANDEX_27"/>
      <w:bookmarkEnd w:id="10"/>
      <w:r w:rsidRPr="00C72EAF">
        <w:rPr>
          <w:rFonts w:ascii="Times New Roman" w:eastAsia="Times New Roman" w:hAnsi="Times New Roman" w:cs="Times New Roman"/>
          <w:b/>
          <w:sz w:val="28"/>
          <w:szCs w:val="28"/>
          <w:lang w:eastAsia="ru-RU"/>
        </w:rPr>
        <w:t xml:space="preserve"> форма  группового взаимодействия – «большой круг». </w:t>
      </w:r>
      <w:bookmarkStart w:id="11" w:name="YANDEX_28"/>
      <w:bookmarkEnd w:id="11"/>
      <w:r w:rsidRPr="00C72EAF">
        <w:rPr>
          <w:rFonts w:ascii="Times New Roman" w:eastAsia="Times New Roman" w:hAnsi="Times New Roman" w:cs="Times New Roman"/>
          <w:b/>
          <w:sz w:val="28"/>
          <w:szCs w:val="28"/>
          <w:lang w:eastAsia="ru-RU"/>
        </w:rPr>
        <w:t> Работа  проходит в три этапа.</w:t>
      </w:r>
    </w:p>
    <w:p w:rsidR="00AE2BD7" w:rsidRPr="00C72EAF" w:rsidRDefault="00AE2BD7" w:rsidP="0034740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b/>
          <w:sz w:val="28"/>
          <w:szCs w:val="28"/>
          <w:lang w:eastAsia="ru-RU"/>
        </w:rPr>
        <w:t xml:space="preserve">Первый этап – </w:t>
      </w:r>
      <w:r w:rsidRPr="0061250F">
        <w:rPr>
          <w:rFonts w:ascii="Times New Roman" w:eastAsia="Times New Roman" w:hAnsi="Times New Roman" w:cs="Times New Roman"/>
          <w:sz w:val="28"/>
          <w:szCs w:val="28"/>
          <w:lang w:eastAsia="ru-RU"/>
        </w:rPr>
        <w:t>педагоги рассаживаются в большом кругу</w:t>
      </w:r>
      <w:r w:rsidRPr="00C72EAF">
        <w:rPr>
          <w:rFonts w:ascii="Times New Roman" w:eastAsia="Times New Roman" w:hAnsi="Times New Roman" w:cs="Times New Roman"/>
          <w:b/>
          <w:sz w:val="28"/>
          <w:szCs w:val="28"/>
          <w:lang w:eastAsia="ru-RU"/>
        </w:rPr>
        <w:t xml:space="preserve">. </w:t>
      </w:r>
      <w:r w:rsidR="000A4E7F" w:rsidRPr="00C72EAF">
        <w:rPr>
          <w:rFonts w:ascii="Times New Roman" w:eastAsia="Times New Roman" w:hAnsi="Times New Roman" w:cs="Times New Roman"/>
          <w:sz w:val="28"/>
          <w:szCs w:val="28"/>
          <w:lang w:eastAsia="ru-RU"/>
        </w:rPr>
        <w:t>Руководитель формули</w:t>
      </w:r>
      <w:r w:rsidRPr="00C72EAF">
        <w:rPr>
          <w:rFonts w:ascii="Times New Roman" w:eastAsia="Times New Roman" w:hAnsi="Times New Roman" w:cs="Times New Roman"/>
          <w:sz w:val="28"/>
          <w:szCs w:val="28"/>
          <w:lang w:eastAsia="ru-RU"/>
        </w:rPr>
        <w:t>рует проблему.</w:t>
      </w:r>
    </w:p>
    <w:p w:rsidR="00AE2BD7" w:rsidRPr="00C72EAF" w:rsidRDefault="00AE2BD7" w:rsidP="0034740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b/>
          <w:sz w:val="28"/>
          <w:szCs w:val="28"/>
          <w:lang w:eastAsia="ru-RU"/>
        </w:rPr>
        <w:t>Второй этап</w:t>
      </w:r>
      <w:r w:rsidRPr="00C72EAF">
        <w:rPr>
          <w:rFonts w:ascii="Times New Roman" w:eastAsia="Times New Roman" w:hAnsi="Times New Roman" w:cs="Times New Roman"/>
          <w:sz w:val="28"/>
          <w:szCs w:val="28"/>
          <w:lang w:eastAsia="ru-RU"/>
        </w:rPr>
        <w:t xml:space="preserve"> – в течение определенного времени (примерно 10 минут) каждый участник индивидуально на своем листе бумаги записывает предлагаемые меры для решения проблемы.</w:t>
      </w:r>
    </w:p>
    <w:p w:rsidR="00AE2BD7" w:rsidRPr="00C72EAF" w:rsidRDefault="00AE2BD7" w:rsidP="0034740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b/>
          <w:sz w:val="28"/>
          <w:szCs w:val="28"/>
          <w:lang w:eastAsia="ru-RU"/>
        </w:rPr>
        <w:t>Третий этап</w:t>
      </w:r>
      <w:r w:rsidRPr="00C72EAF">
        <w:rPr>
          <w:rFonts w:ascii="Times New Roman" w:eastAsia="Times New Roman" w:hAnsi="Times New Roman" w:cs="Times New Roman"/>
          <w:sz w:val="28"/>
          <w:szCs w:val="28"/>
          <w:lang w:eastAsia="ru-RU"/>
        </w:rPr>
        <w:t xml:space="preserve"> – по кругу каждый педагог зачитывает свои предложения, остальные молча выслушивают (без критики); по ходу проводится голосование по каждому пункту – не включать ли его в общее решение, которое по мере разговора фиксируется на доске.</w:t>
      </w:r>
    </w:p>
    <w:p w:rsidR="0061250F" w:rsidRDefault="00AE2BD7" w:rsidP="0095555F">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C72EAF">
        <w:rPr>
          <w:rFonts w:ascii="Times New Roman" w:eastAsia="Times New Roman" w:hAnsi="Times New Roman" w:cs="Times New Roman"/>
          <w:sz w:val="28"/>
          <w:szCs w:val="28"/>
          <w:lang w:eastAsia="ru-RU"/>
        </w:rPr>
        <w:lastRenderedPageBreak/>
        <w:t>Прием «большого круга» оптимально использовать, когда возможно быстро определить пути решения проблемы или ее составляющие. С помощью данной формы можно, например, разрабатывать инструкции, положения, локальные или нормативно-правовые акты.</w:t>
      </w:r>
      <w:r w:rsidR="0095555F" w:rsidRPr="00C72EAF">
        <w:rPr>
          <w:rFonts w:ascii="Times New Roman" w:eastAsia="Times New Roman" w:hAnsi="Times New Roman" w:cs="Times New Roman"/>
          <w:b/>
          <w:sz w:val="28"/>
          <w:szCs w:val="28"/>
          <w:lang w:eastAsia="ru-RU"/>
        </w:rPr>
        <w:t xml:space="preserve"> </w:t>
      </w:r>
    </w:p>
    <w:p w:rsidR="0095555F" w:rsidRPr="0061250F" w:rsidRDefault="0095555F" w:rsidP="0095555F">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C72EAF">
        <w:rPr>
          <w:rFonts w:ascii="Times New Roman" w:eastAsia="Times New Roman" w:hAnsi="Times New Roman" w:cs="Times New Roman"/>
          <w:b/>
          <w:sz w:val="28"/>
          <w:szCs w:val="28"/>
          <w:lang w:eastAsia="ru-RU"/>
        </w:rPr>
        <w:t>Микрофон.</w:t>
      </w:r>
      <w:r w:rsidRPr="00C72EAF">
        <w:rPr>
          <w:rFonts w:ascii="Times New Roman" w:eastAsia="Times New Roman" w:hAnsi="Times New Roman" w:cs="Times New Roman"/>
          <w:sz w:val="28"/>
          <w:szCs w:val="28"/>
          <w:lang w:eastAsia="ru-RU"/>
        </w:rPr>
        <w:t xml:space="preserve"> Коллегам предлагается высказать свою точку зрения по поставленному вопросу или проблеме. По классу пускают предмет, имитирующий микрофон. Каждый, получивший такой «микрофон» обязан четко и лаконично изложить свою мысль и сделать вывод. </w:t>
      </w:r>
    </w:p>
    <w:p w:rsidR="00DA12E1" w:rsidRPr="00C72EAF" w:rsidRDefault="00AE2BD7" w:rsidP="00DA12E1">
      <w:pPr>
        <w:spacing w:before="100" w:beforeAutospacing="1" w:after="100" w:afterAutospacing="1" w:line="240" w:lineRule="auto"/>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w:t>
      </w:r>
      <w:r w:rsidRPr="00C72EAF">
        <w:rPr>
          <w:rFonts w:ascii="Times New Roman" w:eastAsia="Times New Roman" w:hAnsi="Times New Roman" w:cs="Times New Roman"/>
          <w:b/>
          <w:sz w:val="28"/>
          <w:szCs w:val="28"/>
          <w:lang w:eastAsia="ru-RU"/>
        </w:rPr>
        <w:t>Аквариум»</w:t>
      </w:r>
      <w:r w:rsidRPr="00C72EAF">
        <w:rPr>
          <w:rFonts w:ascii="Times New Roman" w:eastAsia="Times New Roman" w:hAnsi="Times New Roman" w:cs="Times New Roman"/>
          <w:sz w:val="28"/>
          <w:szCs w:val="28"/>
          <w:lang w:eastAsia="ru-RU"/>
        </w:rPr>
        <w:t xml:space="preserve"> - форма диалога, когда педагогам предлагают обсудить проблему «перед лицом общественности». Группа </w:t>
      </w:r>
      <w:r w:rsidR="008C7A63" w:rsidRPr="00C72EAF">
        <w:rPr>
          <w:rFonts w:ascii="Times New Roman" w:eastAsia="Times New Roman" w:hAnsi="Times New Roman" w:cs="Times New Roman"/>
          <w:sz w:val="28"/>
          <w:szCs w:val="28"/>
          <w:lang w:eastAsia="ru-RU"/>
        </w:rPr>
        <w:t xml:space="preserve">педагогов обсуждает проблему. </w:t>
      </w:r>
      <w:r w:rsidRPr="00C72EAF">
        <w:rPr>
          <w:rFonts w:ascii="Times New Roman" w:eastAsia="Times New Roman" w:hAnsi="Times New Roman" w:cs="Times New Roman"/>
          <w:sz w:val="28"/>
          <w:szCs w:val="28"/>
          <w:lang w:eastAsia="ru-RU"/>
        </w:rPr>
        <w:t>Все остальные выступают в роли зрителей. Отсюда и название – «аквариум».</w:t>
      </w:r>
      <w:r w:rsidR="00DA12E1" w:rsidRPr="00C72EAF">
        <w:rPr>
          <w:rFonts w:ascii="Times New Roman" w:eastAsia="Times New Roman" w:hAnsi="Times New Roman" w:cs="Times New Roman"/>
          <w:sz w:val="28"/>
          <w:szCs w:val="28"/>
          <w:lang w:eastAsia="ru-RU"/>
        </w:rPr>
        <w:t xml:space="preserve"> После публичного выполнения задания группа занимает свои рабочие места, а </w:t>
      </w:r>
      <w:r w:rsidR="000A4E7F" w:rsidRPr="00C72EAF">
        <w:rPr>
          <w:rFonts w:ascii="Times New Roman" w:eastAsia="Times New Roman" w:hAnsi="Times New Roman" w:cs="Times New Roman"/>
          <w:sz w:val="28"/>
          <w:szCs w:val="28"/>
          <w:lang w:eastAsia="ru-RU"/>
        </w:rPr>
        <w:t xml:space="preserve">коллеги </w:t>
      </w:r>
      <w:r w:rsidR="00DA12E1" w:rsidRPr="00C72EAF">
        <w:rPr>
          <w:rFonts w:ascii="Times New Roman" w:eastAsia="Times New Roman" w:hAnsi="Times New Roman" w:cs="Times New Roman"/>
          <w:sz w:val="28"/>
          <w:szCs w:val="28"/>
          <w:lang w:eastAsia="ru-RU"/>
        </w:rPr>
        <w:t>обговаривают ход дискуссии, аргументы</w:t>
      </w:r>
      <w:r w:rsidR="00C72EAF" w:rsidRPr="00C72EAF">
        <w:rPr>
          <w:rFonts w:ascii="Times New Roman" w:eastAsia="Times New Roman" w:hAnsi="Times New Roman" w:cs="Times New Roman"/>
          <w:sz w:val="28"/>
          <w:szCs w:val="28"/>
          <w:lang w:eastAsia="ru-RU"/>
        </w:rPr>
        <w:t xml:space="preserve"> </w:t>
      </w:r>
      <w:r w:rsidR="00DA12E1" w:rsidRPr="00C72EAF">
        <w:rPr>
          <w:rFonts w:ascii="Times New Roman" w:eastAsia="Times New Roman" w:hAnsi="Times New Roman" w:cs="Times New Roman"/>
          <w:sz w:val="28"/>
          <w:szCs w:val="28"/>
          <w:lang w:eastAsia="ru-RU"/>
        </w:rPr>
        <w:t xml:space="preserve"> </w:t>
      </w:r>
      <w:proofErr w:type="gramStart"/>
      <w:r w:rsidR="00DA12E1" w:rsidRPr="00C72EAF">
        <w:rPr>
          <w:rFonts w:ascii="Times New Roman" w:eastAsia="Times New Roman" w:hAnsi="Times New Roman" w:cs="Times New Roman"/>
          <w:sz w:val="28"/>
          <w:szCs w:val="28"/>
          <w:lang w:eastAsia="ru-RU"/>
        </w:rPr>
        <w:t>выступающих</w:t>
      </w:r>
      <w:proofErr w:type="gramEnd"/>
      <w:r w:rsidR="00DA12E1" w:rsidRPr="00C72EAF">
        <w:rPr>
          <w:rFonts w:ascii="Times New Roman" w:eastAsia="Times New Roman" w:hAnsi="Times New Roman" w:cs="Times New Roman"/>
          <w:sz w:val="28"/>
          <w:szCs w:val="28"/>
          <w:lang w:eastAsia="ru-RU"/>
        </w:rPr>
        <w:t>.</w:t>
      </w:r>
    </w:p>
    <w:p w:rsidR="00DA12E1" w:rsidRPr="00C72EAF" w:rsidRDefault="00DA12E1" w:rsidP="00DA12E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b/>
          <w:sz w:val="28"/>
          <w:szCs w:val="28"/>
          <w:lang w:eastAsia="ru-RU"/>
        </w:rPr>
        <w:t xml:space="preserve">«Синтез идей»  </w:t>
      </w:r>
      <w:r w:rsidRPr="00C72EAF">
        <w:rPr>
          <w:rFonts w:ascii="Times New Roman" w:eastAsia="Times New Roman" w:hAnsi="Times New Roman" w:cs="Times New Roman"/>
          <w:sz w:val="28"/>
          <w:szCs w:val="28"/>
          <w:lang w:eastAsia="ru-RU"/>
        </w:rPr>
        <w:t xml:space="preserve">Данное упражнение предусматривает </w:t>
      </w:r>
      <w:r w:rsidR="00E66A19" w:rsidRPr="00C72EAF">
        <w:rPr>
          <w:rFonts w:ascii="Times New Roman" w:eastAsia="Times New Roman" w:hAnsi="Times New Roman" w:cs="Times New Roman"/>
          <w:sz w:val="28"/>
          <w:szCs w:val="28"/>
          <w:lang w:eastAsia="ru-RU"/>
        </w:rPr>
        <w:t xml:space="preserve">рассмотрение </w:t>
      </w:r>
      <w:r w:rsidRPr="00C72EAF">
        <w:rPr>
          <w:rFonts w:ascii="Times New Roman" w:eastAsia="Times New Roman" w:hAnsi="Times New Roman" w:cs="Times New Roman"/>
          <w:sz w:val="28"/>
          <w:szCs w:val="28"/>
          <w:lang w:eastAsia="ru-RU"/>
        </w:rPr>
        <w:t>группами поэтапно всех</w:t>
      </w:r>
      <w:r w:rsidR="00E66A19" w:rsidRPr="00C72EAF">
        <w:rPr>
          <w:rFonts w:ascii="Times New Roman" w:eastAsia="Times New Roman" w:hAnsi="Times New Roman" w:cs="Times New Roman"/>
          <w:sz w:val="28"/>
          <w:szCs w:val="28"/>
          <w:lang w:eastAsia="ru-RU"/>
        </w:rPr>
        <w:t xml:space="preserve"> вопросов </w:t>
      </w:r>
      <w:proofErr w:type="spellStart"/>
      <w:r w:rsidR="00E66A19" w:rsidRPr="00C72EAF">
        <w:rPr>
          <w:rFonts w:ascii="Times New Roman" w:eastAsia="Times New Roman" w:hAnsi="Times New Roman" w:cs="Times New Roman"/>
          <w:sz w:val="28"/>
          <w:szCs w:val="28"/>
          <w:lang w:eastAsia="ru-RU"/>
        </w:rPr>
        <w:t>заседаниия</w:t>
      </w:r>
      <w:proofErr w:type="spellEnd"/>
      <w:r w:rsidRPr="00C72EAF">
        <w:rPr>
          <w:rFonts w:ascii="Times New Roman" w:eastAsia="Times New Roman" w:hAnsi="Times New Roman" w:cs="Times New Roman"/>
          <w:sz w:val="28"/>
          <w:szCs w:val="28"/>
          <w:lang w:eastAsia="ru-RU"/>
        </w:rPr>
        <w:t>: на отдельных листах бумаги первая группа</w:t>
      </w:r>
      <w:r w:rsidR="00E66A19" w:rsidRPr="00C72EAF">
        <w:rPr>
          <w:rFonts w:ascii="Times New Roman" w:eastAsia="Times New Roman" w:hAnsi="Times New Roman" w:cs="Times New Roman"/>
          <w:sz w:val="28"/>
          <w:szCs w:val="28"/>
          <w:lang w:eastAsia="ru-RU"/>
        </w:rPr>
        <w:t xml:space="preserve"> рассматривает первый вопрос</w:t>
      </w:r>
      <w:r w:rsidRPr="00C72EAF">
        <w:rPr>
          <w:rFonts w:ascii="Times New Roman" w:eastAsia="Times New Roman" w:hAnsi="Times New Roman" w:cs="Times New Roman"/>
          <w:sz w:val="28"/>
          <w:szCs w:val="28"/>
          <w:lang w:eastAsia="ru-RU"/>
        </w:rPr>
        <w:t xml:space="preserve">, вторая </w:t>
      </w:r>
      <w:proofErr w:type="gramStart"/>
      <w:r w:rsidRPr="00C72EAF">
        <w:rPr>
          <w:rFonts w:ascii="Times New Roman" w:eastAsia="Times New Roman" w:hAnsi="Times New Roman" w:cs="Times New Roman"/>
          <w:sz w:val="28"/>
          <w:szCs w:val="28"/>
          <w:lang w:eastAsia="ru-RU"/>
        </w:rPr>
        <w:t>–</w:t>
      </w:r>
      <w:r w:rsidR="00E66A19" w:rsidRPr="00C72EAF">
        <w:rPr>
          <w:rFonts w:ascii="Times New Roman" w:eastAsia="Times New Roman" w:hAnsi="Times New Roman" w:cs="Times New Roman"/>
          <w:sz w:val="28"/>
          <w:szCs w:val="28"/>
          <w:lang w:eastAsia="ru-RU"/>
        </w:rPr>
        <w:t>в</w:t>
      </w:r>
      <w:proofErr w:type="gramEnd"/>
      <w:r w:rsidR="00E66A19" w:rsidRPr="00C72EAF">
        <w:rPr>
          <w:rFonts w:ascii="Times New Roman" w:eastAsia="Times New Roman" w:hAnsi="Times New Roman" w:cs="Times New Roman"/>
          <w:sz w:val="28"/>
          <w:szCs w:val="28"/>
          <w:lang w:eastAsia="ru-RU"/>
        </w:rPr>
        <w:t xml:space="preserve">торой </w:t>
      </w:r>
      <w:r w:rsidRPr="00C72EAF">
        <w:rPr>
          <w:rFonts w:ascii="Times New Roman" w:eastAsia="Times New Roman" w:hAnsi="Times New Roman" w:cs="Times New Roman"/>
          <w:sz w:val="28"/>
          <w:szCs w:val="28"/>
          <w:lang w:eastAsia="ru-RU"/>
        </w:rPr>
        <w:t xml:space="preserve">и т.д. После выполнения первая группа отдает свой листок для доработки второй группе, вторая – третьей и т.д. Когда доработанный листочек возвращается к «хозяевам», каждая группа презентует свои исследования с учетом дополнений </w:t>
      </w:r>
      <w:r w:rsidR="00E66A19" w:rsidRPr="00C72EAF">
        <w:rPr>
          <w:rFonts w:ascii="Times New Roman" w:eastAsia="Times New Roman" w:hAnsi="Times New Roman" w:cs="Times New Roman"/>
          <w:sz w:val="28"/>
          <w:szCs w:val="28"/>
          <w:lang w:eastAsia="ru-RU"/>
        </w:rPr>
        <w:t>своих коллег.</w:t>
      </w:r>
    </w:p>
    <w:p w:rsidR="00767A48" w:rsidRPr="00C72EAF" w:rsidRDefault="00767A48" w:rsidP="00767A48">
      <w:pPr>
        <w:numPr>
          <w:ilvl w:val="0"/>
          <w:numId w:val="17"/>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C72EAF">
        <w:rPr>
          <w:rFonts w:ascii="Times New Roman" w:eastAsia="Times New Roman" w:hAnsi="Times New Roman" w:cs="Times New Roman"/>
          <w:b/>
          <w:sz w:val="28"/>
          <w:szCs w:val="28"/>
          <w:lang w:eastAsia="ru-RU"/>
        </w:rPr>
        <w:t>Дискуссия – критический диалог, деловой спор, свободное обсуждение проблемы, мощное соединение теоретических и практических знаний.</w:t>
      </w:r>
    </w:p>
    <w:p w:rsidR="00767A48" w:rsidRPr="00C72EAF" w:rsidRDefault="00767A48" w:rsidP="00767A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Цель дискуссии – вовлечение слушателей в активное обсуждение проблемы; выявление противоречий между практиками и наукой; овладение навыками применения теоретических знаний для анализа действительности.</w:t>
      </w:r>
    </w:p>
    <w:p w:rsidR="00A828E0" w:rsidRPr="00C72EAF" w:rsidRDefault="00A828E0" w:rsidP="00A828E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Форма проведения – коллективное обсуждение теоретических вопросов.</w:t>
      </w:r>
    </w:p>
    <w:p w:rsidR="00A828E0" w:rsidRPr="00C72EAF" w:rsidRDefault="00A828E0" w:rsidP="00A828E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Методика проведения:</w:t>
      </w:r>
    </w:p>
    <w:p w:rsidR="00A828E0" w:rsidRPr="00C72EAF" w:rsidRDefault="00A828E0" w:rsidP="00A828E0">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ознакомление педагогов с проблемой, ситуационной задачей.</w:t>
      </w:r>
    </w:p>
    <w:p w:rsidR="00A828E0" w:rsidRPr="00C72EAF" w:rsidRDefault="00A828E0" w:rsidP="00A828E0">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Вопросы педагогам предъявляются последовательно в соответствии с планом.</w:t>
      </w:r>
    </w:p>
    <w:p w:rsidR="00A828E0" w:rsidRPr="00C72EAF" w:rsidRDefault="00A828E0" w:rsidP="00A828E0">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организуется обсуждение противоположных точек зрения по существу рассматриваемой проблемы.</w:t>
      </w:r>
    </w:p>
    <w:p w:rsidR="00A828E0" w:rsidRPr="00C72EAF" w:rsidRDefault="00A828E0" w:rsidP="00A828E0">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заключение, подведение итогов обсуждения.</w:t>
      </w:r>
    </w:p>
    <w:p w:rsidR="00A828E0" w:rsidRPr="0061250F" w:rsidRDefault="00A828E0" w:rsidP="00A828E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1250F">
        <w:rPr>
          <w:rFonts w:ascii="Times New Roman" w:eastAsia="Times New Roman" w:hAnsi="Times New Roman" w:cs="Times New Roman"/>
          <w:sz w:val="28"/>
          <w:szCs w:val="28"/>
          <w:lang w:eastAsia="ru-RU"/>
        </w:rPr>
        <w:t xml:space="preserve">В заключении ведущий отмечает активность или пассивность аудитории, оценивает ответы педагогов, при необходимости аргументировано </w:t>
      </w:r>
      <w:r w:rsidRPr="0061250F">
        <w:rPr>
          <w:rFonts w:ascii="Times New Roman" w:eastAsia="Times New Roman" w:hAnsi="Times New Roman" w:cs="Times New Roman"/>
          <w:sz w:val="28"/>
          <w:szCs w:val="28"/>
          <w:lang w:eastAsia="ru-RU"/>
        </w:rPr>
        <w:lastRenderedPageBreak/>
        <w:t>опровергает неправильные суждения, дополняет неполные ответы, делает общий вывод по результатам обсуждения, благодарит педагогов за участие в обсуждении.</w:t>
      </w:r>
    </w:p>
    <w:p w:rsidR="00A828E0" w:rsidRPr="00C72EAF" w:rsidRDefault="00A828E0" w:rsidP="00A828E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Ведущий должен:</w:t>
      </w:r>
    </w:p>
    <w:p w:rsidR="00A828E0" w:rsidRPr="00C72EAF" w:rsidRDefault="00A828E0" w:rsidP="00A828E0">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Хорошо знать проблему, тему дискуссии.</w:t>
      </w:r>
    </w:p>
    <w:p w:rsidR="00A828E0" w:rsidRPr="00C72EAF" w:rsidRDefault="00A828E0" w:rsidP="00A828E0">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Изучить позицию и аргументы оппонентов.</w:t>
      </w:r>
    </w:p>
    <w:p w:rsidR="00A828E0" w:rsidRPr="00C72EAF" w:rsidRDefault="00A828E0" w:rsidP="00A828E0">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Не допускать отклонения разговора от предмета дискуссии, подмены понятий.</w:t>
      </w:r>
    </w:p>
    <w:p w:rsidR="00DA12E1" w:rsidRPr="00C72EAF" w:rsidRDefault="00DA12E1" w:rsidP="00DA12E1">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C72EAF">
        <w:rPr>
          <w:rFonts w:ascii="Times New Roman" w:eastAsia="Times New Roman" w:hAnsi="Times New Roman" w:cs="Times New Roman"/>
          <w:b/>
          <w:sz w:val="28"/>
          <w:szCs w:val="28"/>
          <w:lang w:eastAsia="ru-RU"/>
        </w:rPr>
        <w:t xml:space="preserve">Метод « ПРЕСС»    </w:t>
      </w:r>
      <w:r w:rsidRPr="00C72EAF">
        <w:rPr>
          <w:rFonts w:ascii="Times New Roman" w:eastAsia="Times New Roman" w:hAnsi="Times New Roman" w:cs="Times New Roman"/>
          <w:sz w:val="28"/>
          <w:szCs w:val="28"/>
          <w:lang w:eastAsia="ru-RU"/>
        </w:rPr>
        <w:t>Это упражнение развивает умение формулировать высказывание по определенному дискуссионному вопросу в сжатой форме, выразительно, аргументировано, лаконично. «Метод ПРЕСС» состоит из четырех этапов:</w:t>
      </w:r>
    </w:p>
    <w:p w:rsidR="00DA12E1" w:rsidRPr="00C72EAF" w:rsidRDefault="00DA12E1" w:rsidP="00DA12E1">
      <w:pPr>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 Высказывание собственной точки зрения («Я считаю, что…»)</w:t>
      </w:r>
    </w:p>
    <w:p w:rsidR="00DA12E1" w:rsidRPr="00C72EAF" w:rsidRDefault="00DA12E1" w:rsidP="00DA12E1">
      <w:pPr>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 Обоснование своей мысли («… Так как…»)</w:t>
      </w:r>
    </w:p>
    <w:p w:rsidR="00DA12E1" w:rsidRPr="00C72EAF" w:rsidRDefault="00DA12E1" w:rsidP="00DA12E1">
      <w:pPr>
        <w:numPr>
          <w:ilvl w:val="0"/>
          <w:numId w:val="1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 Примеры и аргументы для поддержания своей точки зрения («… например…»)</w:t>
      </w:r>
    </w:p>
    <w:p w:rsidR="008C7A63" w:rsidRPr="00C72EAF" w:rsidRDefault="008C7A63" w:rsidP="008C7A63">
      <w:pPr>
        <w:pStyle w:val="a6"/>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 Обобщение, выводы («Итак…»).</w:t>
      </w:r>
    </w:p>
    <w:p w:rsidR="008C7A63" w:rsidRPr="00C72EAF" w:rsidRDefault="008C7A63" w:rsidP="008C7A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w:t>
      </w:r>
      <w:r w:rsidRPr="00C72EAF">
        <w:rPr>
          <w:rFonts w:ascii="Times New Roman" w:eastAsia="Times New Roman" w:hAnsi="Times New Roman" w:cs="Times New Roman"/>
          <w:b/>
          <w:sz w:val="28"/>
          <w:szCs w:val="28"/>
          <w:lang w:eastAsia="ru-RU"/>
        </w:rPr>
        <w:t>«Выбери позицию»</w:t>
      </w:r>
      <w:r w:rsidRPr="00C72EAF">
        <w:rPr>
          <w:rFonts w:ascii="Times New Roman" w:eastAsia="Times New Roman" w:hAnsi="Times New Roman" w:cs="Times New Roman"/>
          <w:sz w:val="28"/>
          <w:szCs w:val="28"/>
          <w:lang w:eastAsia="ru-RU"/>
        </w:rPr>
        <w:t xml:space="preserve">   Предлагается проблемный вопрос, две противоположные точки зрения и три позиции: «Да» (за первое предложение), «Нет» (за второе предложение), «Не знаю, не определил собственную позицию». Коллеги выбирают определенную позицию, формируют три группы, обговаривают правильность своей позиции. Один или несколько членов каждой группы аргументируют свою позицию, после чего происходит коллективное обсуждение проблемы и принятие правильного решения.</w:t>
      </w:r>
    </w:p>
    <w:p w:rsidR="00A828E0" w:rsidRPr="00C72EAF" w:rsidRDefault="00A828E0" w:rsidP="00A828E0">
      <w:pPr>
        <w:pStyle w:val="a6"/>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b/>
          <w:sz w:val="28"/>
          <w:szCs w:val="28"/>
          <w:lang w:eastAsia="ru-RU"/>
        </w:rPr>
        <w:t>«Вечера вопросов и ответов»</w:t>
      </w:r>
      <w:r w:rsidRPr="00C72EAF">
        <w:rPr>
          <w:rFonts w:ascii="Times New Roman" w:eastAsia="Times New Roman" w:hAnsi="Times New Roman" w:cs="Times New Roman"/>
          <w:sz w:val="28"/>
          <w:szCs w:val="28"/>
          <w:lang w:eastAsia="ru-RU"/>
        </w:rPr>
        <w:t xml:space="preserve"> - за месяц до намеченного срока мероприятия педагогам предлагается подумать, какие вопросы образования, воспитания, методологии и развития наиболее актуальны в данный период. Затем вопросы, которые могут быть и анонимными, за 1-1,5 недели до Вечера классифицируются по проблемам. Участники решают, на какие вопросы они могут ответить сами, какие вопросы требуют объяснения специалистов. По некоторым вопросам можно предложить поделиться опытом работы самим участникам профессионального объединения.</w:t>
      </w:r>
    </w:p>
    <w:p w:rsidR="00A828E0" w:rsidRPr="00C72EAF" w:rsidRDefault="00A828E0" w:rsidP="008C7A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 xml:space="preserve">Каждая проблема, к которой относится группа вопросов, заданных педагогами, раскрывается по возможности наиболее полно. Педагоги должны четко представлять теоретические основы проблемы, пути ее решения, формы организации, методы и приемы работы и </w:t>
      </w:r>
      <w:proofErr w:type="gramStart"/>
      <w:r w:rsidRPr="00C72EAF">
        <w:rPr>
          <w:rFonts w:ascii="Times New Roman" w:eastAsia="Times New Roman" w:hAnsi="Times New Roman" w:cs="Times New Roman"/>
          <w:sz w:val="28"/>
          <w:szCs w:val="28"/>
          <w:lang w:eastAsia="ru-RU"/>
        </w:rPr>
        <w:t>другое</w:t>
      </w:r>
      <w:proofErr w:type="gramEnd"/>
      <w:r w:rsidRPr="00C72EAF">
        <w:rPr>
          <w:rFonts w:ascii="Times New Roman" w:eastAsia="Times New Roman" w:hAnsi="Times New Roman" w:cs="Times New Roman"/>
          <w:sz w:val="28"/>
          <w:szCs w:val="28"/>
          <w:lang w:eastAsia="ru-RU"/>
        </w:rPr>
        <w:t>.</w:t>
      </w:r>
    </w:p>
    <w:p w:rsidR="00C72EAF" w:rsidRDefault="0084331D" w:rsidP="00C72EAF">
      <w:pPr>
        <w:pStyle w:val="a6"/>
        <w:numPr>
          <w:ilvl w:val="0"/>
          <w:numId w:val="17"/>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C72EAF">
        <w:rPr>
          <w:rFonts w:ascii="Times New Roman" w:eastAsia="Times New Roman" w:hAnsi="Times New Roman" w:cs="Times New Roman"/>
          <w:b/>
          <w:sz w:val="28"/>
          <w:szCs w:val="28"/>
          <w:lang w:eastAsia="ru-RU"/>
        </w:rPr>
        <w:lastRenderedPageBreak/>
        <w:t>Два</w:t>
      </w:r>
      <w:proofErr w:type="gramStart"/>
      <w:r w:rsidRPr="00C72EAF">
        <w:rPr>
          <w:rFonts w:ascii="Times New Roman" w:eastAsia="Times New Roman" w:hAnsi="Times New Roman" w:cs="Times New Roman"/>
          <w:b/>
          <w:sz w:val="28"/>
          <w:szCs w:val="28"/>
          <w:lang w:eastAsia="ru-RU"/>
        </w:rPr>
        <w:t xml:space="preserve"> ,</w:t>
      </w:r>
      <w:proofErr w:type="gramEnd"/>
      <w:r w:rsidRPr="00C72EAF">
        <w:rPr>
          <w:rFonts w:ascii="Times New Roman" w:eastAsia="Times New Roman" w:hAnsi="Times New Roman" w:cs="Times New Roman"/>
          <w:b/>
          <w:sz w:val="28"/>
          <w:szCs w:val="28"/>
          <w:lang w:eastAsia="ru-RU"/>
        </w:rPr>
        <w:t xml:space="preserve"> четыре , все вместе.</w:t>
      </w:r>
    </w:p>
    <w:p w:rsidR="00C72EAF" w:rsidRDefault="0061250F" w:rsidP="0061250F">
      <w:pPr>
        <w:pStyle w:val="a6"/>
        <w:jc w:val="both"/>
        <w:rPr>
          <w:rFonts w:ascii="Times New Roman" w:hAnsi="Times New Roman" w:cs="Times New Roman"/>
          <w:sz w:val="28"/>
          <w:szCs w:val="28"/>
        </w:rPr>
      </w:pPr>
      <w:r w:rsidRPr="0061250F">
        <w:rPr>
          <w:rFonts w:ascii="Times New Roman" w:hAnsi="Times New Roman" w:cs="Times New Roman"/>
          <w:sz w:val="28"/>
          <w:szCs w:val="28"/>
        </w:rPr>
        <w:t xml:space="preserve">Учащимся предлагается проблема или информация, которую они сначала отрабатывают самостоятельно, затем обговаривают в парах, далее объединяются в четверки. После принятия совместного решения в четверках происходит </w:t>
      </w:r>
      <w:proofErr w:type="gramStart"/>
      <w:r w:rsidRPr="0061250F">
        <w:rPr>
          <w:rFonts w:ascii="Times New Roman" w:hAnsi="Times New Roman" w:cs="Times New Roman"/>
          <w:sz w:val="28"/>
          <w:szCs w:val="28"/>
        </w:rPr>
        <w:t>совместное</w:t>
      </w:r>
      <w:proofErr w:type="gramEnd"/>
      <w:r w:rsidRPr="0061250F">
        <w:rPr>
          <w:rFonts w:ascii="Times New Roman" w:hAnsi="Times New Roman" w:cs="Times New Roman"/>
          <w:sz w:val="28"/>
          <w:szCs w:val="28"/>
        </w:rPr>
        <w:t xml:space="preserve"> </w:t>
      </w:r>
      <w:proofErr w:type="spellStart"/>
      <w:r w:rsidRPr="0061250F">
        <w:rPr>
          <w:rFonts w:ascii="Times New Roman" w:hAnsi="Times New Roman" w:cs="Times New Roman"/>
          <w:sz w:val="28"/>
          <w:szCs w:val="28"/>
        </w:rPr>
        <w:t>обговаривание</w:t>
      </w:r>
      <w:proofErr w:type="spellEnd"/>
      <w:r w:rsidRPr="0061250F">
        <w:rPr>
          <w:rFonts w:ascii="Times New Roman" w:hAnsi="Times New Roman" w:cs="Times New Roman"/>
          <w:sz w:val="28"/>
          <w:szCs w:val="28"/>
        </w:rPr>
        <w:t xml:space="preserve"> вопроса.</w:t>
      </w:r>
    </w:p>
    <w:p w:rsidR="0061250F" w:rsidRPr="0061250F" w:rsidRDefault="0061250F" w:rsidP="0061250F">
      <w:pPr>
        <w:pStyle w:val="a6"/>
        <w:jc w:val="both"/>
        <w:rPr>
          <w:rFonts w:ascii="Times New Roman" w:hAnsi="Times New Roman" w:cs="Times New Roman"/>
          <w:sz w:val="28"/>
          <w:szCs w:val="28"/>
        </w:rPr>
      </w:pPr>
    </w:p>
    <w:p w:rsidR="0084331D" w:rsidRPr="00C72EAF" w:rsidRDefault="00C72EAF" w:rsidP="00C72EAF">
      <w:pPr>
        <w:pStyle w:val="a6"/>
        <w:numPr>
          <w:ilvl w:val="0"/>
          <w:numId w:val="17"/>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C72EAF">
        <w:rPr>
          <w:rFonts w:ascii="Times New Roman" w:eastAsia="Times New Roman" w:hAnsi="Times New Roman" w:cs="Times New Roman"/>
          <w:b/>
          <w:sz w:val="28"/>
          <w:szCs w:val="28"/>
          <w:lang w:eastAsia="ru-RU"/>
        </w:rPr>
        <w:t xml:space="preserve"> «Мозговая атака (мозговой штурм)» - так же как Деловая игра возможна при условии, когда педагоги имеют достаточно знаний по проблеме.</w:t>
      </w:r>
    </w:p>
    <w:p w:rsidR="00C72EAF" w:rsidRPr="00C72EAF" w:rsidRDefault="00C72EAF" w:rsidP="00C72EAF">
      <w:pPr>
        <w:pStyle w:val="a6"/>
        <w:spacing w:before="100" w:beforeAutospacing="1" w:after="100" w:afterAutospacing="1" w:line="240" w:lineRule="auto"/>
        <w:jc w:val="both"/>
        <w:rPr>
          <w:rFonts w:ascii="Times New Roman" w:eastAsia="Times New Roman" w:hAnsi="Times New Roman" w:cs="Times New Roman"/>
          <w:b/>
          <w:sz w:val="28"/>
          <w:szCs w:val="28"/>
          <w:lang w:eastAsia="ru-RU"/>
        </w:rPr>
      </w:pPr>
    </w:p>
    <w:p w:rsidR="00AE2BD7" w:rsidRPr="00C72EAF" w:rsidRDefault="00AE2BD7" w:rsidP="00C72EAF">
      <w:pPr>
        <w:pStyle w:val="a6"/>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w:t>
      </w:r>
      <w:r w:rsidRPr="00C72EAF">
        <w:rPr>
          <w:rFonts w:ascii="Times New Roman" w:eastAsia="Times New Roman" w:hAnsi="Times New Roman" w:cs="Times New Roman"/>
          <w:b/>
          <w:sz w:val="28"/>
          <w:szCs w:val="28"/>
          <w:lang w:eastAsia="ru-RU"/>
        </w:rPr>
        <w:t>Круглый стол»</w:t>
      </w:r>
      <w:r w:rsidRPr="00C72EAF">
        <w:rPr>
          <w:rFonts w:ascii="Times New Roman" w:eastAsia="Times New Roman" w:hAnsi="Times New Roman" w:cs="Times New Roman"/>
          <w:sz w:val="28"/>
          <w:szCs w:val="28"/>
          <w:lang w:eastAsia="ru-RU"/>
        </w:rPr>
        <w:t xml:space="preserve"> - проводится с целью выработки общего мнения, позиции участников по обсуждаемой проблеме. Обычно продумывается 1-3 вопроса обсуждаемой проблемы.</w:t>
      </w:r>
    </w:p>
    <w:p w:rsidR="00AE2BD7" w:rsidRPr="00C72EAF" w:rsidRDefault="00AE2BD7" w:rsidP="0034740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 xml:space="preserve">При проведении «Круглого стола» важно обратить внимание на оформление помещения. Например, столы целесообразно расставить по периметру комнаты. Ведущий «Круглого стола» определяет свое место так, чтобы видеть всех участников. Здесь же могут находиться приглашенные специалисты, администрация и др. В ходе работы каждый вопрос проблемы обсуждается отдельно. </w:t>
      </w:r>
      <w:proofErr w:type="gramStart"/>
      <w:r w:rsidRPr="00C72EAF">
        <w:rPr>
          <w:rFonts w:ascii="Times New Roman" w:eastAsia="Times New Roman" w:hAnsi="Times New Roman" w:cs="Times New Roman"/>
          <w:sz w:val="28"/>
          <w:szCs w:val="28"/>
          <w:lang w:eastAsia="ru-RU"/>
        </w:rPr>
        <w:t>Представляется слово</w:t>
      </w:r>
      <w:proofErr w:type="gramEnd"/>
      <w:r w:rsidRPr="00C72EAF">
        <w:rPr>
          <w:rFonts w:ascii="Times New Roman" w:eastAsia="Times New Roman" w:hAnsi="Times New Roman" w:cs="Times New Roman"/>
          <w:sz w:val="28"/>
          <w:szCs w:val="28"/>
          <w:lang w:eastAsia="ru-RU"/>
        </w:rPr>
        <w:t xml:space="preserve"> педагогам, имеющим опыт работы по проблеме. Ведущий обобщает итоги обсуждения каждого вопроса. В конце он предлагает вариант общей позиции с учетом замечаний, дополнений, поправок</w:t>
      </w:r>
    </w:p>
    <w:p w:rsidR="00AE2BD7" w:rsidRPr="00C72EAF" w:rsidRDefault="00A828E0" w:rsidP="00C72EAF">
      <w:pPr>
        <w:pStyle w:val="a6"/>
        <w:numPr>
          <w:ilvl w:val="0"/>
          <w:numId w:val="1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b/>
          <w:sz w:val="28"/>
          <w:szCs w:val="28"/>
          <w:lang w:eastAsia="ru-RU"/>
        </w:rPr>
        <w:t xml:space="preserve"> </w:t>
      </w:r>
      <w:r w:rsidR="00AE2BD7" w:rsidRPr="00C72EAF">
        <w:rPr>
          <w:rFonts w:ascii="Times New Roman" w:eastAsia="Times New Roman" w:hAnsi="Times New Roman" w:cs="Times New Roman"/>
          <w:b/>
          <w:sz w:val="28"/>
          <w:szCs w:val="28"/>
          <w:lang w:eastAsia="ru-RU"/>
        </w:rPr>
        <w:t xml:space="preserve">«Деловая игра» - </w:t>
      </w:r>
      <w:r w:rsidR="00AE2BD7" w:rsidRPr="00C72EAF">
        <w:rPr>
          <w:rFonts w:ascii="Times New Roman" w:eastAsia="Times New Roman" w:hAnsi="Times New Roman" w:cs="Times New Roman"/>
          <w:sz w:val="28"/>
          <w:szCs w:val="28"/>
          <w:lang w:eastAsia="ru-RU"/>
        </w:rPr>
        <w:t>эффективна в том случае, ели педагоги имеют достаточные знания по проблеме, которая отражается в игре. Деловая игра предполагает большую предварительную работу, в которой педагоги получают необходимые знания через различные формы, методы и средства: наглядную агитацию, тематические выставки, консультации, беседы, обсуждения. Если такая предварительная работа не проведена, то целесообразно деловую игру запланировать как часть мероприятия, отведенного на закрепление полученных знаний по проблеме.</w:t>
      </w:r>
    </w:p>
    <w:p w:rsidR="00AE2BD7" w:rsidRPr="00C72EAF" w:rsidRDefault="00AE2BD7" w:rsidP="0034740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72EAF">
        <w:rPr>
          <w:rFonts w:ascii="Times New Roman" w:eastAsia="Times New Roman" w:hAnsi="Times New Roman" w:cs="Times New Roman"/>
          <w:sz w:val="28"/>
          <w:szCs w:val="28"/>
          <w:lang w:eastAsia="ru-RU"/>
        </w:rPr>
        <w:t>Основная цель игры – живое моделирование образовательно-воспитательного процесса, формирование конкретных практических умений педагогов, более быстрая адаптация к обновлению содержания, формирование у них интереса и культуры саморазвития; отработка определенных профессиональных навыков, педагогических технологий.</w:t>
      </w:r>
    </w:p>
    <w:p w:rsidR="0061250F" w:rsidRPr="001F32C1" w:rsidRDefault="00AE2BD7" w:rsidP="0061250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C72EAF">
        <w:rPr>
          <w:rFonts w:ascii="Times New Roman" w:eastAsia="Times New Roman" w:hAnsi="Times New Roman" w:cs="Times New Roman"/>
          <w:b/>
          <w:sz w:val="28"/>
          <w:szCs w:val="28"/>
          <w:lang w:eastAsia="ru-RU"/>
        </w:rPr>
        <w:t xml:space="preserve">«Мозговая атака (мозговой штурм)» </w:t>
      </w:r>
      <w:r w:rsidRPr="0061250F">
        <w:rPr>
          <w:rFonts w:ascii="Times New Roman" w:eastAsia="Times New Roman" w:hAnsi="Times New Roman" w:cs="Times New Roman"/>
          <w:sz w:val="28"/>
          <w:szCs w:val="28"/>
          <w:lang w:eastAsia="ru-RU"/>
        </w:rPr>
        <w:t>- так же как Деловая игра возможна при условии, когда педагоги имеют достаточно знаний по проблем</w:t>
      </w:r>
      <w:r w:rsidRPr="0061250F">
        <w:rPr>
          <w:rFonts w:ascii="Times New Roman" w:eastAsia="Times New Roman" w:hAnsi="Times New Roman" w:cs="Times New Roman"/>
          <w:sz w:val="24"/>
          <w:szCs w:val="24"/>
          <w:lang w:eastAsia="ru-RU"/>
        </w:rPr>
        <w:t>е.</w:t>
      </w:r>
      <w:r w:rsidR="0061250F" w:rsidRPr="0061250F">
        <w:rPr>
          <w:rFonts w:ascii="Times New Roman" w:eastAsia="Times New Roman" w:hAnsi="Times New Roman" w:cs="Times New Roman"/>
          <w:b/>
          <w:bCs/>
          <w:kern w:val="36"/>
          <w:sz w:val="48"/>
          <w:szCs w:val="48"/>
          <w:lang w:eastAsia="ru-RU"/>
        </w:rPr>
        <w:t xml:space="preserve"> </w:t>
      </w:r>
    </w:p>
    <w:p w:rsidR="0061250F" w:rsidRPr="001F32C1" w:rsidRDefault="0061250F" w:rsidP="0061250F">
      <w:pPr>
        <w:spacing w:after="0" w:line="240" w:lineRule="auto"/>
        <w:jc w:val="center"/>
        <w:rPr>
          <w:rFonts w:ascii="Times New Roman" w:eastAsia="Times New Roman" w:hAnsi="Times New Roman" w:cs="Times New Roman"/>
          <w:sz w:val="24"/>
          <w:szCs w:val="24"/>
          <w:lang w:eastAsia="ru-RU"/>
        </w:rPr>
      </w:pPr>
      <w:r w:rsidRPr="001F32C1">
        <w:rPr>
          <w:rFonts w:ascii="Times New Roman" w:eastAsia="Times New Roman" w:hAnsi="Times New Roman" w:cs="Times New Roman"/>
          <w:b/>
          <w:bCs/>
          <w:sz w:val="24"/>
          <w:szCs w:val="24"/>
          <w:lang w:eastAsia="ru-RU"/>
        </w:rPr>
        <w:t xml:space="preserve">Метод мозгового штурма </w:t>
      </w:r>
      <w:r w:rsidRPr="001F32C1">
        <w:rPr>
          <w:rFonts w:ascii="Times New Roman" w:eastAsia="Times New Roman" w:hAnsi="Times New Roman" w:cs="Times New Roman"/>
          <w:sz w:val="24"/>
          <w:szCs w:val="24"/>
          <w:lang w:eastAsia="ru-RU"/>
        </w:rPr>
        <w:t xml:space="preserve">придуман Алексом Осборном (США) в 40-е годы 20-го века </w:t>
      </w:r>
    </w:p>
    <w:p w:rsidR="0061250F" w:rsidRPr="001F32C1" w:rsidRDefault="0061250F" w:rsidP="0061250F">
      <w:pPr>
        <w:spacing w:after="0" w:line="240" w:lineRule="auto"/>
        <w:jc w:val="center"/>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 </w:t>
      </w:r>
    </w:p>
    <w:p w:rsidR="0061250F" w:rsidRPr="001F32C1" w:rsidRDefault="0061250F" w:rsidP="0061250F">
      <w:pPr>
        <w:spacing w:after="0" w:line="240" w:lineRule="auto"/>
        <w:jc w:val="center"/>
        <w:rPr>
          <w:rFonts w:ascii="Times New Roman" w:eastAsia="Times New Roman" w:hAnsi="Times New Roman" w:cs="Times New Roman"/>
          <w:sz w:val="24"/>
          <w:szCs w:val="24"/>
          <w:lang w:eastAsia="ru-RU"/>
        </w:rPr>
      </w:pPr>
      <w:r w:rsidRPr="001F32C1">
        <w:rPr>
          <w:rFonts w:ascii="Times New Roman" w:eastAsia="Times New Roman" w:hAnsi="Times New Roman" w:cs="Times New Roman"/>
          <w:b/>
          <w:bCs/>
          <w:sz w:val="24"/>
          <w:szCs w:val="24"/>
          <w:lang w:eastAsia="ru-RU"/>
        </w:rPr>
        <w:lastRenderedPageBreak/>
        <w:t>Метод мозгового штурма</w:t>
      </w:r>
      <w:r w:rsidRPr="001F32C1">
        <w:rPr>
          <w:rFonts w:ascii="Times New Roman" w:eastAsia="Times New Roman" w:hAnsi="Times New Roman" w:cs="Times New Roman"/>
          <w:sz w:val="24"/>
          <w:szCs w:val="24"/>
          <w:lang w:eastAsia="ru-RU"/>
        </w:rPr>
        <w:t xml:space="preserve"> предназначен для того, чтобы решать задачи, а точнее, генерировать решения и выбирать наиболее подходящие. </w:t>
      </w:r>
    </w:p>
    <w:p w:rsidR="0061250F" w:rsidRPr="001F32C1" w:rsidRDefault="0061250F" w:rsidP="0061250F">
      <w:pPr>
        <w:spacing w:after="0" w:line="240" w:lineRule="auto"/>
        <w:jc w:val="center"/>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w:t>
      </w:r>
    </w:p>
    <w:p w:rsidR="0061250F" w:rsidRPr="001F32C1" w:rsidRDefault="0061250F" w:rsidP="0061250F">
      <w:pPr>
        <w:spacing w:after="0" w:line="240" w:lineRule="auto"/>
        <w:rPr>
          <w:rFonts w:ascii="Times New Roman" w:eastAsia="Times New Roman" w:hAnsi="Times New Roman" w:cs="Times New Roman"/>
          <w:sz w:val="24"/>
          <w:szCs w:val="24"/>
          <w:lang w:eastAsia="ru-RU"/>
        </w:rPr>
      </w:pPr>
    </w:p>
    <w:tbl>
      <w:tblPr>
        <w:tblW w:w="5000" w:type="pct"/>
        <w:tblBorders>
          <w:top w:val="outset" w:sz="6" w:space="0" w:color="669900"/>
          <w:left w:val="outset" w:sz="6" w:space="0" w:color="669900"/>
          <w:bottom w:val="outset" w:sz="6" w:space="0" w:color="669900"/>
          <w:right w:val="outset" w:sz="6" w:space="0" w:color="669900"/>
        </w:tblBorders>
        <w:shd w:val="clear" w:color="auto" w:fill="66CC66"/>
        <w:tblCellMar>
          <w:top w:w="45" w:type="dxa"/>
          <w:left w:w="45" w:type="dxa"/>
          <w:bottom w:w="45" w:type="dxa"/>
          <w:right w:w="45" w:type="dxa"/>
        </w:tblCellMar>
        <w:tblLook w:val="04A0" w:firstRow="1" w:lastRow="0" w:firstColumn="1" w:lastColumn="0" w:noHBand="0" w:noVBand="1"/>
      </w:tblPr>
      <w:tblGrid>
        <w:gridCol w:w="9445"/>
      </w:tblGrid>
      <w:tr w:rsidR="0061250F" w:rsidRPr="001F32C1" w:rsidTr="00FD658C">
        <w:tc>
          <w:tcPr>
            <w:tcW w:w="5000" w:type="pct"/>
            <w:tcBorders>
              <w:top w:val="outset" w:sz="6" w:space="0" w:color="669900"/>
              <w:left w:val="outset" w:sz="6" w:space="0" w:color="669900"/>
              <w:bottom w:val="outset" w:sz="6" w:space="0" w:color="669900"/>
              <w:right w:val="outset" w:sz="6" w:space="0" w:color="669900"/>
            </w:tcBorders>
            <w:shd w:val="clear" w:color="auto" w:fill="66CC66"/>
            <w:hideMark/>
          </w:tcPr>
          <w:p w:rsidR="0061250F" w:rsidRPr="001F32C1" w:rsidRDefault="0061250F" w:rsidP="00FD658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F32C1">
              <w:rPr>
                <w:rFonts w:ascii="Times New Roman" w:eastAsia="Times New Roman" w:hAnsi="Times New Roman" w:cs="Times New Roman"/>
                <w:b/>
                <w:bCs/>
                <w:sz w:val="36"/>
                <w:szCs w:val="36"/>
                <w:lang w:eastAsia="ru-RU"/>
              </w:rPr>
              <w:t xml:space="preserve">Этапы метода мозгового штурма  </w:t>
            </w:r>
          </w:p>
        </w:tc>
      </w:tr>
    </w:tbl>
    <w:p w:rsidR="0061250F" w:rsidRPr="001F32C1" w:rsidRDefault="0061250F" w:rsidP="0061250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F32C1">
        <w:rPr>
          <w:rFonts w:ascii="Times New Roman" w:eastAsia="Times New Roman" w:hAnsi="Times New Roman" w:cs="Times New Roman"/>
          <w:b/>
          <w:bCs/>
          <w:sz w:val="24"/>
          <w:szCs w:val="24"/>
          <w:lang w:eastAsia="ru-RU"/>
        </w:rPr>
        <w:t>1) Организационные вопросы (пространство, люди), постановка проблемы</w:t>
      </w:r>
    </w:p>
    <w:p w:rsidR="0061250F" w:rsidRPr="001F32C1" w:rsidRDefault="0061250F" w:rsidP="0061250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Находим людей для генерации </w:t>
      </w:r>
      <w:r w:rsidRPr="001F32C1">
        <w:rPr>
          <w:rFonts w:ascii="Times New Roman" w:eastAsia="Times New Roman" w:hAnsi="Times New Roman" w:cs="Times New Roman"/>
          <w:sz w:val="24"/>
          <w:szCs w:val="24"/>
          <w:lang w:eastAsia="ru-RU"/>
        </w:rPr>
        <w:t xml:space="preserve">идей, (примерное количество 7+- 2) </w:t>
      </w:r>
    </w:p>
    <w:p w:rsidR="0061250F" w:rsidRPr="001F32C1" w:rsidRDefault="0061250F" w:rsidP="0061250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 xml:space="preserve">Сообщаем им о том, какая задача стоит. </w:t>
      </w:r>
    </w:p>
    <w:p w:rsidR="0061250F" w:rsidRPr="0061250F" w:rsidRDefault="0061250F" w:rsidP="0061250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Выбираем модератора группы (модератор – тот, кто будет следить за правилами мозгового штурма на всех его этапах, записывать идеи, предлагать свои). Лучше, если это будет человек энергичный, активный, и, самое главное, знающий особенности метода мозгового штурма.</w:t>
      </w:r>
    </w:p>
    <w:p w:rsidR="0061250F" w:rsidRPr="001F32C1" w:rsidRDefault="0061250F" w:rsidP="0061250F">
      <w:pPr>
        <w:spacing w:after="0" w:line="240" w:lineRule="auto"/>
        <w:jc w:val="center"/>
        <w:rPr>
          <w:rFonts w:ascii="Times New Roman" w:eastAsia="Times New Roman" w:hAnsi="Times New Roman" w:cs="Times New Roman"/>
          <w:b/>
          <w:bCs/>
          <w:sz w:val="24"/>
          <w:szCs w:val="24"/>
          <w:lang w:eastAsia="ru-RU"/>
        </w:rPr>
      </w:pPr>
      <w:r w:rsidRPr="001F32C1">
        <w:rPr>
          <w:rFonts w:ascii="Times New Roman" w:eastAsia="Times New Roman" w:hAnsi="Times New Roman" w:cs="Times New Roman"/>
          <w:b/>
          <w:bCs/>
          <w:sz w:val="24"/>
          <w:szCs w:val="24"/>
          <w:lang w:eastAsia="ru-RU"/>
        </w:rPr>
        <w:br/>
        <w:t xml:space="preserve">Возможные сложности на этапе выбора подходящей идеи и способы их решения: </w:t>
      </w:r>
    </w:p>
    <w:p w:rsidR="0061250F" w:rsidRPr="001F32C1" w:rsidRDefault="0061250F" w:rsidP="0061250F">
      <w:pPr>
        <w:spacing w:after="0" w:line="240" w:lineRule="auto"/>
        <w:jc w:val="center"/>
        <w:rPr>
          <w:rFonts w:ascii="Times New Roman" w:eastAsia="Times New Roman" w:hAnsi="Times New Roman" w:cs="Times New Roman"/>
          <w:b/>
          <w:bCs/>
          <w:sz w:val="24"/>
          <w:szCs w:val="24"/>
          <w:lang w:eastAsia="ru-RU"/>
        </w:rPr>
      </w:pPr>
    </w:p>
    <w:tbl>
      <w:tblPr>
        <w:tblW w:w="5000" w:type="pct"/>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722"/>
        <w:gridCol w:w="4723"/>
      </w:tblGrid>
      <w:tr w:rsidR="0061250F" w:rsidRPr="001F32C1" w:rsidTr="00FD658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b/>
                <w:bCs/>
                <w:sz w:val="24"/>
                <w:szCs w:val="24"/>
                <w:lang w:eastAsia="ru-RU"/>
              </w:rPr>
              <w:t>Сложность</w:t>
            </w:r>
          </w:p>
        </w:t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b/>
                <w:bCs/>
                <w:sz w:val="24"/>
                <w:szCs w:val="24"/>
                <w:lang w:eastAsia="ru-RU"/>
              </w:rPr>
              <w:t xml:space="preserve">Вариант решения </w:t>
            </w:r>
          </w:p>
        </w:tc>
      </w:tr>
      <w:tr w:rsidR="0061250F" w:rsidRPr="001F32C1" w:rsidTr="00FD658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Неподходящее время для проведения группового мозгового штурма или нет людей для его проведения.</w:t>
            </w:r>
          </w:p>
        </w:t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Проводить</w:t>
            </w:r>
            <w:hyperlink r:id="rId6" w:history="1">
              <w:r w:rsidRPr="001F32C1">
                <w:rPr>
                  <w:rFonts w:ascii="Times New Roman" w:eastAsia="Times New Roman" w:hAnsi="Times New Roman" w:cs="Times New Roman"/>
                  <w:color w:val="0000FF"/>
                  <w:sz w:val="24"/>
                  <w:szCs w:val="24"/>
                  <w:u w:val="single"/>
                  <w:lang w:eastAsia="ru-RU"/>
                </w:rPr>
                <w:t xml:space="preserve"> индивидуальный мозговой штурм</w:t>
              </w:r>
            </w:hyperlink>
            <w:r w:rsidRPr="001F32C1">
              <w:rPr>
                <w:rFonts w:ascii="Times New Roman" w:eastAsia="Times New Roman" w:hAnsi="Times New Roman" w:cs="Times New Roman"/>
                <w:sz w:val="24"/>
                <w:szCs w:val="24"/>
                <w:lang w:eastAsia="ru-RU"/>
              </w:rPr>
              <w:t>.</w:t>
            </w:r>
          </w:p>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 </w:t>
            </w:r>
          </w:p>
        </w:tc>
      </w:tr>
      <w:tr w:rsidR="0061250F" w:rsidRPr="001F32C1" w:rsidTr="00FD658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Есть авторитетные люди в группе. Фокус внимания группы может быть смещён в сторону начальства  или авторитетного человека. Невозможность сфокусироваться на задаче.</w:t>
            </w:r>
          </w:p>
        </w:t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Желательно заранее, планируя мозговой штурм, предупредить начальство о том, что данное мероприятие предназначено для рядовых сотрудников. Для руководства стоит проводить отдельные мозговые штурмы.</w:t>
            </w:r>
          </w:p>
        </w:tc>
      </w:tr>
      <w:tr w:rsidR="0061250F" w:rsidRPr="001F32C1" w:rsidTr="00FD658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Во время мозгового штурма повышается энергетика голоса. Всем хочется, чтобы их услышали. Особенно актуально, если участников в группе много.</w:t>
            </w:r>
          </w:p>
        </w:t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Найти помещение, где можно громко говорить. Модератор следит за тем, чтобы обсуждение не превратилось в «базар».</w:t>
            </w:r>
          </w:p>
        </w:tc>
      </w:tr>
    </w:tbl>
    <w:p w:rsidR="0061250F" w:rsidRPr="001F32C1" w:rsidRDefault="0061250F" w:rsidP="0061250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F32C1">
        <w:rPr>
          <w:rFonts w:ascii="Times New Roman" w:eastAsia="Times New Roman" w:hAnsi="Times New Roman" w:cs="Times New Roman"/>
          <w:b/>
          <w:bCs/>
          <w:sz w:val="24"/>
          <w:szCs w:val="24"/>
          <w:lang w:eastAsia="ru-RU"/>
        </w:rPr>
        <w:t>2) Сам мозговой штурм (генерация идей)</w:t>
      </w:r>
    </w:p>
    <w:p w:rsidR="0061250F" w:rsidRPr="001F32C1" w:rsidRDefault="0061250F" w:rsidP="0061250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Можно кратко ознакомить участников с особенностями метода мозгового штурма, но это не является обязательным условием.</w:t>
      </w:r>
    </w:p>
    <w:p w:rsidR="0061250F" w:rsidRPr="001F32C1" w:rsidRDefault="0061250F" w:rsidP="0061250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 xml:space="preserve">Модератор  записывает задачу на доске. </w:t>
      </w:r>
    </w:p>
    <w:p w:rsidR="0061250F" w:rsidRPr="001F32C1" w:rsidRDefault="0061250F" w:rsidP="0061250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 xml:space="preserve">Участникам группы даётся 1-5 минуты поразмыслить над темой и записать пришедшие идеи на листе бумаги. </w:t>
      </w:r>
    </w:p>
    <w:p w:rsidR="0061250F" w:rsidRPr="0061250F" w:rsidRDefault="0061250F" w:rsidP="0061250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Перед тем как обсуждать идеи необход</w:t>
      </w:r>
      <w:r>
        <w:rPr>
          <w:rFonts w:ascii="Times New Roman" w:eastAsia="Times New Roman" w:hAnsi="Times New Roman" w:cs="Times New Roman"/>
          <w:sz w:val="24"/>
          <w:szCs w:val="24"/>
          <w:lang w:eastAsia="ru-RU"/>
        </w:rPr>
        <w:t xml:space="preserve">имо сообщить правила </w:t>
      </w:r>
      <w:proofErr w:type="spellStart"/>
      <w:r>
        <w:rPr>
          <w:rFonts w:ascii="Times New Roman" w:eastAsia="Times New Roman" w:hAnsi="Times New Roman" w:cs="Times New Roman"/>
          <w:sz w:val="24"/>
          <w:szCs w:val="24"/>
          <w:lang w:eastAsia="ru-RU"/>
        </w:rPr>
        <w:t>обсуждени</w:t>
      </w:r>
      <w:proofErr w:type="spellEnd"/>
    </w:p>
    <w:p w:rsidR="0061250F" w:rsidRPr="001F32C1" w:rsidRDefault="0061250F" w:rsidP="0061250F">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 </w:t>
      </w:r>
    </w:p>
    <w:p w:rsidR="0061250F" w:rsidRPr="001F32C1" w:rsidRDefault="0061250F" w:rsidP="006125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o</w:t>
      </w:r>
      <w:r w:rsidRPr="001F32C1">
        <w:rPr>
          <w:rFonts w:ascii="Times New Roman" w:eastAsia="Times New Roman" w:hAnsi="Times New Roman" w:cs="Times New Roman"/>
          <w:sz w:val="24"/>
          <w:szCs w:val="24"/>
          <w:lang w:eastAsia="ru-RU"/>
        </w:rPr>
        <w:t xml:space="preserve">      Главное — количество идей. Не делайте никаких ограничений. </w:t>
      </w:r>
    </w:p>
    <w:p w:rsidR="0061250F" w:rsidRPr="001F32C1" w:rsidRDefault="0061250F" w:rsidP="006125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32C1">
        <w:rPr>
          <w:rFonts w:ascii="Times New Roman" w:eastAsia="Times New Roman" w:hAnsi="Times New Roman" w:cs="Times New Roman"/>
          <w:sz w:val="24"/>
          <w:szCs w:val="24"/>
          <w:lang w:eastAsia="ru-RU"/>
        </w:rPr>
        <w:t xml:space="preserve">o       Полный </w:t>
      </w:r>
      <w:r w:rsidRPr="001F32C1">
        <w:rPr>
          <w:rFonts w:ascii="Times New Roman" w:eastAsia="Times New Roman" w:hAnsi="Times New Roman" w:cs="Times New Roman"/>
          <w:b/>
          <w:bCs/>
          <w:sz w:val="24"/>
          <w:szCs w:val="24"/>
          <w:lang w:eastAsia="ru-RU"/>
        </w:rPr>
        <w:t>запрет на критику</w:t>
      </w:r>
      <w:r w:rsidRPr="001F32C1">
        <w:rPr>
          <w:rFonts w:ascii="Times New Roman" w:eastAsia="Times New Roman" w:hAnsi="Times New Roman" w:cs="Times New Roman"/>
          <w:sz w:val="24"/>
          <w:szCs w:val="24"/>
          <w:lang w:eastAsia="ru-RU"/>
        </w:rPr>
        <w:t xml:space="preserve"> (отсутствие оценивания идеи)</w:t>
      </w:r>
    </w:p>
    <w:p w:rsidR="0061250F" w:rsidRPr="001F32C1" w:rsidRDefault="0061250F" w:rsidP="006125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32C1">
        <w:rPr>
          <w:rFonts w:ascii="Times New Roman" w:eastAsia="Times New Roman" w:hAnsi="Times New Roman" w:cs="Times New Roman"/>
          <w:sz w:val="24"/>
          <w:szCs w:val="24"/>
          <w:lang w:eastAsia="ru-RU"/>
        </w:rPr>
        <w:t xml:space="preserve">o       Необычные и даже абсурдные идеи приветствуются. </w:t>
      </w:r>
    </w:p>
    <w:p w:rsidR="0061250F" w:rsidRPr="001F32C1" w:rsidRDefault="0061250F" w:rsidP="006125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32C1">
        <w:rPr>
          <w:rFonts w:ascii="Times New Roman" w:eastAsia="Times New Roman" w:hAnsi="Times New Roman" w:cs="Times New Roman"/>
          <w:sz w:val="24"/>
          <w:szCs w:val="24"/>
          <w:lang w:eastAsia="ru-RU"/>
        </w:rPr>
        <w:t>o</w:t>
      </w:r>
      <w:proofErr w:type="gramStart"/>
      <w:r w:rsidRPr="001F32C1">
        <w:rPr>
          <w:rFonts w:ascii="Times New Roman" w:eastAsia="Times New Roman" w:hAnsi="Times New Roman" w:cs="Times New Roman"/>
          <w:sz w:val="24"/>
          <w:szCs w:val="24"/>
          <w:lang w:eastAsia="ru-RU"/>
        </w:rPr>
        <w:t>       К</w:t>
      </w:r>
      <w:proofErr w:type="gramEnd"/>
      <w:r w:rsidRPr="001F32C1">
        <w:rPr>
          <w:rFonts w:ascii="Times New Roman" w:eastAsia="Times New Roman" w:hAnsi="Times New Roman" w:cs="Times New Roman"/>
          <w:sz w:val="24"/>
          <w:szCs w:val="24"/>
          <w:lang w:eastAsia="ru-RU"/>
        </w:rPr>
        <w:t xml:space="preserve">омбинируйте и улучшайте любые идеи. </w:t>
      </w:r>
    </w:p>
    <w:p w:rsidR="0061250F" w:rsidRPr="001F32C1" w:rsidRDefault="0061250F" w:rsidP="006125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32C1">
        <w:rPr>
          <w:rFonts w:ascii="Times New Roman" w:eastAsia="Times New Roman" w:hAnsi="Times New Roman" w:cs="Times New Roman"/>
          <w:sz w:val="24"/>
          <w:szCs w:val="24"/>
          <w:lang w:eastAsia="ru-RU"/>
        </w:rPr>
        <w:t>o</w:t>
      </w:r>
      <w:proofErr w:type="gramStart"/>
      <w:r w:rsidRPr="001F32C1">
        <w:rPr>
          <w:rFonts w:ascii="Times New Roman" w:eastAsia="Times New Roman" w:hAnsi="Times New Roman" w:cs="Times New Roman"/>
          <w:sz w:val="24"/>
          <w:szCs w:val="24"/>
          <w:lang w:eastAsia="ru-RU"/>
        </w:rPr>
        <w:t>       Н</w:t>
      </w:r>
      <w:proofErr w:type="gramEnd"/>
      <w:r w:rsidRPr="001F32C1">
        <w:rPr>
          <w:rFonts w:ascii="Times New Roman" w:eastAsia="Times New Roman" w:hAnsi="Times New Roman" w:cs="Times New Roman"/>
          <w:sz w:val="24"/>
          <w:szCs w:val="24"/>
          <w:lang w:eastAsia="ru-RU"/>
        </w:rPr>
        <w:t xml:space="preserve">е искать детали (на данном этапе достаточно </w:t>
      </w:r>
      <w:proofErr w:type="spellStart"/>
      <w:r w:rsidRPr="001F32C1">
        <w:rPr>
          <w:rFonts w:ascii="Times New Roman" w:eastAsia="Times New Roman" w:hAnsi="Times New Roman" w:cs="Times New Roman"/>
          <w:sz w:val="24"/>
          <w:szCs w:val="24"/>
          <w:lang w:eastAsia="ru-RU"/>
        </w:rPr>
        <w:t>тезисно</w:t>
      </w:r>
      <w:proofErr w:type="spellEnd"/>
      <w:r w:rsidRPr="001F32C1">
        <w:rPr>
          <w:rFonts w:ascii="Times New Roman" w:eastAsia="Times New Roman" w:hAnsi="Times New Roman" w:cs="Times New Roman"/>
          <w:sz w:val="24"/>
          <w:szCs w:val="24"/>
          <w:lang w:eastAsia="ru-RU"/>
        </w:rPr>
        <w:t xml:space="preserve"> озвучить идею)</w:t>
      </w:r>
    </w:p>
    <w:p w:rsidR="0061250F" w:rsidRDefault="0061250F" w:rsidP="0061250F">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 </w:t>
      </w:r>
    </w:p>
    <w:p w:rsidR="0061250F" w:rsidRPr="0061250F" w:rsidRDefault="0061250F" w:rsidP="0061250F">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lastRenderedPageBreak/>
        <w:t xml:space="preserve">Модератор записывает </w:t>
      </w:r>
      <w:r w:rsidRPr="001F32C1">
        <w:rPr>
          <w:rFonts w:ascii="Times New Roman" w:eastAsia="Times New Roman" w:hAnsi="Times New Roman" w:cs="Times New Roman"/>
          <w:b/>
          <w:bCs/>
          <w:sz w:val="24"/>
          <w:szCs w:val="24"/>
          <w:lang w:eastAsia="ru-RU"/>
        </w:rPr>
        <w:t>все идеи</w:t>
      </w:r>
      <w:r w:rsidRPr="001F32C1">
        <w:rPr>
          <w:rFonts w:ascii="Times New Roman" w:eastAsia="Times New Roman" w:hAnsi="Times New Roman" w:cs="Times New Roman"/>
          <w:sz w:val="24"/>
          <w:szCs w:val="24"/>
          <w:lang w:eastAsia="ru-RU"/>
        </w:rPr>
        <w:t>.  И заканчивает писать, когда они закончились и</w:t>
      </w:r>
      <w:r>
        <w:rPr>
          <w:rFonts w:ascii="Times New Roman" w:eastAsia="Times New Roman" w:hAnsi="Times New Roman" w:cs="Times New Roman"/>
          <w:sz w:val="24"/>
          <w:szCs w:val="24"/>
          <w:lang w:eastAsia="ru-RU"/>
        </w:rPr>
        <w:t>ли их количества уже достаточно.</w:t>
      </w:r>
    </w:p>
    <w:p w:rsidR="0061250F" w:rsidRPr="001F32C1" w:rsidRDefault="0061250F" w:rsidP="0061250F">
      <w:pPr>
        <w:spacing w:after="0" w:line="240" w:lineRule="auto"/>
        <w:rPr>
          <w:rFonts w:ascii="Times New Roman" w:eastAsia="Times New Roman" w:hAnsi="Times New Roman" w:cs="Times New Roman"/>
          <w:sz w:val="24"/>
          <w:szCs w:val="24"/>
          <w:lang w:eastAsia="ru-RU"/>
        </w:rPr>
      </w:pPr>
    </w:p>
    <w:p w:rsidR="0061250F" w:rsidRPr="001F32C1" w:rsidRDefault="0061250F" w:rsidP="0061250F">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b/>
          <w:bCs/>
          <w:sz w:val="24"/>
          <w:szCs w:val="24"/>
          <w:lang w:eastAsia="ru-RU"/>
        </w:rPr>
        <w:t>Возможные сложности на этапе выбора подходящей идеи и способы их решения:</w:t>
      </w:r>
    </w:p>
    <w:p w:rsidR="0061250F" w:rsidRPr="001F32C1" w:rsidRDefault="0061250F" w:rsidP="0061250F">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 </w:t>
      </w:r>
    </w:p>
    <w:tbl>
      <w:tblPr>
        <w:tblW w:w="5000" w:type="pct"/>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722"/>
        <w:gridCol w:w="4723"/>
      </w:tblGrid>
      <w:tr w:rsidR="0061250F" w:rsidRPr="001F32C1" w:rsidTr="00FD658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 xml:space="preserve">Сложность </w:t>
            </w:r>
          </w:p>
        </w:t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 xml:space="preserve">Вариант решения </w:t>
            </w:r>
          </w:p>
        </w:tc>
      </w:tr>
      <w:tr w:rsidR="0061250F" w:rsidRPr="001F32C1" w:rsidTr="00FD658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У участников группы идей мало или совсем нет. Такое может случиться, если задача слишком глобальна или у участников мозговая блокада.</w:t>
            </w:r>
          </w:p>
        </w:t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Большую задачу разбить на много маленьких и решить их поочередно.</w:t>
            </w:r>
          </w:p>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 xml:space="preserve">Предложить подумать на отвлеченную тему. Сделать разминку, походить, сесть </w:t>
            </w:r>
            <w:proofErr w:type="gramStart"/>
            <w:r w:rsidRPr="001F32C1">
              <w:rPr>
                <w:rFonts w:ascii="Times New Roman" w:eastAsia="Times New Roman" w:hAnsi="Times New Roman" w:cs="Times New Roman"/>
                <w:sz w:val="24"/>
                <w:szCs w:val="24"/>
                <w:lang w:eastAsia="ru-RU"/>
              </w:rPr>
              <w:t>поудобнее</w:t>
            </w:r>
            <w:proofErr w:type="gramEnd"/>
            <w:r w:rsidRPr="001F32C1">
              <w:rPr>
                <w:rFonts w:ascii="Times New Roman" w:eastAsia="Times New Roman" w:hAnsi="Times New Roman" w:cs="Times New Roman"/>
                <w:sz w:val="24"/>
                <w:szCs w:val="24"/>
                <w:lang w:eastAsia="ru-RU"/>
              </w:rPr>
              <w:t xml:space="preserve">, желательно в позу мечтателя, откинувшись на спинку кресла. </w:t>
            </w:r>
          </w:p>
        </w:tc>
      </w:tr>
      <w:tr w:rsidR="0061250F" w:rsidRPr="001F32C1" w:rsidTr="00FD658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Участники вялые ничего не хотят делать.</w:t>
            </w:r>
          </w:p>
        </w:t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Предложить поиграть в игру: «Как еще можно использовать пластиковую бутылку». Берётся любой простой предмет, например, пластиковая бутылка, стержень от ручки и т.п. Далее задача за 5 минут придумать как можно больше вариантов применения данного предмета (пусть даже самых абсурдных и нереалистичных). Предложить приз за большее количество придуманных вариантов. Далее переходить к основной теме мозгового штурма.</w:t>
            </w:r>
          </w:p>
        </w:tc>
      </w:tr>
      <w:tr w:rsidR="0061250F" w:rsidRPr="001F32C1" w:rsidTr="00FD658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 xml:space="preserve">Люди не могут удержаться от критики </w:t>
            </w:r>
          </w:p>
        </w:t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Модератору нужно чётко отслеживать правила мозгового штурма: сначала идеи, потом все остальное. Нет ни хороших, ни плохих идей. Все идеи хороши по-своему.</w:t>
            </w:r>
          </w:p>
        </w:tc>
      </w:tr>
    </w:tbl>
    <w:p w:rsidR="0061250F" w:rsidRPr="001F32C1" w:rsidRDefault="0061250F" w:rsidP="0061250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F32C1">
        <w:rPr>
          <w:rFonts w:ascii="Times New Roman" w:eastAsia="Times New Roman" w:hAnsi="Times New Roman" w:cs="Times New Roman"/>
          <w:b/>
          <w:bCs/>
          <w:sz w:val="24"/>
          <w:szCs w:val="24"/>
          <w:lang w:eastAsia="ru-RU"/>
        </w:rPr>
        <w:t>3) Выбор подходящей идеи (анализ идей)</w:t>
      </w:r>
    </w:p>
    <w:p w:rsidR="0061250F" w:rsidRPr="001F32C1" w:rsidRDefault="0061250F" w:rsidP="0061250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 xml:space="preserve">Перед тем как начать выбор нужной идеи необходимо удалить повторяющиеся, не относящиеся к теме или проблеме. </w:t>
      </w:r>
    </w:p>
    <w:p w:rsidR="0061250F" w:rsidRPr="001F32C1" w:rsidRDefault="0061250F" w:rsidP="0061250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 xml:space="preserve">Расставляем приоритеты (в соответствии с теми критериями, которые для нас наиболее значимы при решении данной задачи). Критерии могут быть такие: скорость, время деньги и т д. </w:t>
      </w:r>
    </w:p>
    <w:p w:rsidR="0061250F" w:rsidRPr="0061250F" w:rsidRDefault="0061250F" w:rsidP="0061250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 xml:space="preserve">Наиболее предпочитаемые идеи прорабатываем (что и как делать, кто за что отвечает, сроки, ресурсы, этапы и т д.) </w:t>
      </w:r>
      <w:r w:rsidRPr="0061250F">
        <w:rPr>
          <w:rFonts w:ascii="Times New Roman" w:eastAsia="Times New Roman" w:hAnsi="Times New Roman" w:cs="Times New Roman"/>
          <w:sz w:val="24"/>
          <w:szCs w:val="24"/>
          <w:lang w:eastAsia="ru-RU"/>
        </w:rPr>
        <w:br/>
      </w:r>
      <w:r w:rsidRPr="0061250F">
        <w:rPr>
          <w:rFonts w:ascii="Times New Roman" w:eastAsia="Times New Roman" w:hAnsi="Times New Roman" w:cs="Times New Roman"/>
          <w:sz w:val="24"/>
          <w:szCs w:val="24"/>
          <w:lang w:eastAsia="ru-RU"/>
        </w:rPr>
        <w:br/>
      </w:r>
      <w:r w:rsidRPr="0061250F">
        <w:rPr>
          <w:rFonts w:ascii="Times New Roman" w:eastAsia="Times New Roman" w:hAnsi="Times New Roman" w:cs="Times New Roman"/>
          <w:sz w:val="24"/>
          <w:szCs w:val="24"/>
          <w:lang w:eastAsia="ru-RU"/>
        </w:rPr>
        <w:br/>
      </w:r>
      <w:r w:rsidRPr="0061250F">
        <w:rPr>
          <w:rFonts w:ascii="Times New Roman" w:eastAsia="Times New Roman" w:hAnsi="Times New Roman" w:cs="Times New Roman"/>
          <w:b/>
          <w:bCs/>
          <w:sz w:val="24"/>
          <w:szCs w:val="24"/>
          <w:lang w:eastAsia="ru-RU"/>
        </w:rPr>
        <w:t>Возможные сложности на этапе выбора подходящей идеи и способы их решения:</w:t>
      </w:r>
    </w:p>
    <w:tbl>
      <w:tblPr>
        <w:tblW w:w="5000" w:type="pct"/>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4722"/>
        <w:gridCol w:w="4723"/>
      </w:tblGrid>
      <w:tr w:rsidR="0061250F" w:rsidRPr="001F32C1" w:rsidTr="00FD658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b/>
                <w:bCs/>
                <w:sz w:val="24"/>
                <w:szCs w:val="24"/>
                <w:lang w:eastAsia="ru-RU"/>
              </w:rPr>
              <w:t>Сложности</w:t>
            </w:r>
          </w:p>
        </w:t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b/>
                <w:bCs/>
                <w:sz w:val="24"/>
                <w:szCs w:val="24"/>
                <w:lang w:eastAsia="ru-RU"/>
              </w:rPr>
              <w:t xml:space="preserve">Варианты решения </w:t>
            </w:r>
          </w:p>
        </w:tc>
      </w:tr>
      <w:tr w:rsidR="0061250F" w:rsidRPr="001F32C1" w:rsidTr="00FD658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Споры по расстановки приоритетов и отсеивания нереалистичных идей.</w:t>
            </w:r>
          </w:p>
        </w:t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 xml:space="preserve">Сделать перерыв на 5-7 минут перед началом выбора идеи. Модератор предлагает критерии оценки идеи (бюджет, сроки исполнения, </w:t>
            </w:r>
            <w:proofErr w:type="spellStart"/>
            <w:r w:rsidRPr="001F32C1">
              <w:rPr>
                <w:rFonts w:ascii="Times New Roman" w:eastAsia="Times New Roman" w:hAnsi="Times New Roman" w:cs="Times New Roman"/>
                <w:sz w:val="24"/>
                <w:szCs w:val="24"/>
                <w:lang w:eastAsia="ru-RU"/>
              </w:rPr>
              <w:t>и.т.п</w:t>
            </w:r>
            <w:proofErr w:type="spellEnd"/>
            <w:r w:rsidRPr="001F32C1">
              <w:rPr>
                <w:rFonts w:ascii="Times New Roman" w:eastAsia="Times New Roman" w:hAnsi="Times New Roman" w:cs="Times New Roman"/>
                <w:sz w:val="24"/>
                <w:szCs w:val="24"/>
                <w:lang w:eastAsia="ru-RU"/>
              </w:rPr>
              <w:t>.). Расставляет приоритетность  критериев и в соответствии с ними отбирает идеи.</w:t>
            </w:r>
          </w:p>
        </w:tc>
      </w:tr>
      <w:tr w:rsidR="0061250F" w:rsidRPr="001F32C1" w:rsidTr="00FD658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lastRenderedPageBreak/>
              <w:t>На этапе проработки деталей – идея становиться нереалистичной.</w:t>
            </w:r>
          </w:p>
        </w:t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Проработать слабые места или взять следующую идею.</w:t>
            </w:r>
          </w:p>
        </w:tc>
      </w:tr>
      <w:tr w:rsidR="0061250F" w:rsidRPr="001F32C1" w:rsidTr="00FD658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Возникает дилемма две идеи, не знаем, какую выбрать.</w:t>
            </w:r>
          </w:p>
        </w:tc>
        <w:tc>
          <w:tcPr>
            <w:tcW w:w="2500" w:type="pct"/>
            <w:tcBorders>
              <w:top w:val="outset" w:sz="6" w:space="0" w:color="000000"/>
              <w:left w:val="outset" w:sz="6" w:space="0" w:color="000000"/>
              <w:bottom w:val="outset" w:sz="6" w:space="0" w:color="000000"/>
              <w:right w:val="outset" w:sz="6" w:space="0" w:color="000000"/>
            </w:tcBorders>
            <w:hideMark/>
          </w:tcPr>
          <w:p w:rsidR="0061250F" w:rsidRPr="001F32C1" w:rsidRDefault="0061250F" w:rsidP="00FD658C">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Сгенерировать 3-ю идею, которая будет иметь сильные стороны первых двух идей.</w:t>
            </w:r>
          </w:p>
        </w:tc>
      </w:tr>
    </w:tbl>
    <w:p w:rsidR="0061250F" w:rsidRPr="001F32C1" w:rsidRDefault="0061250F" w:rsidP="0061250F">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 </w:t>
      </w:r>
    </w:p>
    <w:p w:rsidR="0061250F" w:rsidRPr="001F32C1" w:rsidRDefault="0061250F" w:rsidP="00A239D6">
      <w:pPr>
        <w:spacing w:after="0" w:line="240" w:lineRule="auto"/>
        <w:rPr>
          <w:rFonts w:ascii="Times New Roman" w:eastAsia="Times New Roman" w:hAnsi="Times New Roman" w:cs="Times New Roman"/>
          <w:sz w:val="24"/>
          <w:szCs w:val="24"/>
          <w:lang w:eastAsia="ru-RU"/>
        </w:rPr>
      </w:pPr>
      <w:r w:rsidRPr="001F32C1">
        <w:rPr>
          <w:rFonts w:ascii="Times New Roman" w:eastAsia="Times New Roman" w:hAnsi="Times New Roman" w:cs="Times New Roman"/>
          <w:sz w:val="24"/>
          <w:szCs w:val="24"/>
          <w:lang w:eastAsia="ru-RU"/>
        </w:rPr>
        <w:t> </w:t>
      </w:r>
      <w:r w:rsidRPr="001F32C1">
        <w:rPr>
          <w:rFonts w:ascii="Times New Roman" w:eastAsia="Times New Roman" w:hAnsi="Times New Roman" w:cs="Times New Roman"/>
          <w:b/>
          <w:bCs/>
          <w:i/>
          <w:iCs/>
          <w:sz w:val="24"/>
          <w:szCs w:val="24"/>
          <w:u w:val="single"/>
          <w:lang w:eastAsia="ru-RU"/>
        </w:rPr>
        <w:t>Метод мозгового штурма</w:t>
      </w:r>
      <w:r w:rsidRPr="001F32C1">
        <w:rPr>
          <w:rFonts w:ascii="Times New Roman" w:eastAsia="Times New Roman" w:hAnsi="Times New Roman" w:cs="Times New Roman"/>
          <w:sz w:val="24"/>
          <w:szCs w:val="24"/>
          <w:lang w:eastAsia="ru-RU"/>
        </w:rPr>
        <w:t xml:space="preserve"> является эффективным способом решения множества задач, однако в условиях ограниченности времени и пространства, проводить мозговой штурм бывает нецелесообразно. </w:t>
      </w:r>
      <w:bookmarkStart w:id="12" w:name="_GoBack"/>
      <w:bookmarkEnd w:id="12"/>
    </w:p>
    <w:p w:rsidR="00AE2BD7" w:rsidRPr="0061250F" w:rsidRDefault="00AE2BD7" w:rsidP="0061250F">
      <w:pPr>
        <w:spacing w:before="100" w:beforeAutospacing="1" w:after="100" w:afterAutospacing="1" w:line="240" w:lineRule="auto"/>
        <w:jc w:val="both"/>
        <w:rPr>
          <w:rFonts w:ascii="Times New Roman" w:eastAsia="Times New Roman" w:hAnsi="Times New Roman" w:cs="Times New Roman"/>
          <w:sz w:val="24"/>
          <w:szCs w:val="24"/>
          <w:lang w:eastAsia="ru-RU"/>
        </w:rPr>
      </w:pPr>
    </w:p>
    <w:sectPr w:rsidR="00AE2BD7" w:rsidRPr="00612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103"/>
    <w:multiLevelType w:val="multilevel"/>
    <w:tmpl w:val="192A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A2BDA"/>
    <w:multiLevelType w:val="multilevel"/>
    <w:tmpl w:val="E950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2217B"/>
    <w:multiLevelType w:val="hybridMultilevel"/>
    <w:tmpl w:val="F0882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57953"/>
    <w:multiLevelType w:val="multilevel"/>
    <w:tmpl w:val="50EE2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422638"/>
    <w:multiLevelType w:val="multilevel"/>
    <w:tmpl w:val="CC5A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B44890"/>
    <w:multiLevelType w:val="hybridMultilevel"/>
    <w:tmpl w:val="B7444B54"/>
    <w:lvl w:ilvl="0" w:tplc="D7987B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76A0540"/>
    <w:multiLevelType w:val="multilevel"/>
    <w:tmpl w:val="27AE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F7546"/>
    <w:multiLevelType w:val="hybridMultilevel"/>
    <w:tmpl w:val="B9684964"/>
    <w:lvl w:ilvl="0" w:tplc="D46CAAC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ADC1A12"/>
    <w:multiLevelType w:val="multilevel"/>
    <w:tmpl w:val="B1E8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417232"/>
    <w:multiLevelType w:val="hybridMultilevel"/>
    <w:tmpl w:val="BB789B52"/>
    <w:lvl w:ilvl="0" w:tplc="8D2E9E8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6E231C"/>
    <w:multiLevelType w:val="multilevel"/>
    <w:tmpl w:val="4DC8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481027"/>
    <w:multiLevelType w:val="hybridMultilevel"/>
    <w:tmpl w:val="9C12CDD8"/>
    <w:lvl w:ilvl="0" w:tplc="2DBE1EF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42D10195"/>
    <w:multiLevelType w:val="multilevel"/>
    <w:tmpl w:val="B624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D71121"/>
    <w:multiLevelType w:val="multilevel"/>
    <w:tmpl w:val="80F2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A440D9"/>
    <w:multiLevelType w:val="multilevel"/>
    <w:tmpl w:val="091C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4E1E18"/>
    <w:multiLevelType w:val="hybridMultilevel"/>
    <w:tmpl w:val="9C12CDD8"/>
    <w:lvl w:ilvl="0" w:tplc="2DBE1EF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5BF34A70"/>
    <w:multiLevelType w:val="multilevel"/>
    <w:tmpl w:val="F034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AD501B"/>
    <w:multiLevelType w:val="multilevel"/>
    <w:tmpl w:val="C184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0B4E58"/>
    <w:multiLevelType w:val="multilevel"/>
    <w:tmpl w:val="B962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E03FD7"/>
    <w:multiLevelType w:val="hybridMultilevel"/>
    <w:tmpl w:val="5D9C96BE"/>
    <w:lvl w:ilvl="0" w:tplc="8D2E9E8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98371A"/>
    <w:multiLevelType w:val="multilevel"/>
    <w:tmpl w:val="18E2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8"/>
  </w:num>
  <w:num w:numId="4">
    <w:abstractNumId w:val="6"/>
  </w:num>
  <w:num w:numId="5">
    <w:abstractNumId w:val="16"/>
  </w:num>
  <w:num w:numId="6">
    <w:abstractNumId w:val="8"/>
  </w:num>
  <w:num w:numId="7">
    <w:abstractNumId w:val="4"/>
  </w:num>
  <w:num w:numId="8">
    <w:abstractNumId w:val="17"/>
  </w:num>
  <w:num w:numId="9">
    <w:abstractNumId w:val="3"/>
  </w:num>
  <w:num w:numId="10">
    <w:abstractNumId w:val="1"/>
  </w:num>
  <w:num w:numId="11">
    <w:abstractNumId w:val="2"/>
  </w:num>
  <w:num w:numId="12">
    <w:abstractNumId w:val="5"/>
  </w:num>
  <w:num w:numId="13">
    <w:abstractNumId w:val="20"/>
  </w:num>
  <w:num w:numId="14">
    <w:abstractNumId w:val="13"/>
  </w:num>
  <w:num w:numId="15">
    <w:abstractNumId w:val="14"/>
  </w:num>
  <w:num w:numId="16">
    <w:abstractNumId w:val="7"/>
  </w:num>
  <w:num w:numId="17">
    <w:abstractNumId w:val="9"/>
  </w:num>
  <w:num w:numId="18">
    <w:abstractNumId w:val="15"/>
  </w:num>
  <w:num w:numId="19">
    <w:abstractNumId w:val="11"/>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D7"/>
    <w:rsid w:val="00014615"/>
    <w:rsid w:val="0006015F"/>
    <w:rsid w:val="000753A3"/>
    <w:rsid w:val="000A4E7F"/>
    <w:rsid w:val="001A3279"/>
    <w:rsid w:val="00347403"/>
    <w:rsid w:val="00393E2E"/>
    <w:rsid w:val="00416DE8"/>
    <w:rsid w:val="00430A2E"/>
    <w:rsid w:val="004D7A69"/>
    <w:rsid w:val="004F7BAE"/>
    <w:rsid w:val="00583F79"/>
    <w:rsid w:val="006120EA"/>
    <w:rsid w:val="0061250F"/>
    <w:rsid w:val="00681CD3"/>
    <w:rsid w:val="006D49FB"/>
    <w:rsid w:val="007310BA"/>
    <w:rsid w:val="007403BB"/>
    <w:rsid w:val="00767A48"/>
    <w:rsid w:val="0084331D"/>
    <w:rsid w:val="00893317"/>
    <w:rsid w:val="008C7A63"/>
    <w:rsid w:val="00947E47"/>
    <w:rsid w:val="0095555F"/>
    <w:rsid w:val="009673F1"/>
    <w:rsid w:val="009A0976"/>
    <w:rsid w:val="00A239D6"/>
    <w:rsid w:val="00A828E0"/>
    <w:rsid w:val="00AE2BD7"/>
    <w:rsid w:val="00C517FE"/>
    <w:rsid w:val="00C608C1"/>
    <w:rsid w:val="00C72EAF"/>
    <w:rsid w:val="00D1247F"/>
    <w:rsid w:val="00DA12E1"/>
    <w:rsid w:val="00E66A19"/>
    <w:rsid w:val="00EC1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2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E2BD7"/>
    <w:rPr>
      <w:i/>
      <w:iCs/>
    </w:rPr>
  </w:style>
  <w:style w:type="character" w:styleId="a5">
    <w:name w:val="Strong"/>
    <w:basedOn w:val="a0"/>
    <w:uiPriority w:val="22"/>
    <w:qFormat/>
    <w:rsid w:val="00AE2BD7"/>
    <w:rPr>
      <w:b/>
      <w:bCs/>
    </w:rPr>
  </w:style>
  <w:style w:type="paragraph" w:styleId="a6">
    <w:name w:val="List Paragraph"/>
    <w:basedOn w:val="a"/>
    <w:uiPriority w:val="34"/>
    <w:qFormat/>
    <w:rsid w:val="006D49FB"/>
    <w:pPr>
      <w:ind w:left="720"/>
      <w:contextualSpacing/>
    </w:pPr>
  </w:style>
  <w:style w:type="paragraph" w:styleId="a7">
    <w:name w:val="Balloon Text"/>
    <w:basedOn w:val="a"/>
    <w:link w:val="a8"/>
    <w:uiPriority w:val="99"/>
    <w:semiHidden/>
    <w:unhideWhenUsed/>
    <w:rsid w:val="004F7B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7B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2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E2BD7"/>
    <w:rPr>
      <w:i/>
      <w:iCs/>
    </w:rPr>
  </w:style>
  <w:style w:type="character" w:styleId="a5">
    <w:name w:val="Strong"/>
    <w:basedOn w:val="a0"/>
    <w:uiPriority w:val="22"/>
    <w:qFormat/>
    <w:rsid w:val="00AE2BD7"/>
    <w:rPr>
      <w:b/>
      <w:bCs/>
    </w:rPr>
  </w:style>
  <w:style w:type="paragraph" w:styleId="a6">
    <w:name w:val="List Paragraph"/>
    <w:basedOn w:val="a"/>
    <w:uiPriority w:val="34"/>
    <w:qFormat/>
    <w:rsid w:val="006D49FB"/>
    <w:pPr>
      <w:ind w:left="720"/>
      <w:contextualSpacing/>
    </w:pPr>
  </w:style>
  <w:style w:type="paragraph" w:styleId="a7">
    <w:name w:val="Balloon Text"/>
    <w:basedOn w:val="a"/>
    <w:link w:val="a8"/>
    <w:uiPriority w:val="99"/>
    <w:semiHidden/>
    <w:unhideWhenUsed/>
    <w:rsid w:val="004F7B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7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71336">
      <w:bodyDiv w:val="1"/>
      <w:marLeft w:val="0"/>
      <w:marRight w:val="0"/>
      <w:marTop w:val="0"/>
      <w:marBottom w:val="0"/>
      <w:divBdr>
        <w:top w:val="none" w:sz="0" w:space="0" w:color="auto"/>
        <w:left w:val="none" w:sz="0" w:space="0" w:color="auto"/>
        <w:bottom w:val="none" w:sz="0" w:space="0" w:color="auto"/>
        <w:right w:val="none" w:sz="0" w:space="0" w:color="auto"/>
      </w:divBdr>
    </w:div>
    <w:div w:id="9154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mul.biz/ru/lib/articles/brainstorming-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8</Pages>
  <Words>2177</Words>
  <Characters>12414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14</cp:revision>
  <dcterms:created xsi:type="dcterms:W3CDTF">2011-11-01T21:09:00Z</dcterms:created>
  <dcterms:modified xsi:type="dcterms:W3CDTF">2011-12-11T19:12:00Z</dcterms:modified>
</cp:coreProperties>
</file>