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5E" w:rsidRDefault="004B195E" w:rsidP="004B195E">
      <w:pPr>
        <w:pStyle w:val="a5"/>
        <w:tabs>
          <w:tab w:val="left" w:pos="266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Собственная методическая система учителя</w:t>
      </w:r>
    </w:p>
    <w:p w:rsidR="004B195E" w:rsidRPr="003D254B" w:rsidRDefault="004B195E" w:rsidP="004B195E">
      <w:pPr>
        <w:jc w:val="both"/>
        <w:rPr>
          <w:sz w:val="28"/>
          <w:szCs w:val="28"/>
        </w:rPr>
      </w:pPr>
      <w:r w:rsidRPr="003D254B">
        <w:rPr>
          <w:sz w:val="28"/>
          <w:szCs w:val="28"/>
        </w:rPr>
        <w:tab/>
        <w:t xml:space="preserve">В результате работы над темой </w:t>
      </w:r>
      <w:r>
        <w:rPr>
          <w:sz w:val="28"/>
          <w:szCs w:val="28"/>
        </w:rPr>
        <w:t xml:space="preserve">педагогической системы  </w:t>
      </w:r>
      <w:r w:rsidRPr="003D254B">
        <w:rPr>
          <w:sz w:val="28"/>
          <w:szCs w:val="28"/>
        </w:rPr>
        <w:t>я выделила цель работы.</w:t>
      </w:r>
    </w:p>
    <w:p w:rsidR="004B195E" w:rsidRPr="003D254B" w:rsidRDefault="004B195E" w:rsidP="004B195E">
      <w:pPr>
        <w:jc w:val="both"/>
        <w:rPr>
          <w:sz w:val="28"/>
          <w:szCs w:val="28"/>
        </w:rPr>
      </w:pPr>
      <w:r w:rsidRPr="003D254B">
        <w:rPr>
          <w:b/>
          <w:sz w:val="28"/>
          <w:szCs w:val="28"/>
        </w:rPr>
        <w:t>Цель:</w:t>
      </w:r>
      <w:r w:rsidRPr="003D254B">
        <w:rPr>
          <w:sz w:val="28"/>
          <w:szCs w:val="28"/>
        </w:rPr>
        <w:t xml:space="preserve"> создать условия для развития познавательной самостоятельности учащихся начальной школы средствами инновационной деятельности.</w:t>
      </w:r>
    </w:p>
    <w:p w:rsidR="004B195E" w:rsidRPr="003D254B" w:rsidRDefault="004B195E" w:rsidP="004B195E">
      <w:pPr>
        <w:jc w:val="both"/>
        <w:rPr>
          <w:rFonts w:eastAsia="’Times New Roman’"/>
          <w:sz w:val="28"/>
          <w:szCs w:val="28"/>
        </w:rPr>
      </w:pPr>
      <w:r w:rsidRPr="003D254B">
        <w:rPr>
          <w:rFonts w:eastAsia="’Times New Roman’"/>
          <w:sz w:val="28"/>
          <w:szCs w:val="28"/>
        </w:rPr>
        <w:t>Достижение поставленной  цели   предусматривает  реализацию следующих  задач.</w:t>
      </w:r>
    </w:p>
    <w:p w:rsidR="004B195E" w:rsidRPr="003D254B" w:rsidRDefault="004B195E" w:rsidP="004B195E">
      <w:pPr>
        <w:jc w:val="both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>Задачи:</w:t>
      </w:r>
    </w:p>
    <w:p w:rsidR="004B195E" w:rsidRPr="003D254B" w:rsidRDefault="004B195E" w:rsidP="004B19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создание теоретической базы для изучения  психофизиологических особенностей ребёнка;</w:t>
      </w:r>
    </w:p>
    <w:p w:rsidR="004B195E" w:rsidRPr="003D254B" w:rsidRDefault="004B195E" w:rsidP="004B19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создание индивидуальных карт изучения ребёнка;</w:t>
      </w:r>
    </w:p>
    <w:p w:rsidR="004B195E" w:rsidRPr="003D254B" w:rsidRDefault="004B195E" w:rsidP="004B19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создание единого образовательного пространства путём сотрудничества всех участников образовательного процесса (ученик-родитель-педагог).</w:t>
      </w:r>
    </w:p>
    <w:p w:rsidR="004B195E" w:rsidRPr="003D254B" w:rsidRDefault="004B195E" w:rsidP="004B19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 xml:space="preserve">введение в практику </w:t>
      </w:r>
      <w:r>
        <w:rPr>
          <w:sz w:val="28"/>
          <w:szCs w:val="28"/>
        </w:rPr>
        <w:t xml:space="preserve">современных образовательных </w:t>
      </w:r>
      <w:r w:rsidRPr="003D254B">
        <w:rPr>
          <w:sz w:val="28"/>
          <w:szCs w:val="28"/>
        </w:rPr>
        <w:t>технологий;</w:t>
      </w:r>
    </w:p>
    <w:p w:rsidR="004B195E" w:rsidRPr="003D254B" w:rsidRDefault="004B195E" w:rsidP="004B19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разработка и реализация  программы школьного научного общества «Почемучка»;</w:t>
      </w:r>
    </w:p>
    <w:p w:rsidR="004B195E" w:rsidRPr="003D254B" w:rsidRDefault="004B195E" w:rsidP="004B19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способствовать вовлечению учащихся в систему дополнительного образования;</w:t>
      </w:r>
    </w:p>
    <w:p w:rsidR="004B195E" w:rsidRPr="003D254B" w:rsidRDefault="004B195E" w:rsidP="004B19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реализация школьной программы «Одарённые дети»;</w:t>
      </w:r>
    </w:p>
    <w:p w:rsidR="004B195E" w:rsidRDefault="004B195E" w:rsidP="004B195E">
      <w:pPr>
        <w:ind w:firstLine="90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В соответствии с этапами пе</w:t>
      </w:r>
      <w:r>
        <w:rPr>
          <w:sz w:val="28"/>
          <w:szCs w:val="28"/>
        </w:rPr>
        <w:t>дагогического процесса  выделяю</w:t>
      </w:r>
      <w:r w:rsidRPr="003D254B">
        <w:rPr>
          <w:sz w:val="28"/>
          <w:szCs w:val="28"/>
        </w:rPr>
        <w:t xml:space="preserve"> этапы создания педагогической системы.</w:t>
      </w:r>
    </w:p>
    <w:p w:rsidR="004B195E" w:rsidRPr="006F2B59" w:rsidRDefault="004B195E" w:rsidP="004B195E">
      <w:pPr>
        <w:ind w:firstLine="420"/>
        <w:jc w:val="both"/>
        <w:rPr>
          <w:sz w:val="16"/>
          <w:szCs w:val="16"/>
        </w:rPr>
      </w:pPr>
    </w:p>
    <w:p w:rsidR="004B195E" w:rsidRPr="003D254B" w:rsidRDefault="004B195E" w:rsidP="004B195E">
      <w:pPr>
        <w:jc w:val="center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>Этапы реализации системы:</w:t>
      </w:r>
    </w:p>
    <w:p w:rsidR="004B195E" w:rsidRDefault="004B195E" w:rsidP="004B195E">
      <w:pPr>
        <w:jc w:val="center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 xml:space="preserve">I этап – диагностический </w:t>
      </w:r>
    </w:p>
    <w:p w:rsidR="004B195E" w:rsidRPr="003D254B" w:rsidRDefault="004B195E" w:rsidP="004B1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(август 2007 - февраль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sz w:val="28"/>
            <w:szCs w:val="28"/>
          </w:rPr>
          <w:t>2008</w:t>
        </w:r>
        <w:r w:rsidRPr="003D254B">
          <w:rPr>
            <w:b/>
            <w:sz w:val="28"/>
            <w:szCs w:val="28"/>
          </w:rPr>
          <w:t xml:space="preserve"> г</w:t>
        </w:r>
      </w:smartTag>
      <w:r w:rsidRPr="003D254B">
        <w:rPr>
          <w:b/>
          <w:sz w:val="28"/>
          <w:szCs w:val="28"/>
        </w:rPr>
        <w:t>.)</w:t>
      </w:r>
    </w:p>
    <w:p w:rsidR="004B195E" w:rsidRPr="003D254B" w:rsidRDefault="004B195E" w:rsidP="004B195E">
      <w:pPr>
        <w:jc w:val="both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>Задачи этапа:</w:t>
      </w:r>
    </w:p>
    <w:p w:rsidR="004B195E" w:rsidRPr="003D254B" w:rsidRDefault="004B195E" w:rsidP="004B19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сформировать банк диагностик для определения эмоционально-волевой, мотивационной  и познавательной сфер личности учащихся;</w:t>
      </w:r>
    </w:p>
    <w:p w:rsidR="004B195E" w:rsidRPr="003D254B" w:rsidRDefault="004B195E" w:rsidP="004B19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провести диагностику на начальном этапе;</w:t>
      </w:r>
    </w:p>
    <w:p w:rsidR="004B195E" w:rsidRPr="003D254B" w:rsidRDefault="004B195E" w:rsidP="004B19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обработать полученные результаты;</w:t>
      </w:r>
    </w:p>
    <w:p w:rsidR="004B195E" w:rsidRPr="003D254B" w:rsidRDefault="004B195E" w:rsidP="004B19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составить программу реализации  поставленных задач;</w:t>
      </w:r>
    </w:p>
    <w:p w:rsidR="004B195E" w:rsidRPr="003D254B" w:rsidRDefault="004B195E" w:rsidP="004B19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определить критерии познавательной самостоятельности;</w:t>
      </w:r>
    </w:p>
    <w:p w:rsidR="004B195E" w:rsidRPr="003D254B" w:rsidRDefault="004B195E" w:rsidP="004B19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спрогнозировать ожидаемый  результат.</w:t>
      </w:r>
    </w:p>
    <w:p w:rsidR="004B195E" w:rsidRPr="003D254B" w:rsidRDefault="004B195E" w:rsidP="004B195E">
      <w:pPr>
        <w:spacing w:line="360" w:lineRule="auto"/>
        <w:jc w:val="both"/>
        <w:rPr>
          <w:sz w:val="28"/>
          <w:szCs w:val="28"/>
        </w:rPr>
      </w:pPr>
      <w:r w:rsidRPr="003D254B">
        <w:rPr>
          <w:b/>
          <w:sz w:val="28"/>
          <w:szCs w:val="28"/>
        </w:rPr>
        <w:t>Критерии оценки:</w:t>
      </w:r>
    </w:p>
    <w:p w:rsidR="004B195E" w:rsidRPr="003D254B" w:rsidRDefault="004B195E" w:rsidP="004B195E">
      <w:pPr>
        <w:numPr>
          <w:ilvl w:val="0"/>
          <w:numId w:val="3"/>
        </w:numPr>
        <w:jc w:val="both"/>
        <w:rPr>
          <w:sz w:val="28"/>
          <w:szCs w:val="28"/>
        </w:rPr>
      </w:pPr>
      <w:r w:rsidRPr="003D254B">
        <w:rPr>
          <w:sz w:val="28"/>
          <w:szCs w:val="28"/>
        </w:rPr>
        <w:t>высокая мотивация к обучению;</w:t>
      </w:r>
    </w:p>
    <w:p w:rsidR="004B195E" w:rsidRPr="003D254B" w:rsidRDefault="004B195E" w:rsidP="004B195E">
      <w:pPr>
        <w:numPr>
          <w:ilvl w:val="0"/>
          <w:numId w:val="3"/>
        </w:numPr>
        <w:jc w:val="both"/>
        <w:rPr>
          <w:sz w:val="28"/>
          <w:szCs w:val="28"/>
        </w:rPr>
      </w:pPr>
      <w:r w:rsidRPr="003D254B">
        <w:rPr>
          <w:sz w:val="28"/>
          <w:szCs w:val="28"/>
        </w:rPr>
        <w:t>интеллектуальный уровень учащихся;</w:t>
      </w:r>
    </w:p>
    <w:p w:rsidR="004B195E" w:rsidRPr="003D254B" w:rsidRDefault="004B195E" w:rsidP="004B195E">
      <w:pPr>
        <w:numPr>
          <w:ilvl w:val="0"/>
          <w:numId w:val="3"/>
        </w:numPr>
        <w:jc w:val="both"/>
        <w:rPr>
          <w:sz w:val="28"/>
          <w:szCs w:val="28"/>
        </w:rPr>
      </w:pPr>
      <w:r w:rsidRPr="003D254B">
        <w:rPr>
          <w:sz w:val="28"/>
          <w:szCs w:val="28"/>
        </w:rPr>
        <w:t>владение информационно-коммуникационными навыками;</w:t>
      </w:r>
    </w:p>
    <w:p w:rsidR="004B195E" w:rsidRPr="003D254B" w:rsidRDefault="004B195E" w:rsidP="004B195E">
      <w:pPr>
        <w:numPr>
          <w:ilvl w:val="0"/>
          <w:numId w:val="3"/>
        </w:numPr>
        <w:jc w:val="both"/>
        <w:rPr>
          <w:sz w:val="28"/>
          <w:szCs w:val="28"/>
        </w:rPr>
      </w:pPr>
      <w:r w:rsidRPr="003D254B">
        <w:rPr>
          <w:sz w:val="28"/>
          <w:szCs w:val="28"/>
        </w:rPr>
        <w:t>овладение учащимися навыками работы с дополнительной литературой;</w:t>
      </w:r>
    </w:p>
    <w:p w:rsidR="004B195E" w:rsidRPr="003D254B" w:rsidRDefault="004B195E" w:rsidP="004B195E">
      <w:pPr>
        <w:numPr>
          <w:ilvl w:val="0"/>
          <w:numId w:val="3"/>
        </w:numPr>
        <w:jc w:val="both"/>
        <w:rPr>
          <w:sz w:val="28"/>
          <w:szCs w:val="28"/>
        </w:rPr>
      </w:pPr>
      <w:r w:rsidRPr="003D254B">
        <w:rPr>
          <w:sz w:val="28"/>
          <w:szCs w:val="28"/>
        </w:rPr>
        <w:t>овладение учащимися навыками грамотной  организации своей деятельности.</w:t>
      </w:r>
    </w:p>
    <w:p w:rsidR="004B195E" w:rsidRPr="003D254B" w:rsidRDefault="004B195E" w:rsidP="004B195E">
      <w:pPr>
        <w:jc w:val="center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>Ожидаемые результаты:</w:t>
      </w:r>
    </w:p>
    <w:p w:rsidR="004B195E" w:rsidRPr="003D254B" w:rsidRDefault="004B195E" w:rsidP="004B195E">
      <w:pPr>
        <w:ind w:firstLine="900"/>
        <w:jc w:val="both"/>
        <w:rPr>
          <w:sz w:val="28"/>
          <w:szCs w:val="28"/>
        </w:rPr>
      </w:pPr>
      <w:r w:rsidRPr="003D254B">
        <w:rPr>
          <w:sz w:val="28"/>
          <w:szCs w:val="28"/>
        </w:rPr>
        <w:lastRenderedPageBreak/>
        <w:t xml:space="preserve">Создание теоретической базы для  изучения психофизиологических особенностей учащихся.  </w:t>
      </w:r>
    </w:p>
    <w:p w:rsidR="004B195E" w:rsidRPr="003D254B" w:rsidRDefault="004B195E" w:rsidP="004B19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D254B">
        <w:rPr>
          <w:sz w:val="28"/>
          <w:szCs w:val="28"/>
        </w:rPr>
        <w:t xml:space="preserve">оздание   </w:t>
      </w:r>
      <w:proofErr w:type="gramStart"/>
      <w:r w:rsidRPr="003D254B">
        <w:rPr>
          <w:sz w:val="28"/>
          <w:szCs w:val="28"/>
        </w:rPr>
        <w:t>индивидуальных</w:t>
      </w:r>
      <w:proofErr w:type="gramEnd"/>
      <w:r w:rsidRPr="003D254B">
        <w:rPr>
          <w:sz w:val="28"/>
          <w:szCs w:val="28"/>
        </w:rPr>
        <w:t xml:space="preserve">  кар</w:t>
      </w:r>
      <w:r>
        <w:rPr>
          <w:sz w:val="28"/>
          <w:szCs w:val="28"/>
        </w:rPr>
        <w:t>ты  изучения  развития  ребёнка;</w:t>
      </w:r>
      <w:r w:rsidRPr="003D254B">
        <w:rPr>
          <w:sz w:val="28"/>
          <w:szCs w:val="28"/>
        </w:rPr>
        <w:t xml:space="preserve"> </w:t>
      </w:r>
    </w:p>
    <w:p w:rsidR="004B195E" w:rsidRPr="003D254B" w:rsidRDefault="004B195E" w:rsidP="004B19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254B">
        <w:rPr>
          <w:sz w:val="28"/>
          <w:szCs w:val="28"/>
        </w:rPr>
        <w:t xml:space="preserve">спользование  </w:t>
      </w:r>
      <w:r>
        <w:rPr>
          <w:sz w:val="28"/>
          <w:szCs w:val="28"/>
        </w:rPr>
        <w:t xml:space="preserve">современных образовательных </w:t>
      </w:r>
      <w:r w:rsidRPr="003D254B">
        <w:rPr>
          <w:sz w:val="28"/>
          <w:szCs w:val="28"/>
        </w:rPr>
        <w:t>технологии,  способствующих развитию навыков проектно-</w:t>
      </w:r>
      <w:r>
        <w:rPr>
          <w:sz w:val="28"/>
          <w:szCs w:val="28"/>
        </w:rPr>
        <w:t>исследовательской  деятельности;</w:t>
      </w:r>
      <w:r w:rsidRPr="003D254B">
        <w:rPr>
          <w:sz w:val="28"/>
          <w:szCs w:val="28"/>
        </w:rPr>
        <w:t xml:space="preserve"> </w:t>
      </w:r>
    </w:p>
    <w:p w:rsidR="004B195E" w:rsidRPr="003D254B" w:rsidRDefault="004B195E" w:rsidP="004B19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D254B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самостоятельности суждений;</w:t>
      </w:r>
      <w:r w:rsidRPr="003D254B">
        <w:rPr>
          <w:sz w:val="28"/>
          <w:szCs w:val="28"/>
        </w:rPr>
        <w:t xml:space="preserve"> </w:t>
      </w:r>
    </w:p>
    <w:p w:rsidR="004B195E" w:rsidRPr="003D254B" w:rsidRDefault="004B195E" w:rsidP="004B19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D254B">
        <w:rPr>
          <w:sz w:val="28"/>
          <w:szCs w:val="28"/>
        </w:rPr>
        <w:t xml:space="preserve">вободное владение базисными </w:t>
      </w:r>
      <w:r>
        <w:rPr>
          <w:sz w:val="28"/>
          <w:szCs w:val="28"/>
        </w:rPr>
        <w:t>знаниями в предметных областях;</w:t>
      </w:r>
    </w:p>
    <w:p w:rsidR="004B195E" w:rsidRDefault="004B195E" w:rsidP="004B19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254B">
        <w:rPr>
          <w:sz w:val="28"/>
          <w:szCs w:val="28"/>
        </w:rPr>
        <w:t>ривлеч</w:t>
      </w:r>
      <w:r>
        <w:rPr>
          <w:sz w:val="28"/>
          <w:szCs w:val="28"/>
        </w:rPr>
        <w:t>ение к сотрудничеству родителей;</w:t>
      </w:r>
    </w:p>
    <w:p w:rsidR="004B195E" w:rsidRPr="003D254B" w:rsidRDefault="004B195E" w:rsidP="004B19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D254B">
        <w:rPr>
          <w:sz w:val="28"/>
          <w:szCs w:val="28"/>
        </w:rPr>
        <w:t xml:space="preserve">еализация   школьной  программы  «Одарённые дети»  позволяющая  выявить и развить  особые </w:t>
      </w:r>
      <w:r>
        <w:rPr>
          <w:sz w:val="28"/>
          <w:szCs w:val="28"/>
        </w:rPr>
        <w:t xml:space="preserve"> возможности отдельных учащихся;</w:t>
      </w:r>
      <w:r w:rsidRPr="003D254B">
        <w:rPr>
          <w:sz w:val="28"/>
          <w:szCs w:val="28"/>
        </w:rPr>
        <w:t xml:space="preserve"> </w:t>
      </w:r>
    </w:p>
    <w:p w:rsidR="004B195E" w:rsidRPr="003D254B" w:rsidRDefault="004B195E" w:rsidP="004B19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D254B">
        <w:rPr>
          <w:sz w:val="28"/>
          <w:szCs w:val="28"/>
        </w:rPr>
        <w:t>частие   учащихся в сист</w:t>
      </w:r>
      <w:r>
        <w:rPr>
          <w:sz w:val="28"/>
          <w:szCs w:val="28"/>
        </w:rPr>
        <w:t>еме дополнительного образования;</w:t>
      </w:r>
      <w:r w:rsidRPr="003D254B">
        <w:rPr>
          <w:sz w:val="28"/>
          <w:szCs w:val="28"/>
        </w:rPr>
        <w:t xml:space="preserve"> </w:t>
      </w:r>
    </w:p>
    <w:p w:rsidR="004B195E" w:rsidRDefault="004B195E" w:rsidP="004B19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D254B">
        <w:rPr>
          <w:sz w:val="28"/>
          <w:szCs w:val="28"/>
        </w:rPr>
        <w:t>оздание    единого  образовательного  пространства  всех участников образовательного про</w:t>
      </w:r>
      <w:r>
        <w:rPr>
          <w:sz w:val="28"/>
          <w:szCs w:val="28"/>
        </w:rPr>
        <w:t>цесса (ученик-родитель-педагог).</w:t>
      </w:r>
    </w:p>
    <w:p w:rsidR="004B195E" w:rsidRDefault="004B195E" w:rsidP="004B195E">
      <w:pPr>
        <w:rPr>
          <w:b/>
          <w:sz w:val="28"/>
          <w:szCs w:val="28"/>
        </w:rPr>
      </w:pPr>
    </w:p>
    <w:p w:rsidR="004B195E" w:rsidRDefault="004B195E" w:rsidP="004B195E">
      <w:pPr>
        <w:jc w:val="center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>II этап</w:t>
      </w:r>
      <w:r w:rsidRPr="003D254B">
        <w:rPr>
          <w:sz w:val="28"/>
          <w:szCs w:val="28"/>
        </w:rPr>
        <w:t xml:space="preserve"> – </w:t>
      </w:r>
      <w:r w:rsidRPr="003D254B">
        <w:rPr>
          <w:b/>
          <w:sz w:val="28"/>
          <w:szCs w:val="28"/>
        </w:rPr>
        <w:t xml:space="preserve">подготовительный </w:t>
      </w:r>
    </w:p>
    <w:p w:rsidR="004B195E" w:rsidRPr="003D254B" w:rsidRDefault="004B195E" w:rsidP="004B19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(март 2007</w:t>
      </w:r>
      <w:r w:rsidRPr="003D254B">
        <w:rPr>
          <w:b/>
          <w:sz w:val="28"/>
          <w:szCs w:val="28"/>
        </w:rPr>
        <w:t xml:space="preserve">  - сентябрь  </w:t>
      </w:r>
      <w:smartTag w:uri="urn:schemas-microsoft-com:office:smarttags" w:element="metricconverter">
        <w:smartTagPr>
          <w:attr w:name="ProductID" w:val="2008 г"/>
        </w:smartTagPr>
        <w:r w:rsidRPr="003D254B">
          <w:rPr>
            <w:b/>
            <w:sz w:val="28"/>
            <w:szCs w:val="28"/>
          </w:rPr>
          <w:t>200</w:t>
        </w:r>
        <w:r>
          <w:rPr>
            <w:b/>
            <w:sz w:val="28"/>
            <w:szCs w:val="28"/>
          </w:rPr>
          <w:t>8</w:t>
        </w:r>
        <w:r w:rsidRPr="003D254B">
          <w:rPr>
            <w:b/>
            <w:sz w:val="28"/>
            <w:szCs w:val="28"/>
          </w:rPr>
          <w:t xml:space="preserve"> г</w:t>
        </w:r>
      </w:smartTag>
      <w:r w:rsidRPr="003D254B">
        <w:rPr>
          <w:b/>
          <w:sz w:val="28"/>
          <w:szCs w:val="28"/>
        </w:rPr>
        <w:t>).</w:t>
      </w:r>
    </w:p>
    <w:p w:rsidR="004B195E" w:rsidRPr="003D254B" w:rsidRDefault="004B195E" w:rsidP="004B195E">
      <w:pPr>
        <w:jc w:val="both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>Задачи этапа:</w:t>
      </w:r>
    </w:p>
    <w:p w:rsidR="004B195E" w:rsidRPr="003D254B" w:rsidRDefault="004B195E" w:rsidP="004B195E">
      <w:pPr>
        <w:numPr>
          <w:ilvl w:val="0"/>
          <w:numId w:val="5"/>
        </w:numPr>
        <w:jc w:val="both"/>
        <w:rPr>
          <w:sz w:val="28"/>
          <w:szCs w:val="28"/>
        </w:rPr>
      </w:pPr>
      <w:r w:rsidRPr="003D254B">
        <w:rPr>
          <w:sz w:val="28"/>
          <w:szCs w:val="28"/>
        </w:rPr>
        <w:t>изучение  научно-методической  литературы по проблеме педагогической системы;</w:t>
      </w:r>
    </w:p>
    <w:p w:rsidR="004B195E" w:rsidRPr="003D254B" w:rsidRDefault="004B195E" w:rsidP="004B195E">
      <w:pPr>
        <w:numPr>
          <w:ilvl w:val="0"/>
          <w:numId w:val="5"/>
        </w:numPr>
        <w:jc w:val="both"/>
        <w:rPr>
          <w:sz w:val="28"/>
          <w:szCs w:val="28"/>
        </w:rPr>
      </w:pPr>
      <w:r w:rsidRPr="003D254B">
        <w:rPr>
          <w:sz w:val="28"/>
          <w:szCs w:val="28"/>
        </w:rPr>
        <w:t>анализ учебного материала (программное обеспечение, учебники);</w:t>
      </w:r>
    </w:p>
    <w:p w:rsidR="004B195E" w:rsidRDefault="004B195E" w:rsidP="004B195E">
      <w:pPr>
        <w:numPr>
          <w:ilvl w:val="0"/>
          <w:numId w:val="5"/>
        </w:numPr>
        <w:jc w:val="both"/>
        <w:rPr>
          <w:sz w:val="28"/>
          <w:szCs w:val="28"/>
        </w:rPr>
      </w:pPr>
      <w:r w:rsidRPr="003D254B">
        <w:rPr>
          <w:sz w:val="28"/>
          <w:szCs w:val="28"/>
        </w:rPr>
        <w:t>отбор  учебно-методического комплекта (УМК).</w:t>
      </w:r>
    </w:p>
    <w:p w:rsidR="004B195E" w:rsidRPr="003D254B" w:rsidRDefault="004B195E" w:rsidP="004B195E">
      <w:pPr>
        <w:jc w:val="both"/>
        <w:rPr>
          <w:b/>
          <w:sz w:val="16"/>
          <w:szCs w:val="16"/>
        </w:rPr>
      </w:pPr>
    </w:p>
    <w:p w:rsidR="004B195E" w:rsidRDefault="004B195E" w:rsidP="004B195E">
      <w:pPr>
        <w:jc w:val="center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 xml:space="preserve">III этап – практический </w:t>
      </w:r>
    </w:p>
    <w:p w:rsidR="004B195E" w:rsidRPr="003D254B" w:rsidRDefault="004B195E" w:rsidP="004B195E">
      <w:pPr>
        <w:jc w:val="center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 xml:space="preserve">(октябрь </w:t>
      </w:r>
      <w:smartTag w:uri="urn:schemas-microsoft-com:office:smarttags" w:element="metricconverter">
        <w:smartTagPr>
          <w:attr w:name="ProductID" w:val="2007 г"/>
        </w:smartTagPr>
        <w:r w:rsidRPr="003D254B">
          <w:rPr>
            <w:b/>
            <w:sz w:val="28"/>
            <w:szCs w:val="28"/>
          </w:rPr>
          <w:t>200</w:t>
        </w:r>
        <w:r>
          <w:rPr>
            <w:b/>
            <w:sz w:val="28"/>
            <w:szCs w:val="28"/>
          </w:rPr>
          <w:t>7</w:t>
        </w:r>
        <w:r w:rsidRPr="003D254B"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 xml:space="preserve">.- май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8"/>
            <w:szCs w:val="28"/>
          </w:rPr>
          <w:t>2012</w:t>
        </w:r>
        <w:r w:rsidRPr="003D254B">
          <w:rPr>
            <w:b/>
            <w:sz w:val="28"/>
            <w:szCs w:val="28"/>
          </w:rPr>
          <w:t xml:space="preserve"> г</w:t>
        </w:r>
      </w:smartTag>
      <w:r w:rsidRPr="003D254B">
        <w:rPr>
          <w:b/>
          <w:sz w:val="28"/>
          <w:szCs w:val="28"/>
        </w:rPr>
        <w:t>.).</w:t>
      </w:r>
    </w:p>
    <w:p w:rsidR="004B195E" w:rsidRPr="003D254B" w:rsidRDefault="004B195E" w:rsidP="004B195E">
      <w:pPr>
        <w:jc w:val="both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>Задачи этапа:</w:t>
      </w:r>
    </w:p>
    <w:p w:rsidR="004B195E" w:rsidRPr="003D254B" w:rsidRDefault="004B195E" w:rsidP="004B195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обучение учащихся  на основе личностно ориентированного обучения;</w:t>
      </w:r>
    </w:p>
    <w:p w:rsidR="004B195E" w:rsidRPr="003D254B" w:rsidRDefault="004B195E" w:rsidP="004B195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внедрять и вовлекать учащихся в прое</w:t>
      </w:r>
      <w:r>
        <w:rPr>
          <w:sz w:val="28"/>
          <w:szCs w:val="28"/>
        </w:rPr>
        <w:t>к</w:t>
      </w:r>
      <w:r w:rsidRPr="003D254B">
        <w:rPr>
          <w:sz w:val="28"/>
          <w:szCs w:val="28"/>
        </w:rPr>
        <w:t>тно-исследовательскую деятельность;</w:t>
      </w:r>
    </w:p>
    <w:p w:rsidR="004B195E" w:rsidRPr="003D254B" w:rsidRDefault="004B195E" w:rsidP="004B195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использовать  эффективные формы, методы и средства обучения;</w:t>
      </w:r>
    </w:p>
    <w:p w:rsidR="004B195E" w:rsidRPr="003D254B" w:rsidRDefault="004B195E" w:rsidP="004B195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 xml:space="preserve">провести мониторинг промежуточных результатов достижений учащихся; </w:t>
      </w:r>
    </w:p>
    <w:p w:rsidR="004B195E" w:rsidRPr="003D254B" w:rsidRDefault="004B195E" w:rsidP="004B195E">
      <w:pPr>
        <w:jc w:val="center"/>
        <w:rPr>
          <w:sz w:val="28"/>
          <w:szCs w:val="28"/>
        </w:rPr>
      </w:pPr>
      <w:r w:rsidRPr="003D254B">
        <w:rPr>
          <w:b/>
          <w:sz w:val="28"/>
          <w:szCs w:val="28"/>
        </w:rPr>
        <w:t>Основные  направления реализации системы</w:t>
      </w:r>
      <w:r w:rsidRPr="003D254B">
        <w:rPr>
          <w:sz w:val="28"/>
          <w:szCs w:val="28"/>
        </w:rPr>
        <w:t>:</w:t>
      </w:r>
    </w:p>
    <w:p w:rsidR="004B195E" w:rsidRPr="003D254B" w:rsidRDefault="004B195E" w:rsidP="004B195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разработка и реализация учебных и воспитательных проектов;</w:t>
      </w:r>
    </w:p>
    <w:p w:rsidR="004B195E" w:rsidRPr="003D254B" w:rsidRDefault="004B195E" w:rsidP="004B195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вовлечение  учащихся в деятельность школьного научного общества «Почемучка»;</w:t>
      </w:r>
    </w:p>
    <w:p w:rsidR="004B195E" w:rsidRPr="003D254B" w:rsidRDefault="004B195E" w:rsidP="004B195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реализация  авторской программы кукольного кружка «Улыбка»;</w:t>
      </w:r>
    </w:p>
    <w:p w:rsidR="004B195E" w:rsidRPr="003D254B" w:rsidRDefault="004B195E" w:rsidP="004B195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реализация школьной программы «Одарённые дети»;</w:t>
      </w:r>
    </w:p>
    <w:p w:rsidR="004B195E" w:rsidRPr="003D254B" w:rsidRDefault="004B195E" w:rsidP="004B195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повыше</w:t>
      </w:r>
      <w:r>
        <w:rPr>
          <w:sz w:val="28"/>
          <w:szCs w:val="28"/>
        </w:rPr>
        <w:t>ние педагогического мастерства через участие в работе Интернет-сайтов, экспертизы учебников, обучающих семинаров.</w:t>
      </w:r>
    </w:p>
    <w:p w:rsidR="004B195E" w:rsidRPr="006F2B59" w:rsidRDefault="004B195E" w:rsidP="004B195E">
      <w:pPr>
        <w:jc w:val="both"/>
        <w:rPr>
          <w:sz w:val="16"/>
          <w:szCs w:val="16"/>
        </w:rPr>
      </w:pPr>
    </w:p>
    <w:p w:rsidR="004B195E" w:rsidRDefault="004B195E" w:rsidP="004B195E">
      <w:pPr>
        <w:jc w:val="center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 xml:space="preserve">IV этап – аналитический </w:t>
      </w:r>
    </w:p>
    <w:p w:rsidR="004B195E" w:rsidRPr="003D254B" w:rsidRDefault="004B195E" w:rsidP="004B195E">
      <w:pPr>
        <w:jc w:val="center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 xml:space="preserve">(апрель-май </w:t>
      </w:r>
      <w:smartTag w:uri="urn:schemas-microsoft-com:office:smarttags" w:element="metricconverter">
        <w:smartTagPr>
          <w:attr w:name="ProductID" w:val="2012 г"/>
        </w:smartTagPr>
        <w:r w:rsidRPr="003D254B">
          <w:rPr>
            <w:b/>
            <w:sz w:val="28"/>
            <w:szCs w:val="28"/>
          </w:rPr>
          <w:t>20</w:t>
        </w:r>
        <w:r>
          <w:rPr>
            <w:b/>
            <w:sz w:val="28"/>
            <w:szCs w:val="28"/>
          </w:rPr>
          <w:t>12</w:t>
        </w:r>
        <w:r w:rsidRPr="003D254B">
          <w:rPr>
            <w:b/>
            <w:sz w:val="28"/>
            <w:szCs w:val="28"/>
          </w:rPr>
          <w:t xml:space="preserve"> г</w:t>
        </w:r>
      </w:smartTag>
      <w:r w:rsidRPr="003D254B">
        <w:rPr>
          <w:b/>
          <w:sz w:val="28"/>
          <w:szCs w:val="28"/>
        </w:rPr>
        <w:t>.)</w:t>
      </w:r>
    </w:p>
    <w:p w:rsidR="004B195E" w:rsidRPr="003D254B" w:rsidRDefault="004B195E" w:rsidP="004B195E">
      <w:pPr>
        <w:jc w:val="both"/>
        <w:rPr>
          <w:b/>
          <w:sz w:val="28"/>
          <w:szCs w:val="28"/>
        </w:rPr>
      </w:pPr>
      <w:r w:rsidRPr="003D254B">
        <w:rPr>
          <w:b/>
          <w:sz w:val="28"/>
          <w:szCs w:val="28"/>
        </w:rPr>
        <w:t>Задачи этапа:</w:t>
      </w:r>
    </w:p>
    <w:p w:rsidR="004B195E" w:rsidRPr="003D254B" w:rsidRDefault="004B195E" w:rsidP="004B195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провести анализ достигнутых результатов и успехов учащихся;</w:t>
      </w:r>
    </w:p>
    <w:p w:rsidR="004B195E" w:rsidRPr="003D254B" w:rsidRDefault="004B195E" w:rsidP="004B195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t>выработать рекомендации для дальнейшего обучения учащихся;</w:t>
      </w:r>
    </w:p>
    <w:p w:rsidR="004B195E" w:rsidRDefault="004B195E" w:rsidP="004B195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254B">
        <w:rPr>
          <w:sz w:val="28"/>
          <w:szCs w:val="28"/>
        </w:rPr>
        <w:lastRenderedPageBreak/>
        <w:t>наметить пути совершенствования педагогической системы</w:t>
      </w:r>
      <w:r>
        <w:rPr>
          <w:sz w:val="28"/>
          <w:szCs w:val="28"/>
        </w:rPr>
        <w:t>.</w:t>
      </w:r>
    </w:p>
    <w:p w:rsidR="004B195E" w:rsidRDefault="004B195E" w:rsidP="004B195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Анализирую полученные результаты педагогической деятельности в соответствии  с </w:t>
      </w:r>
      <w:r w:rsidRPr="00715F97">
        <w:rPr>
          <w:b/>
          <w:sz w:val="28"/>
          <w:szCs w:val="28"/>
        </w:rPr>
        <w:t>критериями познавательной самостоятельности</w:t>
      </w:r>
      <w:r>
        <w:rPr>
          <w:sz w:val="28"/>
          <w:szCs w:val="28"/>
        </w:rPr>
        <w:t>:</w:t>
      </w:r>
    </w:p>
    <w:p w:rsidR="004B195E" w:rsidRDefault="004B195E" w:rsidP="004B19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учебной мотивации;</w:t>
      </w:r>
    </w:p>
    <w:p w:rsidR="004B195E" w:rsidRDefault="004B195E" w:rsidP="004B19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интеллектуальный уровень ребёнка;</w:t>
      </w:r>
    </w:p>
    <w:p w:rsidR="004B195E" w:rsidRDefault="004B195E" w:rsidP="004B19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и </w:t>
      </w:r>
      <w:proofErr w:type="spellStart"/>
      <w:r>
        <w:rPr>
          <w:sz w:val="28"/>
          <w:szCs w:val="28"/>
        </w:rPr>
        <w:t>внеучебные</w:t>
      </w:r>
      <w:proofErr w:type="spellEnd"/>
      <w:r>
        <w:rPr>
          <w:sz w:val="28"/>
          <w:szCs w:val="28"/>
        </w:rPr>
        <w:t xml:space="preserve"> достижения учащегося;</w:t>
      </w:r>
    </w:p>
    <w:p w:rsidR="004B195E" w:rsidRDefault="004B195E" w:rsidP="004B19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 xml:space="preserve">владение информационно-коммуникационными </w:t>
      </w:r>
      <w:r>
        <w:rPr>
          <w:sz w:val="28"/>
          <w:szCs w:val="28"/>
        </w:rPr>
        <w:t>знаниями;</w:t>
      </w:r>
    </w:p>
    <w:p w:rsidR="004B195E" w:rsidRDefault="004B195E" w:rsidP="004B19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овладение учащимися навыка работы с дополнительной литературой</w:t>
      </w:r>
      <w:r>
        <w:rPr>
          <w:sz w:val="28"/>
          <w:szCs w:val="28"/>
        </w:rPr>
        <w:t>;</w:t>
      </w:r>
    </w:p>
    <w:p w:rsidR="004B195E" w:rsidRDefault="004B195E" w:rsidP="004B19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навык грамотной организации учебной деятельности</w:t>
      </w:r>
      <w:r>
        <w:rPr>
          <w:sz w:val="28"/>
          <w:szCs w:val="28"/>
        </w:rPr>
        <w:t>;</w:t>
      </w:r>
    </w:p>
    <w:p w:rsidR="004B195E" w:rsidRPr="00D50502" w:rsidRDefault="004B195E" w:rsidP="004B195E">
      <w:pPr>
        <w:ind w:firstLine="84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 xml:space="preserve">Анализируя успехи и неудачи своей педагогической деятельности по развитию познавательной самостоятельности средствами инновационной деятельности, пришла к выводу, что положительный результат можно достигнуть только при условии: </w:t>
      </w:r>
    </w:p>
    <w:p w:rsidR="004B195E" w:rsidRPr="00D50502" w:rsidRDefault="004B195E" w:rsidP="004B195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высокой мотивации учащихся,  огромного желания и терпения  родителей, квалифицированном руководстве педагога;</w:t>
      </w:r>
    </w:p>
    <w:p w:rsidR="004B195E" w:rsidRPr="00D50502" w:rsidRDefault="004B195E" w:rsidP="004B195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грамотного использования  диагностического инструментария;</w:t>
      </w:r>
    </w:p>
    <w:p w:rsidR="004B195E" w:rsidRPr="00D50502" w:rsidRDefault="004B195E" w:rsidP="004B195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развития инновационной деятельности в образовательном учреждении;</w:t>
      </w:r>
    </w:p>
    <w:p w:rsidR="004B195E" w:rsidRPr="00D50502" w:rsidRDefault="004B195E" w:rsidP="004B195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 xml:space="preserve">системного применения самостоятельных </w:t>
      </w:r>
      <w:r>
        <w:rPr>
          <w:sz w:val="28"/>
          <w:szCs w:val="28"/>
        </w:rPr>
        <w:t xml:space="preserve">заданий </w:t>
      </w:r>
      <w:r w:rsidRPr="00D50502">
        <w:rPr>
          <w:sz w:val="28"/>
          <w:szCs w:val="28"/>
        </w:rPr>
        <w:t>на уроках;</w:t>
      </w:r>
    </w:p>
    <w:p w:rsidR="004B195E" w:rsidRPr="00D50502" w:rsidRDefault="004B195E" w:rsidP="004B195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отслеживание и выяснение причин неуспеваемости отдельных учащихся;</w:t>
      </w:r>
    </w:p>
    <w:p w:rsidR="004B195E" w:rsidRPr="00D50502" w:rsidRDefault="004B195E" w:rsidP="004B195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мониторинг  качества знаний на всех этапах педагогической деятельности;</w:t>
      </w:r>
    </w:p>
    <w:p w:rsidR="004B195E" w:rsidRPr="00D50502" w:rsidRDefault="004B195E" w:rsidP="004B195E">
      <w:pPr>
        <w:rPr>
          <w:b/>
          <w:sz w:val="28"/>
          <w:szCs w:val="28"/>
        </w:rPr>
      </w:pPr>
      <w:r w:rsidRPr="00D50502">
        <w:rPr>
          <w:b/>
          <w:sz w:val="28"/>
          <w:szCs w:val="28"/>
        </w:rPr>
        <w:t>Выявлены  проблемы:</w:t>
      </w:r>
    </w:p>
    <w:p w:rsidR="004B195E" w:rsidRPr="00D50502" w:rsidRDefault="004B195E" w:rsidP="004B195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несоответств</w:t>
      </w:r>
      <w:r>
        <w:rPr>
          <w:sz w:val="28"/>
          <w:szCs w:val="28"/>
        </w:rPr>
        <w:t>ие</w:t>
      </w:r>
      <w:r w:rsidRPr="00D50502">
        <w:rPr>
          <w:sz w:val="28"/>
          <w:szCs w:val="28"/>
        </w:rPr>
        <w:t xml:space="preserve"> требований учителя и родителей;</w:t>
      </w:r>
    </w:p>
    <w:p w:rsidR="004B195E" w:rsidRPr="00D50502" w:rsidRDefault="004B195E" w:rsidP="004B195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отсутствие  правильной дозированной помощи при работе с литературой (легче показать, чем ждать, когда найдёт необходимое);</w:t>
      </w:r>
    </w:p>
    <w:p w:rsidR="004B195E" w:rsidRPr="00D50502" w:rsidRDefault="004B195E" w:rsidP="004B195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>слабая материальная обеспеченность семей;</w:t>
      </w:r>
    </w:p>
    <w:p w:rsidR="004B195E" w:rsidRPr="00D50502" w:rsidRDefault="004B195E" w:rsidP="004B195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0502">
        <w:rPr>
          <w:sz w:val="28"/>
          <w:szCs w:val="28"/>
        </w:rPr>
        <w:t xml:space="preserve">недостаточная  заинтересованность  родителей к </w:t>
      </w:r>
      <w:r>
        <w:rPr>
          <w:sz w:val="28"/>
          <w:szCs w:val="28"/>
        </w:rPr>
        <w:t xml:space="preserve"> успешному </w:t>
      </w:r>
      <w:r w:rsidRPr="00D50502">
        <w:rPr>
          <w:sz w:val="28"/>
          <w:szCs w:val="28"/>
        </w:rPr>
        <w:t>обучению учащихся.</w:t>
      </w:r>
    </w:p>
    <w:p w:rsidR="004B195E" w:rsidRPr="009B00BD" w:rsidRDefault="004B195E" w:rsidP="004B195E">
      <w:pPr>
        <w:pStyle w:val="a5"/>
        <w:tabs>
          <w:tab w:val="left" w:pos="5316"/>
        </w:tabs>
        <w:jc w:val="right"/>
        <w:rPr>
          <w:color w:val="FF0000"/>
          <w:sz w:val="22"/>
          <w:szCs w:val="22"/>
        </w:rPr>
      </w:pPr>
      <w:r>
        <w:rPr>
          <w:color w:val="000080"/>
          <w:sz w:val="16"/>
          <w:szCs w:val="16"/>
        </w:rPr>
        <w:tab/>
      </w:r>
    </w:p>
    <w:p w:rsidR="004B195E" w:rsidRPr="00D52114" w:rsidRDefault="004B195E" w:rsidP="004B195E">
      <w:pPr>
        <w:pStyle w:val="a5"/>
        <w:ind w:firstLine="708"/>
        <w:jc w:val="center"/>
        <w:rPr>
          <w:b/>
          <w:color w:val="000000"/>
          <w:sz w:val="28"/>
          <w:szCs w:val="28"/>
        </w:rPr>
      </w:pPr>
      <w:r w:rsidRPr="00F44C13">
        <w:rPr>
          <w:b/>
          <w:color w:val="000080"/>
          <w:sz w:val="28"/>
          <w:szCs w:val="28"/>
        </w:rPr>
        <w:t>Показатель 5.</w:t>
      </w:r>
      <w:r>
        <w:rPr>
          <w:b/>
          <w:color w:val="000080"/>
          <w:sz w:val="28"/>
          <w:szCs w:val="28"/>
        </w:rPr>
        <w:t>3</w:t>
      </w:r>
      <w:r w:rsidRPr="00D5211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Систематическая работа по распространению              собственного педагогического опыта</w:t>
      </w:r>
    </w:p>
    <w:p w:rsidR="004B195E" w:rsidRPr="00D06DAA" w:rsidRDefault="004B195E" w:rsidP="004B195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деятельности методического объединения и педагогических семинаров п</w:t>
      </w:r>
      <w:r w:rsidRPr="000B116E">
        <w:rPr>
          <w:sz w:val="28"/>
          <w:szCs w:val="28"/>
        </w:rPr>
        <w:t xml:space="preserve">остоянно обобщаю </w:t>
      </w:r>
      <w:r>
        <w:rPr>
          <w:sz w:val="28"/>
          <w:szCs w:val="28"/>
        </w:rPr>
        <w:t xml:space="preserve">и распространяю </w:t>
      </w:r>
      <w:r w:rsidRPr="000B116E">
        <w:rPr>
          <w:sz w:val="28"/>
          <w:szCs w:val="28"/>
        </w:rPr>
        <w:t xml:space="preserve">собственный педагогический опыт. </w:t>
      </w:r>
      <w:r>
        <w:rPr>
          <w:sz w:val="28"/>
          <w:szCs w:val="28"/>
        </w:rPr>
        <w:t xml:space="preserve"> </w:t>
      </w:r>
      <w:r w:rsidRPr="000B116E">
        <w:rPr>
          <w:sz w:val="28"/>
          <w:szCs w:val="28"/>
        </w:rPr>
        <w:t xml:space="preserve">Являясь  внештатным методистом, провожу  консультации для учителей и </w:t>
      </w:r>
      <w:r>
        <w:rPr>
          <w:sz w:val="28"/>
          <w:szCs w:val="28"/>
        </w:rPr>
        <w:t xml:space="preserve"> студентов, проходящих  практику</w:t>
      </w:r>
      <w:r w:rsidRPr="000B11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</w:t>
      </w:r>
      <w:r w:rsidRPr="00BA6342">
        <w:t>Табл</w:t>
      </w:r>
      <w:r>
        <w:t>ица 5.2</w:t>
      </w:r>
    </w:p>
    <w:p w:rsidR="004B195E" w:rsidRPr="00CF6031" w:rsidRDefault="004B195E" w:rsidP="004B195E">
      <w:pPr>
        <w:tabs>
          <w:tab w:val="left" w:pos="6240"/>
          <w:tab w:val="left" w:pos="7404"/>
        </w:tabs>
        <w:spacing w:before="100" w:beforeAutospacing="1" w:after="100" w:afterAutospacing="1"/>
        <w:jc w:val="center"/>
        <w:rPr>
          <w:b/>
        </w:rPr>
      </w:pPr>
      <w:r w:rsidRPr="00CF6031">
        <w:rPr>
          <w:b/>
        </w:rPr>
        <w:t>Распространение  опыта  на  муниципальном  уровне</w:t>
      </w:r>
    </w:p>
    <w:tbl>
      <w:tblPr>
        <w:tblStyle w:val="a4"/>
        <w:tblW w:w="91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164"/>
        <w:gridCol w:w="2076"/>
        <w:gridCol w:w="4500"/>
        <w:gridCol w:w="1440"/>
      </w:tblGrid>
      <w:tr w:rsidR="004B195E" w:rsidRPr="009B00BD" w:rsidTr="009D4E16">
        <w:tc>
          <w:tcPr>
            <w:tcW w:w="1164" w:type="dxa"/>
            <w:shd w:val="clear" w:color="auto" w:fill="FFFF99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  <w:r w:rsidRPr="009B00BD">
              <w:rPr>
                <w:rStyle w:val="a7"/>
                <w:sz w:val="22"/>
                <w:szCs w:val="22"/>
              </w:rPr>
              <w:t xml:space="preserve">Год </w:t>
            </w:r>
          </w:p>
        </w:tc>
        <w:tc>
          <w:tcPr>
            <w:tcW w:w="2076" w:type="dxa"/>
            <w:shd w:val="clear" w:color="auto" w:fill="CCFFFF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  <w:r w:rsidRPr="009B00BD">
              <w:rPr>
                <w:rStyle w:val="a7"/>
                <w:sz w:val="22"/>
                <w:szCs w:val="22"/>
              </w:rPr>
              <w:t xml:space="preserve">Название семинара, конференции, совещания, </w:t>
            </w:r>
            <w:r w:rsidRPr="009B00BD">
              <w:rPr>
                <w:rStyle w:val="a7"/>
                <w:sz w:val="22"/>
                <w:szCs w:val="22"/>
              </w:rPr>
              <w:lastRenderedPageBreak/>
              <w:t>мастер - класса</w:t>
            </w:r>
          </w:p>
        </w:tc>
        <w:tc>
          <w:tcPr>
            <w:tcW w:w="4500" w:type="dxa"/>
            <w:shd w:val="clear" w:color="auto" w:fill="FF99CC"/>
          </w:tcPr>
          <w:p w:rsidR="004B195E" w:rsidRPr="009B00BD" w:rsidRDefault="004B195E" w:rsidP="009D4E16">
            <w:pPr>
              <w:jc w:val="center"/>
              <w:rPr>
                <w:rStyle w:val="a7"/>
                <w:sz w:val="22"/>
                <w:szCs w:val="22"/>
              </w:rPr>
            </w:pPr>
            <w:r w:rsidRPr="009B00BD">
              <w:rPr>
                <w:rStyle w:val="a7"/>
                <w:sz w:val="22"/>
                <w:szCs w:val="22"/>
              </w:rPr>
              <w:lastRenderedPageBreak/>
              <w:t>Тематика  выступления, направление деятельности</w:t>
            </w:r>
          </w:p>
        </w:tc>
        <w:tc>
          <w:tcPr>
            <w:tcW w:w="1440" w:type="dxa"/>
            <w:shd w:val="clear" w:color="auto" w:fill="FFFF99"/>
          </w:tcPr>
          <w:p w:rsidR="004B195E" w:rsidRPr="009B00BD" w:rsidRDefault="004B195E" w:rsidP="009D4E16">
            <w:pPr>
              <w:jc w:val="center"/>
              <w:rPr>
                <w:rStyle w:val="a7"/>
                <w:sz w:val="22"/>
                <w:szCs w:val="22"/>
              </w:rPr>
            </w:pPr>
            <w:r w:rsidRPr="009B00BD">
              <w:rPr>
                <w:rStyle w:val="a7"/>
                <w:sz w:val="22"/>
                <w:szCs w:val="22"/>
              </w:rPr>
              <w:t xml:space="preserve">Подтверждающий документ </w:t>
            </w: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/>
                  <w:sz w:val="22"/>
                  <w:szCs w:val="22"/>
                </w:rPr>
                <w:lastRenderedPageBreak/>
                <w:t>2007</w:t>
              </w:r>
              <w:r w:rsidRPr="009B00BD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  <w:r w:rsidRPr="009B00BD">
              <w:rPr>
                <w:sz w:val="22"/>
                <w:szCs w:val="22"/>
              </w:rPr>
              <w:t>«Система самоуправления</w:t>
            </w:r>
          </w:p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sz w:val="22"/>
                <w:szCs w:val="22"/>
              </w:rPr>
              <w:t xml:space="preserve"> в классе»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/>
                  <w:sz w:val="22"/>
                  <w:szCs w:val="22"/>
                </w:rPr>
                <w:t>2007</w:t>
              </w:r>
              <w:r w:rsidRPr="009B00BD">
                <w:rPr>
                  <w:b/>
                  <w:sz w:val="22"/>
                  <w:szCs w:val="22"/>
                </w:rPr>
                <w:t xml:space="preserve">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  <w:r w:rsidRPr="009B00BD">
              <w:rPr>
                <w:sz w:val="22"/>
                <w:szCs w:val="22"/>
              </w:rPr>
              <w:t>«Исследовательская деятельность в рамках кукольного кружка «Улыбка»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</w:p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9B00BD">
                <w:rPr>
                  <w:b/>
                  <w:sz w:val="22"/>
                  <w:szCs w:val="22"/>
                </w:rPr>
                <w:t>2007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  <w:r w:rsidRPr="009B00BD">
              <w:rPr>
                <w:sz w:val="22"/>
                <w:szCs w:val="22"/>
              </w:rPr>
              <w:t>«Особенности проведения занятий в кукольном  кружке»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9B00BD">
                <w:rPr>
                  <w:b/>
                  <w:sz w:val="22"/>
                  <w:szCs w:val="22"/>
                </w:rPr>
                <w:t>2007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color w:val="000000"/>
                <w:sz w:val="22"/>
                <w:szCs w:val="22"/>
              </w:rPr>
              <w:t>«Интеграция проектной деятельности в урочное и внеурочное время»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9B00BD">
                <w:rPr>
                  <w:b/>
                  <w:sz w:val="22"/>
                  <w:szCs w:val="22"/>
                </w:rPr>
                <w:t>2007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color w:val="000000"/>
                <w:sz w:val="22"/>
                <w:szCs w:val="22"/>
              </w:rPr>
              <w:t>«Исследовательская деятельность в начальной школе»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9B00BD">
                <w:rPr>
                  <w:b/>
                  <w:sz w:val="22"/>
                  <w:szCs w:val="22"/>
                </w:rPr>
                <w:t>2007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color w:val="000000"/>
                <w:sz w:val="22"/>
                <w:szCs w:val="22"/>
              </w:rPr>
              <w:t>«Особенности адаптации учащихся 1 класса»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B00BD">
                <w:rPr>
                  <w:b/>
                  <w:sz w:val="22"/>
                  <w:szCs w:val="22"/>
                </w:rPr>
                <w:t>2008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color w:val="000000"/>
                <w:sz w:val="22"/>
                <w:szCs w:val="22"/>
              </w:rPr>
              <w:t>«Система самоуправления в школе»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9B00BD">
                <w:rPr>
                  <w:b/>
                  <w:sz w:val="22"/>
                  <w:szCs w:val="22"/>
                </w:rPr>
                <w:t>2008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sz w:val="22"/>
                <w:szCs w:val="22"/>
              </w:rPr>
              <w:t>«Развитие познавательной самостоятельности младших школьников средствами инновационной деятельности».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B00BD">
                <w:rPr>
                  <w:b/>
                  <w:sz w:val="22"/>
                  <w:szCs w:val="22"/>
                </w:rPr>
                <w:t>2009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  <w:r w:rsidRPr="009B00BD">
              <w:rPr>
                <w:sz w:val="22"/>
                <w:szCs w:val="22"/>
              </w:rPr>
              <w:t>Помощь в подготовке и сопровождение участницы конкурса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B00BD">
                <w:rPr>
                  <w:b/>
                  <w:sz w:val="22"/>
                  <w:szCs w:val="22"/>
                </w:rPr>
                <w:t>2009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color w:val="000000"/>
                <w:sz w:val="22"/>
                <w:szCs w:val="22"/>
              </w:rPr>
              <w:t>«Проектная деятельность на уроках русского языка»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B00BD">
                <w:rPr>
                  <w:b/>
                  <w:sz w:val="22"/>
                  <w:szCs w:val="22"/>
                </w:rPr>
                <w:t>2009 г</w:t>
              </w:r>
            </w:smartTag>
            <w:r w:rsidRPr="009B00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  <w:r w:rsidRPr="009B00BD">
              <w:rPr>
                <w:sz w:val="22"/>
                <w:szCs w:val="22"/>
              </w:rPr>
              <w:t xml:space="preserve"> «Развитие навыков правильного, беглого и осознанного чтения средствами учебно-методического комплекса «Школа России».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Pr="009B00BD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2010г.</w:t>
            </w:r>
          </w:p>
        </w:tc>
        <w:tc>
          <w:tcPr>
            <w:tcW w:w="2076" w:type="dxa"/>
          </w:tcPr>
          <w:p w:rsidR="004B195E" w:rsidRPr="009B00BD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ИКТ в урочной и во внеклассной деятельности в начальной школе.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</w:tr>
      <w:tr w:rsidR="004B195E" w:rsidRPr="009B00BD" w:rsidTr="009D4E16">
        <w:tc>
          <w:tcPr>
            <w:tcW w:w="1164" w:type="dxa"/>
          </w:tcPr>
          <w:p w:rsidR="004B195E" w:rsidRDefault="004B195E" w:rsidP="009D4E16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b/>
                  <w:sz w:val="22"/>
                  <w:szCs w:val="22"/>
                </w:rPr>
                <w:t>2010 г</w:t>
              </w:r>
            </w:smartTag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:rsidR="004B195E" w:rsidRDefault="004B195E" w:rsidP="009D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4B195E" w:rsidRDefault="004B195E" w:rsidP="009D4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«Исследовательская деятельность как средство совместной развивающей деятельности учащихся и педагогов»</w:t>
            </w:r>
          </w:p>
        </w:tc>
        <w:tc>
          <w:tcPr>
            <w:tcW w:w="1440" w:type="dxa"/>
          </w:tcPr>
          <w:p w:rsidR="004B195E" w:rsidRPr="009B00BD" w:rsidRDefault="004B195E" w:rsidP="009D4E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195E" w:rsidRPr="00CC0E8E" w:rsidRDefault="004B195E" w:rsidP="004B195E">
      <w:pPr>
        <w:pStyle w:val="a5"/>
        <w:rPr>
          <w:b/>
          <w:color w:val="FF0000"/>
          <w:sz w:val="16"/>
          <w:szCs w:val="16"/>
        </w:rPr>
      </w:pPr>
    </w:p>
    <w:p w:rsidR="004B195E" w:rsidRDefault="004B195E" w:rsidP="004B195E">
      <w:pPr>
        <w:jc w:val="center"/>
        <w:rPr>
          <w:b/>
          <w:sz w:val="28"/>
          <w:szCs w:val="28"/>
        </w:rPr>
      </w:pPr>
      <w:r w:rsidRPr="00CC0E8E">
        <w:rPr>
          <w:b/>
          <w:sz w:val="28"/>
          <w:szCs w:val="28"/>
        </w:rPr>
        <w:t>Обобщение и распространение опыта  на  региональном уровне</w:t>
      </w:r>
    </w:p>
    <w:p w:rsidR="004B195E" w:rsidRPr="00715F97" w:rsidRDefault="004B195E" w:rsidP="004B195E">
      <w:pPr>
        <w:rPr>
          <w:b/>
          <w:sz w:val="16"/>
          <w:szCs w:val="16"/>
        </w:rPr>
      </w:pPr>
    </w:p>
    <w:p w:rsidR="004B195E" w:rsidRDefault="004B195E" w:rsidP="004B195E">
      <w:pPr>
        <w:pStyle w:val="a5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Д</w:t>
      </w:r>
      <w:r w:rsidRPr="007A7DED">
        <w:rPr>
          <w:color w:val="000000"/>
          <w:sz w:val="28"/>
          <w:szCs w:val="28"/>
        </w:rPr>
        <w:t>еятельность</w:t>
      </w:r>
      <w:r>
        <w:rPr>
          <w:color w:val="000000"/>
          <w:sz w:val="28"/>
          <w:szCs w:val="28"/>
        </w:rPr>
        <w:t xml:space="preserve"> учителя в «автономном режиме» продуктивной быть не может.  Учитель, я считаю,   просто обязан  развиваться,  взаимодействуя с педагогической общественностью. Созданные в нашей области условия способствуют такому общению. Сформированная  система  проведения курсов, семинаров, заочных  и очных конкурсов оказывает содействие  в обобщении и распространении педагогического опыта.  Являясь сторонницей формирования  позитивного и  продуктивного участия   учителя  в системе обобщения и распространения педагогического опыта, я участвую в деятельности  областных профильных смен, проводимых на территории нашего района, региональной научно-практической конференции, провожу  открытые уроки в рамках районных и областных семинаров.     </w:t>
      </w:r>
    </w:p>
    <w:p w:rsidR="000B446B" w:rsidRDefault="000B446B">
      <w:bookmarkStart w:id="0" w:name="_GoBack"/>
      <w:bookmarkEnd w:id="0"/>
    </w:p>
    <w:sectPr w:rsidR="000B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’Times New Roman’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609"/>
    <w:multiLevelType w:val="hybridMultilevel"/>
    <w:tmpl w:val="C0EA4E60"/>
    <w:lvl w:ilvl="0" w:tplc="F552F800">
      <w:start w:val="1"/>
      <w:numFmt w:val="none"/>
      <w:lvlText w:val=""/>
      <w:lvlJc w:val="left"/>
      <w:pPr>
        <w:tabs>
          <w:tab w:val="num" w:pos="762"/>
        </w:tabs>
        <w:ind w:left="762" w:hanging="342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  <w:vanish w:val="0"/>
        <w:color w:val="auto"/>
        <w:spacing w:val="0"/>
        <w:kern w:val="16"/>
        <w:position w:val="0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70B9E"/>
    <w:multiLevelType w:val="hybridMultilevel"/>
    <w:tmpl w:val="3342D602"/>
    <w:lvl w:ilvl="0" w:tplc="C17077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A9A3911"/>
    <w:multiLevelType w:val="hybridMultilevel"/>
    <w:tmpl w:val="314EC964"/>
    <w:lvl w:ilvl="0" w:tplc="F552F800">
      <w:start w:val="1"/>
      <w:numFmt w:val="none"/>
      <w:lvlText w:val=""/>
      <w:lvlJc w:val="left"/>
      <w:pPr>
        <w:tabs>
          <w:tab w:val="num" w:pos="762"/>
        </w:tabs>
        <w:ind w:left="762" w:hanging="342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  <w:vanish w:val="0"/>
        <w:color w:val="auto"/>
        <w:spacing w:val="0"/>
        <w:kern w:val="16"/>
        <w:position w:val="0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D0E7C"/>
    <w:multiLevelType w:val="hybridMultilevel"/>
    <w:tmpl w:val="0B1EC988"/>
    <w:lvl w:ilvl="0" w:tplc="F552F800">
      <w:start w:val="1"/>
      <w:numFmt w:val="none"/>
      <w:lvlText w:val=""/>
      <w:lvlJc w:val="left"/>
      <w:pPr>
        <w:tabs>
          <w:tab w:val="num" w:pos="762"/>
        </w:tabs>
        <w:ind w:left="762" w:hanging="342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  <w:vanish w:val="0"/>
        <w:color w:val="auto"/>
        <w:spacing w:val="0"/>
        <w:kern w:val="16"/>
        <w:position w:val="0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857660"/>
    <w:multiLevelType w:val="hybridMultilevel"/>
    <w:tmpl w:val="5EDC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C720F"/>
    <w:multiLevelType w:val="hybridMultilevel"/>
    <w:tmpl w:val="21F04C62"/>
    <w:lvl w:ilvl="0" w:tplc="F552F800">
      <w:start w:val="1"/>
      <w:numFmt w:val="none"/>
      <w:lvlText w:val=""/>
      <w:lvlJc w:val="left"/>
      <w:pPr>
        <w:tabs>
          <w:tab w:val="num" w:pos="1182"/>
        </w:tabs>
        <w:ind w:left="1182" w:hanging="342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  <w:vanish w:val="0"/>
        <w:color w:val="auto"/>
        <w:spacing w:val="0"/>
        <w:kern w:val="16"/>
        <w:position w:val="0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23A4C7C"/>
    <w:multiLevelType w:val="hybridMultilevel"/>
    <w:tmpl w:val="6D586070"/>
    <w:lvl w:ilvl="0" w:tplc="F552F800">
      <w:start w:val="1"/>
      <w:numFmt w:val="none"/>
      <w:lvlText w:val=""/>
      <w:lvlJc w:val="left"/>
      <w:pPr>
        <w:tabs>
          <w:tab w:val="num" w:pos="762"/>
        </w:tabs>
        <w:ind w:left="762" w:hanging="342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  <w:vanish w:val="0"/>
        <w:color w:val="auto"/>
        <w:spacing w:val="0"/>
        <w:kern w:val="16"/>
        <w:position w:val="0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5599F"/>
    <w:multiLevelType w:val="hybridMultilevel"/>
    <w:tmpl w:val="3A145EE6"/>
    <w:lvl w:ilvl="0" w:tplc="F552F800">
      <w:start w:val="1"/>
      <w:numFmt w:val="none"/>
      <w:lvlText w:val=""/>
      <w:lvlJc w:val="left"/>
      <w:pPr>
        <w:tabs>
          <w:tab w:val="num" w:pos="762"/>
        </w:tabs>
        <w:ind w:left="762" w:hanging="342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  <w:vanish w:val="0"/>
        <w:color w:val="auto"/>
        <w:spacing w:val="0"/>
        <w:kern w:val="16"/>
        <w:position w:val="0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9B56FE"/>
    <w:multiLevelType w:val="hybridMultilevel"/>
    <w:tmpl w:val="B388FB9E"/>
    <w:lvl w:ilvl="0" w:tplc="F552F800">
      <w:start w:val="1"/>
      <w:numFmt w:val="none"/>
      <w:lvlText w:val=""/>
      <w:lvlJc w:val="left"/>
      <w:pPr>
        <w:tabs>
          <w:tab w:val="num" w:pos="762"/>
        </w:tabs>
        <w:ind w:left="762" w:hanging="342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  <w:vanish w:val="0"/>
        <w:color w:val="auto"/>
        <w:spacing w:val="0"/>
        <w:kern w:val="16"/>
        <w:position w:val="0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C6596D"/>
    <w:multiLevelType w:val="hybridMultilevel"/>
    <w:tmpl w:val="1046C0F6"/>
    <w:lvl w:ilvl="0" w:tplc="F552F800">
      <w:start w:val="1"/>
      <w:numFmt w:val="none"/>
      <w:lvlText w:val=""/>
      <w:lvlJc w:val="left"/>
      <w:pPr>
        <w:tabs>
          <w:tab w:val="num" w:pos="762"/>
        </w:tabs>
        <w:ind w:left="762" w:hanging="342"/>
      </w:pPr>
      <w:rPr>
        <w:rFonts w:ascii="Symbol" w:hAnsi="Symbol" w:cs="Times New Roman" w:hint="default"/>
        <w:b w:val="0"/>
        <w:i w:val="0"/>
        <w:outline w:val="0"/>
        <w:shadow w:val="0"/>
        <w:emboss w:val="0"/>
        <w:imprint w:val="0"/>
        <w:vanish w:val="0"/>
        <w:color w:val="auto"/>
        <w:spacing w:val="0"/>
        <w:kern w:val="16"/>
        <w:position w:val="0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930038"/>
    <w:multiLevelType w:val="hybridMultilevel"/>
    <w:tmpl w:val="FE38607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1E"/>
    <w:rsid w:val="000B446B"/>
    <w:rsid w:val="004B195E"/>
    <w:rsid w:val="005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B19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4B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B195E"/>
    <w:pPr>
      <w:spacing w:after="120"/>
    </w:pPr>
  </w:style>
  <w:style w:type="character" w:customStyle="1" w:styleId="a6">
    <w:name w:val="Основной текст Знак"/>
    <w:basedOn w:val="a0"/>
    <w:link w:val="a5"/>
    <w:rsid w:val="004B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B1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B19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4B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B195E"/>
    <w:pPr>
      <w:spacing w:after="120"/>
    </w:pPr>
  </w:style>
  <w:style w:type="character" w:customStyle="1" w:styleId="a6">
    <w:name w:val="Основной текст Знак"/>
    <w:basedOn w:val="a0"/>
    <w:link w:val="a5"/>
    <w:rsid w:val="004B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B1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2013-01-10T00:45:00Z</dcterms:created>
  <dcterms:modified xsi:type="dcterms:W3CDTF">2013-01-10T00:45:00Z</dcterms:modified>
</cp:coreProperties>
</file>