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FF" w:rsidRPr="001F7CFF" w:rsidRDefault="001F7CFF" w:rsidP="001F7CFF">
      <w:pPr>
        <w:pStyle w:val="1"/>
      </w:pPr>
      <w:r w:rsidRPr="001F7CFF">
        <w:t>Педагогика поддержки ребенка и процесс его развития в системе личнос</w:t>
      </w:r>
      <w:r>
        <w:t>тно-ориентированного воспитания</w:t>
      </w:r>
    </w:p>
    <w:p w:rsidR="00D0394F" w:rsidRPr="00C71DEC" w:rsidRDefault="00D0394F" w:rsidP="00D0394F">
      <w:pPr>
        <w:spacing w:line="240" w:lineRule="auto"/>
        <w:jc w:val="center"/>
        <w:rPr>
          <w:iCs/>
          <w:sz w:val="24"/>
          <w:szCs w:val="24"/>
        </w:rPr>
      </w:pPr>
      <w:r w:rsidRPr="00C71DEC">
        <w:rPr>
          <w:b/>
          <w:iCs/>
          <w:sz w:val="24"/>
          <w:szCs w:val="24"/>
        </w:rPr>
        <w:t>Приемы педагогической поддержки младшим школьникам</w:t>
      </w:r>
      <w:r w:rsidR="00DB7428" w:rsidRPr="00C71DEC">
        <w:rPr>
          <w:b/>
          <w:iCs/>
          <w:sz w:val="24"/>
          <w:szCs w:val="24"/>
        </w:rPr>
        <w:t xml:space="preserve"> </w:t>
      </w:r>
    </w:p>
    <w:p w:rsidR="00D0394F" w:rsidRPr="00C71DEC" w:rsidRDefault="00FB58CB" w:rsidP="00D0394F">
      <w:pPr>
        <w:spacing w:line="240" w:lineRule="auto"/>
        <w:jc w:val="both"/>
        <w:rPr>
          <w:sz w:val="24"/>
          <w:szCs w:val="24"/>
        </w:rPr>
      </w:pPr>
      <w:r w:rsidRPr="00C71DEC">
        <w:rPr>
          <w:i/>
          <w:iCs/>
          <w:sz w:val="24"/>
          <w:szCs w:val="24"/>
        </w:rPr>
        <w:t>Под педагогической поддержкой по</w:t>
      </w:r>
      <w:r w:rsidR="00B442BC" w:rsidRPr="00C71DEC">
        <w:rPr>
          <w:i/>
          <w:iCs/>
          <w:sz w:val="24"/>
          <w:szCs w:val="24"/>
        </w:rPr>
        <w:t xml:space="preserve">нимается деятельность  </w:t>
      </w:r>
      <w:r w:rsidRPr="00C71DEC">
        <w:rPr>
          <w:i/>
          <w:iCs/>
          <w:sz w:val="24"/>
          <w:szCs w:val="24"/>
        </w:rPr>
        <w:t>педагогов по оказанию превентивной и оперативной помощи детям в решении их индивидуальных проблем, связанных с физическим и психическим здоровьем, общением, с успешным продвижение</w:t>
      </w:r>
      <w:r w:rsidR="00577607" w:rsidRPr="00C71DEC">
        <w:rPr>
          <w:i/>
          <w:iCs/>
          <w:sz w:val="24"/>
          <w:szCs w:val="24"/>
        </w:rPr>
        <w:t>м</w:t>
      </w:r>
      <w:r w:rsidRPr="00C71DEC">
        <w:rPr>
          <w:i/>
          <w:iCs/>
          <w:sz w:val="24"/>
          <w:szCs w:val="24"/>
        </w:rPr>
        <w:t xml:space="preserve"> в обучении и, наконец, с жизненным и профессиональным самоопределением</w:t>
      </w:r>
      <w:r w:rsidRPr="00C71DEC">
        <w:rPr>
          <w:sz w:val="24"/>
          <w:szCs w:val="24"/>
        </w:rPr>
        <w:t>.</w:t>
      </w:r>
    </w:p>
    <w:p w:rsidR="00727CD9" w:rsidRPr="001F7CFF" w:rsidRDefault="00E6323E" w:rsidP="00D0394F">
      <w:pPr>
        <w:spacing w:line="240" w:lineRule="auto"/>
        <w:ind w:firstLine="709"/>
        <w:jc w:val="both"/>
        <w:rPr>
          <w:i/>
          <w:sz w:val="24"/>
          <w:szCs w:val="24"/>
        </w:rPr>
      </w:pPr>
      <w:r w:rsidRPr="00C71DEC">
        <w:rPr>
          <w:sz w:val="24"/>
          <w:szCs w:val="24"/>
        </w:rPr>
        <w:t>Суть поддержки состоит в том, чтобы помочь учащемуся преодолевать то или иное препятствие, трудность, ориентируясь на имеющиеся у него реальные и потенциальные возможности и способности, развивая потребность в успешности самостоятельных действий. Поддержать можно начинающее проявление. Увидеть это можно, когда ребенок уже сделал шаг в ту или другую сторону: проявил талант, способность или, наоборот, совершил неблаговидный поступок, сделал ошибку. В первом случае важно подкрепить то, что начинает проявляться, во втором — удержать, чтобы не скатился вниз, не упал. «Педагог страхует ученика, не подменяя и не снижая усилий самого ребенка, но поддерживая и стимули</w:t>
      </w:r>
      <w:r w:rsidRPr="00C71DEC">
        <w:rPr>
          <w:sz w:val="24"/>
          <w:szCs w:val="24"/>
        </w:rPr>
        <w:softHyphen/>
        <w:t xml:space="preserve">руя их». </w:t>
      </w:r>
      <w:r w:rsidR="00727CD9" w:rsidRPr="00C71DEC">
        <w:rPr>
          <w:sz w:val="24"/>
          <w:szCs w:val="24"/>
        </w:rPr>
        <w:t xml:space="preserve">Смысл педагогической деятельности состоит не только в том, чтобы помочь учащемуся устранить имеющиеся препятствия, но и в том, чтобы </w:t>
      </w:r>
      <w:r w:rsidR="00727CD9" w:rsidRPr="001F7CFF">
        <w:rPr>
          <w:i/>
          <w:sz w:val="24"/>
          <w:szCs w:val="24"/>
          <w:u w:val="single"/>
        </w:rPr>
        <w:t>помочь ему овладеть способом обнаружения и решения своих проблем</w:t>
      </w:r>
      <w:r w:rsidR="00727CD9" w:rsidRPr="001F7CFF">
        <w:rPr>
          <w:i/>
          <w:sz w:val="24"/>
          <w:szCs w:val="24"/>
        </w:rPr>
        <w:t xml:space="preserve">. </w:t>
      </w:r>
    </w:p>
    <w:p w:rsidR="00FB58CB" w:rsidRPr="00C71DEC" w:rsidRDefault="00FB58CB" w:rsidP="00635F2D">
      <w:pPr>
        <w:tabs>
          <w:tab w:val="left" w:pos="3892"/>
        </w:tabs>
        <w:spacing w:line="240" w:lineRule="auto"/>
        <w:ind w:firstLine="709"/>
        <w:jc w:val="both"/>
        <w:rPr>
          <w:sz w:val="24"/>
          <w:szCs w:val="24"/>
        </w:rPr>
      </w:pPr>
      <w:r w:rsidRPr="00C71DEC">
        <w:rPr>
          <w:sz w:val="24"/>
          <w:szCs w:val="24"/>
        </w:rPr>
        <w:t>Успешность такого взаимодействия</w:t>
      </w:r>
      <w:r w:rsidR="00B442BC" w:rsidRPr="00C71DEC">
        <w:rPr>
          <w:sz w:val="24"/>
          <w:szCs w:val="24"/>
        </w:rPr>
        <w:t xml:space="preserve"> педагога и учащегося </w:t>
      </w:r>
      <w:r w:rsidRPr="00C71DEC">
        <w:rPr>
          <w:sz w:val="24"/>
          <w:szCs w:val="24"/>
        </w:rPr>
        <w:t xml:space="preserve"> возможна при соблюдении следующих условий.</w:t>
      </w:r>
    </w:p>
    <w:p w:rsidR="00FB58CB" w:rsidRPr="00C71DEC" w:rsidRDefault="00FB58CB" w:rsidP="001F7CFF">
      <w:pPr>
        <w:spacing w:line="240" w:lineRule="auto"/>
        <w:jc w:val="both"/>
        <w:rPr>
          <w:sz w:val="24"/>
          <w:szCs w:val="24"/>
        </w:rPr>
      </w:pPr>
      <w:r w:rsidRPr="00C71DEC">
        <w:rPr>
          <w:sz w:val="24"/>
          <w:szCs w:val="24"/>
        </w:rPr>
        <w:t xml:space="preserve">1. </w:t>
      </w:r>
      <w:r w:rsidRPr="00C71DEC">
        <w:rPr>
          <w:i/>
          <w:iCs/>
          <w:sz w:val="24"/>
          <w:szCs w:val="24"/>
        </w:rPr>
        <w:t>Согласие ребенка на помощь и поддержку</w:t>
      </w:r>
      <w:r w:rsidRPr="00C71DEC">
        <w:rPr>
          <w:sz w:val="24"/>
          <w:szCs w:val="24"/>
        </w:rPr>
        <w:t xml:space="preserve">. Он либо сам запрашивает помощь, либо не отвергает, когда ее предлагают. </w:t>
      </w:r>
    </w:p>
    <w:p w:rsidR="00FB58CB" w:rsidRPr="00C71DEC" w:rsidRDefault="00FB58CB" w:rsidP="00635F2D">
      <w:pPr>
        <w:spacing w:after="0" w:line="240" w:lineRule="auto"/>
        <w:jc w:val="both"/>
        <w:rPr>
          <w:sz w:val="24"/>
          <w:szCs w:val="24"/>
        </w:rPr>
      </w:pPr>
      <w:r w:rsidRPr="00C71DEC">
        <w:rPr>
          <w:i/>
          <w:iCs/>
          <w:sz w:val="24"/>
          <w:szCs w:val="24"/>
        </w:rPr>
        <w:t>2. Приоритет самого ребенка в решении собственных проблем</w:t>
      </w:r>
      <w:r w:rsidRPr="00C71DEC">
        <w:rPr>
          <w:sz w:val="24"/>
          <w:szCs w:val="24"/>
        </w:rPr>
        <w:t xml:space="preserve">. «Ребенок – главное» - правило педагогической поддержки. Педагог лишь создает для этого условия, помогая осознать суть проблемы, и предлагает свою помощь в поисках ее решения или оказывает косвенное влияние на самостоятельные действия ученика. </w:t>
      </w:r>
    </w:p>
    <w:p w:rsidR="00966523" w:rsidRPr="00C71DEC" w:rsidRDefault="00FB58CB" w:rsidP="00C5405C">
      <w:pPr>
        <w:spacing w:line="240" w:lineRule="auto"/>
        <w:jc w:val="both"/>
        <w:rPr>
          <w:sz w:val="24"/>
          <w:szCs w:val="24"/>
        </w:rPr>
      </w:pPr>
      <w:r w:rsidRPr="00C71DEC">
        <w:rPr>
          <w:sz w:val="24"/>
          <w:szCs w:val="24"/>
        </w:rPr>
        <w:t xml:space="preserve">3. </w:t>
      </w:r>
      <w:r w:rsidRPr="00C71DEC">
        <w:rPr>
          <w:i/>
          <w:iCs/>
          <w:sz w:val="24"/>
          <w:szCs w:val="24"/>
        </w:rPr>
        <w:t>Совместность, сотрудничество, содействие.</w:t>
      </w:r>
      <w:r w:rsidRPr="00C71DEC">
        <w:rPr>
          <w:sz w:val="24"/>
          <w:szCs w:val="24"/>
        </w:rPr>
        <w:t xml:space="preserve"> </w:t>
      </w:r>
      <w:r w:rsidR="00966523" w:rsidRPr="00C71DEC">
        <w:rPr>
          <w:sz w:val="24"/>
          <w:szCs w:val="24"/>
        </w:rPr>
        <w:t>Это условие отражает как содержательную, так и технологическую суть педагогической поддержки, предполагая процесс совместного движения к преодолению препятствия.</w:t>
      </w:r>
    </w:p>
    <w:p w:rsidR="00E6323E" w:rsidRPr="00C71DEC" w:rsidRDefault="001805BD" w:rsidP="00635F2D">
      <w:pPr>
        <w:spacing w:line="240" w:lineRule="auto"/>
        <w:jc w:val="both"/>
        <w:rPr>
          <w:sz w:val="24"/>
          <w:szCs w:val="24"/>
        </w:rPr>
      </w:pPr>
      <w:r w:rsidRPr="00C71DEC">
        <w:rPr>
          <w:sz w:val="24"/>
          <w:szCs w:val="24"/>
        </w:rPr>
        <w:t>4</w:t>
      </w:r>
      <w:r w:rsidR="00FB58CB" w:rsidRPr="00C71DEC">
        <w:rPr>
          <w:sz w:val="24"/>
          <w:szCs w:val="24"/>
        </w:rPr>
        <w:t xml:space="preserve">. </w:t>
      </w:r>
      <w:r w:rsidR="00FB58CB" w:rsidRPr="00C71DEC">
        <w:rPr>
          <w:i/>
          <w:iCs/>
          <w:sz w:val="24"/>
          <w:szCs w:val="24"/>
        </w:rPr>
        <w:t xml:space="preserve">Доброжелательность и </w:t>
      </w:r>
      <w:proofErr w:type="spellStart"/>
      <w:r w:rsidR="00FB58CB" w:rsidRPr="00C71DEC">
        <w:rPr>
          <w:i/>
          <w:iCs/>
          <w:sz w:val="24"/>
          <w:szCs w:val="24"/>
        </w:rPr>
        <w:t>безоценочность</w:t>
      </w:r>
      <w:proofErr w:type="spellEnd"/>
      <w:r w:rsidR="00FB58CB" w:rsidRPr="00C71DEC">
        <w:rPr>
          <w:i/>
          <w:iCs/>
          <w:sz w:val="24"/>
          <w:szCs w:val="24"/>
        </w:rPr>
        <w:t>.</w:t>
      </w:r>
      <w:r w:rsidR="00FB58CB" w:rsidRPr="00C71DEC">
        <w:rPr>
          <w:sz w:val="24"/>
          <w:szCs w:val="24"/>
        </w:rPr>
        <w:t xml:space="preserve"> На</w:t>
      </w:r>
      <w:r w:rsidR="00FB58CB" w:rsidRPr="00C71DEC">
        <w:rPr>
          <w:sz w:val="24"/>
          <w:szCs w:val="24"/>
        </w:rPr>
        <w:softHyphen/>
        <w:t xml:space="preserve">личие эмоциональной тональности во взаимодействии с учеником может являться </w:t>
      </w:r>
      <w:proofErr w:type="gramStart"/>
      <w:r w:rsidR="00FB58CB" w:rsidRPr="00C71DEC">
        <w:rPr>
          <w:sz w:val="24"/>
          <w:szCs w:val="24"/>
        </w:rPr>
        <w:t>залогом</w:t>
      </w:r>
      <w:proofErr w:type="gramEnd"/>
      <w:r w:rsidR="00FB58CB" w:rsidRPr="00C71DEC">
        <w:rPr>
          <w:sz w:val="24"/>
          <w:szCs w:val="24"/>
        </w:rPr>
        <w:t xml:space="preserve"> как успеха, так и неус</w:t>
      </w:r>
      <w:r w:rsidR="00C5405C" w:rsidRPr="00C71DEC">
        <w:rPr>
          <w:sz w:val="24"/>
          <w:szCs w:val="24"/>
        </w:rPr>
        <w:t>пеха в осуществлении поддержки.</w:t>
      </w:r>
      <w:r w:rsidR="001F7CFF">
        <w:rPr>
          <w:sz w:val="24"/>
          <w:szCs w:val="24"/>
        </w:rPr>
        <w:t xml:space="preserve"> </w:t>
      </w:r>
      <w:r w:rsidR="00FB58CB" w:rsidRPr="00C71DEC">
        <w:rPr>
          <w:sz w:val="24"/>
          <w:szCs w:val="24"/>
        </w:rPr>
        <w:t>Оценка же учителем того или иного шага или поступка учащегося может восприниматься им как неприятие, критика и привести к закрытости</w:t>
      </w:r>
      <w:r w:rsidRPr="00C71DEC">
        <w:rPr>
          <w:sz w:val="24"/>
          <w:szCs w:val="24"/>
        </w:rPr>
        <w:t>.</w:t>
      </w:r>
    </w:p>
    <w:p w:rsidR="00FB58CB" w:rsidRPr="00C71DEC" w:rsidRDefault="00FB58CB" w:rsidP="00635F2D">
      <w:pPr>
        <w:spacing w:after="0" w:line="240" w:lineRule="auto"/>
        <w:ind w:firstLine="708"/>
        <w:jc w:val="both"/>
        <w:rPr>
          <w:sz w:val="24"/>
          <w:szCs w:val="24"/>
        </w:rPr>
      </w:pPr>
      <w:r w:rsidRPr="00C71DEC">
        <w:rPr>
          <w:sz w:val="24"/>
          <w:szCs w:val="24"/>
        </w:rPr>
        <w:t>Во время оказания педагогической поддержки необходимо учитывать возрастные особенности личности младших школьников, понимать, что большие трудности возникнут в пр</w:t>
      </w:r>
      <w:r w:rsidR="00C5405C" w:rsidRPr="00C71DEC">
        <w:rPr>
          <w:sz w:val="24"/>
          <w:szCs w:val="24"/>
        </w:rPr>
        <w:t>о</w:t>
      </w:r>
      <w:r w:rsidR="001F7CFF">
        <w:rPr>
          <w:sz w:val="24"/>
          <w:szCs w:val="24"/>
        </w:rPr>
        <w:t>цессе адаптации школьников в 1 и</w:t>
      </w:r>
      <w:r w:rsidR="00C5405C" w:rsidRPr="00C71DEC">
        <w:rPr>
          <w:sz w:val="24"/>
          <w:szCs w:val="24"/>
        </w:rPr>
        <w:t xml:space="preserve">5 </w:t>
      </w:r>
      <w:r w:rsidRPr="00C71DEC">
        <w:rPr>
          <w:sz w:val="24"/>
          <w:szCs w:val="24"/>
        </w:rPr>
        <w:t>класс</w:t>
      </w:r>
      <w:r w:rsidR="00C5405C" w:rsidRPr="00C71DEC">
        <w:rPr>
          <w:sz w:val="24"/>
          <w:szCs w:val="24"/>
        </w:rPr>
        <w:t xml:space="preserve">ах. </w:t>
      </w:r>
      <w:r w:rsidR="00727CD9" w:rsidRPr="00C71DEC">
        <w:rPr>
          <w:sz w:val="24"/>
          <w:szCs w:val="24"/>
        </w:rPr>
        <w:t xml:space="preserve">В </w:t>
      </w:r>
      <w:r w:rsidRPr="00C71DEC">
        <w:rPr>
          <w:sz w:val="24"/>
          <w:szCs w:val="24"/>
        </w:rPr>
        <w:t xml:space="preserve"> это время ребенок входит в социум, примеряет различные социальные роли, адаптируется в новых условиях.</w:t>
      </w:r>
    </w:p>
    <w:p w:rsidR="002E2789" w:rsidRPr="00C71DEC" w:rsidRDefault="00E6323E" w:rsidP="009E3E21">
      <w:pPr>
        <w:spacing w:line="240" w:lineRule="auto"/>
        <w:ind w:firstLine="709"/>
        <w:jc w:val="both"/>
        <w:rPr>
          <w:sz w:val="24"/>
          <w:szCs w:val="24"/>
        </w:rPr>
      </w:pPr>
      <w:r w:rsidRPr="00C71DEC">
        <w:rPr>
          <w:sz w:val="24"/>
          <w:szCs w:val="24"/>
        </w:rPr>
        <w:t>При переходе к конкретным случая</w:t>
      </w:r>
      <w:r w:rsidR="004235BD" w:rsidRPr="00C71DEC">
        <w:rPr>
          <w:sz w:val="24"/>
          <w:szCs w:val="24"/>
        </w:rPr>
        <w:t xml:space="preserve">м поддержки необходимо </w:t>
      </w:r>
      <w:r w:rsidRPr="00C71DEC">
        <w:rPr>
          <w:sz w:val="24"/>
          <w:szCs w:val="24"/>
        </w:rPr>
        <w:t>выделили виды и причины трудностей в обучении</w:t>
      </w:r>
      <w:r w:rsidR="002E2789" w:rsidRPr="00C71DEC">
        <w:rPr>
          <w:sz w:val="24"/>
          <w:szCs w:val="24"/>
        </w:rPr>
        <w:t xml:space="preserve">. </w:t>
      </w:r>
      <w:r w:rsidR="002E2789" w:rsidRPr="00C71DEC">
        <w:rPr>
          <w:i/>
          <w:iCs/>
          <w:sz w:val="24"/>
          <w:szCs w:val="24"/>
        </w:rPr>
        <w:t xml:space="preserve">Основные </w:t>
      </w:r>
      <w:r w:rsidR="009E3E21" w:rsidRPr="00C71DEC">
        <w:rPr>
          <w:i/>
          <w:iCs/>
          <w:sz w:val="24"/>
          <w:szCs w:val="24"/>
        </w:rPr>
        <w:t>трудности</w:t>
      </w:r>
      <w:r w:rsidR="002E2789" w:rsidRPr="00C71DEC">
        <w:rPr>
          <w:i/>
          <w:iCs/>
          <w:sz w:val="24"/>
          <w:szCs w:val="24"/>
        </w:rPr>
        <w:t xml:space="preserve"> в обучении младших школьников:</w:t>
      </w:r>
    </w:p>
    <w:p w:rsidR="002E2789" w:rsidRPr="00C71DEC" w:rsidRDefault="002E2789" w:rsidP="009E3E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71DEC">
        <w:rPr>
          <w:sz w:val="24"/>
          <w:szCs w:val="24"/>
        </w:rPr>
        <w:t>ребенок плохо учится;</w:t>
      </w:r>
    </w:p>
    <w:p w:rsidR="002E2789" w:rsidRPr="00C71DEC" w:rsidRDefault="002E2789" w:rsidP="009E3E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71DEC">
        <w:rPr>
          <w:sz w:val="24"/>
          <w:szCs w:val="24"/>
        </w:rPr>
        <w:t>ребенок ленится;</w:t>
      </w:r>
    </w:p>
    <w:p w:rsidR="002E2789" w:rsidRPr="00C71DEC" w:rsidRDefault="002E2789" w:rsidP="009E3E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71DEC">
        <w:rPr>
          <w:sz w:val="24"/>
          <w:szCs w:val="24"/>
        </w:rPr>
        <w:t>ребенок рассеян;</w:t>
      </w:r>
    </w:p>
    <w:p w:rsidR="002E2789" w:rsidRPr="00C71DEC" w:rsidRDefault="002E2789" w:rsidP="009E3E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71DEC">
        <w:rPr>
          <w:sz w:val="24"/>
          <w:szCs w:val="24"/>
        </w:rPr>
        <w:t xml:space="preserve">ребенок </w:t>
      </w:r>
      <w:r w:rsidRPr="00C71DEC">
        <w:rPr>
          <w:rFonts w:ascii="Times New Roman" w:hAnsi="Times New Roman" w:cs="Times New Roman"/>
          <w:sz w:val="24"/>
          <w:szCs w:val="24"/>
        </w:rPr>
        <w:t>неуправляем</w:t>
      </w:r>
      <w:r w:rsidRPr="00C71DEC">
        <w:rPr>
          <w:sz w:val="24"/>
          <w:szCs w:val="24"/>
        </w:rPr>
        <w:t>;</w:t>
      </w:r>
    </w:p>
    <w:p w:rsidR="002E2789" w:rsidRPr="00C71DEC" w:rsidRDefault="002E2789" w:rsidP="009E3E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71DEC">
        <w:rPr>
          <w:sz w:val="24"/>
          <w:szCs w:val="24"/>
        </w:rPr>
        <w:t>хронические неудачи;</w:t>
      </w:r>
    </w:p>
    <w:p w:rsidR="002E2789" w:rsidRPr="00C71DEC" w:rsidRDefault="002E2789" w:rsidP="009E3E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71DEC">
        <w:rPr>
          <w:sz w:val="24"/>
          <w:szCs w:val="24"/>
        </w:rPr>
        <w:lastRenderedPageBreak/>
        <w:t>уход от деятельности;</w:t>
      </w:r>
    </w:p>
    <w:p w:rsidR="002E2789" w:rsidRPr="00C71DEC" w:rsidRDefault="002E2789" w:rsidP="009E3E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71DEC">
        <w:rPr>
          <w:sz w:val="24"/>
          <w:szCs w:val="24"/>
        </w:rPr>
        <w:t>развитие ребенка по игровому типу;</w:t>
      </w:r>
    </w:p>
    <w:p w:rsidR="00A42FF6" w:rsidRPr="00C71DEC" w:rsidRDefault="00E6323E" w:rsidP="009C579A">
      <w:pPr>
        <w:spacing w:after="0" w:line="240" w:lineRule="auto"/>
        <w:jc w:val="both"/>
        <w:rPr>
          <w:sz w:val="24"/>
          <w:szCs w:val="24"/>
        </w:rPr>
      </w:pPr>
      <w:r w:rsidRPr="00C71DEC">
        <w:rPr>
          <w:sz w:val="24"/>
          <w:szCs w:val="24"/>
        </w:rPr>
        <w:t>На основе ра</w:t>
      </w:r>
      <w:r w:rsidR="00A42FF6" w:rsidRPr="00C71DEC">
        <w:rPr>
          <w:sz w:val="24"/>
          <w:szCs w:val="24"/>
        </w:rPr>
        <w:t xml:space="preserve">бот психологов и педагогов, </w:t>
      </w:r>
      <w:r w:rsidRPr="00C71DEC">
        <w:rPr>
          <w:sz w:val="24"/>
          <w:szCs w:val="24"/>
        </w:rPr>
        <w:t xml:space="preserve"> были разработаны способы оказания педагогической поддержки в конкретных случаях, которые могут использоваться в дальнейшей педагогической деятельности</w:t>
      </w:r>
    </w:p>
    <w:p w:rsidR="004235BD" w:rsidRPr="00C71DEC" w:rsidRDefault="004235BD" w:rsidP="009C579A">
      <w:pPr>
        <w:shd w:val="clear" w:color="auto" w:fill="FFFFFF"/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C71DEC">
        <w:rPr>
          <w:i/>
          <w:iCs/>
          <w:sz w:val="24"/>
          <w:szCs w:val="24"/>
        </w:rPr>
        <w:t>Основная трудность: ребенок плохо учится (неуспеваемость)</w:t>
      </w:r>
      <w:proofErr w:type="gramStart"/>
      <w:r w:rsidRPr="00C71DEC">
        <w:rPr>
          <w:i/>
          <w:iCs/>
          <w:sz w:val="24"/>
          <w:szCs w:val="24"/>
        </w:rPr>
        <w:t>.</w:t>
      </w:r>
      <w:r w:rsidRPr="00C71DEC">
        <w:rPr>
          <w:sz w:val="24"/>
          <w:szCs w:val="24"/>
        </w:rPr>
        <w:t>У</w:t>
      </w:r>
      <w:proofErr w:type="gramEnd"/>
      <w:r w:rsidRPr="00C71DEC">
        <w:rPr>
          <w:sz w:val="24"/>
          <w:szCs w:val="24"/>
        </w:rPr>
        <w:t xml:space="preserve">чащиеся с трудом усваивают программу по основным предметам на протяжении длительного времени. При этом возникают сомнения, что они смогут учиться хорошо, даже если захотят.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4"/>
        <w:gridCol w:w="2016"/>
        <w:gridCol w:w="5185"/>
      </w:tblGrid>
      <w:tr w:rsidR="004235BD" w:rsidRPr="00C71DEC" w:rsidTr="001F7CFF">
        <w:tc>
          <w:tcPr>
            <w:tcW w:w="2864" w:type="dxa"/>
          </w:tcPr>
          <w:p w:rsidR="004235BD" w:rsidRPr="00C71DEC" w:rsidRDefault="004235BD" w:rsidP="00A0597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C71DEC">
              <w:rPr>
                <w:i/>
                <w:iCs/>
                <w:sz w:val="20"/>
                <w:szCs w:val="20"/>
              </w:rPr>
              <w:t>Трудности в об</w:t>
            </w:r>
            <w:r w:rsidR="00A05979" w:rsidRPr="00C71DEC">
              <w:rPr>
                <w:i/>
                <w:iCs/>
                <w:sz w:val="20"/>
                <w:szCs w:val="20"/>
              </w:rPr>
              <w:t xml:space="preserve">учении </w:t>
            </w:r>
          </w:p>
        </w:tc>
        <w:tc>
          <w:tcPr>
            <w:tcW w:w="2016" w:type="dxa"/>
          </w:tcPr>
          <w:p w:rsidR="004235BD" w:rsidRPr="00C71DEC" w:rsidRDefault="004235BD" w:rsidP="001B3BCB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C71DEC">
              <w:rPr>
                <w:i/>
                <w:iCs/>
                <w:sz w:val="20"/>
                <w:szCs w:val="20"/>
              </w:rPr>
              <w:t xml:space="preserve">Наиболее вероятные психологические причины </w:t>
            </w:r>
          </w:p>
        </w:tc>
        <w:tc>
          <w:tcPr>
            <w:tcW w:w="5185" w:type="dxa"/>
          </w:tcPr>
          <w:p w:rsidR="004235BD" w:rsidRPr="00C71DEC" w:rsidRDefault="004235BD" w:rsidP="005677A8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C71DEC">
              <w:rPr>
                <w:i/>
                <w:iCs/>
                <w:sz w:val="20"/>
                <w:szCs w:val="20"/>
              </w:rPr>
              <w:t>Общие рекомендации</w:t>
            </w:r>
          </w:p>
        </w:tc>
      </w:tr>
      <w:tr w:rsidR="00C5405C" w:rsidRPr="00C71DEC" w:rsidTr="001F7CFF">
        <w:trPr>
          <w:trHeight w:val="870"/>
        </w:trPr>
        <w:tc>
          <w:tcPr>
            <w:tcW w:w="2864" w:type="dxa"/>
            <w:vMerge w:val="restart"/>
          </w:tcPr>
          <w:p w:rsidR="00C5405C" w:rsidRPr="00C71DEC" w:rsidRDefault="00C5405C" w:rsidP="00966523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71DEC">
              <w:rPr>
                <w:sz w:val="28"/>
                <w:szCs w:val="28"/>
              </w:rPr>
              <w:t>Ребенок плохо учиться</w:t>
            </w:r>
          </w:p>
          <w:p w:rsidR="00C5405C" w:rsidRPr="00C71DEC" w:rsidRDefault="00C5405C" w:rsidP="00966523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  <w:p w:rsidR="00C5405C" w:rsidRPr="00C71DEC" w:rsidRDefault="00C5405C" w:rsidP="00966523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71DEC">
              <w:rPr>
                <w:sz w:val="20"/>
                <w:szCs w:val="20"/>
              </w:rPr>
              <w:t xml:space="preserve">Не выполняет самостоятельные задания или делает их немного хуже, чем обычное списывание с доски или с учебника. </w:t>
            </w:r>
          </w:p>
          <w:p w:rsidR="00C5405C" w:rsidRPr="00C71DEC" w:rsidRDefault="00C5405C" w:rsidP="001B3BCB">
            <w:pPr>
              <w:spacing w:after="0" w:line="360" w:lineRule="auto"/>
              <w:rPr>
                <w:sz w:val="20"/>
                <w:szCs w:val="20"/>
              </w:rPr>
            </w:pPr>
            <w:proofErr w:type="gramStart"/>
            <w:r w:rsidRPr="00C71DEC">
              <w:rPr>
                <w:sz w:val="20"/>
                <w:szCs w:val="20"/>
              </w:rPr>
              <w:t>Безразличен</w:t>
            </w:r>
            <w:proofErr w:type="gramEnd"/>
            <w:r w:rsidRPr="00C71DEC">
              <w:rPr>
                <w:sz w:val="20"/>
                <w:szCs w:val="20"/>
              </w:rPr>
              <w:t xml:space="preserve"> к отметкам и к происходящему на уроке, отвлекается по малейшему поводу. Отвечает неуверенно, при вызове к доске теряется, при этом обычные (не контрольные) письменные работы выполняет нормально </w:t>
            </w:r>
          </w:p>
        </w:tc>
        <w:tc>
          <w:tcPr>
            <w:tcW w:w="2016" w:type="dxa"/>
          </w:tcPr>
          <w:p w:rsidR="00C5405C" w:rsidRPr="00C71DEC" w:rsidRDefault="00C5405C" w:rsidP="001B3BCB">
            <w:pPr>
              <w:spacing w:line="360" w:lineRule="auto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Нарушение учебной мотивации</w:t>
            </w:r>
          </w:p>
          <w:p w:rsidR="00C5405C" w:rsidRPr="00C71DEC" w:rsidRDefault="00C5405C" w:rsidP="001B3B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85" w:type="dxa"/>
          </w:tcPr>
          <w:p w:rsidR="00C5405C" w:rsidRPr="00C71DEC" w:rsidRDefault="00C5405C" w:rsidP="004235B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Поддерживать преобладание положительных эмоций в учебной деятельности.</w:t>
            </w:r>
          </w:p>
          <w:p w:rsidR="00C5405C" w:rsidRPr="00C71DEC" w:rsidRDefault="00C5405C" w:rsidP="004235B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Ориентировать ребенка на учебные ценности через ненавязчивое вовлечение его в сферу интересов значимого для него человека</w:t>
            </w:r>
          </w:p>
        </w:tc>
      </w:tr>
      <w:tr w:rsidR="00C5405C" w:rsidRPr="00C71DEC" w:rsidTr="001F7CFF">
        <w:trPr>
          <w:trHeight w:val="1275"/>
        </w:trPr>
        <w:tc>
          <w:tcPr>
            <w:tcW w:w="2864" w:type="dxa"/>
            <w:vMerge/>
          </w:tcPr>
          <w:p w:rsidR="00C5405C" w:rsidRPr="00C71DEC" w:rsidRDefault="00C5405C" w:rsidP="004235BD">
            <w:pPr>
              <w:numPr>
                <w:ilvl w:val="0"/>
                <w:numId w:val="7"/>
              </w:numPr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C5405C" w:rsidRPr="00C71DEC" w:rsidRDefault="00C5405C" w:rsidP="001B3BCB">
            <w:pPr>
              <w:spacing w:line="360" w:lineRule="auto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Повышенная тревожность</w:t>
            </w:r>
          </w:p>
        </w:tc>
        <w:tc>
          <w:tcPr>
            <w:tcW w:w="5185" w:type="dxa"/>
          </w:tcPr>
          <w:p w:rsidR="00C5405C" w:rsidRPr="00C71DEC" w:rsidRDefault="00C5405C" w:rsidP="004235B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 xml:space="preserve">Поддержать доброжелательные взаимоотношения, </w:t>
            </w:r>
          </w:p>
          <w:p w:rsidR="00C5405C" w:rsidRPr="00C71DEC" w:rsidRDefault="00C5405C" w:rsidP="004235B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Найти и обеспечить сферу успеха;</w:t>
            </w:r>
          </w:p>
          <w:p w:rsidR="00C5405C" w:rsidRPr="00C71DEC" w:rsidRDefault="00C5405C" w:rsidP="004235B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 xml:space="preserve">Щадящий оценочный режим в сферах неуспеха. Снизить значимость сфер неуспеха. </w:t>
            </w:r>
          </w:p>
        </w:tc>
      </w:tr>
      <w:tr w:rsidR="00C5405C" w:rsidRPr="00C71DEC" w:rsidTr="001F7CFF">
        <w:trPr>
          <w:trHeight w:val="1309"/>
        </w:trPr>
        <w:tc>
          <w:tcPr>
            <w:tcW w:w="2864" w:type="dxa"/>
            <w:vMerge/>
          </w:tcPr>
          <w:p w:rsidR="00C5405C" w:rsidRPr="00C71DEC" w:rsidRDefault="00C5405C" w:rsidP="005677A8">
            <w:pPr>
              <w:spacing w:line="36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C5405C" w:rsidRPr="00C71DEC" w:rsidRDefault="00C5405C" w:rsidP="005677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Нарушение отношений с учителем.</w:t>
            </w:r>
          </w:p>
        </w:tc>
        <w:tc>
          <w:tcPr>
            <w:tcW w:w="5185" w:type="dxa"/>
          </w:tcPr>
          <w:p w:rsidR="00C5405C" w:rsidRPr="00C71DEC" w:rsidRDefault="00C5405C" w:rsidP="004235B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Осознать причины напряженности в отношениях с учеником (неопрятность ребенка, антипатия по отношению к его родителям…)</w:t>
            </w:r>
          </w:p>
          <w:p w:rsidR="00C5405C" w:rsidRPr="00C71DEC" w:rsidRDefault="00C5405C" w:rsidP="004235B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Попытаться понять его проблемы и, если не в силах помочь, то постараться не усугублять их.</w:t>
            </w:r>
          </w:p>
        </w:tc>
      </w:tr>
      <w:tr w:rsidR="00C5405C" w:rsidRPr="00C71DEC" w:rsidTr="001F7CFF">
        <w:trPr>
          <w:trHeight w:val="2747"/>
        </w:trPr>
        <w:tc>
          <w:tcPr>
            <w:tcW w:w="2864" w:type="dxa"/>
            <w:vMerge/>
          </w:tcPr>
          <w:p w:rsidR="00C5405C" w:rsidRPr="00C71DEC" w:rsidRDefault="00C5405C" w:rsidP="004235BD">
            <w:pPr>
              <w:numPr>
                <w:ilvl w:val="0"/>
                <w:numId w:val="7"/>
              </w:numPr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C5405C" w:rsidRPr="00C71DEC" w:rsidRDefault="00C5405C" w:rsidP="005677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Задержка в психическом развитии (ЗПР). Для подтверждения диагноз требуется заключение медико-педагогической комиссии.</w:t>
            </w:r>
          </w:p>
        </w:tc>
        <w:tc>
          <w:tcPr>
            <w:tcW w:w="5185" w:type="dxa"/>
          </w:tcPr>
          <w:p w:rsidR="00C5405C" w:rsidRPr="00C71DEC" w:rsidRDefault="00C5405C" w:rsidP="005677A8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Желательно обучение в классе выравнивания.</w:t>
            </w:r>
          </w:p>
          <w:p w:rsidR="00C5405C" w:rsidRPr="00C71DEC" w:rsidRDefault="00C5405C" w:rsidP="004235BD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Игровые формы обучения, репетиторство;</w:t>
            </w:r>
          </w:p>
          <w:p w:rsidR="00C5405C" w:rsidRPr="00C71DEC" w:rsidRDefault="00C5405C" w:rsidP="004235BD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Стимуляция познавательной активности через обогащение связей ребенка с окружающим миром.</w:t>
            </w:r>
          </w:p>
          <w:p w:rsidR="00C5405C" w:rsidRPr="00C71DEC" w:rsidRDefault="00C5405C" w:rsidP="005677A8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 xml:space="preserve">Обязательна консультация со специалистами с целью определения методов </w:t>
            </w:r>
            <w:proofErr w:type="gramStart"/>
            <w:r w:rsidRPr="00C71DEC">
              <w:rPr>
                <w:sz w:val="20"/>
                <w:szCs w:val="20"/>
              </w:rPr>
              <w:t>спец</w:t>
            </w:r>
            <w:proofErr w:type="gramEnd"/>
            <w:r w:rsidRPr="00C71DEC">
              <w:rPr>
                <w:sz w:val="20"/>
                <w:szCs w:val="20"/>
              </w:rPr>
              <w:t>. коррекции.</w:t>
            </w:r>
          </w:p>
        </w:tc>
      </w:tr>
      <w:tr w:rsidR="00C5405C" w:rsidRPr="00C71DEC" w:rsidTr="001F7CFF">
        <w:trPr>
          <w:trHeight w:val="1818"/>
        </w:trPr>
        <w:tc>
          <w:tcPr>
            <w:tcW w:w="2864" w:type="dxa"/>
            <w:vMerge/>
          </w:tcPr>
          <w:p w:rsidR="00C5405C" w:rsidRPr="00C71DEC" w:rsidRDefault="00C5405C" w:rsidP="00C5405C">
            <w:pPr>
              <w:spacing w:after="0" w:line="360" w:lineRule="auto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C5405C" w:rsidRPr="00C71DEC" w:rsidRDefault="00C5405C" w:rsidP="005677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 xml:space="preserve"> Развитие ребенка по «игровому типу»</w:t>
            </w:r>
          </w:p>
          <w:p w:rsidR="00C5405C" w:rsidRPr="00C71DEC" w:rsidRDefault="00C5405C" w:rsidP="00C5405C">
            <w:pPr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 xml:space="preserve"> Развитие по типу «Хронической неуспеваемости»</w:t>
            </w:r>
          </w:p>
        </w:tc>
        <w:tc>
          <w:tcPr>
            <w:tcW w:w="5185" w:type="dxa"/>
          </w:tcPr>
          <w:p w:rsidR="00C5405C" w:rsidRPr="00C71DEC" w:rsidRDefault="00C5405C" w:rsidP="005677A8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 xml:space="preserve">См. </w:t>
            </w:r>
            <w:proofErr w:type="spellStart"/>
            <w:proofErr w:type="gramStart"/>
            <w:r w:rsidRPr="00C71DEC">
              <w:rPr>
                <w:sz w:val="20"/>
                <w:szCs w:val="20"/>
              </w:rPr>
              <w:t>отд</w:t>
            </w:r>
            <w:proofErr w:type="spellEnd"/>
            <w:proofErr w:type="gramEnd"/>
            <w:r w:rsidRPr="00C71DEC">
              <w:rPr>
                <w:sz w:val="20"/>
                <w:szCs w:val="20"/>
              </w:rPr>
              <w:t xml:space="preserve"> таблицу</w:t>
            </w:r>
          </w:p>
        </w:tc>
      </w:tr>
    </w:tbl>
    <w:p w:rsidR="004235BD" w:rsidRPr="00C71DEC" w:rsidRDefault="004235BD" w:rsidP="00C5405C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C71DEC">
        <w:rPr>
          <w:i/>
          <w:iCs/>
          <w:sz w:val="28"/>
          <w:szCs w:val="28"/>
        </w:rPr>
        <w:t xml:space="preserve">Основная трудность: ребенок ленится. </w:t>
      </w:r>
      <w:r w:rsidRPr="00C71DEC">
        <w:rPr>
          <w:sz w:val="28"/>
          <w:szCs w:val="28"/>
        </w:rPr>
        <w:t>Дети, которые, по мнению учителя, учатся хуже своих способностей: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06"/>
        <w:gridCol w:w="2326"/>
        <w:gridCol w:w="4433"/>
      </w:tblGrid>
      <w:tr w:rsidR="001D0503" w:rsidRPr="00C71DEC" w:rsidTr="001F7CFF">
        <w:trPr>
          <w:trHeight w:val="1269"/>
        </w:trPr>
        <w:tc>
          <w:tcPr>
            <w:tcW w:w="330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D0503" w:rsidRPr="00C71DEC" w:rsidRDefault="001D0503" w:rsidP="001B3BCB">
            <w:pPr>
              <w:shd w:val="clear" w:color="auto" w:fill="FFFFFF"/>
              <w:spacing w:after="0" w:line="360" w:lineRule="auto"/>
              <w:ind w:right="29" w:firstLine="708"/>
              <w:jc w:val="both"/>
              <w:rPr>
                <w:sz w:val="28"/>
                <w:szCs w:val="28"/>
              </w:rPr>
            </w:pPr>
            <w:r w:rsidRPr="00C71DEC">
              <w:rPr>
                <w:sz w:val="28"/>
                <w:szCs w:val="28"/>
              </w:rPr>
              <w:lastRenderedPageBreak/>
              <w:t>Ребенок  ленится</w:t>
            </w:r>
          </w:p>
          <w:p w:rsidR="001D0503" w:rsidRPr="00C71DEC" w:rsidRDefault="001D0503" w:rsidP="001B3BCB">
            <w:pPr>
              <w:shd w:val="clear" w:color="auto" w:fill="FFFFFF"/>
              <w:spacing w:after="0" w:line="360" w:lineRule="auto"/>
              <w:ind w:right="29"/>
              <w:jc w:val="both"/>
              <w:rPr>
                <w:sz w:val="20"/>
                <w:szCs w:val="20"/>
              </w:rPr>
            </w:pPr>
          </w:p>
          <w:p w:rsidR="001D0503" w:rsidRPr="00C71DEC" w:rsidRDefault="001D0503" w:rsidP="001B3BCB">
            <w:pPr>
              <w:shd w:val="clear" w:color="auto" w:fill="FFFFFF"/>
              <w:spacing w:after="0" w:line="360" w:lineRule="auto"/>
              <w:ind w:right="29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 xml:space="preserve">Равнодушие ко всему, на уроке скучает, очень редко включается в работу. </w:t>
            </w:r>
          </w:p>
          <w:p w:rsidR="001D0503" w:rsidRPr="00C71DEC" w:rsidRDefault="001D0503" w:rsidP="001B3BCB">
            <w:pPr>
              <w:shd w:val="clear" w:color="auto" w:fill="FFFFFF"/>
              <w:spacing w:after="0" w:line="360" w:lineRule="auto"/>
              <w:ind w:right="29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Не хочет стараться, хотя может учиться лучше, под различными предлогами (не успел, забыл, не могу и т.п.) не выполняет задания.</w:t>
            </w:r>
          </w:p>
          <w:p w:rsidR="001D0503" w:rsidRPr="00C71DEC" w:rsidRDefault="001D0503" w:rsidP="001D0503">
            <w:pPr>
              <w:shd w:val="clear" w:color="auto" w:fill="FFFFFF"/>
              <w:spacing w:after="0" w:line="360" w:lineRule="auto"/>
              <w:ind w:right="29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Утомленный вид или наоборот чрезмерная возбудимость к концу занятия.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03" w:rsidRPr="00C71DEC" w:rsidRDefault="001D0503" w:rsidP="001D0503">
            <w:pPr>
              <w:shd w:val="clear" w:color="auto" w:fill="FFFFFF"/>
              <w:spacing w:line="360" w:lineRule="auto"/>
              <w:ind w:right="77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 xml:space="preserve"> Нарушение учебной мотивации. Повышенная тревожность. Нарушение отношений с учителем.</w:t>
            </w: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03" w:rsidRPr="00C71DEC" w:rsidRDefault="001D0503" w:rsidP="001D0503">
            <w:pPr>
              <w:shd w:val="clear" w:color="auto" w:fill="FFFFFF"/>
              <w:spacing w:after="0" w:line="360" w:lineRule="auto"/>
              <w:ind w:right="86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 xml:space="preserve">См. </w:t>
            </w:r>
            <w:proofErr w:type="spellStart"/>
            <w:r w:rsidRPr="00C71DEC">
              <w:rPr>
                <w:sz w:val="20"/>
                <w:szCs w:val="20"/>
              </w:rPr>
              <w:t>пред</w:t>
            </w:r>
            <w:proofErr w:type="gramStart"/>
            <w:r w:rsidRPr="00C71DEC">
              <w:rPr>
                <w:sz w:val="20"/>
                <w:szCs w:val="20"/>
              </w:rPr>
              <w:t>.т</w:t>
            </w:r>
            <w:proofErr w:type="gramEnd"/>
            <w:r w:rsidRPr="00C71DEC">
              <w:rPr>
                <w:sz w:val="20"/>
                <w:szCs w:val="20"/>
              </w:rPr>
              <w:t>аблицу</w:t>
            </w:r>
            <w:proofErr w:type="spellEnd"/>
          </w:p>
        </w:tc>
      </w:tr>
      <w:tr w:rsidR="001D0503" w:rsidRPr="00C71DEC" w:rsidTr="001F7CFF">
        <w:trPr>
          <w:trHeight w:val="1299"/>
        </w:trPr>
        <w:tc>
          <w:tcPr>
            <w:tcW w:w="330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D0503" w:rsidRPr="00C71DEC" w:rsidRDefault="001D0503" w:rsidP="005677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03" w:rsidRPr="00C71DEC" w:rsidRDefault="001D0503" w:rsidP="001B3BCB">
            <w:pPr>
              <w:shd w:val="clear" w:color="auto" w:fill="FFFFFF"/>
              <w:spacing w:line="360" w:lineRule="auto"/>
              <w:ind w:right="77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Сниженная энергетика (требуется заключение психоневролога)</w:t>
            </w: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03" w:rsidRPr="00C71DEC" w:rsidRDefault="001D0503" w:rsidP="001D050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15"/>
                <w:tab w:val="num" w:pos="0"/>
                <w:tab w:val="num" w:pos="785"/>
              </w:tabs>
              <w:spacing w:after="0" w:line="360" w:lineRule="auto"/>
              <w:ind w:left="0" w:right="34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 xml:space="preserve"> Щадящее обучение (давать возможность отдыхать и доделывать задание дома и после урока, если не успел)</w:t>
            </w:r>
          </w:p>
          <w:p w:rsidR="001D0503" w:rsidRPr="00C71DEC" w:rsidRDefault="001D0503" w:rsidP="0082202A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15"/>
                <w:tab w:val="num" w:pos="0"/>
                <w:tab w:val="num" w:pos="785"/>
              </w:tabs>
              <w:spacing w:after="0" w:line="360" w:lineRule="auto"/>
              <w:ind w:left="0" w:right="34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Приучать к умению эффективно и следить за своей работоспособностью</w:t>
            </w:r>
          </w:p>
        </w:tc>
      </w:tr>
      <w:tr w:rsidR="001D0503" w:rsidRPr="00C71DEC" w:rsidTr="001F7CFF">
        <w:trPr>
          <w:trHeight w:val="1299"/>
        </w:trPr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0503" w:rsidRPr="00C71DEC" w:rsidRDefault="001D0503" w:rsidP="005677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0503" w:rsidRPr="00C71DEC" w:rsidRDefault="001D0503" w:rsidP="005677A8">
            <w:pPr>
              <w:shd w:val="clear" w:color="auto" w:fill="FFFFFF"/>
              <w:spacing w:line="360" w:lineRule="auto"/>
              <w:ind w:right="77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Общая замедленность темпа деятельности</w:t>
            </w: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03" w:rsidRPr="00C71DEC" w:rsidRDefault="001D0503" w:rsidP="004235BD">
            <w:pPr>
              <w:numPr>
                <w:ilvl w:val="0"/>
                <w:numId w:val="13"/>
              </w:numPr>
              <w:shd w:val="clear" w:color="auto" w:fill="FFFFFF"/>
              <w:tabs>
                <w:tab w:val="num" w:pos="0"/>
              </w:tabs>
              <w:spacing w:after="0" w:line="360" w:lineRule="auto"/>
              <w:ind w:left="0" w:right="34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Не осуждать за медлительность.</w:t>
            </w:r>
          </w:p>
          <w:p w:rsidR="001D0503" w:rsidRPr="00C71DEC" w:rsidRDefault="001D0503" w:rsidP="004235BD">
            <w:pPr>
              <w:numPr>
                <w:ilvl w:val="0"/>
                <w:numId w:val="13"/>
              </w:numPr>
              <w:shd w:val="clear" w:color="auto" w:fill="FFFFFF"/>
              <w:tabs>
                <w:tab w:val="num" w:pos="0"/>
              </w:tabs>
              <w:spacing w:after="0" w:line="360" w:lineRule="auto"/>
              <w:ind w:left="0" w:right="34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 xml:space="preserve">По возможности снизить объем заданий, </w:t>
            </w:r>
            <w:proofErr w:type="gramStart"/>
            <w:r w:rsidRPr="00C71DEC">
              <w:rPr>
                <w:sz w:val="20"/>
                <w:szCs w:val="20"/>
              </w:rPr>
              <w:t>оценивать</w:t>
            </w:r>
            <w:proofErr w:type="gramEnd"/>
            <w:r w:rsidRPr="00C71DEC">
              <w:rPr>
                <w:sz w:val="20"/>
                <w:szCs w:val="20"/>
              </w:rPr>
              <w:t xml:space="preserve"> прежде всего за качество.</w:t>
            </w:r>
          </w:p>
        </w:tc>
      </w:tr>
    </w:tbl>
    <w:p w:rsidR="004235BD" w:rsidRPr="00C71DEC" w:rsidRDefault="004235BD" w:rsidP="009E3E21">
      <w:pPr>
        <w:shd w:val="clear" w:color="auto" w:fill="FFFFFF"/>
        <w:spacing w:line="240" w:lineRule="auto"/>
        <w:ind w:left="1069" w:firstLine="709"/>
        <w:jc w:val="both"/>
        <w:rPr>
          <w:i/>
          <w:iCs/>
          <w:sz w:val="24"/>
          <w:szCs w:val="24"/>
        </w:rPr>
      </w:pPr>
    </w:p>
    <w:p w:rsidR="004235BD" w:rsidRPr="00C71DEC" w:rsidRDefault="004235BD" w:rsidP="009E3E21">
      <w:pPr>
        <w:numPr>
          <w:ilvl w:val="1"/>
          <w:numId w:val="6"/>
        </w:numPr>
        <w:shd w:val="clear" w:color="auto" w:fill="FFFFFF"/>
        <w:tabs>
          <w:tab w:val="clear" w:pos="2149"/>
          <w:tab w:val="num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71DEC">
        <w:rPr>
          <w:i/>
          <w:iCs/>
          <w:sz w:val="24"/>
          <w:szCs w:val="24"/>
        </w:rPr>
        <w:t xml:space="preserve">Основная трудность: ребенок рассеян. </w:t>
      </w:r>
      <w:proofErr w:type="gramStart"/>
      <w:r w:rsidRPr="00C71DEC">
        <w:rPr>
          <w:sz w:val="24"/>
          <w:szCs w:val="24"/>
        </w:rPr>
        <w:t>Учащиеся</w:t>
      </w:r>
      <w:proofErr w:type="gramEnd"/>
      <w:r w:rsidRPr="00C71DEC">
        <w:rPr>
          <w:sz w:val="24"/>
          <w:szCs w:val="24"/>
        </w:rPr>
        <w:t xml:space="preserve"> проявляющие высокую учебную активность, но делают это неэффективно, так как результат активность низкий:</w:t>
      </w:r>
    </w:p>
    <w:tbl>
      <w:tblPr>
        <w:tblpPr w:leftFromText="180" w:rightFromText="180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8"/>
        <w:gridCol w:w="2992"/>
        <w:gridCol w:w="3621"/>
      </w:tblGrid>
      <w:tr w:rsidR="009E3E21" w:rsidRPr="00C71DEC" w:rsidTr="00C208F8">
        <w:tc>
          <w:tcPr>
            <w:tcW w:w="3190" w:type="dxa"/>
            <w:vMerge w:val="restart"/>
          </w:tcPr>
          <w:p w:rsidR="009E3E21" w:rsidRPr="00C71DEC" w:rsidRDefault="009E3E21" w:rsidP="009E3E21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71DEC">
              <w:rPr>
                <w:sz w:val="28"/>
                <w:szCs w:val="28"/>
              </w:rPr>
              <w:br w:type="page"/>
            </w:r>
            <w:r w:rsidRPr="00C71DEC">
              <w:rPr>
                <w:i/>
                <w:iCs/>
                <w:sz w:val="28"/>
                <w:szCs w:val="28"/>
              </w:rPr>
              <w:t>Основная трудность: ребенок рассеян</w:t>
            </w:r>
          </w:p>
          <w:p w:rsidR="009E3E21" w:rsidRPr="00C71DEC" w:rsidRDefault="009E3E21" w:rsidP="009E3E2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 xml:space="preserve">Торопится, отвечает не подумав, старается сделать хорошо, но либо что-нибудь забывает, либо делает не то, что задает учитель; неаккуратные записи в тетрадях, беспорядок на столе и в портфеле. </w:t>
            </w:r>
          </w:p>
          <w:p w:rsidR="009E3E21" w:rsidRPr="00C71DEC" w:rsidRDefault="009E3E21" w:rsidP="009E3E21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9E3E21" w:rsidRPr="00C71DEC" w:rsidRDefault="009E3E21" w:rsidP="009E3E21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9E3E21" w:rsidRPr="00C71DEC" w:rsidRDefault="009E3E21" w:rsidP="009E3E2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 xml:space="preserve">Невнимательность, часами сидит за уроками, все время о чем-то мечтает, иногда не может ответить, хотя дома учил. </w:t>
            </w:r>
          </w:p>
        </w:tc>
        <w:tc>
          <w:tcPr>
            <w:tcW w:w="3189" w:type="dxa"/>
          </w:tcPr>
          <w:p w:rsidR="009E3E21" w:rsidRPr="00C71DEC" w:rsidRDefault="009E3E21" w:rsidP="009E3E21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71DEC">
              <w:rPr>
                <w:sz w:val="20"/>
                <w:szCs w:val="20"/>
              </w:rPr>
              <w:t>Несформированность</w:t>
            </w:r>
            <w:proofErr w:type="spellEnd"/>
            <w:r w:rsidRPr="00C71DEC">
              <w:rPr>
                <w:sz w:val="20"/>
                <w:szCs w:val="20"/>
              </w:rPr>
              <w:t xml:space="preserve"> организации деятельности.</w:t>
            </w:r>
          </w:p>
          <w:p w:rsidR="009E3E21" w:rsidRPr="00C71DEC" w:rsidRDefault="009E3E21" w:rsidP="009E3E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Повышенная энергетика.</w:t>
            </w:r>
          </w:p>
        </w:tc>
        <w:tc>
          <w:tcPr>
            <w:tcW w:w="3900" w:type="dxa"/>
          </w:tcPr>
          <w:p w:rsidR="009E3E21" w:rsidRPr="00C71DEC" w:rsidRDefault="009E3E21" w:rsidP="009E3E21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num" w:pos="142"/>
              </w:tabs>
              <w:spacing w:after="0" w:line="360" w:lineRule="auto"/>
              <w:ind w:left="142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Меры по организации самоконтроля и умению планировать свои действия.</w:t>
            </w:r>
          </w:p>
          <w:p w:rsidR="009E3E21" w:rsidRPr="00C71DEC" w:rsidRDefault="009E3E21" w:rsidP="009E3E21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num" w:pos="142"/>
              </w:tabs>
              <w:spacing w:after="0" w:line="360" w:lineRule="auto"/>
              <w:ind w:left="142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 xml:space="preserve">Приучать </w:t>
            </w:r>
            <w:proofErr w:type="gramStart"/>
            <w:r w:rsidRPr="00C71DEC">
              <w:rPr>
                <w:sz w:val="20"/>
                <w:szCs w:val="20"/>
              </w:rPr>
              <w:t>внимательно</w:t>
            </w:r>
            <w:proofErr w:type="gramEnd"/>
            <w:r w:rsidRPr="00C71DEC">
              <w:rPr>
                <w:sz w:val="20"/>
                <w:szCs w:val="20"/>
              </w:rPr>
              <w:t xml:space="preserve"> относиться к инструкциям учителя.</w:t>
            </w:r>
          </w:p>
          <w:p w:rsidR="009E3E21" w:rsidRPr="00C71DEC" w:rsidRDefault="009E3E21" w:rsidP="00C5405C">
            <w:pPr>
              <w:tabs>
                <w:tab w:val="num" w:pos="142"/>
              </w:tabs>
              <w:spacing w:after="0" w:line="360" w:lineRule="auto"/>
              <w:ind w:left="142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Ненавязчивый контроль исполнительности</w:t>
            </w:r>
          </w:p>
        </w:tc>
      </w:tr>
      <w:tr w:rsidR="009E3E21" w:rsidRPr="00C71DEC" w:rsidTr="00C208F8">
        <w:tc>
          <w:tcPr>
            <w:tcW w:w="3190" w:type="dxa"/>
            <w:vMerge/>
          </w:tcPr>
          <w:p w:rsidR="009E3E21" w:rsidRPr="00C71DEC" w:rsidRDefault="009E3E21" w:rsidP="009E3E2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9" w:type="dxa"/>
          </w:tcPr>
          <w:p w:rsidR="009E3E21" w:rsidRPr="00C71DEC" w:rsidRDefault="009E3E21" w:rsidP="009E3E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Повышенная тревожность</w:t>
            </w:r>
          </w:p>
        </w:tc>
        <w:tc>
          <w:tcPr>
            <w:tcW w:w="3900" w:type="dxa"/>
          </w:tcPr>
          <w:p w:rsidR="009E3E21" w:rsidRPr="00C71DEC" w:rsidRDefault="009E3E21" w:rsidP="009E3E21">
            <w:pPr>
              <w:numPr>
                <w:ilvl w:val="0"/>
                <w:numId w:val="16"/>
              </w:numPr>
              <w:tabs>
                <w:tab w:val="clear" w:pos="720"/>
                <w:tab w:val="num" w:pos="142"/>
              </w:tabs>
              <w:spacing w:after="0" w:line="360" w:lineRule="auto"/>
              <w:ind w:left="142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Поддерживать доброжелательные взаимоотношения.</w:t>
            </w:r>
          </w:p>
          <w:p w:rsidR="009E3E21" w:rsidRPr="00C71DEC" w:rsidRDefault="009E3E21" w:rsidP="009E3E21">
            <w:pPr>
              <w:numPr>
                <w:ilvl w:val="0"/>
                <w:numId w:val="16"/>
              </w:numPr>
              <w:tabs>
                <w:tab w:val="clear" w:pos="720"/>
                <w:tab w:val="num" w:pos="142"/>
              </w:tabs>
              <w:spacing w:after="0" w:line="360" w:lineRule="auto"/>
              <w:ind w:left="142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Найти и обеспечить сферу успеха.</w:t>
            </w:r>
          </w:p>
          <w:p w:rsidR="009E3E21" w:rsidRPr="00C71DEC" w:rsidRDefault="009E3E21" w:rsidP="009E3E21">
            <w:pPr>
              <w:numPr>
                <w:ilvl w:val="0"/>
                <w:numId w:val="16"/>
              </w:numPr>
              <w:tabs>
                <w:tab w:val="clear" w:pos="720"/>
                <w:tab w:val="num" w:pos="142"/>
              </w:tabs>
              <w:spacing w:after="0" w:line="360" w:lineRule="auto"/>
              <w:ind w:left="142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 xml:space="preserve">Щадящий оценочный режим. Снизить значимость сфер неуспеха и т. </w:t>
            </w:r>
            <w:proofErr w:type="spellStart"/>
            <w:proofErr w:type="gramStart"/>
            <w:r w:rsidRPr="00C71DEC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</w:tbl>
    <w:p w:rsidR="004235BD" w:rsidRPr="00C71DEC" w:rsidRDefault="009E3E21" w:rsidP="00496342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C71DEC">
        <w:rPr>
          <w:sz w:val="28"/>
          <w:szCs w:val="28"/>
        </w:rPr>
        <w:t>4.</w:t>
      </w:r>
      <w:r w:rsidR="004235BD" w:rsidRPr="00C71DEC">
        <w:rPr>
          <w:i/>
          <w:iCs/>
          <w:sz w:val="24"/>
          <w:szCs w:val="24"/>
        </w:rPr>
        <w:t xml:space="preserve">Основная трудность: неуправляемый учащийся. </w:t>
      </w:r>
      <w:r w:rsidR="004235BD" w:rsidRPr="00C71DEC">
        <w:rPr>
          <w:sz w:val="24"/>
          <w:szCs w:val="24"/>
        </w:rPr>
        <w:t>Такие дети не способны или не желают выполнять общие правила поведения в школе. Жалобы учителей и родителей связаны не столько со сферой учения, сколько с поведением:</w:t>
      </w:r>
    </w:p>
    <w:tbl>
      <w:tblPr>
        <w:tblpPr w:leftFromText="180" w:rightFromText="180" w:vertAnchor="text" w:horzAnchor="margin" w:tblpY="2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880"/>
        <w:gridCol w:w="3918"/>
      </w:tblGrid>
      <w:tr w:rsidR="00C5405C" w:rsidRPr="00C71DEC" w:rsidTr="001F7CFF">
        <w:tc>
          <w:tcPr>
            <w:tcW w:w="2808" w:type="dxa"/>
            <w:vMerge w:val="restart"/>
          </w:tcPr>
          <w:p w:rsidR="00C5405C" w:rsidRPr="00C71DEC" w:rsidRDefault="00C5405C" w:rsidP="00C5405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i/>
                <w:iCs/>
                <w:sz w:val="24"/>
                <w:szCs w:val="24"/>
              </w:rPr>
              <w:t xml:space="preserve">Основная трудность: неуправляемый </w:t>
            </w:r>
            <w:r w:rsidRPr="00C71DEC">
              <w:rPr>
                <w:i/>
                <w:iCs/>
                <w:sz w:val="24"/>
                <w:szCs w:val="24"/>
              </w:rPr>
              <w:lastRenderedPageBreak/>
              <w:t xml:space="preserve">учащийся. </w:t>
            </w:r>
          </w:p>
          <w:p w:rsidR="00C5405C" w:rsidRPr="00C71DEC" w:rsidRDefault="00C5405C" w:rsidP="00C5405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Не реагирует на замечания, мешает проводить уроки, паясничает, эмоционально неустойчив</w:t>
            </w:r>
            <w:proofErr w:type="gramStart"/>
            <w:r w:rsidRPr="00C71DEC">
              <w:rPr>
                <w:sz w:val="20"/>
                <w:szCs w:val="20"/>
              </w:rPr>
              <w:t xml:space="preserve"> .</w:t>
            </w:r>
            <w:proofErr w:type="gramEnd"/>
          </w:p>
          <w:p w:rsidR="00C5405C" w:rsidRPr="00C71DEC" w:rsidRDefault="00C5405C" w:rsidP="00C5405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 xml:space="preserve">Неусидчивость, болтливость, но при этом учеба дается хорошо. </w:t>
            </w:r>
          </w:p>
        </w:tc>
        <w:tc>
          <w:tcPr>
            <w:tcW w:w="2880" w:type="dxa"/>
          </w:tcPr>
          <w:p w:rsidR="00C5405C" w:rsidRPr="00C71DEC" w:rsidRDefault="00C5405C" w:rsidP="00C540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lastRenderedPageBreak/>
              <w:t>1 . Избалованность</w:t>
            </w:r>
          </w:p>
        </w:tc>
        <w:tc>
          <w:tcPr>
            <w:tcW w:w="3918" w:type="dxa"/>
          </w:tcPr>
          <w:p w:rsidR="00C5405C" w:rsidRPr="00C71DEC" w:rsidRDefault="00C5405C" w:rsidP="00C5405C">
            <w:pPr>
              <w:spacing w:line="360" w:lineRule="auto"/>
              <w:ind w:left="10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Установить тесный контакт с родителями ребенка. Без совместной работы с ними коррекция будет малоэффективна.</w:t>
            </w:r>
          </w:p>
        </w:tc>
      </w:tr>
      <w:tr w:rsidR="00C5405C" w:rsidRPr="00C71DEC" w:rsidTr="001F7CFF">
        <w:tc>
          <w:tcPr>
            <w:tcW w:w="2808" w:type="dxa"/>
            <w:vMerge/>
          </w:tcPr>
          <w:p w:rsidR="00C5405C" w:rsidRPr="00C71DEC" w:rsidRDefault="00C5405C" w:rsidP="00C540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C5405C" w:rsidRPr="00C71DEC" w:rsidRDefault="00C5405C" w:rsidP="00C540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Повышенная энергетика</w:t>
            </w:r>
          </w:p>
        </w:tc>
        <w:tc>
          <w:tcPr>
            <w:tcW w:w="3918" w:type="dxa"/>
          </w:tcPr>
          <w:p w:rsidR="00C5405C" w:rsidRPr="00C71DEC" w:rsidRDefault="00C5405C" w:rsidP="00C5405C">
            <w:pPr>
              <w:spacing w:after="0" w:line="360" w:lineRule="auto"/>
              <w:ind w:left="100"/>
              <w:jc w:val="both"/>
              <w:rPr>
                <w:sz w:val="20"/>
                <w:szCs w:val="20"/>
              </w:rPr>
            </w:pPr>
          </w:p>
        </w:tc>
      </w:tr>
      <w:tr w:rsidR="00C5405C" w:rsidRPr="00C71DEC" w:rsidTr="001F7CFF">
        <w:tc>
          <w:tcPr>
            <w:tcW w:w="2808" w:type="dxa"/>
            <w:vMerge/>
          </w:tcPr>
          <w:p w:rsidR="00C5405C" w:rsidRPr="00C71DEC" w:rsidRDefault="00C5405C" w:rsidP="00C540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C5405C" w:rsidRPr="00C71DEC" w:rsidRDefault="00C5405C" w:rsidP="00C540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Двигательная расторможенность (требуется заключение психоневролога)</w:t>
            </w:r>
          </w:p>
        </w:tc>
        <w:tc>
          <w:tcPr>
            <w:tcW w:w="3918" w:type="dxa"/>
          </w:tcPr>
          <w:p w:rsidR="00C5405C" w:rsidRPr="00C71DEC" w:rsidRDefault="00C5405C" w:rsidP="00C5405C">
            <w:pPr>
              <w:numPr>
                <w:ilvl w:val="0"/>
                <w:numId w:val="20"/>
              </w:numPr>
              <w:spacing w:after="0" w:line="360" w:lineRule="auto"/>
              <w:ind w:left="100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 xml:space="preserve">Спокойный стиль взаимоотношений. </w:t>
            </w:r>
          </w:p>
          <w:p w:rsidR="00C5405C" w:rsidRPr="00C71DEC" w:rsidRDefault="00496342" w:rsidP="00496342">
            <w:pPr>
              <w:numPr>
                <w:ilvl w:val="0"/>
                <w:numId w:val="20"/>
              </w:numPr>
              <w:spacing w:after="0" w:line="360" w:lineRule="auto"/>
              <w:ind w:left="100" w:firstLine="0"/>
              <w:rPr>
                <w:sz w:val="20"/>
                <w:szCs w:val="20"/>
              </w:rPr>
            </w:pPr>
            <w:proofErr w:type="gramStart"/>
            <w:r w:rsidRPr="00C71DEC">
              <w:rPr>
                <w:sz w:val="20"/>
                <w:szCs w:val="20"/>
              </w:rPr>
              <w:t xml:space="preserve">Порекомендовать </w:t>
            </w:r>
            <w:r w:rsidR="00C5405C" w:rsidRPr="00C71DEC">
              <w:rPr>
                <w:sz w:val="20"/>
                <w:szCs w:val="20"/>
              </w:rPr>
              <w:t>родителям проконсультироваться</w:t>
            </w:r>
            <w:proofErr w:type="gramEnd"/>
            <w:r w:rsidR="00C5405C" w:rsidRPr="00C71DEC">
              <w:rPr>
                <w:sz w:val="20"/>
                <w:szCs w:val="20"/>
              </w:rPr>
              <w:t xml:space="preserve"> у специалистов (эндокринолог, психиатр). Учитывая стереотипы в воспитании подобных советов, сделать это нужно как можно деликатнее.</w:t>
            </w:r>
          </w:p>
        </w:tc>
      </w:tr>
    </w:tbl>
    <w:p w:rsidR="00C5405C" w:rsidRPr="00C71DEC" w:rsidRDefault="00496342" w:rsidP="00C5405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C71DEC">
        <w:rPr>
          <w:i/>
          <w:iCs/>
          <w:sz w:val="24"/>
          <w:szCs w:val="24"/>
        </w:rPr>
        <w:t xml:space="preserve">5. </w:t>
      </w:r>
      <w:r w:rsidR="00C5405C" w:rsidRPr="00C71DEC">
        <w:rPr>
          <w:i/>
          <w:iCs/>
          <w:sz w:val="24"/>
          <w:szCs w:val="24"/>
        </w:rPr>
        <w:t>Диагностическая таблица «Развитие ребенка по типу «Хроническая неуспеваемость».</w:t>
      </w:r>
      <w:r w:rsidR="00C5405C" w:rsidRPr="00C71DEC">
        <w:rPr>
          <w:sz w:val="24"/>
          <w:szCs w:val="24"/>
        </w:rPr>
        <w:t xml:space="preserve"> Главная черта таких учащихся: постоянный страх ошибаться, сделать что-то не так. Дети нерешительны, пассивны, очень болезненно переживают строгие замечания и отрицательные отметки, которые еще больше дезориентируют их учебную деятельность и, таким образом, неудачи становятся хроническими: </w:t>
      </w:r>
    </w:p>
    <w:tbl>
      <w:tblPr>
        <w:tblpPr w:leftFromText="180" w:rightFromText="180" w:vertAnchor="text" w:horzAnchor="margin" w:tblpY="5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226"/>
      </w:tblGrid>
      <w:tr w:rsidR="00496342" w:rsidRPr="00C71DEC" w:rsidTr="001F7CFF">
        <w:tc>
          <w:tcPr>
            <w:tcW w:w="3190" w:type="dxa"/>
          </w:tcPr>
          <w:p w:rsidR="00496342" w:rsidRPr="00C71DEC" w:rsidRDefault="00496342" w:rsidP="0049634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i/>
                <w:iCs/>
                <w:sz w:val="24"/>
                <w:szCs w:val="24"/>
              </w:rPr>
              <w:t>«Развитие ребенка по типу «Хроническая неуспеваемость».</w:t>
            </w:r>
            <w:r w:rsidRPr="00C71DEC">
              <w:rPr>
                <w:sz w:val="24"/>
                <w:szCs w:val="24"/>
              </w:rPr>
              <w:t xml:space="preserve"> </w:t>
            </w:r>
          </w:p>
          <w:p w:rsidR="00496342" w:rsidRPr="00C71DEC" w:rsidRDefault="00496342" w:rsidP="00496342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496342" w:rsidRPr="00C71DEC" w:rsidRDefault="00496342" w:rsidP="0049634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Учил, но не может хорошо ответить.</w:t>
            </w:r>
          </w:p>
          <w:p w:rsidR="00496342" w:rsidRPr="00C71DEC" w:rsidRDefault="00496342" w:rsidP="0049634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Сильно теряется у доски или вообще молчит, при этом письменные работы выполняет хорошо.</w:t>
            </w:r>
          </w:p>
          <w:p w:rsidR="00496342" w:rsidRPr="00C71DEC" w:rsidRDefault="00496342" w:rsidP="0049634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Контрольные работы пишет значительно хуже, чем обычные работы.</w:t>
            </w:r>
          </w:p>
          <w:p w:rsidR="00496342" w:rsidRPr="00C71DEC" w:rsidRDefault="00496342" w:rsidP="0049634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После неудачного ответа не может включиться в работу…</w:t>
            </w:r>
          </w:p>
        </w:tc>
        <w:tc>
          <w:tcPr>
            <w:tcW w:w="3190" w:type="dxa"/>
          </w:tcPr>
          <w:p w:rsidR="00496342" w:rsidRPr="00C71DEC" w:rsidRDefault="00496342" w:rsidP="00496342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Основная: личностная тревожность.</w:t>
            </w:r>
          </w:p>
          <w:p w:rsidR="00496342" w:rsidRPr="00C71DEC" w:rsidRDefault="00496342" w:rsidP="00496342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Факторы, поддерживающие или увеличивающие тревожность:</w:t>
            </w:r>
          </w:p>
          <w:p w:rsidR="00496342" w:rsidRPr="00C71DEC" w:rsidRDefault="00496342" w:rsidP="00496342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нарушение отношений с учителем;</w:t>
            </w:r>
          </w:p>
          <w:p w:rsidR="00496342" w:rsidRPr="00C71DEC" w:rsidRDefault="00496342" w:rsidP="00496342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завышенные ожидания взрослых;</w:t>
            </w:r>
          </w:p>
          <w:p w:rsidR="00496342" w:rsidRPr="00C71DEC" w:rsidRDefault="00496342" w:rsidP="00496342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496342" w:rsidRPr="00C71DEC" w:rsidRDefault="00496342" w:rsidP="00496342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Первичные трудности с освоением школьной программы в результате низкого объема кратковременной памяти, слабого слуха или зрения, логопедические нарушения, слабое развитие мелкой моторики</w:t>
            </w:r>
          </w:p>
        </w:tc>
        <w:tc>
          <w:tcPr>
            <w:tcW w:w="3226" w:type="dxa"/>
          </w:tcPr>
          <w:p w:rsidR="00496342" w:rsidRPr="00C71DEC" w:rsidRDefault="00496342" w:rsidP="00496342">
            <w:pPr>
              <w:numPr>
                <w:ilvl w:val="1"/>
                <w:numId w:val="22"/>
              </w:numPr>
              <w:tabs>
                <w:tab w:val="clear" w:pos="144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Поддерживать доброжелательные отношения;</w:t>
            </w:r>
          </w:p>
          <w:p w:rsidR="00496342" w:rsidRPr="00C71DEC" w:rsidRDefault="00496342" w:rsidP="00496342">
            <w:pPr>
              <w:numPr>
                <w:ilvl w:val="1"/>
                <w:numId w:val="22"/>
              </w:numPr>
              <w:tabs>
                <w:tab w:val="clear" w:pos="144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Найти и обеспечить сферу успеха;</w:t>
            </w:r>
          </w:p>
          <w:p w:rsidR="00496342" w:rsidRPr="00C71DEC" w:rsidRDefault="00496342" w:rsidP="00496342">
            <w:pPr>
              <w:numPr>
                <w:ilvl w:val="1"/>
                <w:numId w:val="22"/>
              </w:numPr>
              <w:tabs>
                <w:tab w:val="clear" w:pos="144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Щадящий оценочный режим в сфере неудач;</w:t>
            </w:r>
          </w:p>
          <w:p w:rsidR="00496342" w:rsidRPr="00C71DEC" w:rsidRDefault="00496342" w:rsidP="00496342">
            <w:pPr>
              <w:numPr>
                <w:ilvl w:val="1"/>
                <w:numId w:val="22"/>
              </w:numPr>
              <w:tabs>
                <w:tab w:val="clear" w:pos="144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Снизить значимость сфер неуспеха;</w:t>
            </w:r>
          </w:p>
          <w:p w:rsidR="00496342" w:rsidRPr="00C71DEC" w:rsidRDefault="00496342" w:rsidP="00496342">
            <w:pPr>
              <w:numPr>
                <w:ilvl w:val="1"/>
                <w:numId w:val="22"/>
              </w:numPr>
              <w:tabs>
                <w:tab w:val="clear" w:pos="144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Одновременно проводить работу по нейтрализации факторов, поддерживающих тревожность.</w:t>
            </w:r>
          </w:p>
          <w:p w:rsidR="00496342" w:rsidRPr="00C71DEC" w:rsidRDefault="00496342" w:rsidP="004963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В случае необходимости проконсультироваться с психологом или логопедом.</w:t>
            </w:r>
          </w:p>
        </w:tc>
      </w:tr>
    </w:tbl>
    <w:p w:rsidR="004235BD" w:rsidRPr="00C71DEC" w:rsidRDefault="004235BD" w:rsidP="00C5405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71DEC">
        <w:rPr>
          <w:i/>
          <w:iCs/>
          <w:sz w:val="24"/>
          <w:szCs w:val="24"/>
        </w:rPr>
        <w:t xml:space="preserve">6. Диагностическая таблица «Уход от действительности». </w:t>
      </w:r>
      <w:r w:rsidRPr="00C71DEC">
        <w:rPr>
          <w:sz w:val="24"/>
          <w:szCs w:val="24"/>
        </w:rPr>
        <w:t>Главная черта таких учащихся – склонность к фантазированию. Такие дети часто «витают в облаках» во время урока. Стремятся завладеть вниманием учителя: ведут разговоры на «взрослые» темы, задают вопросы, делают по</w:t>
      </w:r>
      <w:r w:rsidR="00496342" w:rsidRPr="00C71DEC">
        <w:rPr>
          <w:sz w:val="24"/>
          <w:szCs w:val="24"/>
        </w:rPr>
        <w:t>дарки, хвастаются: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6"/>
        <w:gridCol w:w="2842"/>
        <w:gridCol w:w="3918"/>
      </w:tblGrid>
      <w:tr w:rsidR="004235BD" w:rsidRPr="00C71DEC" w:rsidTr="001F7CFF">
        <w:tc>
          <w:tcPr>
            <w:tcW w:w="2846" w:type="dxa"/>
          </w:tcPr>
          <w:p w:rsidR="009C579A" w:rsidRPr="00C71DEC" w:rsidRDefault="009C579A" w:rsidP="009C579A">
            <w:pPr>
              <w:tabs>
                <w:tab w:val="num" w:pos="0"/>
              </w:tabs>
              <w:spacing w:after="0" w:line="360" w:lineRule="auto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 xml:space="preserve"> </w:t>
            </w:r>
            <w:r w:rsidRPr="00C71DEC">
              <w:rPr>
                <w:i/>
                <w:iCs/>
                <w:sz w:val="24"/>
                <w:szCs w:val="24"/>
              </w:rPr>
              <w:t>«Уход от действительности».</w:t>
            </w:r>
          </w:p>
          <w:p w:rsidR="004235BD" w:rsidRPr="00C71DEC" w:rsidRDefault="004235BD" w:rsidP="009C579A">
            <w:pPr>
              <w:tabs>
                <w:tab w:val="num" w:pos="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Мечтают на уроке;</w:t>
            </w:r>
          </w:p>
          <w:p w:rsidR="004235BD" w:rsidRPr="00C71DEC" w:rsidRDefault="004235BD" w:rsidP="009C579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Лень (может учиться, но не хочет).</w:t>
            </w:r>
          </w:p>
          <w:p w:rsidR="004235BD" w:rsidRPr="00C71DEC" w:rsidRDefault="004235BD" w:rsidP="009C579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 xml:space="preserve">Что-нибудь читает или рисует </w:t>
            </w:r>
            <w:r w:rsidRPr="00C71DEC">
              <w:rPr>
                <w:sz w:val="20"/>
                <w:szCs w:val="20"/>
              </w:rPr>
              <w:lastRenderedPageBreak/>
              <w:t>вместо того, чтобы участвовать в деятельности класса.</w:t>
            </w:r>
          </w:p>
          <w:p w:rsidR="004235BD" w:rsidRPr="00C71DEC" w:rsidRDefault="004235BD" w:rsidP="009C579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Обманывает.</w:t>
            </w:r>
          </w:p>
        </w:tc>
        <w:tc>
          <w:tcPr>
            <w:tcW w:w="2842" w:type="dxa"/>
          </w:tcPr>
          <w:p w:rsidR="004235BD" w:rsidRPr="00C71DEC" w:rsidRDefault="004235BD" w:rsidP="005677A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C71DEC">
              <w:rPr>
                <w:i/>
                <w:iCs/>
                <w:sz w:val="20"/>
                <w:szCs w:val="20"/>
              </w:rPr>
              <w:lastRenderedPageBreak/>
              <w:t>Основная—</w:t>
            </w:r>
            <w:r w:rsidRPr="00C71DEC">
              <w:rPr>
                <w:sz w:val="20"/>
                <w:szCs w:val="20"/>
              </w:rPr>
              <w:t>неудовлетворенная</w:t>
            </w:r>
            <w:proofErr w:type="gramEnd"/>
            <w:r w:rsidRPr="00C71DEC">
              <w:rPr>
                <w:sz w:val="20"/>
                <w:szCs w:val="20"/>
              </w:rPr>
              <w:t xml:space="preserve"> потребность во внимании, сочетающаяся с легкой тревожностью.</w:t>
            </w:r>
          </w:p>
          <w:p w:rsidR="004235BD" w:rsidRPr="00C71DEC" w:rsidRDefault="004235BD" w:rsidP="005677A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C71DEC">
              <w:rPr>
                <w:i/>
                <w:iCs/>
                <w:sz w:val="20"/>
                <w:szCs w:val="20"/>
              </w:rPr>
              <w:t>Дополнительная—</w:t>
            </w:r>
            <w:r w:rsidRPr="00C71DEC">
              <w:rPr>
                <w:sz w:val="20"/>
                <w:szCs w:val="20"/>
              </w:rPr>
              <w:t>потеря</w:t>
            </w:r>
            <w:proofErr w:type="gramEnd"/>
            <w:r w:rsidRPr="00C71DEC">
              <w:rPr>
                <w:sz w:val="20"/>
                <w:szCs w:val="20"/>
              </w:rPr>
              <w:t xml:space="preserve"> </w:t>
            </w:r>
            <w:r w:rsidRPr="00C71DEC">
              <w:rPr>
                <w:sz w:val="20"/>
                <w:szCs w:val="20"/>
              </w:rPr>
              <w:lastRenderedPageBreak/>
              <w:t xml:space="preserve">учебной мотивации (преобладания мотивов </w:t>
            </w:r>
            <w:proofErr w:type="spellStart"/>
            <w:r w:rsidRPr="00C71DEC">
              <w:rPr>
                <w:sz w:val="20"/>
                <w:szCs w:val="20"/>
              </w:rPr>
              <w:t>избежания</w:t>
            </w:r>
            <w:proofErr w:type="spellEnd"/>
            <w:r w:rsidRPr="00C71DEC">
              <w:rPr>
                <w:sz w:val="20"/>
                <w:szCs w:val="20"/>
              </w:rPr>
              <w:t xml:space="preserve"> неудач)</w:t>
            </w:r>
          </w:p>
        </w:tc>
        <w:tc>
          <w:tcPr>
            <w:tcW w:w="3918" w:type="dxa"/>
          </w:tcPr>
          <w:p w:rsidR="004235BD" w:rsidRPr="00C71DEC" w:rsidRDefault="004235BD" w:rsidP="004235BD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lastRenderedPageBreak/>
              <w:t>Помочь ребенку найти сферу успешности, где бы он мог стабильно утверждаться и получить признание взрослых (занятия живописью, спортом…)</w:t>
            </w:r>
          </w:p>
          <w:p w:rsidR="004235BD" w:rsidRPr="00C71DEC" w:rsidRDefault="004235BD" w:rsidP="004235BD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 xml:space="preserve">Включать работу воображения в реальную деятельность (сочинения на </w:t>
            </w:r>
            <w:r w:rsidRPr="00C71DEC">
              <w:rPr>
                <w:sz w:val="20"/>
                <w:szCs w:val="20"/>
              </w:rPr>
              <w:lastRenderedPageBreak/>
              <w:t>свободные темы, участие в работе творческих студий…);</w:t>
            </w:r>
          </w:p>
          <w:p w:rsidR="004235BD" w:rsidRPr="00C71DEC" w:rsidRDefault="004235BD" w:rsidP="004235BD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 xml:space="preserve">Помочь утвердиться в учебе. Поощрять за успехи в содержательном плане (активность на уроке, изучение материала </w:t>
            </w:r>
            <w:proofErr w:type="spellStart"/>
            <w:r w:rsidRPr="00C71DEC">
              <w:rPr>
                <w:sz w:val="20"/>
                <w:szCs w:val="20"/>
              </w:rPr>
              <w:t>сверхзаданного</w:t>
            </w:r>
            <w:proofErr w:type="spellEnd"/>
            <w:r w:rsidRPr="00C71DEC">
              <w:rPr>
                <w:sz w:val="20"/>
                <w:szCs w:val="20"/>
              </w:rPr>
              <w:t>, за содержательные, а не за пустые вопросы)</w:t>
            </w:r>
          </w:p>
        </w:tc>
      </w:tr>
    </w:tbl>
    <w:p w:rsidR="004235BD" w:rsidRPr="00C71DEC" w:rsidRDefault="004235BD" w:rsidP="00496342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C71DEC">
        <w:rPr>
          <w:i/>
          <w:iCs/>
          <w:sz w:val="24"/>
          <w:szCs w:val="24"/>
        </w:rPr>
        <w:lastRenderedPageBreak/>
        <w:t xml:space="preserve">7. Диагностическая таблица «Развитие ребенка по игровому типу». </w:t>
      </w:r>
      <w:r w:rsidRPr="00C71DEC">
        <w:rPr>
          <w:sz w:val="24"/>
          <w:szCs w:val="24"/>
        </w:rPr>
        <w:t>У таких учащихся с первых дней наблюдается безответственное отношение к учебе: игра школьными принадлежностями, может не захотеть выполнять задание учителя, не переживает своих неуспехов, может быть капризным, неуправляемым. При этом по интеллектуальным способностям может быть готов к решению предлагаемых задач.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358"/>
        <w:gridCol w:w="3738"/>
      </w:tblGrid>
      <w:tr w:rsidR="004235BD" w:rsidRPr="00C71DEC" w:rsidTr="001F7CFF">
        <w:tc>
          <w:tcPr>
            <w:tcW w:w="3510" w:type="dxa"/>
          </w:tcPr>
          <w:p w:rsidR="009C579A" w:rsidRPr="00C71DEC" w:rsidRDefault="009C579A" w:rsidP="009C579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i/>
                <w:iCs/>
                <w:sz w:val="24"/>
                <w:szCs w:val="24"/>
              </w:rPr>
              <w:t>«Развитие ребенка по игровому типу».</w:t>
            </w:r>
          </w:p>
          <w:p w:rsidR="004235BD" w:rsidRPr="00C71DEC" w:rsidRDefault="004235BD" w:rsidP="009C579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Неуправляемость; требует к себе постоянного внимания из-за беспечного поведения и неспособности подчиниться школьным требованиям.</w:t>
            </w:r>
          </w:p>
          <w:p w:rsidR="004235BD" w:rsidRPr="00C71DEC" w:rsidRDefault="004235BD" w:rsidP="009C579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Не замечает своих ошибок, повторяет их после замечаний учителя.</w:t>
            </w:r>
          </w:p>
          <w:p w:rsidR="004235BD" w:rsidRPr="00C71DEC" w:rsidRDefault="004235BD" w:rsidP="009C579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Неуспеваемость по многим предметам.</w:t>
            </w:r>
          </w:p>
        </w:tc>
        <w:tc>
          <w:tcPr>
            <w:tcW w:w="2358" w:type="dxa"/>
          </w:tcPr>
          <w:p w:rsidR="004235BD" w:rsidRPr="00C71DEC" w:rsidRDefault="004235BD" w:rsidP="005677A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C71DEC">
              <w:rPr>
                <w:i/>
                <w:iCs/>
                <w:sz w:val="20"/>
                <w:szCs w:val="20"/>
              </w:rPr>
              <w:t>Основная</w:t>
            </w:r>
            <w:r w:rsidRPr="00C71DEC">
              <w:rPr>
                <w:sz w:val="20"/>
                <w:szCs w:val="20"/>
              </w:rPr>
              <w:t>—отсутствие произвольности регуляции поведения, ведущее к неготовности принятия на себя роли школьника.</w:t>
            </w:r>
            <w:proofErr w:type="gramEnd"/>
          </w:p>
          <w:p w:rsidR="004235BD" w:rsidRPr="00C71DEC" w:rsidRDefault="004235BD" w:rsidP="005677A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C71DEC">
              <w:rPr>
                <w:i/>
                <w:iCs/>
                <w:sz w:val="20"/>
                <w:szCs w:val="20"/>
              </w:rPr>
              <w:t>Дополнительная—</w:t>
            </w:r>
            <w:r w:rsidRPr="00C71DEC">
              <w:rPr>
                <w:sz w:val="20"/>
                <w:szCs w:val="20"/>
              </w:rPr>
              <w:t>задержка</w:t>
            </w:r>
            <w:proofErr w:type="gramEnd"/>
            <w:r w:rsidRPr="00C71DEC">
              <w:rPr>
                <w:sz w:val="20"/>
                <w:szCs w:val="20"/>
              </w:rPr>
              <w:t xml:space="preserve"> психического развития.</w:t>
            </w:r>
          </w:p>
        </w:tc>
        <w:tc>
          <w:tcPr>
            <w:tcW w:w="3738" w:type="dxa"/>
          </w:tcPr>
          <w:p w:rsidR="004235BD" w:rsidRPr="00C71DEC" w:rsidRDefault="004235BD" w:rsidP="004235BD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 xml:space="preserve">Попытка совладать с таким ребенком строгостью, наказанием заранее </w:t>
            </w:r>
            <w:r w:rsidRPr="00C71DEC">
              <w:rPr>
                <w:caps/>
                <w:sz w:val="20"/>
                <w:szCs w:val="20"/>
              </w:rPr>
              <w:t>обречена на провал</w:t>
            </w:r>
            <w:r w:rsidRPr="00C71DEC">
              <w:rPr>
                <w:sz w:val="20"/>
                <w:szCs w:val="20"/>
              </w:rPr>
              <w:t xml:space="preserve"> </w:t>
            </w:r>
          </w:p>
          <w:p w:rsidR="004235BD" w:rsidRPr="00C71DEC" w:rsidRDefault="004235BD" w:rsidP="004235BD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71DEC">
              <w:rPr>
                <w:sz w:val="20"/>
                <w:szCs w:val="20"/>
              </w:rPr>
              <w:t>Единственное средство – всеми способами поддерживать у ребенка непосредственный интерес к происходящему в классе: групповые формы работы, игровые методы обучения, большое количество наглядности, больше эмоциональности при объяснении нового материала. Если наряду с игровым поведением ребенок не ориентируется в очередных понятиях, то с ним следует заниматься индивидуально с целью выравнивания познавательной сферы.</w:t>
            </w:r>
          </w:p>
        </w:tc>
      </w:tr>
    </w:tbl>
    <w:p w:rsidR="009C579A" w:rsidRPr="00C71DEC" w:rsidRDefault="009C579A" w:rsidP="009C579A">
      <w:pPr>
        <w:spacing w:after="0" w:line="240" w:lineRule="auto"/>
        <w:jc w:val="both"/>
        <w:rPr>
          <w:sz w:val="24"/>
          <w:szCs w:val="24"/>
        </w:rPr>
      </w:pPr>
    </w:p>
    <w:p w:rsidR="00EE3E9A" w:rsidRDefault="004235BD" w:rsidP="009C579A">
      <w:pPr>
        <w:spacing w:after="0" w:line="240" w:lineRule="auto"/>
        <w:jc w:val="both"/>
        <w:rPr>
          <w:sz w:val="24"/>
          <w:szCs w:val="24"/>
        </w:rPr>
      </w:pPr>
      <w:r w:rsidRPr="00C71DEC">
        <w:rPr>
          <w:sz w:val="24"/>
          <w:szCs w:val="24"/>
        </w:rPr>
        <w:t>Нельзя все проблемы поместить в схемы, потому что каждый ребенок – индивидуален. И поэтому нужно рассматривать некоторые конкретные ситуации и способы поддержки в конкретном случае.</w:t>
      </w:r>
      <w:r w:rsidR="001805BD" w:rsidRPr="00C71DEC">
        <w:rPr>
          <w:sz w:val="24"/>
          <w:szCs w:val="24"/>
        </w:rPr>
        <w:t xml:space="preserve"> </w:t>
      </w:r>
    </w:p>
    <w:p w:rsidR="00EE3E9A" w:rsidRPr="00EE3E9A" w:rsidRDefault="00EE3E9A" w:rsidP="00EE3E9A">
      <w:pPr>
        <w:jc w:val="center"/>
        <w:rPr>
          <w:b/>
          <w:sz w:val="24"/>
          <w:szCs w:val="24"/>
        </w:rPr>
      </w:pPr>
      <w:r w:rsidRPr="00EE3E9A">
        <w:rPr>
          <w:b/>
          <w:sz w:val="24"/>
          <w:szCs w:val="24"/>
        </w:rPr>
        <w:t>Литература:</w:t>
      </w:r>
    </w:p>
    <w:p w:rsidR="00EE3E9A" w:rsidRPr="00EE3E9A" w:rsidRDefault="00EE3E9A" w:rsidP="00EE3E9A">
      <w:pPr>
        <w:pStyle w:val="a7"/>
        <w:numPr>
          <w:ilvl w:val="0"/>
          <w:numId w:val="32"/>
        </w:numPr>
        <w:rPr>
          <w:sz w:val="24"/>
          <w:szCs w:val="24"/>
        </w:rPr>
      </w:pPr>
      <w:proofErr w:type="spellStart"/>
      <w:r w:rsidRPr="00EE3E9A">
        <w:rPr>
          <w:sz w:val="24"/>
          <w:szCs w:val="24"/>
        </w:rPr>
        <w:t>Вельчинская</w:t>
      </w:r>
      <w:proofErr w:type="spellEnd"/>
      <w:r w:rsidRPr="00EE3E9A">
        <w:rPr>
          <w:sz w:val="24"/>
          <w:szCs w:val="24"/>
        </w:rPr>
        <w:t xml:space="preserve"> Т.П. «Психологические проблемы </w:t>
      </w:r>
      <w:proofErr w:type="spellStart"/>
      <w:r w:rsidRPr="00EE3E9A">
        <w:rPr>
          <w:sz w:val="24"/>
          <w:szCs w:val="24"/>
        </w:rPr>
        <w:t>дезадаптации</w:t>
      </w:r>
      <w:proofErr w:type="spellEnd"/>
      <w:r w:rsidRPr="00EE3E9A">
        <w:rPr>
          <w:sz w:val="24"/>
          <w:szCs w:val="24"/>
        </w:rPr>
        <w:t xml:space="preserve"> детей младшего школьного возраста». М., 2000.</w:t>
      </w:r>
    </w:p>
    <w:p w:rsidR="00EE3E9A" w:rsidRPr="00EE3E9A" w:rsidRDefault="00EE3E9A" w:rsidP="00EE3E9A">
      <w:pPr>
        <w:pStyle w:val="a7"/>
        <w:numPr>
          <w:ilvl w:val="0"/>
          <w:numId w:val="32"/>
        </w:numPr>
        <w:rPr>
          <w:sz w:val="24"/>
          <w:szCs w:val="24"/>
        </w:rPr>
      </w:pPr>
      <w:r w:rsidRPr="00EE3E9A">
        <w:rPr>
          <w:sz w:val="24"/>
          <w:szCs w:val="24"/>
        </w:rPr>
        <w:t>Волков Б.С. «Младший школьник. Как помочь ему учиться?». М., 2004.</w:t>
      </w:r>
    </w:p>
    <w:p w:rsidR="00EE3E9A" w:rsidRPr="00EE3E9A" w:rsidRDefault="00EE3E9A" w:rsidP="00EE3E9A">
      <w:pPr>
        <w:pStyle w:val="a7"/>
        <w:numPr>
          <w:ilvl w:val="0"/>
          <w:numId w:val="32"/>
        </w:numPr>
        <w:rPr>
          <w:sz w:val="24"/>
          <w:szCs w:val="24"/>
        </w:rPr>
      </w:pPr>
      <w:r w:rsidRPr="00EE3E9A">
        <w:rPr>
          <w:sz w:val="24"/>
          <w:szCs w:val="24"/>
        </w:rPr>
        <w:t>Степанов В.Г. «Психология трудных школьников». М., 2002.</w:t>
      </w:r>
    </w:p>
    <w:p w:rsidR="00EE3E9A" w:rsidRPr="00EE3E9A" w:rsidRDefault="00EE3E9A" w:rsidP="00EE3E9A">
      <w:pPr>
        <w:pStyle w:val="a7"/>
        <w:numPr>
          <w:ilvl w:val="0"/>
          <w:numId w:val="32"/>
        </w:numPr>
        <w:rPr>
          <w:sz w:val="24"/>
          <w:szCs w:val="24"/>
        </w:rPr>
      </w:pPr>
      <w:r w:rsidRPr="00EE3E9A">
        <w:rPr>
          <w:sz w:val="24"/>
          <w:szCs w:val="24"/>
        </w:rPr>
        <w:t>Яшнова О.А. «Успешность младшего школьника». М.,2003.</w:t>
      </w:r>
    </w:p>
    <w:p w:rsidR="00E6323E" w:rsidRPr="00EE3E9A" w:rsidRDefault="00E6323E" w:rsidP="00EE3E9A">
      <w:pPr>
        <w:rPr>
          <w:sz w:val="24"/>
          <w:szCs w:val="24"/>
        </w:rPr>
      </w:pPr>
    </w:p>
    <w:sectPr w:rsidR="00E6323E" w:rsidRPr="00EE3E9A" w:rsidSect="001F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C17" w:rsidRDefault="00CE6C17" w:rsidP="00FB58CB">
      <w:pPr>
        <w:spacing w:after="0" w:line="240" w:lineRule="auto"/>
      </w:pPr>
      <w:r>
        <w:separator/>
      </w:r>
    </w:p>
  </w:endnote>
  <w:endnote w:type="continuationSeparator" w:id="1">
    <w:p w:rsidR="00CE6C17" w:rsidRDefault="00CE6C17" w:rsidP="00FB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C17" w:rsidRDefault="00CE6C17" w:rsidP="00FB58CB">
      <w:pPr>
        <w:spacing w:after="0" w:line="240" w:lineRule="auto"/>
      </w:pPr>
      <w:r>
        <w:separator/>
      </w:r>
    </w:p>
  </w:footnote>
  <w:footnote w:type="continuationSeparator" w:id="1">
    <w:p w:rsidR="00CE6C17" w:rsidRDefault="00CE6C17" w:rsidP="00FB5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67D"/>
    <w:multiLevelType w:val="hybridMultilevel"/>
    <w:tmpl w:val="54F6E8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F27B04"/>
    <w:multiLevelType w:val="hybridMultilevel"/>
    <w:tmpl w:val="15663720"/>
    <w:lvl w:ilvl="0" w:tplc="0419000B">
      <w:start w:val="1"/>
      <w:numFmt w:val="bullet"/>
      <w:lvlText w:val="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">
    <w:nsid w:val="11F10CBF"/>
    <w:multiLevelType w:val="hybridMultilevel"/>
    <w:tmpl w:val="642C55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F26EB2"/>
    <w:multiLevelType w:val="hybridMultilevel"/>
    <w:tmpl w:val="BE2A08BE"/>
    <w:lvl w:ilvl="0" w:tplc="D384F280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33573"/>
    <w:multiLevelType w:val="hybridMultilevel"/>
    <w:tmpl w:val="9662D9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C00748"/>
    <w:multiLevelType w:val="hybridMultilevel"/>
    <w:tmpl w:val="1B88B8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937547"/>
    <w:multiLevelType w:val="hybridMultilevel"/>
    <w:tmpl w:val="DCFEAEF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44B18F3"/>
    <w:multiLevelType w:val="hybridMultilevel"/>
    <w:tmpl w:val="1D8853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42B21B6C">
      <w:start w:val="3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263452AE"/>
    <w:multiLevelType w:val="hybridMultilevel"/>
    <w:tmpl w:val="43EAC4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273DF7"/>
    <w:multiLevelType w:val="hybridMultilevel"/>
    <w:tmpl w:val="EBFA75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54373C"/>
    <w:multiLevelType w:val="hybridMultilevel"/>
    <w:tmpl w:val="611CED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EE6101"/>
    <w:multiLevelType w:val="hybridMultilevel"/>
    <w:tmpl w:val="54F6E8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34B30736"/>
    <w:multiLevelType w:val="hybridMultilevel"/>
    <w:tmpl w:val="B6625D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F35E1F"/>
    <w:multiLevelType w:val="hybridMultilevel"/>
    <w:tmpl w:val="5F28E7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977DEF"/>
    <w:multiLevelType w:val="hybridMultilevel"/>
    <w:tmpl w:val="EDF0B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AB03F4"/>
    <w:multiLevelType w:val="hybridMultilevel"/>
    <w:tmpl w:val="AA5E53DE"/>
    <w:lvl w:ilvl="0" w:tplc="77740F2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DB15E6"/>
    <w:multiLevelType w:val="hybridMultilevel"/>
    <w:tmpl w:val="B1F810B2"/>
    <w:lvl w:ilvl="0" w:tplc="0419000B">
      <w:start w:val="1"/>
      <w:numFmt w:val="bullet"/>
      <w:lvlText w:val=""/>
      <w:lvlJc w:val="left"/>
      <w:pPr>
        <w:tabs>
          <w:tab w:val="num" w:pos="797"/>
        </w:tabs>
        <w:ind w:left="79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7">
    <w:nsid w:val="400D0300"/>
    <w:multiLevelType w:val="hybridMultilevel"/>
    <w:tmpl w:val="CE8A13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342C4E"/>
    <w:multiLevelType w:val="hybridMultilevel"/>
    <w:tmpl w:val="ADFE7D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A33859"/>
    <w:multiLevelType w:val="hybridMultilevel"/>
    <w:tmpl w:val="F4C6E8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940A9C"/>
    <w:multiLevelType w:val="hybridMultilevel"/>
    <w:tmpl w:val="8E12C24E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21">
    <w:nsid w:val="49575A8E"/>
    <w:multiLevelType w:val="hybridMultilevel"/>
    <w:tmpl w:val="CE9CB3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0244AD"/>
    <w:multiLevelType w:val="hybridMultilevel"/>
    <w:tmpl w:val="6CFC8F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AE7AC4"/>
    <w:multiLevelType w:val="hybridMultilevel"/>
    <w:tmpl w:val="E7F8D56C"/>
    <w:lvl w:ilvl="0" w:tplc="0419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4">
    <w:nsid w:val="636B5449"/>
    <w:multiLevelType w:val="hybridMultilevel"/>
    <w:tmpl w:val="7500F5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F76FD6"/>
    <w:multiLevelType w:val="hybridMultilevel"/>
    <w:tmpl w:val="007A97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9C36F3"/>
    <w:multiLevelType w:val="hybridMultilevel"/>
    <w:tmpl w:val="A100FF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6C406F"/>
    <w:multiLevelType w:val="hybridMultilevel"/>
    <w:tmpl w:val="3F64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D2709"/>
    <w:multiLevelType w:val="hybridMultilevel"/>
    <w:tmpl w:val="9AFE7B5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3D05475"/>
    <w:multiLevelType w:val="hybridMultilevel"/>
    <w:tmpl w:val="973A22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3E4805"/>
    <w:multiLevelType w:val="hybridMultilevel"/>
    <w:tmpl w:val="5144F2B4"/>
    <w:lvl w:ilvl="0" w:tplc="0419000B">
      <w:start w:val="1"/>
      <w:numFmt w:val="bullet"/>
      <w:lvlText w:val="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31">
    <w:nsid w:val="7C6F07D7"/>
    <w:multiLevelType w:val="hybridMultilevel"/>
    <w:tmpl w:val="09020A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1"/>
  </w:num>
  <w:num w:numId="4">
    <w:abstractNumId w:val="0"/>
  </w:num>
  <w:num w:numId="5">
    <w:abstractNumId w:val="28"/>
  </w:num>
  <w:num w:numId="6">
    <w:abstractNumId w:val="7"/>
  </w:num>
  <w:num w:numId="7">
    <w:abstractNumId w:val="13"/>
  </w:num>
  <w:num w:numId="8">
    <w:abstractNumId w:val="19"/>
  </w:num>
  <w:num w:numId="9">
    <w:abstractNumId w:val="26"/>
  </w:num>
  <w:num w:numId="10">
    <w:abstractNumId w:val="1"/>
  </w:num>
  <w:num w:numId="11">
    <w:abstractNumId w:val="16"/>
  </w:num>
  <w:num w:numId="12">
    <w:abstractNumId w:val="30"/>
  </w:num>
  <w:num w:numId="13">
    <w:abstractNumId w:val="23"/>
  </w:num>
  <w:num w:numId="14">
    <w:abstractNumId w:val="18"/>
  </w:num>
  <w:num w:numId="15">
    <w:abstractNumId w:val="22"/>
  </w:num>
  <w:num w:numId="16">
    <w:abstractNumId w:val="4"/>
  </w:num>
  <w:num w:numId="17">
    <w:abstractNumId w:val="25"/>
  </w:num>
  <w:num w:numId="18">
    <w:abstractNumId w:val="31"/>
  </w:num>
  <w:num w:numId="19">
    <w:abstractNumId w:val="10"/>
  </w:num>
  <w:num w:numId="20">
    <w:abstractNumId w:val="2"/>
  </w:num>
  <w:num w:numId="21">
    <w:abstractNumId w:val="17"/>
  </w:num>
  <w:num w:numId="22">
    <w:abstractNumId w:val="14"/>
  </w:num>
  <w:num w:numId="23">
    <w:abstractNumId w:val="9"/>
  </w:num>
  <w:num w:numId="24">
    <w:abstractNumId w:val="8"/>
  </w:num>
  <w:num w:numId="25">
    <w:abstractNumId w:val="29"/>
  </w:num>
  <w:num w:numId="26">
    <w:abstractNumId w:val="12"/>
  </w:num>
  <w:num w:numId="27">
    <w:abstractNumId w:val="5"/>
  </w:num>
  <w:num w:numId="28">
    <w:abstractNumId w:val="24"/>
  </w:num>
  <w:num w:numId="29">
    <w:abstractNumId w:val="3"/>
  </w:num>
  <w:num w:numId="30">
    <w:abstractNumId w:val="20"/>
  </w:num>
  <w:num w:numId="31">
    <w:abstractNumId w:val="6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7D2E"/>
    <w:rsid w:val="00003630"/>
    <w:rsid w:val="001805BD"/>
    <w:rsid w:val="001B3BCB"/>
    <w:rsid w:val="001C6E96"/>
    <w:rsid w:val="001D0503"/>
    <w:rsid w:val="001F7CFF"/>
    <w:rsid w:val="002E1542"/>
    <w:rsid w:val="002E2789"/>
    <w:rsid w:val="00360C5D"/>
    <w:rsid w:val="004235BD"/>
    <w:rsid w:val="00491A47"/>
    <w:rsid w:val="00496342"/>
    <w:rsid w:val="00577607"/>
    <w:rsid w:val="00635F2D"/>
    <w:rsid w:val="00727CD9"/>
    <w:rsid w:val="00744DF0"/>
    <w:rsid w:val="0082202A"/>
    <w:rsid w:val="00966523"/>
    <w:rsid w:val="009C579A"/>
    <w:rsid w:val="009C7D2E"/>
    <w:rsid w:val="009E3E21"/>
    <w:rsid w:val="00A05979"/>
    <w:rsid w:val="00A42FF6"/>
    <w:rsid w:val="00A43D87"/>
    <w:rsid w:val="00AF01CC"/>
    <w:rsid w:val="00B442BC"/>
    <w:rsid w:val="00BF2445"/>
    <w:rsid w:val="00C10EB0"/>
    <w:rsid w:val="00C208F8"/>
    <w:rsid w:val="00C34487"/>
    <w:rsid w:val="00C5405C"/>
    <w:rsid w:val="00C71DEC"/>
    <w:rsid w:val="00CA6FF3"/>
    <w:rsid w:val="00CB2DE1"/>
    <w:rsid w:val="00CE6C17"/>
    <w:rsid w:val="00D0394F"/>
    <w:rsid w:val="00D8720A"/>
    <w:rsid w:val="00DB7428"/>
    <w:rsid w:val="00E6323E"/>
    <w:rsid w:val="00EE3E9A"/>
    <w:rsid w:val="00F25994"/>
    <w:rsid w:val="00FB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47"/>
  </w:style>
  <w:style w:type="paragraph" w:styleId="1">
    <w:name w:val="heading 1"/>
    <w:basedOn w:val="a"/>
    <w:next w:val="a"/>
    <w:link w:val="10"/>
    <w:uiPriority w:val="9"/>
    <w:qFormat/>
    <w:rsid w:val="001F7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5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58CB"/>
  </w:style>
  <w:style w:type="paragraph" w:styleId="a5">
    <w:name w:val="footer"/>
    <w:basedOn w:val="a"/>
    <w:link w:val="a6"/>
    <w:uiPriority w:val="99"/>
    <w:semiHidden/>
    <w:unhideWhenUsed/>
    <w:rsid w:val="00FB5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58CB"/>
  </w:style>
  <w:style w:type="paragraph" w:styleId="a7">
    <w:name w:val="List Paragraph"/>
    <w:basedOn w:val="a"/>
    <w:uiPriority w:val="34"/>
    <w:qFormat/>
    <w:rsid w:val="00FB58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7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6C7C-4512-4916-B7B3-EFACA4D2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жу-жу</cp:lastModifiedBy>
  <cp:revision>12</cp:revision>
  <cp:lastPrinted>2010-11-15T20:46:00Z</cp:lastPrinted>
  <dcterms:created xsi:type="dcterms:W3CDTF">2010-11-08T19:14:00Z</dcterms:created>
  <dcterms:modified xsi:type="dcterms:W3CDTF">2012-02-02T19:33:00Z</dcterms:modified>
</cp:coreProperties>
</file>