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54" w:rsidRPr="00B07054" w:rsidRDefault="00B07054" w:rsidP="0060370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7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 самообразования</w:t>
      </w:r>
    </w:p>
    <w:p w:rsidR="00B07054" w:rsidRPr="00603705" w:rsidRDefault="00B07054" w:rsidP="006037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начальных классов </w:t>
      </w:r>
    </w:p>
    <w:p w:rsidR="00603705" w:rsidRPr="00603705" w:rsidRDefault="00603705" w:rsidP="006037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«Усогорская общеобразовательная школа </w:t>
      </w:r>
    </w:p>
    <w:p w:rsidR="00603705" w:rsidRDefault="00603705" w:rsidP="006037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углубленным изучением отдельных предметов» </w:t>
      </w:r>
    </w:p>
    <w:p w:rsidR="00603705" w:rsidRPr="00603705" w:rsidRDefault="00603705" w:rsidP="006037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07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B07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Pr="00B07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согорск</w:t>
      </w:r>
      <w:proofErr w:type="spellEnd"/>
      <w:r w:rsidRPr="00B07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Удорского района Республики Коми</w:t>
      </w:r>
    </w:p>
    <w:p w:rsidR="00B07054" w:rsidRPr="00B07054" w:rsidRDefault="00B07054" w:rsidP="00B0705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Христовой Надежды Сергеевны</w:t>
      </w:r>
    </w:p>
    <w:p w:rsidR="00B07054" w:rsidRDefault="00D868FB" w:rsidP="00B070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0E7" wp14:editId="416DA8EC">
            <wp:extent cx="1399443" cy="1933575"/>
            <wp:effectExtent l="0" t="0" r="0" b="0"/>
            <wp:docPr id="2" name="Рисунок 2" descr="D:\Скан\н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н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93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705" w:rsidRPr="00603705" w:rsidRDefault="00603705" w:rsidP="00603705">
      <w:pPr>
        <w:spacing w:after="0" w:line="240" w:lineRule="auto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6F7DDD">
        <w:rPr>
          <w:rFonts w:eastAsia="Times New Roman" w:cstheme="minorHAnsi"/>
          <w:b/>
          <w:sz w:val="28"/>
          <w:szCs w:val="28"/>
          <w:lang w:eastAsia="ru-RU"/>
        </w:rPr>
        <w:t>«</w:t>
      </w:r>
      <w:r w:rsidRPr="00603705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Никогда не прекращайте вашей самообразовательной работы и не забывайте, что, сколько бы вы ни учились, сколько бы вы ни знали, знанию и образованию нет ни гр</w:t>
      </w:r>
      <w:r w:rsidRPr="00603705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а</w:t>
      </w:r>
      <w:r w:rsidRPr="00603705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ниц, ни пределов</w:t>
      </w:r>
      <w:r w:rsidRPr="006F7DDD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»</w:t>
      </w:r>
      <w:r w:rsidRPr="00603705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. </w:t>
      </w:r>
    </w:p>
    <w:p w:rsidR="00603705" w:rsidRPr="00603705" w:rsidRDefault="00603705" w:rsidP="00603705">
      <w:pPr>
        <w:spacing w:before="75" w:after="75" w:line="240" w:lineRule="auto"/>
        <w:ind w:left="75" w:right="75" w:firstLine="75"/>
        <w:jc w:val="right"/>
        <w:rPr>
          <w:rFonts w:eastAsia="Times New Roman" w:cstheme="minorHAnsi"/>
          <w:b/>
          <w:sz w:val="28"/>
          <w:szCs w:val="28"/>
          <w:lang w:eastAsia="ru-RU"/>
        </w:rPr>
      </w:pPr>
      <w:r w:rsidRPr="00603705">
        <w:rPr>
          <w:rFonts w:eastAsia="Times New Roman" w:cstheme="minorHAnsi"/>
          <w:b/>
          <w:sz w:val="28"/>
          <w:szCs w:val="28"/>
          <w:u w:val="single"/>
          <w:lang w:eastAsia="ru-RU"/>
        </w:rPr>
        <w:t>Рубакин Н. А.</w:t>
      </w:r>
    </w:p>
    <w:p w:rsidR="00603705" w:rsidRPr="00B07054" w:rsidRDefault="00603705" w:rsidP="00B07054">
      <w:pPr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603705" w:rsidRPr="006F7DDD" w:rsidRDefault="00B07054" w:rsidP="00B07054">
      <w:pPr>
        <w:spacing w:after="0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B07054">
        <w:rPr>
          <w:rFonts w:eastAsia="Times New Roman" w:cstheme="minorHAnsi"/>
          <w:i/>
          <w:sz w:val="28"/>
          <w:szCs w:val="28"/>
          <w:lang w:eastAsia="ru-RU"/>
        </w:rPr>
        <w:t>Самообразование - специально организованная, самодеятельная, систематическая, п</w:t>
      </w:r>
      <w:r w:rsidRPr="00B07054">
        <w:rPr>
          <w:rFonts w:eastAsia="Times New Roman" w:cstheme="minorHAnsi"/>
          <w:i/>
          <w:sz w:val="28"/>
          <w:szCs w:val="28"/>
          <w:lang w:eastAsia="ru-RU"/>
        </w:rPr>
        <w:t>о</w:t>
      </w:r>
      <w:r w:rsidRPr="00B07054">
        <w:rPr>
          <w:rFonts w:eastAsia="Times New Roman" w:cstheme="minorHAnsi"/>
          <w:i/>
          <w:sz w:val="28"/>
          <w:szCs w:val="28"/>
          <w:lang w:eastAsia="ru-RU"/>
        </w:rPr>
        <w:t>знавательная деятельность, направленная на достижение  определённо значимых обр</w:t>
      </w:r>
      <w:r w:rsidRPr="00B07054">
        <w:rPr>
          <w:rFonts w:eastAsia="Times New Roman" w:cstheme="minorHAnsi"/>
          <w:i/>
          <w:sz w:val="28"/>
          <w:szCs w:val="28"/>
          <w:lang w:eastAsia="ru-RU"/>
        </w:rPr>
        <w:t>а</w:t>
      </w:r>
      <w:r w:rsidRPr="00B07054">
        <w:rPr>
          <w:rFonts w:eastAsia="Times New Roman" w:cstheme="minorHAnsi"/>
          <w:i/>
          <w:sz w:val="28"/>
          <w:szCs w:val="28"/>
          <w:lang w:eastAsia="ru-RU"/>
        </w:rPr>
        <w:t>зовательных целей:</w:t>
      </w:r>
    </w:p>
    <w:p w:rsidR="00603705" w:rsidRPr="006F7DDD" w:rsidRDefault="00B07054" w:rsidP="00B07054">
      <w:pPr>
        <w:spacing w:after="0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B07054">
        <w:rPr>
          <w:rFonts w:eastAsia="Times New Roman" w:cstheme="minorHAnsi"/>
          <w:i/>
          <w:sz w:val="28"/>
          <w:szCs w:val="28"/>
          <w:lang w:eastAsia="ru-RU"/>
        </w:rPr>
        <w:t>-удовлетв</w:t>
      </w:r>
      <w:r w:rsidR="00603705" w:rsidRPr="006F7DDD">
        <w:rPr>
          <w:rFonts w:eastAsia="Times New Roman" w:cstheme="minorHAnsi"/>
          <w:i/>
          <w:sz w:val="28"/>
          <w:szCs w:val="28"/>
          <w:lang w:eastAsia="ru-RU"/>
        </w:rPr>
        <w:t xml:space="preserve">орение познавательных интерес </w:t>
      </w:r>
    </w:p>
    <w:p w:rsidR="00B07054" w:rsidRPr="00B07054" w:rsidRDefault="00B07054" w:rsidP="00B07054">
      <w:pPr>
        <w:spacing w:after="0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B07054">
        <w:rPr>
          <w:rFonts w:eastAsia="Times New Roman" w:cstheme="minorHAnsi"/>
          <w:i/>
          <w:sz w:val="28"/>
          <w:szCs w:val="28"/>
          <w:lang w:eastAsia="ru-RU"/>
        </w:rPr>
        <w:t>-общекультурных и профессиональных интересов;</w:t>
      </w:r>
    </w:p>
    <w:p w:rsidR="00B07054" w:rsidRPr="00B07054" w:rsidRDefault="00B07054" w:rsidP="00B07054">
      <w:pPr>
        <w:spacing w:after="0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B07054">
        <w:rPr>
          <w:rFonts w:eastAsia="Times New Roman" w:cstheme="minorHAnsi"/>
          <w:i/>
          <w:sz w:val="28"/>
          <w:szCs w:val="28"/>
          <w:lang w:eastAsia="ru-RU"/>
        </w:rPr>
        <w:t>-повышение квалификации.</w:t>
      </w:r>
    </w:p>
    <w:p w:rsidR="00B07054" w:rsidRPr="00B07054" w:rsidRDefault="00B07054" w:rsidP="00B07054">
      <w:pPr>
        <w:jc w:val="center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B07054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Тема самообразования: </w:t>
      </w:r>
    </w:p>
    <w:p w:rsidR="00B07054" w:rsidRPr="00B07054" w:rsidRDefault="00B07054" w:rsidP="00B07054">
      <w:pPr>
        <w:jc w:val="center"/>
        <w:rPr>
          <w:rFonts w:eastAsia="Times New Roman" w:cstheme="minorHAnsi"/>
          <w:b/>
          <w:i/>
          <w:sz w:val="36"/>
          <w:szCs w:val="36"/>
          <w:u w:val="single"/>
          <w:lang w:eastAsia="ru-RU"/>
        </w:rPr>
      </w:pPr>
      <w:r w:rsidRPr="00B07054">
        <w:rPr>
          <w:rFonts w:eastAsia="Times New Roman" w:cstheme="minorHAnsi"/>
          <w:b/>
          <w:i/>
          <w:sz w:val="36"/>
          <w:szCs w:val="36"/>
          <w:u w:val="single"/>
          <w:lang w:eastAsia="ru-RU"/>
        </w:rPr>
        <w:t>Комплексное использование современных педагогических техн</w:t>
      </w:r>
      <w:r w:rsidRPr="00B07054">
        <w:rPr>
          <w:rFonts w:eastAsia="Times New Roman" w:cstheme="minorHAnsi"/>
          <w:b/>
          <w:i/>
          <w:sz w:val="36"/>
          <w:szCs w:val="36"/>
          <w:u w:val="single"/>
          <w:lang w:eastAsia="ru-RU"/>
        </w:rPr>
        <w:t>о</w:t>
      </w:r>
      <w:r w:rsidRPr="00B07054">
        <w:rPr>
          <w:rFonts w:eastAsia="Times New Roman" w:cstheme="minorHAnsi"/>
          <w:b/>
          <w:i/>
          <w:sz w:val="36"/>
          <w:szCs w:val="36"/>
          <w:u w:val="single"/>
          <w:lang w:eastAsia="ru-RU"/>
        </w:rPr>
        <w:t>логий в начальных классах средней школы</w:t>
      </w:r>
    </w:p>
    <w:p w:rsidR="00B07054" w:rsidRPr="00B07054" w:rsidRDefault="00B07054" w:rsidP="00B07054">
      <w:pPr>
        <w:jc w:val="center"/>
        <w:rPr>
          <w:rFonts w:eastAsia="Times New Roman" w:cstheme="minorHAnsi"/>
          <w:sz w:val="36"/>
          <w:szCs w:val="36"/>
          <w:lang w:eastAsia="ru-RU"/>
        </w:rPr>
      </w:pPr>
    </w:p>
    <w:p w:rsidR="00923EE7" w:rsidRPr="00B07054" w:rsidRDefault="00923EE7" w:rsidP="00923EE7">
      <w:pPr>
        <w:jc w:val="center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6F7DDD">
        <w:rPr>
          <w:rFonts w:eastAsia="Times New Roman" w:cstheme="minorHAnsi"/>
          <w:bCs/>
          <w:sz w:val="28"/>
          <w:szCs w:val="28"/>
          <w:u w:val="single"/>
          <w:lang w:eastAsia="ru-RU"/>
        </w:rPr>
        <w:t>Цель:</w:t>
      </w:r>
      <w:r w:rsidRPr="006F7DDD">
        <w:rPr>
          <w:rFonts w:eastAsia="Times New Roman" w:cstheme="minorHAnsi"/>
          <w:sz w:val="28"/>
          <w:szCs w:val="28"/>
          <w:u w:val="single"/>
          <w:lang w:eastAsia="ru-RU"/>
        </w:rPr>
        <w:t xml:space="preserve">  способствовать формированию УУД через  </w:t>
      </w:r>
      <w:r w:rsidRPr="00923EE7">
        <w:rPr>
          <w:rFonts w:eastAsia="Times New Roman" w:cstheme="minorHAnsi"/>
          <w:i/>
          <w:sz w:val="28"/>
          <w:szCs w:val="28"/>
          <w:u w:val="single"/>
          <w:lang w:eastAsia="ru-RU"/>
        </w:rPr>
        <w:t>к</w:t>
      </w:r>
      <w:r w:rsidRPr="00B07054">
        <w:rPr>
          <w:rFonts w:eastAsia="Times New Roman" w:cstheme="minorHAnsi"/>
          <w:i/>
          <w:sz w:val="28"/>
          <w:szCs w:val="28"/>
          <w:u w:val="single"/>
          <w:lang w:eastAsia="ru-RU"/>
        </w:rPr>
        <w:t>омплексное использование совреме</w:t>
      </w:r>
      <w:r w:rsidRPr="00B07054">
        <w:rPr>
          <w:rFonts w:eastAsia="Times New Roman" w:cstheme="minorHAnsi"/>
          <w:i/>
          <w:sz w:val="28"/>
          <w:szCs w:val="28"/>
          <w:u w:val="single"/>
          <w:lang w:eastAsia="ru-RU"/>
        </w:rPr>
        <w:t>н</w:t>
      </w:r>
      <w:r w:rsidRPr="00B07054">
        <w:rPr>
          <w:rFonts w:eastAsia="Times New Roman" w:cstheme="minorHAnsi"/>
          <w:i/>
          <w:sz w:val="28"/>
          <w:szCs w:val="28"/>
          <w:u w:val="single"/>
          <w:lang w:eastAsia="ru-RU"/>
        </w:rPr>
        <w:t>ных педагогических технологий в начальных классах средней школы</w:t>
      </w:r>
      <w:r w:rsidRPr="00923EE7">
        <w:rPr>
          <w:rFonts w:eastAsia="Times New Roman" w:cstheme="minorHAnsi"/>
          <w:sz w:val="28"/>
          <w:szCs w:val="28"/>
          <w:u w:val="single"/>
          <w:lang w:eastAsia="ru-RU"/>
        </w:rPr>
        <w:t xml:space="preserve">  в </w:t>
      </w:r>
      <w:r w:rsidRPr="006F7DDD">
        <w:rPr>
          <w:rFonts w:eastAsia="Times New Roman" w:cstheme="minorHAnsi"/>
          <w:sz w:val="28"/>
          <w:szCs w:val="28"/>
          <w:u w:val="single"/>
          <w:lang w:eastAsia="ru-RU"/>
        </w:rPr>
        <w:t>рамках реализации ФГОС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923EE7" w:rsidRPr="00923EE7" w:rsidRDefault="00923EE7" w:rsidP="00923EE7">
      <w:pPr>
        <w:jc w:val="center"/>
        <w:rPr>
          <w:rFonts w:eastAsia="Times New Roman" w:cstheme="minorHAnsi"/>
          <w:sz w:val="32"/>
          <w:szCs w:val="32"/>
          <w:lang w:eastAsia="ru-RU"/>
        </w:rPr>
      </w:pPr>
      <w:r w:rsidRPr="00923EE7">
        <w:rPr>
          <w:rFonts w:eastAsia="Times New Roman" w:cstheme="minorHAnsi"/>
          <w:sz w:val="28"/>
          <w:szCs w:val="28"/>
          <w:lang w:eastAsia="ru-RU"/>
        </w:rPr>
        <w:t xml:space="preserve"> Срок реализации: </w:t>
      </w:r>
      <w:r w:rsidR="00080278">
        <w:rPr>
          <w:rFonts w:eastAsia="Times New Roman" w:cstheme="minorHAnsi"/>
          <w:sz w:val="32"/>
          <w:szCs w:val="32"/>
          <w:lang w:eastAsia="ru-RU"/>
        </w:rPr>
        <w:t>2012</w:t>
      </w:r>
      <w:r w:rsidRPr="00923EE7">
        <w:rPr>
          <w:rFonts w:eastAsia="Times New Roman" w:cstheme="minorHAnsi"/>
          <w:sz w:val="32"/>
          <w:szCs w:val="32"/>
          <w:lang w:eastAsia="ru-RU"/>
        </w:rPr>
        <w:t>-2015 год</w:t>
      </w:r>
      <w:r>
        <w:rPr>
          <w:rFonts w:eastAsia="Times New Roman" w:cstheme="minorHAnsi"/>
          <w:sz w:val="32"/>
          <w:szCs w:val="32"/>
          <w:lang w:eastAsia="ru-RU"/>
        </w:rPr>
        <w:t>ы</w:t>
      </w:r>
    </w:p>
    <w:p w:rsidR="00923EE7" w:rsidRPr="006F7DDD" w:rsidRDefault="00923EE7" w:rsidP="00923EE7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07054" w:rsidRPr="00B07054" w:rsidRDefault="00B07054" w:rsidP="00B07054">
      <w:pPr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603705" w:rsidRDefault="00B07054" w:rsidP="00923EE7">
      <w:pPr>
        <w:jc w:val="center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lastRenderedPageBreak/>
        <w:t xml:space="preserve"> </w:t>
      </w:r>
    </w:p>
    <w:p w:rsidR="00603705" w:rsidRDefault="00603705" w:rsidP="00603705">
      <w:pPr>
        <w:jc w:val="center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7"/>
      </w:tblGrid>
      <w:tr w:rsidR="00AA23DA" w:rsidRPr="006F7DDD" w:rsidTr="00784646">
        <w:trPr>
          <w:tblCellSpacing w:w="15" w:type="dxa"/>
        </w:trPr>
        <w:tc>
          <w:tcPr>
            <w:tcW w:w="10757" w:type="dxa"/>
            <w:vAlign w:val="center"/>
          </w:tcPr>
          <w:p w:rsidR="00323012" w:rsidRPr="006F7DDD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Pr="006F7DDD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ЛИЧНАЯ КАРТА УЧИТЕЛЯ</w:t>
            </w:r>
          </w:p>
          <w:p w:rsidR="00323012" w:rsidRPr="006F7DDD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323012" w:rsidRPr="00323012" w:rsidRDefault="00323012" w:rsidP="00080278">
            <w:pPr>
              <w:tabs>
                <w:tab w:val="left" w:pos="2495"/>
                <w:tab w:val="left" w:pos="6755"/>
              </w:tabs>
              <w:spacing w:before="100" w:beforeAutospacing="1" w:after="100" w:afterAutospacing="1" w:line="240" w:lineRule="auto"/>
              <w:ind w:left="108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Ф.И.О. учителя: 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ab/>
            </w: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Христова Надежда Сергеевна</w:t>
            </w:r>
          </w:p>
          <w:p w:rsidR="00323012" w:rsidRPr="006F7DDD" w:rsidRDefault="00323012" w:rsidP="00080278">
            <w:pPr>
              <w:tabs>
                <w:tab w:val="left" w:pos="2495"/>
                <w:tab w:val="left" w:pos="6755"/>
              </w:tabs>
              <w:spacing w:before="100" w:beforeAutospacing="1"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Дата рождения: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ab/>
            </w: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11. 1960</w:t>
            </w:r>
          </w:p>
          <w:p w:rsidR="00323012" w:rsidRPr="006F7DDD" w:rsidRDefault="00323012" w:rsidP="00080278">
            <w:pPr>
              <w:spacing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Образование (когда и какое учебное заведение окончил):</w:t>
            </w:r>
          </w:p>
          <w:p w:rsidR="00323012" w:rsidRPr="00323012" w:rsidRDefault="00323012" w:rsidP="00080278">
            <w:pPr>
              <w:spacing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</w:pP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 xml:space="preserve">Сыктывкарское  педагогическое училище №1 имени </w:t>
            </w:r>
            <w:proofErr w:type="spellStart"/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И.А.Куратова</w:t>
            </w:r>
            <w:proofErr w:type="spellEnd"/>
          </w:p>
          <w:p w:rsidR="00323012" w:rsidRPr="00323012" w:rsidRDefault="00323012" w:rsidP="00080278">
            <w:pPr>
              <w:spacing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</w:pP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1980 год, г. Сыктывкар, Республика Коми.</w:t>
            </w:r>
          </w:p>
          <w:p w:rsidR="00323012" w:rsidRPr="00323012" w:rsidRDefault="00323012" w:rsidP="00080278">
            <w:pPr>
              <w:tabs>
                <w:tab w:val="left" w:pos="4010"/>
              </w:tabs>
              <w:spacing w:before="240"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Специальность по диплому: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ab/>
            </w: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учитель начальных классов</w:t>
            </w:r>
          </w:p>
          <w:p w:rsidR="00323012" w:rsidRPr="00323012" w:rsidRDefault="00323012" w:rsidP="00080278">
            <w:pPr>
              <w:spacing w:after="0" w:line="240" w:lineRule="auto"/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Место работы: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ab/>
            </w: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МОУ «Усогорская средняя общеобразовательная школа</w:t>
            </w:r>
          </w:p>
          <w:p w:rsidR="00323012" w:rsidRPr="00323012" w:rsidRDefault="00323012" w:rsidP="00080278">
            <w:pPr>
              <w:tabs>
                <w:tab w:val="left" w:pos="2375"/>
              </w:tabs>
              <w:spacing w:after="0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</w:pP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с углубленным изучением отдельных предметов».</w:t>
            </w:r>
          </w:p>
          <w:p w:rsidR="00323012" w:rsidRPr="00323012" w:rsidRDefault="00323012" w:rsidP="00080278">
            <w:pPr>
              <w:tabs>
                <w:tab w:val="left" w:pos="2375"/>
              </w:tabs>
              <w:spacing w:before="240" w:after="100" w:afterAutospacing="1" w:line="240" w:lineRule="auto"/>
              <w:ind w:left="108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323012" w:rsidRPr="006F7DDD" w:rsidRDefault="00323012" w:rsidP="00080278">
            <w:pPr>
              <w:tabs>
                <w:tab w:val="left" w:pos="3425"/>
                <w:tab w:val="left" w:pos="8045"/>
              </w:tabs>
              <w:spacing w:before="100" w:beforeAutospacing="1"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Занимаемая должность: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ab/>
            </w:r>
            <w:r w:rsidRPr="006F7DDD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Учитель начальных классов</w:t>
            </w:r>
          </w:p>
          <w:p w:rsidR="00323012" w:rsidRPr="00323012" w:rsidRDefault="00323012" w:rsidP="00080278">
            <w:pPr>
              <w:tabs>
                <w:tab w:val="left" w:pos="4475"/>
                <w:tab w:val="left" w:pos="7745"/>
              </w:tabs>
              <w:spacing w:before="100" w:beforeAutospacing="1" w:after="100" w:afterAutospacing="1" w:line="240" w:lineRule="auto"/>
              <w:ind w:left="108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Дата назначения на должность: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ab/>
            </w: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15. 08.1980</w:t>
            </w:r>
            <w:r w:rsidRPr="006F7DDD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323012" w:rsidRPr="00323012" w:rsidRDefault="00323012" w:rsidP="00080278">
            <w:pPr>
              <w:tabs>
                <w:tab w:val="left" w:pos="5060"/>
                <w:tab w:val="left" w:pos="6575"/>
              </w:tabs>
              <w:spacing w:before="100" w:beforeAutospacing="1" w:after="100" w:afterAutospacing="1" w:line="240" w:lineRule="auto"/>
              <w:ind w:left="108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Общий стаж трудовой деятельности: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ab/>
            </w: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32 года</w:t>
            </w:r>
          </w:p>
          <w:p w:rsidR="00323012" w:rsidRPr="00323012" w:rsidRDefault="00323012" w:rsidP="00080278">
            <w:pPr>
              <w:tabs>
                <w:tab w:val="left" w:pos="3305"/>
                <w:tab w:val="left" w:pos="4895"/>
              </w:tabs>
              <w:spacing w:before="100" w:beforeAutospacing="1" w:after="100" w:afterAutospacing="1" w:line="240" w:lineRule="auto"/>
              <w:ind w:left="108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Педагогический стаж: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ab/>
            </w: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32 года</w:t>
            </w:r>
          </w:p>
          <w:p w:rsidR="00323012" w:rsidRPr="00323012" w:rsidRDefault="00323012" w:rsidP="00080278">
            <w:pPr>
              <w:spacing w:before="240" w:after="100" w:afterAutospacing="1" w:line="240" w:lineRule="auto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Квалификационная категория, дата присвоения:</w:t>
            </w:r>
            <w:r w:rsidRPr="00212B98">
              <w:rPr>
                <w:rFonts w:eastAsia="Times New Roman" w:cstheme="minorHAnsi"/>
                <w:i/>
                <w:sz w:val="28"/>
                <w:szCs w:val="28"/>
                <w:lang w:eastAsia="ru-RU"/>
              </w:rPr>
              <w:t xml:space="preserve"> </w:t>
            </w:r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 xml:space="preserve">Первая квалификационная категория, срок- 5 лет,  Приказ МО </w:t>
            </w:r>
            <w:proofErr w:type="spellStart"/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>иВШ</w:t>
            </w:r>
            <w:proofErr w:type="spellEnd"/>
            <w:r w:rsidRPr="00323012">
              <w:rPr>
                <w:rFonts w:eastAsia="Times New Roman" w:cstheme="minorHAnsi"/>
                <w:i/>
                <w:sz w:val="28"/>
                <w:szCs w:val="28"/>
                <w:u w:val="single"/>
                <w:lang w:eastAsia="ru-RU"/>
              </w:rPr>
              <w:t xml:space="preserve">  РК о 20. 03. 2008 года №86-к</w:t>
            </w:r>
          </w:p>
          <w:p w:rsidR="00323012" w:rsidRDefault="00323012" w:rsidP="00080278">
            <w:pPr>
              <w:tabs>
                <w:tab w:val="left" w:pos="6335"/>
              </w:tabs>
              <w:spacing w:before="240"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:rsidR="00DE7076" w:rsidRDefault="00DE7076" w:rsidP="00080278">
            <w:pPr>
              <w:tabs>
                <w:tab w:val="left" w:pos="6335"/>
              </w:tabs>
              <w:spacing w:before="240"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:rsidR="00DE7076" w:rsidRDefault="00DE7076" w:rsidP="00080278">
            <w:pPr>
              <w:tabs>
                <w:tab w:val="left" w:pos="6335"/>
              </w:tabs>
              <w:spacing w:before="240"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:rsidR="00DE7076" w:rsidRDefault="00DE7076" w:rsidP="00080278">
            <w:pPr>
              <w:tabs>
                <w:tab w:val="left" w:pos="6335"/>
              </w:tabs>
              <w:spacing w:before="240"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:rsidR="00DE7076" w:rsidRPr="006F7DDD" w:rsidRDefault="00DE7076" w:rsidP="00080278">
            <w:pPr>
              <w:tabs>
                <w:tab w:val="left" w:pos="6335"/>
              </w:tabs>
              <w:spacing w:before="240" w:after="100" w:afterAutospacing="1" w:line="240" w:lineRule="auto"/>
              <w:ind w:left="108"/>
              <w:rPr>
                <w:rFonts w:eastAsia="Times New Roman" w:cstheme="minorHAnsi"/>
                <w:i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15"/>
              <w:gridCol w:w="3490"/>
              <w:gridCol w:w="3536"/>
              <w:gridCol w:w="1617"/>
            </w:tblGrid>
            <w:tr w:rsidR="00323012" w:rsidTr="00323012"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lastRenderedPageBreak/>
                    <w:t>Дата пр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хождения</w:t>
                  </w:r>
                </w:p>
              </w:tc>
              <w:tc>
                <w:tcPr>
                  <w:tcW w:w="34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Наименование учреждения</w:t>
                  </w:r>
                </w:p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</w:p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Программа курса</w:t>
                  </w:r>
                </w:p>
              </w:tc>
              <w:tc>
                <w:tcPr>
                  <w:tcW w:w="15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Количество часов</w:t>
                  </w:r>
                </w:p>
              </w:tc>
            </w:tr>
            <w:tr w:rsidR="00323012" w:rsidTr="00323012"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18.02.2000-09.06.2000</w:t>
                  </w:r>
                </w:p>
              </w:tc>
              <w:tc>
                <w:tcPr>
                  <w:tcW w:w="349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Коми республиканский институт образования и переподготовки кадров</w:t>
                  </w:r>
                </w:p>
              </w:tc>
              <w:tc>
                <w:tcPr>
                  <w:tcW w:w="353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Психолого-педагогические проблемы традиционной и альтернативных систем обучения.</w:t>
                  </w:r>
                </w:p>
              </w:tc>
              <w:tc>
                <w:tcPr>
                  <w:tcW w:w="1566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108 часов</w:t>
                  </w:r>
                </w:p>
              </w:tc>
            </w:tr>
            <w:tr w:rsidR="00323012" w:rsidTr="00323012"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18.02.2000-09.06.2000</w:t>
                  </w:r>
                </w:p>
              </w:tc>
              <w:tc>
                <w:tcPr>
                  <w:tcW w:w="34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Коми республиканский институт образования и переподготовки кадров</w:t>
                  </w:r>
                </w:p>
              </w:tc>
              <w:tc>
                <w:tcPr>
                  <w:tcW w:w="353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Зачёты и экзамены: «Пр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ектирование учебно-воспитательного процесса в системе начального обр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а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зования»</w:t>
                  </w:r>
                </w:p>
              </w:tc>
              <w:tc>
                <w:tcPr>
                  <w:tcW w:w="1566" w:type="dxa"/>
                  <w:tcBorders>
                    <w:lef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40 часов</w:t>
                  </w:r>
                </w:p>
              </w:tc>
            </w:tr>
            <w:tr w:rsidR="00323012" w:rsidTr="00323012"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28. 01.2008-09. 02. 2008</w:t>
                  </w:r>
                </w:p>
              </w:tc>
              <w:tc>
                <w:tcPr>
                  <w:tcW w:w="34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ГОУДПО «Коми респу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б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ликанский институт</w:t>
                  </w:r>
                </w:p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развития образования и переподготовки кадров».</w:t>
                  </w:r>
                </w:p>
              </w:tc>
              <w:tc>
                <w:tcPr>
                  <w:tcW w:w="353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«Концептуальные основы образовательной системы «Школа 2000..» - «Школа – 2100»..»</w:t>
                  </w:r>
                </w:p>
              </w:tc>
              <w:tc>
                <w:tcPr>
                  <w:tcW w:w="1566" w:type="dxa"/>
                  <w:tcBorders>
                    <w:lef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72 часа</w:t>
                  </w:r>
                </w:p>
              </w:tc>
            </w:tr>
            <w:tr w:rsidR="00323012" w:rsidTr="00323012"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май-октябрь 2011 года</w:t>
                  </w:r>
                </w:p>
              </w:tc>
              <w:tc>
                <w:tcPr>
                  <w:tcW w:w="34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Управление образования АМР «Удорский»</w:t>
                  </w:r>
                </w:p>
              </w:tc>
              <w:tc>
                <w:tcPr>
                  <w:tcW w:w="353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Цикл семинаров «Фед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ральные государственные образовательные  станда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ты нового поколения в с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стеме начального общего образования»</w:t>
                  </w:r>
                  <w:proofErr w:type="gramStart"/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566" w:type="dxa"/>
                  <w:tcBorders>
                    <w:lef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23012" w:rsidTr="00DE7076">
              <w:trPr>
                <w:trHeight w:val="2496"/>
              </w:trPr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14.06.2011-25.11.2011</w:t>
                  </w:r>
                </w:p>
              </w:tc>
              <w:tc>
                <w:tcPr>
                  <w:tcW w:w="34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ГОУДПО «Коми респу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б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ликанский институт</w:t>
                  </w:r>
                </w:p>
                <w:p w:rsidR="00323012" w:rsidRDefault="00323012" w:rsidP="00080278">
                  <w:pP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развития образования и переподготовки кадров».</w:t>
                  </w:r>
                </w:p>
              </w:tc>
              <w:tc>
                <w:tcPr>
                  <w:tcW w:w="353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«Особенности введения ФГОС нового поколения в систему начального общ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го образования»</w:t>
                  </w:r>
                </w:p>
              </w:tc>
              <w:tc>
                <w:tcPr>
                  <w:tcW w:w="1566" w:type="dxa"/>
                  <w:tcBorders>
                    <w:lef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72 часа</w:t>
                  </w:r>
                </w:p>
              </w:tc>
            </w:tr>
            <w:tr w:rsidR="00323012" w:rsidTr="00DE7076">
              <w:trPr>
                <w:trHeight w:val="2918"/>
              </w:trPr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14.06.2011-25.11.2011</w:t>
                  </w:r>
                </w:p>
              </w:tc>
              <w:tc>
                <w:tcPr>
                  <w:tcW w:w="34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ГОУДПО «Коми респу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б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ликанский институт</w:t>
                  </w:r>
                </w:p>
                <w:p w:rsidR="00323012" w:rsidRDefault="00323012" w:rsidP="00080278">
                  <w:pPr>
                    <w:spacing w:before="240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развития образования и переподготовки кадров».</w:t>
                  </w:r>
                </w:p>
              </w:tc>
              <w:tc>
                <w:tcPr>
                  <w:tcW w:w="353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Курсовая работа – зачёт: Портфолио</w:t>
                  </w:r>
                </w:p>
                <w:p w:rsidR="00323012" w:rsidRDefault="00323012" w:rsidP="00080278">
                  <w:pP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«Особенности введения ФГОС нового поколения в систему начального общ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го образования»</w:t>
                  </w:r>
                </w:p>
              </w:tc>
              <w:tc>
                <w:tcPr>
                  <w:tcW w:w="1566" w:type="dxa"/>
                  <w:tcBorders>
                    <w:lef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23012" w:rsidTr="00323012">
              <w:trPr>
                <w:trHeight w:val="3981"/>
              </w:trPr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lastRenderedPageBreak/>
                    <w:t>12.12.2011-18.12.2011</w:t>
                  </w:r>
                </w:p>
              </w:tc>
              <w:tc>
                <w:tcPr>
                  <w:tcW w:w="34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323012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Сыктывкарский лесной институ</w:t>
                  </w:r>
                  <w:proofErr w:type="gramStart"/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т(</w:t>
                  </w:r>
                  <w:proofErr w:type="gramEnd"/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Филиал фед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рального государственного бюджетного образовател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ь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ного учреждения высшего профессионального обр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а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зования « Санкт-Петербургский госуда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ственный лесотехнический</w:t>
                  </w:r>
                  <w:r w:rsidR="00DE7076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 университет имени С.М. Кирова»</w:t>
                  </w:r>
                </w:p>
              </w:tc>
              <w:tc>
                <w:tcPr>
                  <w:tcW w:w="353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23012" w:rsidRDefault="00DE7076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«Информационные техн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логии в образовании»</w:t>
                  </w:r>
                </w:p>
              </w:tc>
              <w:tc>
                <w:tcPr>
                  <w:tcW w:w="1566" w:type="dxa"/>
                  <w:tcBorders>
                    <w:left w:val="single" w:sz="12" w:space="0" w:color="auto"/>
                  </w:tcBorders>
                </w:tcPr>
                <w:p w:rsidR="00323012" w:rsidRDefault="00DE7076" w:rsidP="00080278">
                  <w:pPr>
                    <w:spacing w:before="240" w:after="100" w:afterAutospacing="1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>72 часа</w:t>
                  </w:r>
                </w:p>
              </w:tc>
            </w:tr>
          </w:tbl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323012" w:rsidRDefault="00323012" w:rsidP="0008027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ПЛАН САМООБРАЗОВАНИЯ</w:t>
            </w:r>
          </w:p>
          <w:p w:rsidR="00DE7076" w:rsidRPr="00F85F0F" w:rsidRDefault="00DE7076" w:rsidP="0008027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Актуальность темы самообразования.</w:t>
            </w:r>
          </w:p>
          <w:p w:rsidR="00F85F0F" w:rsidRPr="00F85F0F" w:rsidRDefault="00F85F0F" w:rsidP="00F56CE0">
            <w:pPr>
              <w:pStyle w:val="a6"/>
              <w:spacing w:before="100" w:beforeAutospacing="1" w:after="100" w:afterAutospacing="1" w:line="240" w:lineRule="auto"/>
              <w:ind w:left="1095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Мониторинг « ГОТОВНОСТЬ  РЕБЁНКА В ШКОЛУ».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Изучение стартового уровня первоклассников</w:t>
            </w:r>
          </w:p>
          <w:p w:rsidR="00F85F0F" w:rsidRPr="00080278" w:rsidRDefault="00F85F0F" w:rsidP="00080278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080278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диагностических методик: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  <w:t>– обнаружить стартовые возможности первоклассников в сформирова</w:t>
            </w:r>
            <w:r w:rsidRPr="00080278">
              <w:rPr>
                <w:rFonts w:eastAsia="Calibri" w:cstheme="minorHAnsi"/>
                <w:sz w:val="28"/>
                <w:szCs w:val="28"/>
              </w:rPr>
              <w:t>н</w:t>
            </w:r>
            <w:r w:rsidRPr="00080278">
              <w:rPr>
                <w:rFonts w:eastAsia="Calibri" w:cstheme="minorHAnsi"/>
                <w:sz w:val="28"/>
                <w:szCs w:val="28"/>
              </w:rPr>
              <w:t>ности предпосылок к продуктивной учебной деятельности;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  <w:t>– выявить индивидуальные различия между детьми.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  <w:t>Методики позволяют учителю правильно выстраивать образовательную программу класса, а также индивидуальную образовательную программу каждого ребенка. Каждая методика сопровождается описанием назнач</w:t>
            </w:r>
            <w:r w:rsidRPr="00080278">
              <w:rPr>
                <w:rFonts w:eastAsia="Calibri" w:cstheme="minorHAnsi"/>
                <w:sz w:val="28"/>
                <w:szCs w:val="28"/>
              </w:rPr>
              <w:t>е</w:t>
            </w:r>
            <w:r w:rsidRPr="00080278">
              <w:rPr>
                <w:rFonts w:eastAsia="Calibri" w:cstheme="minorHAnsi"/>
                <w:sz w:val="28"/>
                <w:szCs w:val="28"/>
              </w:rPr>
              <w:t>ния задания, подробной инструкцией его проведения и уровневой оце</w:t>
            </w:r>
            <w:r w:rsidRPr="00080278">
              <w:rPr>
                <w:rFonts w:eastAsia="Calibri" w:cstheme="minorHAnsi"/>
                <w:sz w:val="28"/>
                <w:szCs w:val="28"/>
              </w:rPr>
              <w:t>н</w:t>
            </w:r>
            <w:r w:rsidRPr="00080278">
              <w:rPr>
                <w:rFonts w:eastAsia="Calibri" w:cstheme="minorHAnsi"/>
                <w:sz w:val="28"/>
                <w:szCs w:val="28"/>
              </w:rPr>
              <w:t>кой результата его выполнения.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  <w:t xml:space="preserve">Фронтальное изучение детей осуществляется на </w:t>
            </w:r>
            <w:r w:rsidRPr="00080278">
              <w:rPr>
                <w:rFonts w:eastAsia="Calibri" w:cstheme="minorHAnsi"/>
                <w:b/>
                <w:bCs/>
                <w:sz w:val="28"/>
                <w:szCs w:val="28"/>
              </w:rPr>
              <w:t>второй-третьей неделе сентября</w:t>
            </w:r>
            <w:r w:rsidRPr="00080278">
              <w:rPr>
                <w:rFonts w:eastAsia="Calibri" w:cstheme="minorHAnsi"/>
                <w:sz w:val="28"/>
                <w:szCs w:val="28"/>
              </w:rPr>
              <w:t>, когда учитель уже имеет некоторое представление о своих учениках.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proofErr w:type="gramStart"/>
            <w:r w:rsidRPr="00080278">
              <w:rPr>
                <w:rFonts w:eastAsia="Calibri" w:cstheme="minorHAnsi"/>
                <w:b/>
                <w:bCs/>
                <w:sz w:val="28"/>
                <w:szCs w:val="28"/>
              </w:rPr>
              <w:t>Представленные здесь методики позволяют установить:</w:t>
            </w:r>
            <w:r w:rsidR="004B1731" w:rsidRPr="00080278">
              <w:rPr>
                <w:rFonts w:eastAsia="Calibri" w:cstheme="minorHAnsi"/>
                <w:sz w:val="28"/>
                <w:szCs w:val="28"/>
              </w:rPr>
              <w:br/>
              <w:t xml:space="preserve"> </w:t>
            </w:r>
            <w:r w:rsidR="00080278" w:rsidRPr="00080278">
              <w:rPr>
                <w:rFonts w:eastAsia="Calibri" w:cstheme="minorHAnsi"/>
                <w:sz w:val="28"/>
                <w:szCs w:val="28"/>
              </w:rPr>
              <w:t xml:space="preserve">    </w:t>
            </w:r>
            <w:r w:rsidRPr="00080278">
              <w:rPr>
                <w:rFonts w:eastAsia="Calibri" w:cstheme="minorHAnsi"/>
                <w:sz w:val="28"/>
                <w:szCs w:val="28"/>
              </w:rPr>
              <w:t>владение основными компонентами деятельности (восприятием цели, планированием деятельности, выбором средств для ее достижения, в</w:t>
            </w:r>
            <w:r w:rsidRPr="00080278">
              <w:rPr>
                <w:rFonts w:eastAsia="Calibri" w:cstheme="minorHAnsi"/>
                <w:sz w:val="28"/>
                <w:szCs w:val="28"/>
              </w:rPr>
              <w:t>ы</w:t>
            </w:r>
            <w:r w:rsidRPr="00080278">
              <w:rPr>
                <w:rFonts w:eastAsia="Calibri" w:cstheme="minorHAnsi"/>
                <w:sz w:val="28"/>
                <w:szCs w:val="28"/>
              </w:rPr>
              <w:t>полнением деятельности в соответствии с поставленной целью, сам</w:t>
            </w:r>
            <w:r w:rsidRPr="00080278">
              <w:rPr>
                <w:rFonts w:eastAsia="Calibri" w:cstheme="minorHAnsi"/>
                <w:sz w:val="28"/>
                <w:szCs w:val="28"/>
              </w:rPr>
              <w:t>о</w:t>
            </w:r>
            <w:r w:rsidRPr="00080278">
              <w:rPr>
                <w:rFonts w:eastAsia="Calibri" w:cstheme="minorHAnsi"/>
                <w:sz w:val="28"/>
                <w:szCs w:val="28"/>
              </w:rPr>
              <w:t>контролем и в случае необходимости коррекцией сделанного); уровень ее произвольности;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  <w:t>– интеллектуальную готовность: элементарное владение мыслительными механизмами (анализом, синтезом, сравнением, обобщением); спосо</w:t>
            </w:r>
            <w:r w:rsidRPr="00080278">
              <w:rPr>
                <w:rFonts w:eastAsia="Calibri" w:cstheme="minorHAnsi"/>
                <w:sz w:val="28"/>
                <w:szCs w:val="28"/>
              </w:rPr>
              <w:t>б</w:t>
            </w:r>
            <w:r w:rsidRPr="00080278">
              <w:rPr>
                <w:rFonts w:eastAsia="Calibri" w:cstheme="minorHAnsi"/>
                <w:sz w:val="28"/>
                <w:szCs w:val="28"/>
              </w:rPr>
              <w:t>ность к использованию знаний и умений в новых условиях;</w:t>
            </w:r>
            <w:proofErr w:type="gramEnd"/>
            <w:r w:rsidRPr="00080278">
              <w:rPr>
                <w:rFonts w:eastAsia="Calibri" w:cstheme="minorHAnsi"/>
                <w:sz w:val="28"/>
                <w:szCs w:val="28"/>
              </w:rPr>
              <w:t xml:space="preserve"> </w:t>
            </w:r>
            <w:proofErr w:type="gramStart"/>
            <w:r w:rsidRPr="00080278">
              <w:rPr>
                <w:rFonts w:eastAsia="Calibri" w:cstheme="minorHAnsi"/>
                <w:sz w:val="28"/>
                <w:szCs w:val="28"/>
              </w:rPr>
              <w:t>умение пер</w:t>
            </w:r>
            <w:r w:rsidRPr="00080278">
              <w:rPr>
                <w:rFonts w:eastAsia="Calibri" w:cstheme="minorHAnsi"/>
                <w:sz w:val="28"/>
                <w:szCs w:val="28"/>
              </w:rPr>
              <w:t>е</w:t>
            </w:r>
            <w:r w:rsidRPr="00080278">
              <w:rPr>
                <w:rFonts w:eastAsia="Calibri" w:cstheme="minorHAnsi"/>
                <w:sz w:val="28"/>
                <w:szCs w:val="28"/>
              </w:rPr>
              <w:t>ключаться с одного найденного решения на поиск другого;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  <w:t>– развитие устной речи (внешнюю характеристику, связность);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  <w:t xml:space="preserve">– фонетический слух, перекодирование, графические навыки, владение </w:t>
            </w:r>
            <w:proofErr w:type="spellStart"/>
            <w:r w:rsidRPr="00080278">
              <w:rPr>
                <w:rFonts w:eastAsia="Calibri" w:cstheme="minorHAnsi"/>
                <w:sz w:val="28"/>
                <w:szCs w:val="28"/>
              </w:rPr>
              <w:t>предчисловыми</w:t>
            </w:r>
            <w:proofErr w:type="spellEnd"/>
            <w:r w:rsidRPr="00080278">
              <w:rPr>
                <w:rFonts w:eastAsia="Calibri" w:cstheme="minorHAnsi"/>
                <w:sz w:val="28"/>
                <w:szCs w:val="28"/>
              </w:rPr>
      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фигурах.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1.</w:t>
            </w:r>
            <w:proofErr w:type="gramEnd"/>
            <w:r w:rsidRPr="00080278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 «Рисование бус» (методика И.И. </w:t>
            </w:r>
            <w:proofErr w:type="spellStart"/>
            <w:r w:rsidRPr="00080278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Аргинской</w:t>
            </w:r>
            <w:proofErr w:type="spellEnd"/>
            <w:r w:rsidRPr="00080278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)</w:t>
            </w:r>
            <w:r w:rsidRPr="00080278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задания:</w:t>
            </w:r>
            <w:r w:rsidRPr="00080278">
              <w:rPr>
                <w:rFonts w:eastAsia="Calibri" w:cstheme="minorHAnsi"/>
                <w:sz w:val="28"/>
                <w:szCs w:val="28"/>
              </w:rPr>
              <w:t xml:space="preserve"> выявить количество условий, которые может удержать ребенок в процессе деятельности при восприятии задания на </w:t>
            </w:r>
            <w:r w:rsidRPr="00080278">
              <w:rPr>
                <w:rFonts w:eastAsia="Calibri" w:cstheme="minorHAnsi"/>
                <w:sz w:val="28"/>
                <w:szCs w:val="28"/>
              </w:rPr>
              <w:lastRenderedPageBreak/>
              <w:t>слух; способность к самоконтролю.</w:t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sz w:val="28"/>
                <w:szCs w:val="28"/>
              </w:rPr>
              <w:br/>
            </w:r>
            <w:r w:rsidRPr="00080278">
              <w:rPr>
                <w:rFonts w:eastAsia="Calibri" w:cstheme="minorHAnsi"/>
                <w:b/>
                <w:bCs/>
                <w:sz w:val="28"/>
                <w:szCs w:val="28"/>
              </w:rPr>
              <w:t>Организация работы.</w:t>
            </w:r>
            <w:r w:rsidRPr="00080278">
              <w:rPr>
                <w:rFonts w:eastAsia="Calibri" w:cstheme="minorHAnsi"/>
                <w:sz w:val="28"/>
                <w:szCs w:val="28"/>
              </w:rPr>
              <w:t xml:space="preserve"> Задание выполняется на отдельных листах с р</w:t>
            </w:r>
            <w:r w:rsidRPr="00080278">
              <w:rPr>
                <w:rFonts w:eastAsia="Calibri" w:cstheme="minorHAnsi"/>
                <w:sz w:val="28"/>
                <w:szCs w:val="28"/>
              </w:rPr>
              <w:t>и</w:t>
            </w:r>
            <w:r w:rsidRPr="00080278">
              <w:rPr>
                <w:rFonts w:eastAsia="Calibri" w:cstheme="minorHAnsi"/>
                <w:sz w:val="28"/>
                <w:szCs w:val="28"/>
              </w:rPr>
              <w:t>сунком кривой, изображающей нитку. У каждого ребенка должно быть шесть разноцветных карандашей.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Работа состоит из двух частей: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1) выполнение задания (рисование бус);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2) самоконтроль и в случае необходимости – перерисовывание бус.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 1-й части задания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(повторяется два раза):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«У каждого из вас на листочке нарисована нитка. На этой нитке нужно нарисовать пять круглых бусин. Все бусины должны быть разного цвета. Средняя бусина должна быть синей. Начинайте рисовать».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ко 2-й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«Сейчас я еще раз расскажу, какие нужно было нарисовать бусы, а вы проверьте свои рисунки – всё ли сделано правильно. Кто заметит ошибку, сделает ниже правильный р</w:t>
            </w:r>
            <w:r w:rsidRPr="004B1731">
              <w:rPr>
                <w:rFonts w:eastAsia="Calibri" w:cstheme="minorHAnsi"/>
                <w:sz w:val="28"/>
                <w:szCs w:val="28"/>
              </w:rPr>
              <w:t>и</w:t>
            </w:r>
            <w:r w:rsidRPr="004B1731">
              <w:rPr>
                <w:rFonts w:eastAsia="Calibri" w:cstheme="minorHAnsi"/>
                <w:sz w:val="28"/>
                <w:szCs w:val="28"/>
              </w:rPr>
              <w:t>сунок. Слушайте внимательно». (Условие задания повторяется еще раз медленно, ка</w:t>
            </w:r>
            <w:r w:rsidRPr="004B1731">
              <w:rPr>
                <w:rFonts w:eastAsia="Calibri" w:cstheme="minorHAnsi"/>
                <w:sz w:val="28"/>
                <w:szCs w:val="28"/>
              </w:rPr>
              <w:t>ж</w:t>
            </w:r>
            <w:r w:rsidRPr="004B1731">
              <w:rPr>
                <w:rFonts w:eastAsia="Calibri" w:cstheme="minorHAnsi"/>
                <w:sz w:val="28"/>
                <w:szCs w:val="28"/>
              </w:rPr>
              <w:t>дое условие выделяется голосом.)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задания (оценивается лучший вариант)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задание выполнено правильно, учтены все четыре условия: количество б</w:t>
            </w:r>
            <w:r w:rsidRPr="004B1731">
              <w:rPr>
                <w:rFonts w:eastAsia="Calibri" w:cstheme="minorHAnsi"/>
                <w:sz w:val="28"/>
                <w:szCs w:val="28"/>
              </w:rPr>
              <w:t>у</w:t>
            </w:r>
            <w:r w:rsidRPr="004B1731">
              <w:rPr>
                <w:rFonts w:eastAsia="Calibri" w:cstheme="minorHAnsi"/>
                <w:sz w:val="28"/>
                <w:szCs w:val="28"/>
              </w:rPr>
              <w:t>син (пять), их форма (круглая или близкая к круглой), использование пяти разных цв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>тов, фик</w:t>
            </w:r>
            <w:r w:rsidR="004847B3">
              <w:rPr>
                <w:rFonts w:eastAsia="Calibri" w:cstheme="minorHAnsi"/>
                <w:sz w:val="28"/>
                <w:szCs w:val="28"/>
              </w:rPr>
              <w:t>сированный цвет средней бусины;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учтены три </w:t>
            </w:r>
            <w:r w:rsidR="004847B3">
              <w:rPr>
                <w:rFonts w:eastAsia="Calibri" w:cstheme="minorHAnsi"/>
                <w:sz w:val="28"/>
                <w:szCs w:val="28"/>
              </w:rPr>
              <w:t>условия;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="004847B3">
              <w:rPr>
                <w:rFonts w:eastAsia="Calibri" w:cstheme="minorHAnsi"/>
                <w:sz w:val="28"/>
                <w:szCs w:val="28"/>
              </w:rPr>
              <w:t xml:space="preserve"> учтены два условия;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учтено одно условие.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самоконтроля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а) задание сразу выполняет правильно; б) при повторном выполнении ошибк</w:t>
            </w:r>
            <w:r w:rsidR="004847B3">
              <w:rPr>
                <w:rFonts w:eastAsia="Calibri" w:cstheme="minorHAnsi"/>
                <w:sz w:val="28"/>
                <w:szCs w:val="28"/>
              </w:rPr>
              <w:t>и исправляет правильно и полно;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при повторном выполнении испра</w:t>
            </w:r>
            <w:r w:rsidR="004847B3">
              <w:rPr>
                <w:rFonts w:eastAsia="Calibri" w:cstheme="minorHAnsi"/>
                <w:sz w:val="28"/>
                <w:szCs w:val="28"/>
              </w:rPr>
              <w:t>вляет не все допущенные ошибки;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а) при повторном выполнении ни одну из допущенных ошибок не устран</w:t>
            </w:r>
            <w:r w:rsidRPr="004B1731">
              <w:rPr>
                <w:rFonts w:eastAsia="Calibri" w:cstheme="minorHAnsi"/>
                <w:sz w:val="28"/>
                <w:szCs w:val="28"/>
              </w:rPr>
              <w:t>я</w:t>
            </w:r>
            <w:r w:rsidRPr="004B1731">
              <w:rPr>
                <w:rFonts w:eastAsia="Calibri" w:cstheme="minorHAnsi"/>
                <w:sz w:val="28"/>
                <w:szCs w:val="28"/>
              </w:rPr>
              <w:t>ет; б) при повторном выполнении допус</w:t>
            </w:r>
            <w:r w:rsidR="004847B3">
              <w:rPr>
                <w:rFonts w:eastAsia="Calibri" w:cstheme="minorHAnsi"/>
                <w:sz w:val="28"/>
                <w:szCs w:val="28"/>
              </w:rPr>
              <w:t>кает одну или несколько ошибок;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при наличии ошибок к заданию не возвращается.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2. «Продолжи узор» (модифицированный вариант методики Г.Ф. </w:t>
            </w:r>
            <w:proofErr w:type="spellStart"/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Кумариной</w:t>
            </w:r>
            <w:proofErr w:type="spellEnd"/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)</w:t>
            </w:r>
            <w:r w:rsidRPr="004847B3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847B3">
              <w:rPr>
                <w:rFonts w:eastAsia="Calibri" w:cstheme="minorHAnsi"/>
                <w:b/>
                <w:bCs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установить уровень развития зрительного анализа, умение уде</w:t>
            </w:r>
            <w:r w:rsidRPr="004B1731">
              <w:rPr>
                <w:rFonts w:eastAsia="Calibri" w:cstheme="minorHAnsi"/>
                <w:sz w:val="28"/>
                <w:szCs w:val="28"/>
              </w:rPr>
              <w:t>р</w:t>
            </w:r>
            <w:r w:rsidRPr="004B1731">
              <w:rPr>
                <w:rFonts w:eastAsia="Calibri" w:cstheme="minorHAnsi"/>
                <w:sz w:val="28"/>
                <w:szCs w:val="28"/>
              </w:rPr>
              <w:t>живать зрительный образ, воспринятый с доски, и переносить его на рабочий лист; в</w:t>
            </w:r>
            <w:r w:rsidRPr="004B1731">
              <w:rPr>
                <w:rFonts w:eastAsia="Calibri" w:cstheme="minorHAnsi"/>
                <w:sz w:val="28"/>
                <w:szCs w:val="28"/>
              </w:rPr>
              <w:t>ы</w:t>
            </w:r>
            <w:r w:rsidRPr="004B1731">
              <w:rPr>
                <w:rFonts w:eastAsia="Calibri" w:cstheme="minorHAnsi"/>
                <w:sz w:val="28"/>
                <w:szCs w:val="28"/>
              </w:rPr>
              <w:t>явить умение устанавливать закономерность, способность к самоконтролю и самообуч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>нию.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lastRenderedPageBreak/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Организация работы.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Узор-образец выполняется заранее на доске, расчерченной в клетку (или на большом листе бумаги, прикрепленном к доске):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34E421" wp14:editId="40209184">
                  <wp:extent cx="3810000" cy="3057525"/>
                  <wp:effectExtent l="0" t="0" r="0" b="0"/>
                  <wp:docPr id="1" name="Рисунок 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8A1">
              <w:rPr>
                <w:rFonts w:eastAsia="Calibri" w:cstheme="minorHAnsi"/>
                <w:sz w:val="28"/>
                <w:szCs w:val="28"/>
              </w:rPr>
              <w:t xml:space="preserve"> 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Узор выполняется двумя цветами, например красным и синим. Детям раздаются чистые листы в клетку. Перед каждым ребенком лежит шесть цветных карандашей.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Работа состоит из двух частей: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1) срисовывание и продолжение трех узоров;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2) самоконтроль и в случае необходимости – перерисовывание узора (узоров), в котором (в которых) допущены ошибки.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 1-й части задания состоит из трех этапов: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 xml:space="preserve">а) «Конечно, все вы раньше рисовали </w:t>
            </w:r>
            <w:proofErr w:type="gramStart"/>
            <w:r w:rsidRPr="004B1731">
              <w:rPr>
                <w:rFonts w:eastAsia="Calibri" w:cstheme="minorHAnsi"/>
                <w:sz w:val="28"/>
                <w:szCs w:val="28"/>
              </w:rPr>
              <w:t>узоры</w:t>
            </w:r>
            <w:proofErr w:type="gramEnd"/>
            <w:r w:rsidRPr="004B1731">
              <w:rPr>
                <w:rFonts w:eastAsia="Calibri" w:cstheme="minorHAnsi"/>
                <w:sz w:val="28"/>
                <w:szCs w:val="28"/>
              </w:rPr>
              <w:t xml:space="preserve"> и, надеюсь, любите это делать. Сейчас вы нарисуете на своих листочках первый узор – такой же, как на доске, – и продолжите его до конца строки».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б) «Теперь срисуйте такой же, как на доске, второй узор и его тоже продолжите до конца строки».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в) «А теперь срисуйте третий узор и тоже продолжите его до конца строки».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ко 2-й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«Теперь сверьте всю вашу работу с узорами, нарисованными на доске: выполняйте зад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ние от нижнего рисунка к верхнему. Если увидите у себя ошибку, исправлять не надо. Нарисуйте новый узор пониже. (Учитель показывает на доске, где следует рисовать и</w:t>
            </w:r>
            <w:r w:rsidRPr="004B1731">
              <w:rPr>
                <w:rFonts w:eastAsia="Calibri" w:cstheme="minorHAnsi"/>
                <w:sz w:val="28"/>
                <w:szCs w:val="28"/>
              </w:rPr>
              <w:t>с</w:t>
            </w:r>
            <w:r w:rsidRPr="004B1731">
              <w:rPr>
                <w:rFonts w:eastAsia="Calibri" w:cstheme="minorHAnsi"/>
                <w:sz w:val="28"/>
                <w:szCs w:val="28"/>
              </w:rPr>
              <w:t>правленный вариант.) Все ли поняли задание? Спросите сейчас, если что-то непонятно».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задания (оценивается лучший вариант)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все три узора срисованы и продолжены правильно: соблюдена закономе</w:t>
            </w:r>
            <w:r w:rsidRPr="004B1731">
              <w:rPr>
                <w:rFonts w:eastAsia="Calibri" w:cstheme="minorHAnsi"/>
                <w:sz w:val="28"/>
                <w:szCs w:val="28"/>
              </w:rPr>
              <w:t>р</w:t>
            </w:r>
            <w:r w:rsidRPr="004B1731">
              <w:rPr>
                <w:rFonts w:eastAsia="Calibri" w:cstheme="minorHAnsi"/>
                <w:sz w:val="28"/>
                <w:szCs w:val="28"/>
              </w:rPr>
              <w:lastRenderedPageBreak/>
              <w:t>ность в расположении, вели</w:t>
            </w:r>
            <w:r w:rsidR="004B1731">
              <w:rPr>
                <w:rFonts w:eastAsia="Calibri" w:cstheme="minorHAnsi"/>
                <w:sz w:val="28"/>
                <w:szCs w:val="28"/>
              </w:rPr>
              <w:t>чине линий, чередовании цветов;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срисованы правильно </w:t>
            </w:r>
            <w:r w:rsidR="004B1731">
              <w:rPr>
                <w:rFonts w:eastAsia="Calibri" w:cstheme="minorHAnsi"/>
                <w:sz w:val="28"/>
                <w:szCs w:val="28"/>
              </w:rPr>
              <w:t>второй и третий варианты узора;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сри</w:t>
            </w:r>
            <w:r w:rsidR="004B1731">
              <w:rPr>
                <w:rFonts w:eastAsia="Calibri" w:cstheme="minorHAnsi"/>
                <w:sz w:val="28"/>
                <w:szCs w:val="28"/>
              </w:rPr>
              <w:t>сован правильно третий вариант;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</w:t>
            </w:r>
            <w:r w:rsidRPr="004B1731">
              <w:rPr>
                <w:rFonts w:eastAsia="Calibri" w:cstheme="minorHAnsi"/>
                <w:sz w:val="28"/>
                <w:szCs w:val="28"/>
              </w:rPr>
              <w:t>: все узоры срисованы неправильно.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самоконтроля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а) задание сразу выполняет правильно; б) при повторном выполнении ошибки исправляет </w:t>
            </w:r>
            <w:r w:rsidR="004B1731">
              <w:rPr>
                <w:rFonts w:eastAsia="Calibri" w:cstheme="minorHAnsi"/>
                <w:sz w:val="28"/>
                <w:szCs w:val="28"/>
              </w:rPr>
              <w:t>правильно и полно;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при повторном выполнении испра</w:t>
            </w:r>
            <w:r w:rsidR="004B1731">
              <w:rPr>
                <w:rFonts w:eastAsia="Calibri" w:cstheme="minorHAnsi"/>
                <w:sz w:val="28"/>
                <w:szCs w:val="28"/>
              </w:rPr>
              <w:t>вляет не все допущенные ошибки;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а) при повторном выполнении ни одну из допущенных ошибок не устран</w:t>
            </w:r>
            <w:r w:rsidRPr="004B1731">
              <w:rPr>
                <w:rFonts w:eastAsia="Calibri" w:cstheme="minorHAnsi"/>
                <w:sz w:val="28"/>
                <w:szCs w:val="28"/>
              </w:rPr>
              <w:t>я</w:t>
            </w:r>
            <w:r w:rsidRPr="004B1731">
              <w:rPr>
                <w:rFonts w:eastAsia="Calibri" w:cstheme="minorHAnsi"/>
                <w:sz w:val="28"/>
                <w:szCs w:val="28"/>
              </w:rPr>
              <w:t>ет; б) при повторном выполнении допус</w:t>
            </w:r>
            <w:r w:rsidR="004B1731">
              <w:rPr>
                <w:rFonts w:eastAsia="Calibri" w:cstheme="minorHAnsi"/>
                <w:sz w:val="28"/>
                <w:szCs w:val="28"/>
              </w:rPr>
              <w:t>кает одну или несколько ошибок;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при наличии ош</w:t>
            </w:r>
            <w:r w:rsidR="004B1731">
              <w:rPr>
                <w:rFonts w:eastAsia="Calibri" w:cstheme="minorHAnsi"/>
                <w:sz w:val="28"/>
                <w:szCs w:val="28"/>
              </w:rPr>
              <w:t>ибок к заданию не возвращается.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развития графических навыков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4–3-й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линии достаточно ровные, в основном выдержаны границы каждой л</w:t>
            </w:r>
            <w:r w:rsidRPr="004B1731">
              <w:rPr>
                <w:rFonts w:eastAsia="Calibri" w:cstheme="minorHAnsi"/>
                <w:sz w:val="28"/>
                <w:szCs w:val="28"/>
              </w:rPr>
              <w:t>и</w:t>
            </w:r>
            <w:r w:rsidR="004B1731">
              <w:rPr>
                <w:rFonts w:eastAsia="Calibri" w:cstheme="minorHAnsi"/>
                <w:sz w:val="28"/>
                <w:szCs w:val="28"/>
              </w:rPr>
              <w:t>нии и рисунка в целом;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2–1-й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линии неровные, границы линий соблюдаются плохо.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3. «Раскрашивание фигур» (методика Н.Я. Чутко)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Назначение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выявить умения классифицировать наглядный материал (геоме</w:t>
            </w:r>
            <w:r w:rsidRPr="004B1731">
              <w:rPr>
                <w:rFonts w:eastAsia="Calibri" w:cstheme="minorHAnsi"/>
                <w:sz w:val="28"/>
                <w:szCs w:val="28"/>
              </w:rPr>
              <w:t>т</w:t>
            </w:r>
            <w:r w:rsidRPr="004B1731">
              <w:rPr>
                <w:rFonts w:eastAsia="Calibri" w:cstheme="minorHAnsi"/>
                <w:sz w:val="28"/>
                <w:szCs w:val="28"/>
              </w:rPr>
              <w:t>рические фигуры) по самостоятельно найденному основанию.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Организация работы.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Детям раздаются листы с нарисованными треугольниками. Перед каждым ребенком л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>жит шесть цветных карандашей.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7B5264" wp14:editId="62148D35">
                  <wp:extent cx="3810000" cy="695325"/>
                  <wp:effectExtent l="0" t="0" r="0" b="0"/>
                  <wp:docPr id="23" name="Рисунок 23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«Вы много раз рисовали и раскрашивали разные фигуры. Сейчас внимательно рассмо</w:t>
            </w:r>
            <w:r w:rsidRPr="004B1731">
              <w:rPr>
                <w:rFonts w:eastAsia="Calibri" w:cstheme="minorHAnsi"/>
                <w:sz w:val="28"/>
                <w:szCs w:val="28"/>
              </w:rPr>
              <w:t>т</w:t>
            </w:r>
            <w:r w:rsidRPr="004B1731">
              <w:rPr>
                <w:rFonts w:eastAsia="Calibri" w:cstheme="minorHAnsi"/>
                <w:sz w:val="28"/>
                <w:szCs w:val="28"/>
              </w:rPr>
              <w:t>рите эти фигуры и мысленно разделите их на несколько групп так, чтобы в каждой гру</w:t>
            </w:r>
            <w:r w:rsidRPr="004B1731">
              <w:rPr>
                <w:rFonts w:eastAsia="Calibri" w:cstheme="minorHAnsi"/>
                <w:sz w:val="28"/>
                <w:szCs w:val="28"/>
              </w:rPr>
              <w:t>п</w:t>
            </w:r>
            <w:r w:rsidRPr="004B1731">
              <w:rPr>
                <w:rFonts w:eastAsia="Calibri" w:cstheme="minorHAnsi"/>
                <w:sz w:val="28"/>
                <w:szCs w:val="28"/>
              </w:rPr>
              <w:t>пе были одинаковые фигуры. Фигуры каждой группы нужно закрасить одинаковым цв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>том. Сколько найдете групп одинаковых фигур, столько и понадобится вам разных цве</w:t>
            </w:r>
            <w:r w:rsidRPr="004B1731">
              <w:rPr>
                <w:rFonts w:eastAsia="Calibri" w:cstheme="minorHAnsi"/>
                <w:sz w:val="28"/>
                <w:szCs w:val="28"/>
              </w:rPr>
              <w:t>т</w:t>
            </w:r>
            <w:r w:rsidRPr="004B1731">
              <w:rPr>
                <w:rFonts w:eastAsia="Calibri" w:cstheme="minorHAnsi"/>
                <w:sz w:val="28"/>
                <w:szCs w:val="28"/>
              </w:rPr>
              <w:t>ных карандашей. Цвет выбирайте сами». (Задание повторяется дважды.)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задания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 xml:space="preserve">4-й уровень: </w:t>
            </w:r>
            <w:r w:rsidRPr="004B1731">
              <w:rPr>
                <w:rFonts w:eastAsia="Calibri" w:cstheme="minorHAnsi"/>
                <w:sz w:val="28"/>
                <w:szCs w:val="28"/>
              </w:rPr>
              <w:t>классификация выполнена – выделены три группы треугольников (3 ра</w:t>
            </w:r>
            <w:r w:rsidRPr="004B1731">
              <w:rPr>
                <w:rFonts w:eastAsia="Calibri" w:cstheme="minorHAnsi"/>
                <w:sz w:val="28"/>
                <w:szCs w:val="28"/>
              </w:rPr>
              <w:t>в</w:t>
            </w:r>
            <w:r w:rsidRPr="004B1731">
              <w:rPr>
                <w:rFonts w:eastAsia="Calibri" w:cstheme="minorHAnsi"/>
                <w:sz w:val="28"/>
                <w:szCs w:val="28"/>
              </w:rPr>
              <w:t>нобедренных треугольника, 3 равносторонних и 3 прямоугольных – названия треугол</w:t>
            </w:r>
            <w:r w:rsidRPr="004B1731">
              <w:rPr>
                <w:rFonts w:eastAsia="Calibri" w:cstheme="minorHAnsi"/>
                <w:sz w:val="28"/>
                <w:szCs w:val="28"/>
              </w:rPr>
              <w:t>ь</w:t>
            </w:r>
            <w:r w:rsidRPr="004B1731">
              <w:rPr>
                <w:rFonts w:eastAsia="Calibri" w:cstheme="minorHAnsi"/>
                <w:sz w:val="28"/>
                <w:szCs w:val="28"/>
              </w:rPr>
              <w:t>ников даются для учителя);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3-й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допущена одна ошибка (</w:t>
            </w:r>
            <w:proofErr w:type="spellStart"/>
            <w:r w:rsidRPr="004B1731">
              <w:rPr>
                <w:rFonts w:eastAsia="Calibri" w:cstheme="minorHAnsi"/>
                <w:sz w:val="28"/>
                <w:szCs w:val="28"/>
              </w:rPr>
              <w:t>неразличение</w:t>
            </w:r>
            <w:proofErr w:type="spellEnd"/>
            <w:r w:rsidRPr="004B1731">
              <w:rPr>
                <w:rFonts w:eastAsia="Calibri" w:cstheme="minorHAnsi"/>
                <w:sz w:val="28"/>
                <w:szCs w:val="28"/>
              </w:rPr>
              <w:t xml:space="preserve"> одинаковых фигур в прямом и перевернутом п</w:t>
            </w:r>
            <w:r w:rsidRPr="004B1731">
              <w:rPr>
                <w:rFonts w:eastAsia="Calibri" w:cstheme="minorHAnsi"/>
                <w:sz w:val="28"/>
                <w:szCs w:val="28"/>
              </w:rPr>
              <w:t>о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ложении или </w:t>
            </w:r>
            <w:proofErr w:type="spellStart"/>
            <w:r w:rsidRPr="004B1731">
              <w:rPr>
                <w:rFonts w:eastAsia="Calibri" w:cstheme="minorHAnsi"/>
                <w:sz w:val="28"/>
                <w:szCs w:val="28"/>
              </w:rPr>
              <w:t>неразличение</w:t>
            </w:r>
            <w:proofErr w:type="spellEnd"/>
            <w:r w:rsidRPr="004B1731">
              <w:rPr>
                <w:rFonts w:eastAsia="Calibri" w:cstheme="minorHAnsi"/>
                <w:sz w:val="28"/>
                <w:szCs w:val="28"/>
              </w:rPr>
              <w:t xml:space="preserve"> одинаковых фигур в прямом и зеркальном положении);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2-й уровень</w:t>
            </w:r>
            <w:r w:rsidRPr="004B1731">
              <w:rPr>
                <w:rFonts w:eastAsia="Calibri" w:cstheme="minorHAnsi"/>
                <w:sz w:val="28"/>
                <w:szCs w:val="28"/>
              </w:rPr>
              <w:t>: допущены две ошибки (</w:t>
            </w:r>
            <w:proofErr w:type="spellStart"/>
            <w:r w:rsidRPr="004B1731">
              <w:rPr>
                <w:rFonts w:eastAsia="Calibri" w:cstheme="minorHAnsi"/>
                <w:sz w:val="28"/>
                <w:szCs w:val="28"/>
              </w:rPr>
              <w:t>неразличение</w:t>
            </w:r>
            <w:proofErr w:type="spellEnd"/>
            <w:r w:rsidRPr="004B1731">
              <w:rPr>
                <w:rFonts w:eastAsia="Calibri" w:cstheme="minorHAnsi"/>
                <w:sz w:val="28"/>
                <w:szCs w:val="28"/>
              </w:rPr>
              <w:t xml:space="preserve"> одинаковых фигур в прямом и пер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lastRenderedPageBreak/>
              <w:t>вернутом положении и в прямом и зеркальном положении);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а) допущены три ошибки (</w:t>
            </w:r>
            <w:proofErr w:type="spellStart"/>
            <w:r w:rsidRPr="004B1731">
              <w:rPr>
                <w:rFonts w:eastAsia="Calibri" w:cstheme="minorHAnsi"/>
                <w:sz w:val="28"/>
                <w:szCs w:val="28"/>
              </w:rPr>
              <w:t>неразличение</w:t>
            </w:r>
            <w:proofErr w:type="spellEnd"/>
            <w:r w:rsidRPr="004B1731">
              <w:rPr>
                <w:rFonts w:eastAsia="Calibri" w:cstheme="minorHAnsi"/>
                <w:sz w:val="28"/>
                <w:szCs w:val="28"/>
              </w:rPr>
              <w:t xml:space="preserve"> одинаковых фигур в прямом и п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ревернутом положении, в прямом и зеркальном положении, а также </w:t>
            </w:r>
            <w:proofErr w:type="spellStart"/>
            <w:r w:rsidRPr="004B1731">
              <w:rPr>
                <w:rFonts w:eastAsia="Calibri" w:cstheme="minorHAnsi"/>
                <w:sz w:val="28"/>
                <w:szCs w:val="28"/>
              </w:rPr>
              <w:t>неразличение</w:t>
            </w:r>
            <w:proofErr w:type="spellEnd"/>
            <w:r w:rsidRPr="004B1731">
              <w:rPr>
                <w:rFonts w:eastAsia="Calibri" w:cstheme="minorHAnsi"/>
                <w:sz w:val="28"/>
                <w:szCs w:val="28"/>
              </w:rPr>
              <w:t xml:space="preserve"> ра</w:t>
            </w:r>
            <w:r w:rsidRPr="004B1731">
              <w:rPr>
                <w:rFonts w:eastAsia="Calibri" w:cstheme="minorHAnsi"/>
                <w:sz w:val="28"/>
                <w:szCs w:val="28"/>
              </w:rPr>
              <w:t>з</w:t>
            </w:r>
            <w:r w:rsidRPr="004B1731">
              <w:rPr>
                <w:rFonts w:eastAsia="Calibri" w:cstheme="minorHAnsi"/>
                <w:sz w:val="28"/>
                <w:szCs w:val="28"/>
              </w:rPr>
              <w:t>ных треугольников); б) бессмысленное хаотическое раскрашивание фигур.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4. «Заселение дома» (методика И.И. </w:t>
            </w:r>
            <w:proofErr w:type="spellStart"/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Аргинской</w:t>
            </w:r>
            <w:proofErr w:type="spellEnd"/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)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выявить способность детей к рассмотрению ситуации с разных сторон, умение переключаться с одного найденного решения на поиск другого.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Организация работы. </w:t>
            </w:r>
            <w:r w:rsidRPr="004B1731">
              <w:rPr>
                <w:rFonts w:eastAsia="Calibri" w:cstheme="minorHAnsi"/>
                <w:sz w:val="28"/>
                <w:szCs w:val="28"/>
              </w:rPr>
              <w:t>Учитель заранее на доске рисует дом (см. рисунок) и готовит три большие карточки с изображением «жильцов» дома: точки, палочки, галочки. Каждому ребенку дается листок с изображением такого же дома. Для работы нужен карандаш или ручка.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7A2403" wp14:editId="6DC4674C">
                  <wp:extent cx="3381375" cy="304800"/>
                  <wp:effectExtent l="0" t="0" r="0" b="0"/>
                  <wp:docPr id="24" name="Рисунок 2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З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адание состоит из двух частей: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1) обучающей; 2) основной.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 1-й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«На ваших листочках нарисован дом. В нем шесть этажей. На каждом этаже три комн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ты. В этом доме на каждом этаже живут такие жильцы: точка, палочка и галочка (уч</w:t>
            </w:r>
            <w:r w:rsidRPr="004B1731">
              <w:rPr>
                <w:rFonts w:eastAsia="Calibri" w:cstheme="minorHAnsi"/>
                <w:sz w:val="28"/>
                <w:szCs w:val="28"/>
              </w:rPr>
              <w:t>и</w:t>
            </w:r>
            <w:r w:rsidRPr="004B1731">
              <w:rPr>
                <w:rFonts w:eastAsia="Calibri" w:cstheme="minorHAnsi"/>
                <w:sz w:val="28"/>
                <w:szCs w:val="28"/>
              </w:rPr>
              <w:t>тель сопровождает свой рассказ показом карточек). На всех этажах эти жильцы живут в разном порядке. На самом верхнем этаже в первой комнате слева живет точка (рисует в окошке дома на доске точку), в средней комнате живет палочка (рисует). Подскажите, кто живет в последней комнате? (Дети называют галочку, и учитель рисует ее в окне.) Теперь нарисуйте карандашом на своем листочке, в какой комнате кто живет на шестом этаже. (Дети рисуют, учитель проверяет, правильно ли они выполняют рисунок, помог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ет тем, кто испытывает трудности.)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 xml:space="preserve">Теперь будем заселять жильцами пятый этаж. В первой комнате слева на пятом этаже тоже живет точка. Подумайте, как нужно поселить палочку и галочку, чтобы они жили не в том </w:t>
            </w:r>
            <w:r w:rsidR="004B1731">
              <w:rPr>
                <w:rFonts w:eastAsia="Calibri" w:cstheme="minorHAnsi"/>
                <w:sz w:val="28"/>
                <w:szCs w:val="28"/>
              </w:rPr>
              <w:t>порядке, как на шестом этаже?» 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 xml:space="preserve">Дети. В средней комнате – </w:t>
            </w:r>
            <w:r w:rsidR="004B1731">
              <w:rPr>
                <w:rFonts w:eastAsia="Calibri" w:cstheme="minorHAnsi"/>
                <w:sz w:val="28"/>
                <w:szCs w:val="28"/>
              </w:rPr>
              <w:t>галочка, в последней – палочка.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Дети и учитель размещают жильцов на пятом этаже.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ко 2-й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«Мы вместе узнали, как живут жильцы на двух этажах. Осталось еще четыре этажа. Их вы заселите сами. На каждом этаже заселите одну точку, одну палочку и одну галочку так, чтобы на всех шести этажах они жили в разном порядке». (В случае необходимости инструкция повторяется дважды.)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задания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(учитывается заселени</w:t>
            </w:r>
            <w:r w:rsidR="004B1731">
              <w:rPr>
                <w:rFonts w:eastAsia="Calibri" w:cstheme="minorHAnsi"/>
                <w:sz w:val="28"/>
                <w:szCs w:val="28"/>
              </w:rPr>
              <w:t>е только четырех нижних этажей)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задание выполнено полностью – найдены четыре разных варианта разм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>щения, не повторяющих зас</w:t>
            </w:r>
            <w:r w:rsidR="004B1731">
              <w:rPr>
                <w:rFonts w:eastAsia="Calibri" w:cstheme="minorHAnsi"/>
                <w:sz w:val="28"/>
                <w:szCs w:val="28"/>
              </w:rPr>
              <w:t>еление пятого и шестого этажей;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lastRenderedPageBreak/>
              <w:t xml:space="preserve">3-й уровень: </w:t>
            </w:r>
            <w:r w:rsidRPr="004B1731">
              <w:rPr>
                <w:rFonts w:eastAsia="Calibri" w:cstheme="minorHAnsi"/>
                <w:sz w:val="28"/>
                <w:szCs w:val="28"/>
              </w:rPr>
              <w:t>найдены 2–3 различных вариан</w:t>
            </w:r>
            <w:r w:rsidR="004B1731">
              <w:rPr>
                <w:rFonts w:eastAsia="Calibri" w:cstheme="minorHAnsi"/>
                <w:sz w:val="28"/>
                <w:szCs w:val="28"/>
              </w:rPr>
              <w:t>та из четырех возможных;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найден </w:t>
            </w:r>
            <w:r w:rsidR="004B1731">
              <w:rPr>
                <w:rFonts w:eastAsia="Calibri" w:cstheme="minorHAnsi"/>
                <w:sz w:val="28"/>
                <w:szCs w:val="28"/>
              </w:rPr>
              <w:t>1 вариант из четырех возможных;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самостоятельных решений не найдено.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5. «Разметка» (методика Н.К. </w:t>
            </w:r>
            <w:proofErr w:type="spellStart"/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Индик</w:t>
            </w:r>
            <w:proofErr w:type="spellEnd"/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, Н.А. </w:t>
            </w:r>
            <w:proofErr w:type="spellStart"/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Цирулик</w:t>
            </w:r>
            <w:proofErr w:type="spellEnd"/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)</w:t>
            </w:r>
            <w:r w:rsidRPr="004B1731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Назначение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диагностика особенностей зрительного анализа, умений планир</w:t>
            </w:r>
            <w:r w:rsidRPr="004B1731">
              <w:rPr>
                <w:rFonts w:eastAsia="Calibri" w:cstheme="minorHAnsi"/>
                <w:sz w:val="28"/>
                <w:szCs w:val="28"/>
              </w:rPr>
              <w:t>о</w:t>
            </w:r>
            <w:r w:rsidRPr="004B1731">
              <w:rPr>
                <w:rFonts w:eastAsia="Calibri" w:cstheme="minorHAnsi"/>
                <w:sz w:val="28"/>
                <w:szCs w:val="28"/>
              </w:rPr>
              <w:t>вания и контроля в практической деятельности.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Организация работы.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Подготовить для каждого ребенка лист белой бумаги размером 12 ґ 16 см, шаблон из тонкого картона (прямоугольник 6 ґ 4 см), простой карандаш.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Работа состоит из двух частей: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1) основная; 2) самоконтроль и в случае необходимости – выполнение заново.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 1-й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«Ребята, представьте, что надо украсить комнату флажками вот такой формы (показыв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ет прямоугольник). Сегодня мы научимся размечать такие флажки на бумаге. Перед в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ми лист бумаги. Нужно сделать так, чтобы из него получилось как можно больше фла</w:t>
            </w:r>
            <w:r w:rsidRPr="004B1731">
              <w:rPr>
                <w:rFonts w:eastAsia="Calibri" w:cstheme="minorHAnsi"/>
                <w:sz w:val="28"/>
                <w:szCs w:val="28"/>
              </w:rPr>
              <w:t>ж</w:t>
            </w:r>
            <w:r w:rsidRPr="004B1731">
              <w:rPr>
                <w:rFonts w:eastAsia="Calibri" w:cstheme="minorHAnsi"/>
                <w:sz w:val="28"/>
                <w:szCs w:val="28"/>
              </w:rPr>
              <w:t>ков. Поэтому, прежде чем обводить прямоугольники, подумайте, как вы это будете д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>лать. Начинайте работу».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ко 2-й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«Сейчас каждый из вас внимательно посмотрит на свою разметку и сам ее оценит. П</w:t>
            </w:r>
            <w:r w:rsidRPr="004B1731">
              <w:rPr>
                <w:rFonts w:eastAsia="Calibri" w:cstheme="minorHAnsi"/>
                <w:sz w:val="28"/>
                <w:szCs w:val="28"/>
              </w:rPr>
              <w:t>о</w:t>
            </w:r>
            <w:r w:rsidRPr="004B1731">
              <w:rPr>
                <w:rFonts w:eastAsia="Calibri" w:cstheme="minorHAnsi"/>
                <w:sz w:val="28"/>
                <w:szCs w:val="28"/>
              </w:rPr>
              <w:t>вторяю, что нужно было разместить на листочке как можно больше флажков. При ра</w:t>
            </w:r>
            <w:r w:rsidRPr="004B1731">
              <w:rPr>
                <w:rFonts w:eastAsia="Calibri" w:cstheme="minorHAnsi"/>
                <w:sz w:val="28"/>
                <w:szCs w:val="28"/>
              </w:rPr>
              <w:t>з</w:t>
            </w:r>
            <w:r w:rsidRPr="004B1731">
              <w:rPr>
                <w:rFonts w:eastAsia="Calibri" w:cstheme="minorHAnsi"/>
                <w:sz w:val="28"/>
                <w:szCs w:val="28"/>
              </w:rPr>
              <w:t>метке мы должны быть экономными. Если вы увидите, что можно было сделать лучше, разместить больше флажков, сделайте работу заново на оборотной стороне листка».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Оценка задания </w:t>
            </w:r>
            <w:r w:rsidRPr="004B1731">
              <w:rPr>
                <w:rFonts w:eastAsia="Calibri" w:cstheme="minorHAnsi"/>
                <w:sz w:val="28"/>
                <w:szCs w:val="28"/>
              </w:rPr>
              <w:t>(оценивается лучший вариант)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прямоугольники размещены на листе рационально – обводятся начиная от края листа, вплотную прилегают друг к другу; на л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исте 5 заданий </w:t>
            </w:r>
            <w:proofErr w:type="gramStart"/>
            <w:r w:rsidR="004B1731">
              <w:rPr>
                <w:rFonts w:eastAsia="Calibri" w:cstheme="minorHAnsi"/>
                <w:sz w:val="28"/>
                <w:szCs w:val="28"/>
              </w:rPr>
              <w:t>выполнены</w:t>
            </w:r>
            <w:proofErr w:type="gramEnd"/>
            <w:r w:rsidR="004B1731">
              <w:rPr>
                <w:rFonts w:eastAsia="Calibri" w:cstheme="minorHAnsi"/>
                <w:sz w:val="28"/>
                <w:szCs w:val="28"/>
              </w:rPr>
              <w:t xml:space="preserve"> верно;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 3–4 задания выполнено верно;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 1–2 задания выполнены верно;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задание не выполнено.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6. «Диктант» (методика Н.В. Нечаевой)</w:t>
            </w:r>
            <w:r w:rsidRPr="004B1731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выявить уровень развития фонетического анализа слов, а также способности к переводу звуков речи в знаки, в данном случае – в кружки (перекодир</w:t>
            </w:r>
            <w:r w:rsidRPr="004B1731">
              <w:rPr>
                <w:rFonts w:eastAsia="Calibri" w:cstheme="minorHAnsi"/>
                <w:sz w:val="28"/>
                <w:szCs w:val="28"/>
              </w:rPr>
              <w:t>о</w:t>
            </w:r>
            <w:r w:rsidRPr="004B1731">
              <w:rPr>
                <w:rFonts w:eastAsia="Calibri" w:cstheme="minorHAnsi"/>
                <w:sz w:val="28"/>
                <w:szCs w:val="28"/>
              </w:rPr>
              <w:t>вание).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>Организация работы.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Диктант выполняется на листке в клетку.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  <w:u w:val="single"/>
              </w:rPr>
            </w:pP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lastRenderedPageBreak/>
              <w:t>Работа состоит из двух частей: 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1) обучающей; 2) основной.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 1-й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 xml:space="preserve">«Несмотря на </w:t>
            </w:r>
            <w:proofErr w:type="gramStart"/>
            <w:r w:rsidRPr="004B1731">
              <w:rPr>
                <w:rFonts w:eastAsia="Calibri" w:cstheme="minorHAnsi"/>
                <w:sz w:val="28"/>
                <w:szCs w:val="28"/>
              </w:rPr>
              <w:t>то</w:t>
            </w:r>
            <w:proofErr w:type="gramEnd"/>
            <w:r w:rsidRPr="004B1731">
              <w:rPr>
                <w:rFonts w:eastAsia="Calibri" w:cstheme="minorHAnsi"/>
                <w:sz w:val="28"/>
                <w:szCs w:val="28"/>
              </w:rPr>
              <w:t xml:space="preserve"> что вы еще не умеете писать, вы сейчас сможете записать под диктовку несколько слов. Писать вы их будете не буквами, а кружками». Далее разбирается обр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зец: «Хором произнесите медленно слово рак, а я под вашу диктов</w:t>
            </w:r>
            <w:r w:rsidR="004B1731">
              <w:rPr>
                <w:rFonts w:eastAsia="Calibri" w:cstheme="minorHAnsi"/>
                <w:sz w:val="28"/>
                <w:szCs w:val="28"/>
              </w:rPr>
              <w:t>ку запишу это слово кружками: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Проверим написанное, «п</w:t>
            </w:r>
            <w:r w:rsidR="004B1731">
              <w:rPr>
                <w:rFonts w:eastAsia="Calibri" w:cstheme="minorHAnsi"/>
                <w:sz w:val="28"/>
                <w:szCs w:val="28"/>
              </w:rPr>
              <w:t>рочитаем» кружки: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Все правильно».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ко 2-й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«Сейчас я буду диктовать разные слова, а вы на листочках нарисуйте столько кружков, сколько должно быть букв в каждом слове. Первое слово – ум. (Дети записывают.) Т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перь под </w:t>
            </w:r>
            <w:proofErr w:type="gramStart"/>
            <w:r w:rsidRPr="004B1731">
              <w:rPr>
                <w:rFonts w:eastAsia="Calibri" w:cstheme="minorHAnsi"/>
                <w:sz w:val="28"/>
                <w:szCs w:val="28"/>
              </w:rPr>
              <w:t>этим</w:t>
            </w:r>
            <w:proofErr w:type="gramEnd"/>
            <w:r w:rsidRPr="004B1731">
              <w:rPr>
                <w:rFonts w:eastAsia="Calibri" w:cstheme="minorHAnsi"/>
                <w:sz w:val="28"/>
                <w:szCs w:val="28"/>
              </w:rPr>
              <w:t xml:space="preserve"> словом запишите слово ухо. (Указание о написании нового слова под уже написанным напоминается при записи каждого следующего слова.)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Для диктанта предлагаем шесть слов, в которых не расходится количество звуков и к</w:t>
            </w:r>
            <w:r w:rsidRPr="004B1731">
              <w:rPr>
                <w:rFonts w:eastAsia="Calibri" w:cstheme="minorHAnsi"/>
                <w:sz w:val="28"/>
                <w:szCs w:val="28"/>
              </w:rPr>
              <w:t>о</w:t>
            </w:r>
            <w:r w:rsidRPr="004B1731">
              <w:rPr>
                <w:rFonts w:eastAsia="Calibri" w:cstheme="minorHAnsi"/>
                <w:sz w:val="28"/>
                <w:szCs w:val="28"/>
              </w:rPr>
              <w:t>личество букв, различающихся по слоговой трудности. Слова проговариваются четко, но без разделения на слоги: ум, ухо, сок, лапа, сосна, звезда, капитан.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задания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правильно </w:t>
            </w:r>
            <w:r w:rsidR="004B1731">
              <w:rPr>
                <w:rFonts w:eastAsia="Calibri" w:cstheme="minorHAnsi"/>
                <w:sz w:val="28"/>
                <w:szCs w:val="28"/>
              </w:rPr>
              <w:t>выполнены схемы всех семи слов;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 правильно выполнены 5–6 схем: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правильно выполне</w:t>
            </w:r>
            <w:r w:rsidR="004B1731">
              <w:rPr>
                <w:rFonts w:eastAsia="Calibri" w:cstheme="minorHAnsi"/>
                <w:sz w:val="28"/>
                <w:szCs w:val="28"/>
              </w:rPr>
              <w:t>ны 2–4 схемы: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 xml:space="preserve">1-й уровень: </w:t>
            </w:r>
            <w:r w:rsidRPr="004B1731">
              <w:rPr>
                <w:rFonts w:eastAsia="Calibri" w:cstheme="minorHAnsi"/>
                <w:sz w:val="28"/>
                <w:szCs w:val="28"/>
              </w:rPr>
              <w:t>правильно выполнена одна или не выполнено ни одной схемы.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7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. «Чтение схем слов» (методика Н.В. Нечаевой)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выявить умение осуществлять звуковой синтез и соотносить письменный код со звуковым (перекодирование, но обратное тому, ч</w:t>
            </w:r>
            <w:r w:rsidR="004B1731">
              <w:rPr>
                <w:rFonts w:eastAsia="Calibri" w:cstheme="minorHAnsi"/>
                <w:sz w:val="28"/>
                <w:szCs w:val="28"/>
              </w:rPr>
              <w:t>то делает ученик при диктанте).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Организация работы</w:t>
            </w:r>
            <w:r w:rsidRPr="004B1731">
              <w:rPr>
                <w:rFonts w:eastAsia="Calibri" w:cstheme="minorHAnsi"/>
                <w:sz w:val="28"/>
                <w:szCs w:val="28"/>
              </w:rPr>
              <w:t>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Каждый ребенок получает лист с рисунками животных и схемами их названий: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Работа состоит из двух частей: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4B1731">
              <w:rPr>
                <w:rFonts w:eastAsia="Calibri" w:cstheme="minorHAnsi"/>
                <w:sz w:val="28"/>
                <w:szCs w:val="28"/>
              </w:rPr>
              <w:br/>
              <w:t xml:space="preserve">1) обучающей; </w:t>
            </w:r>
            <w:r w:rsidR="004B1731">
              <w:rPr>
                <w:rFonts w:eastAsia="Calibri" w:cstheme="minorHAnsi"/>
                <w:sz w:val="28"/>
                <w:szCs w:val="28"/>
              </w:rPr>
              <w:br/>
              <w:t>2) основной.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Количество кружков в схемах соответствует количеству бу</w:t>
            </w:r>
            <w:proofErr w:type="gramStart"/>
            <w:r w:rsidRPr="004B1731">
              <w:rPr>
                <w:rFonts w:eastAsia="Calibri" w:cstheme="minorHAnsi"/>
                <w:sz w:val="28"/>
                <w:szCs w:val="28"/>
              </w:rPr>
              <w:t>кв в сл</w:t>
            </w:r>
            <w:proofErr w:type="gramEnd"/>
            <w:r w:rsidRPr="004B1731">
              <w:rPr>
                <w:rFonts w:eastAsia="Calibri" w:cstheme="minorHAnsi"/>
                <w:sz w:val="28"/>
                <w:szCs w:val="28"/>
              </w:rPr>
              <w:t>ове. Схемы распол</w:t>
            </w:r>
            <w:r w:rsidRPr="004B1731">
              <w:rPr>
                <w:rFonts w:eastAsia="Calibri" w:cstheme="minorHAnsi"/>
                <w:sz w:val="28"/>
                <w:szCs w:val="28"/>
              </w:rPr>
              <w:t>о</w:t>
            </w:r>
            <w:r w:rsidRPr="004B1731">
              <w:rPr>
                <w:rFonts w:eastAsia="Calibri" w:cstheme="minorHAnsi"/>
                <w:sz w:val="28"/>
                <w:szCs w:val="28"/>
              </w:rPr>
              <w:t>жены вразбивку по отношению к рисункам. Дети должны установить соответствие ме</w:t>
            </w:r>
            <w:r w:rsidRPr="004B1731">
              <w:rPr>
                <w:rFonts w:eastAsia="Calibri" w:cstheme="minorHAnsi"/>
                <w:sz w:val="28"/>
                <w:szCs w:val="28"/>
              </w:rPr>
              <w:t>ж</w:t>
            </w:r>
            <w:r w:rsidRPr="004B1731">
              <w:rPr>
                <w:rFonts w:eastAsia="Calibri" w:cstheme="minorHAnsi"/>
                <w:sz w:val="28"/>
                <w:szCs w:val="28"/>
              </w:rPr>
              <w:t>ду названием животного и схемой, соединив их линией.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И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нструкция к 1-й части задания: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lastRenderedPageBreak/>
              <w:t>«Сегодня вы попробуете "читать” слова, но написаны они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 не буквами, а кружками».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Далее разбираетс</w:t>
            </w:r>
            <w:r w:rsidR="004B1731">
              <w:rPr>
                <w:rFonts w:eastAsia="Calibri" w:cstheme="minorHAnsi"/>
                <w:sz w:val="28"/>
                <w:szCs w:val="28"/>
              </w:rPr>
              <w:t>я образец. На доске две схемы: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Рядом с первой схемой прикрепляется рисунок, изображающий, например, волка, а р</w:t>
            </w:r>
            <w:r w:rsidRPr="004B1731">
              <w:rPr>
                <w:rFonts w:eastAsia="Calibri" w:cstheme="minorHAnsi"/>
                <w:sz w:val="28"/>
                <w:szCs w:val="28"/>
              </w:rPr>
              <w:t>я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дом со второй схемой – сома.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 xml:space="preserve">Учитель. 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Кто нарисован на этом рисунке?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 xml:space="preserve">Д. Волк.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proofErr w:type="gramStart"/>
            <w:r w:rsidRPr="004B1731">
              <w:rPr>
                <w:rFonts w:eastAsia="Calibri" w:cstheme="minorHAnsi"/>
                <w:sz w:val="28"/>
                <w:szCs w:val="28"/>
              </w:rPr>
              <w:t>У.</w:t>
            </w:r>
            <w:proofErr w:type="gramEnd"/>
            <w:r w:rsidRPr="004B1731">
              <w:rPr>
                <w:rFonts w:eastAsia="Calibri" w:cstheme="minorHAnsi"/>
                <w:sz w:val="28"/>
                <w:szCs w:val="28"/>
              </w:rPr>
              <w:t xml:space="preserve"> Какой набор к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ружков подходит к этому слову? </w:t>
            </w:r>
            <w:r w:rsidR="004B1731">
              <w:rPr>
                <w:rFonts w:eastAsia="Calibri" w:cstheme="minorHAnsi"/>
                <w:sz w:val="28"/>
                <w:szCs w:val="28"/>
              </w:rPr>
              <w:br/>
              <w:t xml:space="preserve">Читаем вместе первую схему: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Она не по</w:t>
            </w:r>
            <w:r w:rsidR="004B1731">
              <w:rPr>
                <w:rFonts w:eastAsia="Calibri" w:cstheme="minorHAnsi"/>
                <w:sz w:val="28"/>
                <w:szCs w:val="28"/>
              </w:rPr>
              <w:t xml:space="preserve">дходит. Читаем вторую схему: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Она подходит. Соеди</w:t>
            </w:r>
            <w:r w:rsidR="004B1731">
              <w:rPr>
                <w:rFonts w:eastAsia="Calibri" w:cstheme="minorHAnsi"/>
                <w:sz w:val="28"/>
                <w:szCs w:val="28"/>
              </w:rPr>
              <w:t>ним линией эту схему и рисунок.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Так же проводится «чтение» слова сом.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 ко 2-й части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«Теперь то же самое вы сделаете на своих листочках. Возьмите простой карандаш. Тихо произнесите название нарисованного животного. Найдите схему, которая соответствует этому названию. Соедините схему и рисунок. Не смущайтесь, если линии будут перес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>каться, как это вышло на нашем образце». (Задание повторяется дважды.)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задания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правильно соединены с рисунками все 5 схем;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правильно соединены с рисунками 3–4 схемы;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правильно соединены с рисунками 1–2 схемы;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все схемы соединены с рисунками неправильно.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</w:r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8. «Упорядочивание» (методика И.И. </w:t>
            </w:r>
            <w:proofErr w:type="spellStart"/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Аргинской</w:t>
            </w:r>
            <w:proofErr w:type="spellEnd"/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)</w:t>
            </w:r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br/>
            </w:r>
            <w:r w:rsidRPr="004847B3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выявить уровень начальных математических представлений детей о счете пр</w:t>
            </w:r>
            <w:r w:rsidR="004847B3">
              <w:rPr>
                <w:rFonts w:eastAsia="Calibri" w:cstheme="minorHAnsi"/>
                <w:sz w:val="28"/>
                <w:szCs w:val="28"/>
              </w:rPr>
              <w:t>едметов и умение упорядочивать.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Организация работы.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Каждый ребенок получает лист, на котором нарисованы 7 кругов с разным количеством точек: от одной до семи. Круги расположены в беспорядке. На листе должно быть место д</w:t>
            </w:r>
            <w:r w:rsidR="004847B3">
              <w:rPr>
                <w:rFonts w:eastAsia="Calibri" w:cstheme="minorHAnsi"/>
                <w:sz w:val="28"/>
                <w:szCs w:val="28"/>
              </w:rPr>
              <w:t>ля выполнения задания ребенком.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«Внимательно рассмотри эти круги. В одних кругах точек мало, в других – много. Се</w:t>
            </w:r>
            <w:r w:rsidRPr="004B1731">
              <w:rPr>
                <w:rFonts w:eastAsia="Calibri" w:cstheme="minorHAnsi"/>
                <w:sz w:val="28"/>
                <w:szCs w:val="28"/>
              </w:rPr>
              <w:t>й</w:t>
            </w:r>
            <w:r w:rsidRPr="004B1731">
              <w:rPr>
                <w:rFonts w:eastAsia="Calibri" w:cstheme="minorHAnsi"/>
                <w:sz w:val="28"/>
                <w:szCs w:val="28"/>
              </w:rPr>
              <w:t>час круги расположены в беспорядке. Подумай и расположи эти круги в ряд по порядку. Когда будешь искать тот или иной порядок, не забывай, что на кругах есть точки».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задания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задание полностью </w:t>
            </w:r>
            <w:proofErr w:type="gramStart"/>
            <w:r w:rsidRPr="004B1731">
              <w:rPr>
                <w:rFonts w:eastAsia="Calibri" w:cstheme="minorHAnsi"/>
                <w:sz w:val="28"/>
                <w:szCs w:val="28"/>
              </w:rPr>
              <w:t>выполнено</w:t>
            </w:r>
            <w:proofErr w:type="gramEnd"/>
            <w:r w:rsidRPr="004B1731">
              <w:rPr>
                <w:rFonts w:eastAsia="Calibri" w:cstheme="minorHAnsi"/>
                <w:sz w:val="28"/>
                <w:szCs w:val="28"/>
              </w:rPr>
              <w:t xml:space="preserve"> верно – круги нарисованы в порядке убыв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ния количества точе</w:t>
            </w:r>
            <w:r w:rsidR="004847B3">
              <w:rPr>
                <w:rFonts w:eastAsia="Calibri" w:cstheme="minorHAnsi"/>
                <w:sz w:val="28"/>
                <w:szCs w:val="28"/>
              </w:rPr>
              <w:t>к или в порядке их возрастания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lastRenderedPageBreak/>
              <w:t xml:space="preserve">3-й уровень: </w:t>
            </w:r>
            <w:r w:rsidRPr="004B1731">
              <w:rPr>
                <w:rFonts w:eastAsia="Calibri" w:cstheme="minorHAnsi"/>
                <w:sz w:val="28"/>
                <w:szCs w:val="28"/>
              </w:rPr>
              <w:t>в выстроенной последовательности кругов допущены 1–2 ошибки;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 расположе</w:t>
            </w:r>
            <w:r w:rsidR="004847B3">
              <w:rPr>
                <w:rFonts w:eastAsia="Calibri" w:cstheme="minorHAnsi"/>
                <w:sz w:val="28"/>
                <w:szCs w:val="28"/>
              </w:rPr>
              <w:t>нии кругов допущены 3–4 ошибки;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допущено более 5 ошибок.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 xml:space="preserve">9. «Математический диктант» (методика И.И. </w:t>
            </w:r>
            <w:proofErr w:type="spellStart"/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Аргинской</w:t>
            </w:r>
            <w:proofErr w:type="spellEnd"/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)</w:t>
            </w:r>
            <w:r w:rsidRPr="004847B3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847B3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выявление представлений о геометрических фигурах и счете.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Организация работы.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Предъявляются семь разных предметов. Детям выдаются лист бумаги и карандаш. Зад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ние состоит из 5 частей. 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Инструкция: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1) нарисуйте на листе столько же кругов, сколько на доске предметов;</w:t>
            </w:r>
          </w:p>
          <w:p w:rsidR="00F85F0F" w:rsidRPr="004B1731" w:rsidRDefault="004847B3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2)</w:t>
            </w:r>
            <w:r w:rsidR="00F85F0F" w:rsidRPr="004B1731">
              <w:rPr>
                <w:rFonts w:eastAsia="Calibri" w:cstheme="minorHAnsi"/>
                <w:sz w:val="28"/>
                <w:szCs w:val="28"/>
              </w:rPr>
              <w:t>нарисуйте квадратов на один больше, чем кругов;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3) нарисуйте треугольников на 2 меньше, чем кругов;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4) обведите линией шесть квадратов;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5) закрасьте пятый круг.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задания: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="004847B3">
              <w:rPr>
                <w:rFonts w:eastAsia="Calibri" w:cstheme="minorHAnsi"/>
                <w:sz w:val="28"/>
                <w:szCs w:val="28"/>
              </w:rPr>
              <w:t xml:space="preserve"> 5 заданий </w:t>
            </w:r>
            <w:proofErr w:type="gramStart"/>
            <w:r w:rsidR="004847B3">
              <w:rPr>
                <w:rFonts w:eastAsia="Calibri" w:cstheme="minorHAnsi"/>
                <w:sz w:val="28"/>
                <w:szCs w:val="28"/>
              </w:rPr>
              <w:t>выполнены</w:t>
            </w:r>
            <w:proofErr w:type="gramEnd"/>
            <w:r w:rsidR="004847B3">
              <w:rPr>
                <w:rFonts w:eastAsia="Calibri" w:cstheme="minorHAnsi"/>
                <w:sz w:val="28"/>
                <w:szCs w:val="28"/>
              </w:rPr>
              <w:t xml:space="preserve"> верно;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="004847B3">
              <w:rPr>
                <w:rFonts w:eastAsia="Calibri" w:cstheme="minorHAnsi"/>
                <w:sz w:val="28"/>
                <w:szCs w:val="28"/>
              </w:rPr>
              <w:t xml:space="preserve"> 3–4 задания выполнены верно;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 xml:space="preserve">2-й уровень: </w:t>
            </w:r>
            <w:r w:rsidR="004847B3">
              <w:rPr>
                <w:rFonts w:eastAsia="Calibri" w:cstheme="minorHAnsi"/>
                <w:sz w:val="28"/>
                <w:szCs w:val="28"/>
              </w:rPr>
              <w:t>1–2 задания выполнены верно;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ни одно задание не выполнено.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847B3">
              <w:rPr>
                <w:rFonts w:eastAsia="Calibri" w:cstheme="minorHAnsi"/>
                <w:b/>
                <w:bCs/>
                <w:sz w:val="28"/>
                <w:szCs w:val="28"/>
                <w:u w:val="single"/>
              </w:rPr>
              <w:t>10. «Развитие устной речи» (методика Н.В. Нечаевой)</w:t>
            </w:r>
            <w:r w:rsidRPr="004847B3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847B3">
              <w:rPr>
                <w:rFonts w:eastAsia="Calibri" w:cstheme="minorHAnsi"/>
                <w:sz w:val="28"/>
                <w:szCs w:val="28"/>
                <w:u w:val="single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Назначение методики: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установить внешние особенности устной речи</w:t>
            </w:r>
            <w:r w:rsidR="004847B3">
              <w:rPr>
                <w:rFonts w:eastAsia="Calibri" w:cstheme="minorHAnsi"/>
                <w:sz w:val="28"/>
                <w:szCs w:val="28"/>
              </w:rPr>
              <w:t>, ее развернутость и связность.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Инструкция.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Оценка развития устной речи устанавливается учителем на основании наблюдений за речью у</w:t>
            </w:r>
            <w:r w:rsidR="004847B3">
              <w:rPr>
                <w:rFonts w:eastAsia="Calibri" w:cstheme="minorHAnsi"/>
                <w:sz w:val="28"/>
                <w:szCs w:val="28"/>
              </w:rPr>
              <w:t>чащихся на уроках и вне уроков.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Оценка внешней характеристики устной речи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 норме 5 показателей: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1) говорит охотно;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2) форма общения с учителями и учениками соответствует ситуации;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3) речь в основном грамматически правильна;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4) артикуляция достаточно чистая;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5) громкость нормативная;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="004847B3">
              <w:rPr>
                <w:rFonts w:eastAsia="Calibri" w:cstheme="minorHAnsi"/>
                <w:sz w:val="28"/>
                <w:szCs w:val="28"/>
              </w:rPr>
              <w:t xml:space="preserve"> в норме 4 показателя;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="004847B3">
              <w:rPr>
                <w:rFonts w:eastAsia="Calibri" w:cstheme="minorHAnsi"/>
                <w:sz w:val="28"/>
                <w:szCs w:val="28"/>
              </w:rPr>
              <w:t xml:space="preserve"> в норме 2–3 показателя;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в норме 1 показатель.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Оценка связности устной речи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lastRenderedPageBreak/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4-й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говорит связными предложениями;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может дать развернутую хара</w:t>
            </w:r>
            <w:r w:rsidR="004847B3">
              <w:rPr>
                <w:rFonts w:eastAsia="Calibri" w:cstheme="minorHAnsi"/>
                <w:sz w:val="28"/>
                <w:szCs w:val="28"/>
              </w:rPr>
              <w:t>ктеристику объекта или явления;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речь состоит из предложений или отдельных слов, заменяющих предлож</w:t>
            </w:r>
            <w:r w:rsidRPr="004B1731">
              <w:rPr>
                <w:rFonts w:eastAsia="Calibri" w:cstheme="minorHAnsi"/>
                <w:sz w:val="28"/>
                <w:szCs w:val="28"/>
              </w:rPr>
              <w:t>е</w:t>
            </w:r>
            <w:r w:rsidRPr="004B1731">
              <w:rPr>
                <w:rFonts w:eastAsia="Calibri" w:cstheme="minorHAnsi"/>
                <w:sz w:val="28"/>
                <w:szCs w:val="28"/>
              </w:rPr>
              <w:t>ние;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характеристика объекта или явления да</w:t>
            </w:r>
            <w:r w:rsidR="004847B3">
              <w:rPr>
                <w:rFonts w:eastAsia="Calibri" w:cstheme="minorHAnsi"/>
                <w:sz w:val="28"/>
                <w:szCs w:val="28"/>
              </w:rPr>
              <w:t xml:space="preserve">ется в виде </w:t>
            </w:r>
            <w:proofErr w:type="spellStart"/>
            <w:r w:rsidR="004847B3">
              <w:rPr>
                <w:rFonts w:eastAsia="Calibri" w:cstheme="minorHAnsi"/>
                <w:sz w:val="28"/>
                <w:szCs w:val="28"/>
              </w:rPr>
              <w:t>малосвязных</w:t>
            </w:r>
            <w:proofErr w:type="spellEnd"/>
            <w:r w:rsidR="004847B3">
              <w:rPr>
                <w:rFonts w:eastAsia="Calibri" w:cstheme="minorHAnsi"/>
                <w:sz w:val="28"/>
                <w:szCs w:val="28"/>
              </w:rPr>
              <w:t xml:space="preserve"> мыслей;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предложения почти не используются в речи, произносятся в основном о</w:t>
            </w:r>
            <w:r w:rsidRPr="004B1731">
              <w:rPr>
                <w:rFonts w:eastAsia="Calibri" w:cstheme="minorHAnsi"/>
                <w:sz w:val="28"/>
                <w:szCs w:val="28"/>
              </w:rPr>
              <w:t>т</w:t>
            </w:r>
            <w:r w:rsidRPr="004B1731">
              <w:rPr>
                <w:rFonts w:eastAsia="Calibri" w:cstheme="minorHAnsi"/>
                <w:sz w:val="28"/>
                <w:szCs w:val="28"/>
              </w:rPr>
              <w:t>дельные слова;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>ученик испытывает большие трудности при характери</w:t>
            </w:r>
            <w:r w:rsidR="004847B3">
              <w:rPr>
                <w:rFonts w:eastAsia="Calibri" w:cstheme="minorHAnsi"/>
                <w:sz w:val="28"/>
                <w:szCs w:val="28"/>
              </w:rPr>
              <w:t>стике объекта или явления;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1-й уровень: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речь в основном состоит из междометий и частиц; содержание высказыв</w:t>
            </w:r>
            <w:r w:rsidRPr="004B1731">
              <w:rPr>
                <w:rFonts w:eastAsia="Calibri" w:cstheme="minorHAnsi"/>
                <w:sz w:val="28"/>
                <w:szCs w:val="28"/>
              </w:rPr>
              <w:t>а</w:t>
            </w:r>
            <w:r w:rsidRPr="004B1731">
              <w:rPr>
                <w:rFonts w:eastAsia="Calibri" w:cstheme="minorHAnsi"/>
                <w:sz w:val="28"/>
                <w:szCs w:val="28"/>
              </w:rPr>
              <w:t>ния улавливается с трудом. (См. таблицу.)</w:t>
            </w:r>
          </w:p>
          <w:p w:rsidR="00F85F0F" w:rsidRPr="004B1731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4847B3" w:rsidRDefault="00F85F0F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4B1731">
              <w:rPr>
                <w:rFonts w:eastAsia="Calibri" w:cstheme="minorHAnsi"/>
                <w:sz w:val="28"/>
                <w:szCs w:val="28"/>
              </w:rPr>
              <w:t xml:space="preserve">№ </w:t>
            </w:r>
            <w:proofErr w:type="gramStart"/>
            <w:r w:rsidRPr="004B1731">
              <w:rPr>
                <w:rFonts w:eastAsia="Calibri" w:cstheme="minorHAnsi"/>
                <w:sz w:val="28"/>
                <w:szCs w:val="28"/>
              </w:rPr>
              <w:t>п</w:t>
            </w:r>
            <w:proofErr w:type="gramEnd"/>
            <w:r w:rsidRPr="004B1731">
              <w:rPr>
                <w:rFonts w:eastAsia="Calibri" w:cstheme="minorHAnsi"/>
                <w:sz w:val="28"/>
                <w:szCs w:val="28"/>
              </w:rPr>
              <w:t>/п 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 xml:space="preserve">Фамилия, имя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 xml:space="preserve">Результаты выполнения диагностических заданий (в уровнях)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Заключение</w:t>
            </w:r>
            <w:r w:rsidR="004847B3">
              <w:rPr>
                <w:rFonts w:eastAsia="Calibri" w:cstheme="minorHAnsi"/>
                <w:sz w:val="28"/>
                <w:szCs w:val="28"/>
              </w:rPr>
              <w:t>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 xml:space="preserve">В результате анализа выполнения фронтальных диагностических заданий выявляются четыре основные группы учащихся: 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1-я группа </w:t>
            </w:r>
            <w:r w:rsidRPr="004B1731">
              <w:rPr>
                <w:rFonts w:eastAsia="Calibri" w:cstheme="minorHAnsi"/>
                <w:sz w:val="28"/>
                <w:szCs w:val="28"/>
              </w:rPr>
              <w:t>– высокий уровень готовности к обучению – доминирует 4-й уровень с ед</w:t>
            </w:r>
            <w:r w:rsidRPr="004B1731">
              <w:rPr>
                <w:rFonts w:eastAsia="Calibri" w:cstheme="minorHAnsi"/>
                <w:sz w:val="28"/>
                <w:szCs w:val="28"/>
              </w:rPr>
              <w:t>и</w:t>
            </w:r>
            <w:r w:rsidR="004847B3">
              <w:rPr>
                <w:rFonts w:eastAsia="Calibri" w:cstheme="minorHAnsi"/>
                <w:sz w:val="28"/>
                <w:szCs w:val="28"/>
              </w:rPr>
              <w:t>ничными показателями 3-го;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2-я группа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– хороший уровень готовности к обучению – доминирует 3-й уровень с ед</w:t>
            </w:r>
            <w:r w:rsidRPr="004B1731">
              <w:rPr>
                <w:rFonts w:eastAsia="Calibri" w:cstheme="minorHAnsi"/>
                <w:sz w:val="28"/>
                <w:szCs w:val="28"/>
              </w:rPr>
              <w:t>и</w:t>
            </w:r>
            <w:r w:rsidR="004847B3">
              <w:rPr>
                <w:rFonts w:eastAsia="Calibri" w:cstheme="minorHAnsi"/>
                <w:sz w:val="28"/>
                <w:szCs w:val="28"/>
              </w:rPr>
              <w:t>ничными показателями 4-го;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t>3-я группа</w:t>
            </w:r>
            <w:r w:rsidRPr="004B1731">
              <w:rPr>
                <w:rFonts w:eastAsia="Calibri" w:cstheme="minorHAnsi"/>
                <w:sz w:val="28"/>
                <w:szCs w:val="28"/>
              </w:rPr>
              <w:t xml:space="preserve"> – средний уровень готовности к обучению – доминируют 3–2-й уровни с единичными показате</w:t>
            </w:r>
            <w:r w:rsidR="004847B3">
              <w:rPr>
                <w:rFonts w:eastAsia="Calibri" w:cstheme="minorHAnsi"/>
                <w:sz w:val="28"/>
                <w:szCs w:val="28"/>
              </w:rPr>
              <w:t>лями или 4-го или 1-го уровней;</w:t>
            </w:r>
            <w:r w:rsidRPr="004B1731">
              <w:rPr>
                <w:rFonts w:eastAsia="Calibri" w:cstheme="minorHAnsi"/>
                <w:b/>
                <w:bCs/>
                <w:sz w:val="28"/>
                <w:szCs w:val="28"/>
              </w:rPr>
              <w:br/>
              <w:t xml:space="preserve">4-я группа </w:t>
            </w:r>
            <w:r w:rsidRPr="004B1731">
              <w:rPr>
                <w:rFonts w:eastAsia="Calibri" w:cstheme="minorHAnsi"/>
                <w:sz w:val="28"/>
                <w:szCs w:val="28"/>
              </w:rPr>
              <w:t>– низкий уровень готовности к обучению – доминируют 2–1-й уровни.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  <w:t>Полученный в ходе изучения ребенка материал можно обобщить в любой удобной для вас форме. За основу можно взять предлагаемую нами таблицу «Результаты фронтал</w:t>
            </w:r>
            <w:r w:rsidRPr="004B1731">
              <w:rPr>
                <w:rFonts w:eastAsia="Calibri" w:cstheme="minorHAnsi"/>
                <w:sz w:val="28"/>
                <w:szCs w:val="28"/>
              </w:rPr>
              <w:t>ь</w:t>
            </w:r>
            <w:r w:rsidRPr="004B1731">
              <w:rPr>
                <w:rFonts w:eastAsia="Calibri" w:cstheme="minorHAnsi"/>
                <w:sz w:val="28"/>
                <w:szCs w:val="28"/>
              </w:rPr>
              <w:t>ной диагностики стартового уровня первоклассников».</w:t>
            </w:r>
            <w:r w:rsidRPr="004B1731">
              <w:rPr>
                <w:rFonts w:eastAsia="Calibri" w:cstheme="minorHAnsi"/>
                <w:sz w:val="28"/>
                <w:szCs w:val="28"/>
              </w:rPr>
              <w:br/>
            </w:r>
          </w:p>
          <w:p w:rsidR="004847B3" w:rsidRDefault="004847B3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4847B3" w:rsidRDefault="004847B3" w:rsidP="000802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:rsidR="004847B3" w:rsidRPr="00C248DB" w:rsidRDefault="004847B3" w:rsidP="00080278">
            <w:pPr>
              <w:spacing w:line="240" w:lineRule="auto"/>
              <w:ind w:firstLine="36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5643"/>
              <w:gridCol w:w="3105"/>
            </w:tblGrid>
            <w:tr w:rsidR="007A58A1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Уровни готовности к обучению</w:t>
                  </w:r>
                </w:p>
              </w:tc>
              <w:tc>
                <w:tcPr>
                  <w:tcW w:w="319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 учащихся</w:t>
                  </w:r>
                </w:p>
              </w:tc>
            </w:tr>
            <w:tr w:rsidR="007A58A1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Высокий уровень готовности к обучению</w:t>
                  </w:r>
                </w:p>
              </w:tc>
              <w:tc>
                <w:tcPr>
                  <w:tcW w:w="319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29%</w:t>
                  </w:r>
                </w:p>
              </w:tc>
            </w:tr>
            <w:tr w:rsidR="007A58A1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Хороший уровень готовности к обучению</w:t>
                  </w:r>
                </w:p>
              </w:tc>
              <w:tc>
                <w:tcPr>
                  <w:tcW w:w="319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29%</w:t>
                  </w:r>
                </w:p>
              </w:tc>
            </w:tr>
            <w:tr w:rsidR="007A58A1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Средний уровень готовности к обучению</w:t>
                  </w:r>
                </w:p>
              </w:tc>
              <w:tc>
                <w:tcPr>
                  <w:tcW w:w="319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22%</w:t>
                  </w:r>
                </w:p>
              </w:tc>
            </w:tr>
            <w:tr w:rsidR="007A58A1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Низкий уровень готовности к обучению</w:t>
                  </w:r>
                </w:p>
              </w:tc>
              <w:tc>
                <w:tcPr>
                  <w:tcW w:w="319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20%</w:t>
                  </w:r>
                </w:p>
              </w:tc>
            </w:tr>
          </w:tbl>
          <w:p w:rsidR="004847B3" w:rsidRPr="00C248DB" w:rsidRDefault="004847B3" w:rsidP="00080278">
            <w:pPr>
              <w:spacing w:line="240" w:lineRule="auto"/>
              <w:ind w:firstLine="36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847B3" w:rsidRPr="00C248DB" w:rsidRDefault="004847B3" w:rsidP="00080278">
            <w:pPr>
              <w:ind w:firstLine="9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Диагностика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показала, что 29% учащихся имеют высокий уровень готовности к обучению. 29% учащихся имеют хороший  уровень готовности к обу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чению. 22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% уч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щихся имеют средний уровень готовности к обуче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нию. 20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% учащихся имеют низкий уровень готовности к обучению, двое из них были оставлены на повторный курс обуч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ния по заявлению родителей и решению районной ПМПК.</w:t>
            </w:r>
            <w:proofErr w:type="gramEnd"/>
          </w:p>
          <w:tbl>
            <w:tblPr>
              <w:tblW w:w="0" w:type="auto"/>
              <w:tblInd w:w="6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5846"/>
              <w:gridCol w:w="3190"/>
            </w:tblGrid>
            <w:tr w:rsidR="004847B3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Уровни школьной мотивации</w:t>
                  </w:r>
                </w:p>
              </w:tc>
              <w:tc>
                <w:tcPr>
                  <w:tcW w:w="319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 учащихся</w:t>
                  </w:r>
                </w:p>
              </w:tc>
            </w:tr>
            <w:tr w:rsidR="004847B3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Высокая школьная  мотивация</w:t>
                  </w:r>
                </w:p>
              </w:tc>
              <w:tc>
                <w:tcPr>
                  <w:tcW w:w="319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55,5%</w:t>
                  </w:r>
                </w:p>
              </w:tc>
            </w:tr>
            <w:tr w:rsidR="004847B3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Хорошая школьная мотивация</w:t>
                  </w:r>
                </w:p>
              </w:tc>
              <w:tc>
                <w:tcPr>
                  <w:tcW w:w="3190" w:type="dxa"/>
                </w:tcPr>
                <w:p w:rsidR="004847B3" w:rsidRPr="007A58A1" w:rsidRDefault="00080278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  <w:r w:rsidR="004847B3"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4847B3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Положительное отношение к школе</w:t>
                  </w:r>
                </w:p>
              </w:tc>
              <w:tc>
                <w:tcPr>
                  <w:tcW w:w="3190" w:type="dxa"/>
                </w:tcPr>
                <w:p w:rsidR="004847B3" w:rsidRPr="007A58A1" w:rsidRDefault="00080278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  <w:r w:rsidR="004847B3"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4847B3" w:rsidRPr="007A58A1" w:rsidTr="007A58A1">
              <w:tc>
                <w:tcPr>
                  <w:tcW w:w="54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84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Низкая школьная мотивация</w:t>
                  </w:r>
                </w:p>
              </w:tc>
              <w:tc>
                <w:tcPr>
                  <w:tcW w:w="319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7,4%</w:t>
                  </w:r>
                </w:p>
              </w:tc>
            </w:tr>
          </w:tbl>
          <w:p w:rsidR="004847B3" w:rsidRPr="00C248DB" w:rsidRDefault="004847B3" w:rsidP="00080278">
            <w:pPr>
              <w:ind w:firstLine="9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исследования показал, что у 55,5%  учащихся  1 класса  преобладает высокая школьная </w:t>
            </w:r>
            <w:proofErr w:type="spellStart"/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</w:t>
            </w:r>
            <w:proofErr w:type="gramStart"/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.Э</w:t>
            </w:r>
            <w:proofErr w:type="gramEnd"/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proofErr w:type="spellEnd"/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соответствует  возрасту и новому для  ребят виду де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- учебной.</w:t>
            </w:r>
          </w:p>
          <w:p w:rsidR="004847B3" w:rsidRPr="00C248DB" w:rsidRDefault="004847B3" w:rsidP="00080278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8D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владение основными компонентами деятельности</w:t>
            </w:r>
            <w:r w:rsidRPr="00C248D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Использовался ряд м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тодик «Бусы», «Разметка». Основной целью диагностики было определить степень сформированности навыка учебной деятельности. Учитывалось то, как могут дети выполнять задания по указанию учителя, по  образцу  и по образцу с продолжением. Анализ диагностики показал, что только у восьми учащихся  из </w:t>
            </w:r>
            <w:proofErr w:type="spellStart"/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двадцатисеми</w:t>
            </w:r>
            <w:proofErr w:type="spellEnd"/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высокий уровень сформированности навыка учебной деятельности, у 5 </w:t>
            </w:r>
            <w:proofErr w:type="gramStart"/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учащихся-хороший</w:t>
            </w:r>
            <w:proofErr w:type="gramEnd"/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уровень, 8 учащихся – сре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ний, у 6 учащихся – низкий уровень. Этот показатель позволяет развивать заложенный в учащихся  потенциал.</w:t>
            </w:r>
          </w:p>
          <w:tbl>
            <w:tblPr>
              <w:tblW w:w="8189" w:type="dxa"/>
              <w:tblInd w:w="7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5232"/>
              <w:gridCol w:w="2281"/>
            </w:tblGrid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Уровни сформированности навыка уче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ной деятельности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 учащихся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Высокий уровень сформированности навыка учебной деятельности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Хороший уровень сформированности навыка учебной деятельности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080278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  <w:r w:rsidR="004847B3"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Средний уровень сформированности навыка учебной деятельности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Низкий уровень сформированности навыка учебной деятельности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22%</w:t>
                  </w:r>
                </w:p>
              </w:tc>
            </w:tr>
          </w:tbl>
          <w:p w:rsidR="004847B3" w:rsidRPr="00080278" w:rsidRDefault="004847B3" w:rsidP="000802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48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диагностика интеллектуальной готовности. 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Использовались три методики («Раскрашивание фигур»,  «Продолжи узор»)  по каждой отдельно подводился результат. Результат суммировался и выводился средний балл, который и ук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зывает на  уровень интеллектуальной готовности.</w:t>
            </w:r>
          </w:p>
          <w:p w:rsidR="00080278" w:rsidRPr="00C248DB" w:rsidRDefault="00080278" w:rsidP="00080278">
            <w:pPr>
              <w:spacing w:after="0" w:line="240" w:lineRule="auto"/>
              <w:ind w:left="11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47B3" w:rsidRPr="00C248DB" w:rsidRDefault="004847B3" w:rsidP="00080278">
            <w:pPr>
              <w:spacing w:after="0" w:line="240" w:lineRule="auto"/>
              <w:ind w:left="4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8189" w:type="dxa"/>
              <w:tblInd w:w="7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5232"/>
              <w:gridCol w:w="2281"/>
            </w:tblGrid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Уровни интеллектуальной готовности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 учащихся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Высокий уровень интеллектуальной г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товности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Хороший уровень интеллектуальной г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товности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Средний уровень интеллектуальной г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товности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Низкий уровень интеллектуальной г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товности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22%</w:t>
                  </w:r>
                </w:p>
              </w:tc>
            </w:tr>
          </w:tbl>
          <w:p w:rsidR="004847B3" w:rsidRPr="00C248DB" w:rsidRDefault="004847B3" w:rsidP="00080278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248D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развитие устной речи: </w:t>
            </w:r>
            <w:r w:rsidRPr="00C248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Оценка развития устной речи устанавливалась на о</w:t>
            </w:r>
            <w:r w:rsidRPr="00C248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C248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новании наблюдений за речью учащихся на уроках и вне уроков.</w:t>
            </w:r>
          </w:p>
          <w:tbl>
            <w:tblPr>
              <w:tblW w:w="8189" w:type="dxa"/>
              <w:tblInd w:w="7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6"/>
              <w:gridCol w:w="5232"/>
              <w:gridCol w:w="2281"/>
            </w:tblGrid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Уровни развития устной речи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 учащихся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2281" w:type="dxa"/>
                </w:tcPr>
                <w:p w:rsidR="004847B3" w:rsidRPr="007A58A1" w:rsidRDefault="00080278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  <w:r w:rsidR="004847B3"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Хороший уровень</w:t>
                  </w:r>
                </w:p>
              </w:tc>
              <w:tc>
                <w:tcPr>
                  <w:tcW w:w="2281" w:type="dxa"/>
                </w:tcPr>
                <w:p w:rsidR="004847B3" w:rsidRPr="007A58A1" w:rsidRDefault="00080278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  <w:r w:rsidR="004847B3"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22%</w:t>
                  </w:r>
                </w:p>
              </w:tc>
            </w:tr>
            <w:tr w:rsidR="004847B3" w:rsidRPr="007A58A1" w:rsidTr="009264A4">
              <w:tc>
                <w:tcPr>
                  <w:tcW w:w="676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32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Низкий уровень</w:t>
                  </w:r>
                </w:p>
              </w:tc>
              <w:tc>
                <w:tcPr>
                  <w:tcW w:w="2281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41%</w:t>
                  </w:r>
                </w:p>
              </w:tc>
            </w:tr>
          </w:tbl>
          <w:p w:rsidR="004847B3" w:rsidRPr="00C248DB" w:rsidRDefault="004847B3" w:rsidP="00080278">
            <w:pPr>
              <w:ind w:left="42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847B3" w:rsidRPr="00C248DB" w:rsidRDefault="004847B3" w:rsidP="00080278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248D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фонетический слух, перекодирование, графические навыки, владение </w:t>
            </w:r>
            <w:proofErr w:type="spellStart"/>
            <w:r w:rsidRPr="00C248D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предчисловыми</w:t>
            </w:r>
            <w:proofErr w:type="spellEnd"/>
            <w:r w:rsidRPr="00C248D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представлениями</w:t>
            </w:r>
          </w:p>
          <w:p w:rsidR="004847B3" w:rsidRPr="00C248DB" w:rsidRDefault="004847B3" w:rsidP="00080278">
            <w:pPr>
              <w:ind w:left="4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8DB">
              <w:rPr>
                <w:rFonts w:ascii="Times New Roman" w:eastAsia="Calibri" w:hAnsi="Times New Roman" w:cs="Times New Roman"/>
                <w:sz w:val="28"/>
                <w:szCs w:val="28"/>
              </w:rPr>
              <w:t>Во время проведения диагностики учитывался и уровень сформированности мелкой моторики:</w:t>
            </w:r>
          </w:p>
          <w:tbl>
            <w:tblPr>
              <w:tblW w:w="8189" w:type="dxa"/>
              <w:tblInd w:w="7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5244"/>
              <w:gridCol w:w="1985"/>
            </w:tblGrid>
            <w:tr w:rsidR="004847B3" w:rsidRPr="007A58A1" w:rsidTr="009264A4">
              <w:tc>
                <w:tcPr>
                  <w:tcW w:w="96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№п /</w:t>
                  </w:r>
                  <w:proofErr w:type="gramStart"/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5244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Уровни</w:t>
                  </w:r>
                </w:p>
              </w:tc>
              <w:tc>
                <w:tcPr>
                  <w:tcW w:w="1985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 учащихся</w:t>
                  </w:r>
                </w:p>
              </w:tc>
            </w:tr>
            <w:tr w:rsidR="004847B3" w:rsidRPr="007A58A1" w:rsidTr="009264A4">
              <w:tc>
                <w:tcPr>
                  <w:tcW w:w="96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44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1985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29%</w:t>
                  </w:r>
                </w:p>
              </w:tc>
            </w:tr>
            <w:tr w:rsidR="004847B3" w:rsidRPr="007A58A1" w:rsidTr="009264A4">
              <w:tc>
                <w:tcPr>
                  <w:tcW w:w="96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44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Хороший уровень</w:t>
                  </w:r>
                </w:p>
              </w:tc>
              <w:tc>
                <w:tcPr>
                  <w:tcW w:w="1985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29%</w:t>
                  </w:r>
                </w:p>
              </w:tc>
            </w:tr>
            <w:tr w:rsidR="004847B3" w:rsidRPr="007A58A1" w:rsidTr="009264A4">
              <w:tc>
                <w:tcPr>
                  <w:tcW w:w="96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44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1985" w:type="dxa"/>
                </w:tcPr>
                <w:p w:rsidR="004847B3" w:rsidRPr="007A58A1" w:rsidRDefault="00080278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  <w:r w:rsidR="004847B3"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4847B3" w:rsidRPr="007A58A1" w:rsidTr="009264A4">
              <w:tc>
                <w:tcPr>
                  <w:tcW w:w="960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44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Низкий уровень</w:t>
                  </w:r>
                </w:p>
              </w:tc>
              <w:tc>
                <w:tcPr>
                  <w:tcW w:w="1985" w:type="dxa"/>
                </w:tcPr>
                <w:p w:rsidR="004847B3" w:rsidRPr="007A58A1" w:rsidRDefault="004847B3" w:rsidP="00080278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A58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22%</w:t>
                  </w:r>
                </w:p>
              </w:tc>
            </w:tr>
          </w:tbl>
          <w:p w:rsidR="00784646" w:rsidRPr="00784646" w:rsidRDefault="00784646" w:rsidP="00784646">
            <w:pPr>
              <w:pStyle w:val="a6"/>
              <w:numPr>
                <w:ilvl w:val="0"/>
                <w:numId w:val="36"/>
              </w:num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Выявление проблемы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616FA9" w:rsidRPr="00784646" w:rsidRDefault="00C248DB" w:rsidP="00784646">
            <w:pPr>
              <w:pStyle w:val="a6"/>
              <w:spacing w:before="240" w:after="0"/>
              <w:ind w:left="10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диагностики позволили выявить ряд проблем: не все учащиеся  </w:t>
            </w: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имеют соответствующую подготовку перед школой,  это и  выражается в  ни</w:t>
            </w: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>ком  уровне ин</w:t>
            </w:r>
            <w:r w:rsidR="002009DD"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теллектуальной готовности. У части </w:t>
            </w:r>
            <w:r w:rsidR="00616FA9"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>детей очень</w:t>
            </w: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скудный сл</w:t>
            </w: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>варный запас, недостаточно развито логическое мышление, низкий уровень  п</w:t>
            </w: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84646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знавательной самостоятельности.</w:t>
            </w:r>
            <w:r w:rsidR="002009DD" w:rsidRPr="007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646" w:rsidRPr="00784646" w:rsidRDefault="00784646" w:rsidP="00784646">
            <w:pPr>
              <w:pStyle w:val="a6"/>
              <w:numPr>
                <w:ilvl w:val="0"/>
                <w:numId w:val="36"/>
              </w:num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Определение темы самообразования.</w:t>
            </w:r>
          </w:p>
          <w:p w:rsidR="002009DD" w:rsidRPr="00784646" w:rsidRDefault="002009DD" w:rsidP="00784646">
            <w:pPr>
              <w:pStyle w:val="a6"/>
              <w:spacing w:before="240" w:after="0"/>
              <w:ind w:left="10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веду уроки по программе развивающего обучения         Л.В. Занкова.</w:t>
            </w:r>
          </w:p>
          <w:p w:rsidR="002009DD" w:rsidRPr="00C248DB" w:rsidRDefault="002009DD" w:rsidP="002009DD">
            <w:pPr>
              <w:autoSpaceDE w:val="0"/>
              <w:autoSpaceDN w:val="0"/>
              <w:adjustRightInd w:val="0"/>
              <w:spacing w:before="12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 системы начального обучения Л. В. Занкова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«высокое общее развитие учащихся». Под общим развитием Л. В. </w:t>
            </w:r>
            <w:proofErr w:type="spellStart"/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Занков</w:t>
            </w:r>
            <w:proofErr w:type="spellEnd"/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понимал развитие всех сторон личности ребёнка: его познавательных процессов («ума»), волевых качеств, управляющих всей д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ятельностью человека («воли»), и нравственно-этических качеств, проявляющихся во всех видах деятельности («чувств»). Общее развитие представляет собой формирование и качественные изменения таких свойств личности, которые в школьные годы являются основой для успешного достижения целей и задач образования, а после окончания шк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 – основой творческого труда в любой сфере человеческой деятельности</w:t>
            </w:r>
          </w:p>
          <w:p w:rsidR="002009DD" w:rsidRPr="00C248DB" w:rsidRDefault="002009DD" w:rsidP="002009DD">
            <w:pPr>
              <w:spacing w:before="24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 принципы системы Л. В. Занкова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звучат так:</w:t>
            </w:r>
          </w:p>
          <w:p w:rsidR="002009DD" w:rsidRPr="00C248DB" w:rsidRDefault="002009DD" w:rsidP="002009DD">
            <w:pPr>
              <w:spacing w:before="12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обучение на высоком уровне трудности;</w:t>
            </w:r>
          </w:p>
          <w:p w:rsidR="002009DD" w:rsidRPr="00C248DB" w:rsidRDefault="002009DD" w:rsidP="002009DD">
            <w:pPr>
              <w:spacing w:before="12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включение изучаемых дидактических единиц в многообразие функциональных связей (в прежней редакции – изучение материала быстрым темпом);</w:t>
            </w:r>
          </w:p>
          <w:p w:rsidR="002009DD" w:rsidRPr="00C248DB" w:rsidRDefault="002009DD" w:rsidP="002009DD">
            <w:pPr>
              <w:spacing w:before="12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сочетание чувственного и рационального познания (в прежней редакции – в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дущая роль теоретических знаний);</w:t>
            </w:r>
          </w:p>
          <w:p w:rsidR="002009DD" w:rsidRPr="00C248DB" w:rsidRDefault="002009DD" w:rsidP="002009DD">
            <w:pPr>
              <w:spacing w:before="12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осознание школьниками процесса учения;</w:t>
            </w:r>
          </w:p>
          <w:p w:rsidR="002009DD" w:rsidRDefault="002009DD" w:rsidP="002009DD">
            <w:pPr>
              <w:spacing w:before="12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развитие всех учащихся, независимо от уровня их школьной зрелости.</w:t>
            </w:r>
            <w:r w:rsidR="0062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4E7" w:rsidRPr="00C248DB" w:rsidRDefault="006224E7" w:rsidP="002009DD">
            <w:pPr>
              <w:spacing w:before="12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9DD" w:rsidRPr="00C248DB" w:rsidRDefault="006224E7" w:rsidP="002009DD">
            <w:pPr>
              <w:autoSpaceDE w:val="0"/>
              <w:autoSpaceDN w:val="0"/>
              <w:adjustRightInd w:val="0"/>
              <w:spacing w:before="120"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2009DD"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роки отличает высокая плотность, темп, широкая реализация </w:t>
            </w:r>
            <w:proofErr w:type="spellStart"/>
            <w:r w:rsidR="002009DD"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="002009DD"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зей. И</w:t>
            </w:r>
            <w:r w:rsidR="002009DD"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 внедрение  новых технологий, р</w:t>
            </w:r>
            <w:r w:rsidR="002009DD"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азнообразие различных форм раб</w:t>
            </w:r>
            <w:r w:rsidR="002009DD"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009DD"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ты:  коллективной, индивидуальной, самостоятельной, групповой, парно-групповой даёт возможность включать воспитанников в активную познавательную деятельность.</w:t>
            </w:r>
          </w:p>
          <w:p w:rsidR="002009DD" w:rsidRPr="00C248DB" w:rsidRDefault="002009DD" w:rsidP="002009DD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 работы проблемных, частично – поисковых, развива</w:t>
            </w:r>
            <w:r w:rsidR="0062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принципов обучения позволит мне достич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высоких результатов в обучении.</w:t>
            </w:r>
          </w:p>
          <w:p w:rsidR="00DE7076" w:rsidRDefault="002009DD" w:rsidP="009264A4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 и технологии, интегрирующие образовательные и оздоровительные компоненты, направленные на сохранение и повышение работосп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собности, минимизацию утомительности обучения, обеспечение возрастных темпов р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5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 и развития детей </w:t>
            </w:r>
            <w:r w:rsidRPr="00C24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индивидуальной обра</w:t>
            </w:r>
            <w:r w:rsidR="0062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траектории учащихся, я надеюсь, обеспечат развитие всех учащихся, независимо от уровня их школьной зрел</w:t>
            </w:r>
            <w:r w:rsidR="0062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2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сти. </w:t>
            </w:r>
            <w:r w:rsidR="007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с этих позиций была определена тема самообразовани</w:t>
            </w:r>
            <w:proofErr w:type="gramStart"/>
            <w:r w:rsidR="007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="007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4646" w:rsidRPr="005C5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Комплексное и</w:t>
            </w:r>
            <w:r w:rsidR="00784646" w:rsidRPr="005C5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r w:rsidR="00784646" w:rsidRPr="005C5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пользование современных педагогических технологий в начальных классах ср</w:t>
            </w:r>
            <w:r w:rsidR="005C5AEB" w:rsidRPr="005C5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="00784646" w:rsidRPr="005C5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дней школы».   </w:t>
            </w:r>
          </w:p>
          <w:p w:rsidR="000462F9" w:rsidRPr="005C5AEB" w:rsidRDefault="000462F9" w:rsidP="009264A4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E78FB" w:rsidRPr="005C5AEB" w:rsidRDefault="003E78FB" w:rsidP="005C5AEB">
            <w:pPr>
              <w:pStyle w:val="a6"/>
              <w:numPr>
                <w:ilvl w:val="0"/>
                <w:numId w:val="36"/>
              </w:num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C5AEB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 xml:space="preserve">Цели </w:t>
            </w:r>
            <w:r w:rsidRPr="005C5AEB">
              <w:rPr>
                <w:rFonts w:eastAsia="Times New Roman" w:cstheme="minorHAnsi"/>
                <w:sz w:val="28"/>
                <w:szCs w:val="28"/>
                <w:lang w:eastAsia="ru-RU"/>
              </w:rPr>
              <w:t>программы:</w:t>
            </w:r>
          </w:p>
          <w:p w:rsidR="003E78FB" w:rsidRPr="003E78FB" w:rsidRDefault="003E78FB" w:rsidP="003E78FB">
            <w:pPr>
              <w:pStyle w:val="a6"/>
              <w:numPr>
                <w:ilvl w:val="0"/>
                <w:numId w:val="43"/>
              </w:num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E78FB">
              <w:rPr>
                <w:rFonts w:eastAsia="Times New Roman" w:cstheme="minorHAnsi"/>
                <w:sz w:val="28"/>
                <w:szCs w:val="28"/>
                <w:lang w:eastAsia="ru-RU"/>
              </w:rPr>
              <w:t>Изучить литературу по теме самообразования, выделив такие  педагогические те</w:t>
            </w:r>
            <w:r w:rsidRPr="003E78FB">
              <w:rPr>
                <w:rFonts w:eastAsia="Times New Roman" w:cstheme="minorHAnsi"/>
                <w:sz w:val="28"/>
                <w:szCs w:val="28"/>
                <w:lang w:eastAsia="ru-RU"/>
              </w:rPr>
              <w:t>х</w:t>
            </w:r>
            <w:r w:rsidRPr="003E78FB">
              <w:rPr>
                <w:rFonts w:eastAsia="Times New Roman" w:cstheme="minorHAnsi"/>
                <w:sz w:val="28"/>
                <w:szCs w:val="28"/>
                <w:lang w:eastAsia="ru-RU"/>
              </w:rPr>
              <w:t>нологии, как технология деятельностного метода - ТДМ, технология проектиров</w:t>
            </w:r>
            <w:r w:rsidRPr="003E78FB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3E78FB">
              <w:rPr>
                <w:rFonts w:eastAsia="Times New Roman" w:cstheme="minorHAnsi"/>
                <w:sz w:val="28"/>
                <w:szCs w:val="28"/>
                <w:lang w:eastAsia="ru-RU"/>
              </w:rPr>
              <w:t>ния – ТП,  технология  критического мышления – ТКМ, технология этического диалога.</w:t>
            </w:r>
          </w:p>
          <w:p w:rsidR="003E78FB" w:rsidRPr="003E78FB" w:rsidRDefault="003E78FB" w:rsidP="003E78FB">
            <w:pPr>
              <w:pStyle w:val="a6"/>
              <w:numPr>
                <w:ilvl w:val="0"/>
                <w:numId w:val="43"/>
              </w:num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E78FB">
              <w:rPr>
                <w:rFonts w:eastAsia="Times New Roman" w:cstheme="minorHAnsi"/>
                <w:sz w:val="28"/>
                <w:szCs w:val="28"/>
                <w:lang w:eastAsia="ru-RU"/>
              </w:rPr>
              <w:t>Применить полученные знания в урочной и внеурочной деятельности учителя и учащихся.</w:t>
            </w:r>
          </w:p>
          <w:p w:rsidR="003E78FB" w:rsidRPr="009264A4" w:rsidRDefault="003E78FB" w:rsidP="009264A4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012" w:rsidRPr="006F7DDD" w:rsidRDefault="00323012" w:rsidP="00080278">
            <w:p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Задачи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:</w:t>
            </w:r>
          </w:p>
          <w:p w:rsidR="00323012" w:rsidRPr="006F7DDD" w:rsidRDefault="00221FF2" w:rsidP="0008027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Изучение и </w:t>
            </w:r>
            <w:r w:rsidR="00323012"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использование </w:t>
            </w:r>
            <w:r w:rsidR="009264A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современных педтехнологий: технологии </w:t>
            </w:r>
            <w:r w:rsidR="00323012"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проектной деятельности</w:t>
            </w:r>
            <w:r w:rsidR="009264A4">
              <w:rPr>
                <w:rFonts w:eastAsia="Times New Roman" w:cstheme="minorHAnsi"/>
                <w:sz w:val="28"/>
                <w:szCs w:val="28"/>
                <w:lang w:eastAsia="ru-RU"/>
              </w:rPr>
              <w:t>, технологии деятельностного метода, критического мышления, и</w:t>
            </w:r>
            <w:r w:rsidR="009264A4">
              <w:rPr>
                <w:rFonts w:eastAsia="Times New Roman" w:cstheme="minorHAnsi"/>
                <w:sz w:val="28"/>
                <w:szCs w:val="28"/>
                <w:lang w:eastAsia="ru-RU"/>
              </w:rPr>
              <w:t>н</w:t>
            </w:r>
            <w:r w:rsidR="009264A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формационно-коммуникативных технологий </w:t>
            </w:r>
            <w:r w:rsidR="00323012"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 целью формирования УУД, акад</w:t>
            </w:r>
            <w:r w:rsidR="00323012"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="00323012"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мических знаний, умений, навыков;</w:t>
            </w:r>
          </w:p>
          <w:p w:rsidR="00323012" w:rsidRPr="006F7DDD" w:rsidRDefault="00323012" w:rsidP="0008027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внедрение интерактивных форм организации учебного процесса с целью форм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рования ключевых компетентностей и повышения мотивации учащихся.</w:t>
            </w:r>
          </w:p>
          <w:p w:rsidR="00323012" w:rsidRPr="006F7DDD" w:rsidRDefault="00323012" w:rsidP="0008027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повышение качества проведения учебных занятий на основе внедрения новых те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х</w:t>
            </w: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нологий;</w:t>
            </w:r>
          </w:p>
          <w:p w:rsidR="00323012" w:rsidRDefault="00323012" w:rsidP="0008027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F7DDD">
              <w:rPr>
                <w:rFonts w:eastAsia="Times New Roman" w:cstheme="minorHAnsi"/>
                <w:sz w:val="28"/>
                <w:szCs w:val="28"/>
                <w:lang w:eastAsia="ru-RU"/>
              </w:rPr>
              <w:t>разработка учебных, научно – методиче</w:t>
            </w:r>
            <w:r w:rsidR="003E78FB">
              <w:rPr>
                <w:rFonts w:eastAsia="Times New Roman" w:cstheme="minorHAnsi"/>
                <w:sz w:val="28"/>
                <w:szCs w:val="28"/>
                <w:lang w:eastAsia="ru-RU"/>
              </w:rPr>
              <w:t>ских и дидактических материалов</w:t>
            </w:r>
          </w:p>
          <w:p w:rsidR="003E78FB" w:rsidRDefault="003E78FB" w:rsidP="0008027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07054">
              <w:rPr>
                <w:rFonts w:eastAsia="Times New Roman" w:cstheme="minorHAnsi"/>
                <w:sz w:val="28"/>
                <w:szCs w:val="28"/>
                <w:lang w:eastAsia="ru-RU"/>
              </w:rPr>
              <w:t>В результате освоения данных технологий  и применения их в практической де</w:t>
            </w:r>
            <w:r w:rsidRPr="00B07054">
              <w:rPr>
                <w:rFonts w:eastAsia="Times New Roman" w:cstheme="minorHAnsi"/>
                <w:sz w:val="28"/>
                <w:szCs w:val="28"/>
                <w:lang w:eastAsia="ru-RU"/>
              </w:rPr>
              <w:t>я</w:t>
            </w:r>
            <w:r w:rsidRPr="00B07054">
              <w:rPr>
                <w:rFonts w:eastAsia="Times New Roman" w:cstheme="minorHAnsi"/>
                <w:sz w:val="28"/>
                <w:szCs w:val="28"/>
                <w:lang w:eastAsia="ru-RU"/>
              </w:rPr>
              <w:t>тельности хотелось бы заинтересовать детей учебной  деятельностью, выявить их творческие способности, укрепить контакт с ними, предоставить содержательную поддержку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5C5AEB" w:rsidRPr="005C5AEB" w:rsidRDefault="005C5AEB" w:rsidP="005C5AEB">
            <w:pPr>
              <w:pStyle w:val="a6"/>
              <w:spacing w:before="100" w:beforeAutospacing="1" w:after="100" w:afterAutospacing="1" w:line="360" w:lineRule="auto"/>
              <w:ind w:left="1095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323012" w:rsidRPr="00F56CE0" w:rsidRDefault="005C5AEB" w:rsidP="00F56CE0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F56CE0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Предполагаемые</w:t>
            </w:r>
            <w:r w:rsidR="00323012" w:rsidRPr="00F56CE0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 w:rsidRPr="00F56CE0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ы</w:t>
            </w:r>
            <w:r w:rsidR="00323012" w:rsidRPr="00F56CE0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3012" w:rsidRPr="006F7DDD" w:rsidRDefault="00A55DD2" w:rsidP="00080278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Р</w:t>
            </w:r>
            <w:r w:rsidR="00323012" w:rsidRPr="006F7DD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азработка рабочих программ по предметам в соответствии с ФГОС</w:t>
            </w:r>
          </w:p>
          <w:p w:rsidR="009264A4" w:rsidRPr="009264A4" w:rsidRDefault="009264A4" w:rsidP="009264A4">
            <w:pPr>
              <w:pStyle w:val="a6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264A4">
              <w:rPr>
                <w:rFonts w:eastAsia="Times New Roman" w:cstheme="minorHAnsi"/>
                <w:sz w:val="28"/>
                <w:szCs w:val="28"/>
                <w:lang w:eastAsia="ru-RU"/>
              </w:rPr>
              <w:t>Повышение качества преподавания учебных предметов, и как следствие, повыш</w:t>
            </w:r>
            <w:r w:rsidRPr="009264A4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Pr="009264A4">
              <w:rPr>
                <w:rFonts w:eastAsia="Times New Roman" w:cstheme="minorHAnsi"/>
                <w:sz w:val="28"/>
                <w:szCs w:val="28"/>
                <w:lang w:eastAsia="ru-RU"/>
              </w:rPr>
              <w:t>ние интереса учащихся к предметам.</w:t>
            </w:r>
          </w:p>
          <w:p w:rsidR="00323012" w:rsidRPr="006F7DDD" w:rsidRDefault="00A55DD2" w:rsidP="0008027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Calibri" w:cstheme="minorHAnsi"/>
                <w:kern w:val="1"/>
                <w:sz w:val="28"/>
                <w:szCs w:val="28"/>
              </w:rPr>
              <w:t>У</w:t>
            </w:r>
            <w:r w:rsidR="00323012" w:rsidRPr="006F7DDD">
              <w:rPr>
                <w:rFonts w:eastAsia="Calibri" w:cstheme="minorHAnsi"/>
                <w:kern w:val="1"/>
                <w:sz w:val="28"/>
                <w:szCs w:val="28"/>
              </w:rPr>
              <w:t xml:space="preserve">частие в педсоветах,  семинарах, </w:t>
            </w:r>
            <w:proofErr w:type="spellStart"/>
            <w:r w:rsidR="00323012" w:rsidRPr="006F7DDD">
              <w:rPr>
                <w:rFonts w:eastAsia="Calibri" w:cstheme="minorHAnsi"/>
                <w:kern w:val="1"/>
                <w:sz w:val="28"/>
                <w:szCs w:val="28"/>
              </w:rPr>
              <w:t>вебинарах</w:t>
            </w:r>
            <w:proofErr w:type="spellEnd"/>
            <w:r w:rsidR="00323012" w:rsidRPr="006F7DDD">
              <w:rPr>
                <w:rFonts w:eastAsia="Calibri" w:cstheme="minorHAnsi"/>
                <w:kern w:val="1"/>
                <w:sz w:val="28"/>
                <w:szCs w:val="28"/>
              </w:rPr>
              <w:t>, в работе школьного и городского МО учителей начальных классов;</w:t>
            </w:r>
          </w:p>
          <w:p w:rsidR="00323012" w:rsidRPr="00A55DD2" w:rsidRDefault="00A55DD2" w:rsidP="0008027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Calibri" w:cstheme="minorHAnsi"/>
                <w:kern w:val="1"/>
                <w:sz w:val="28"/>
                <w:szCs w:val="28"/>
              </w:rPr>
              <w:t>У</w:t>
            </w:r>
            <w:r w:rsidR="00323012" w:rsidRPr="006F7DDD">
              <w:rPr>
                <w:rFonts w:eastAsia="Calibri" w:cstheme="minorHAnsi"/>
                <w:kern w:val="1"/>
                <w:sz w:val="28"/>
                <w:szCs w:val="28"/>
              </w:rPr>
              <w:t>мение оказать практическую помощь коллегам.</w:t>
            </w:r>
          </w:p>
          <w:p w:rsidR="00A55DD2" w:rsidRPr="00A55DD2" w:rsidRDefault="00A55DD2" w:rsidP="00A55DD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Разработка собственных сценариев проектов, где обучающиеся могут выступить в </w:t>
            </w:r>
            <w:r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роли соавторов.</w:t>
            </w:r>
          </w:p>
          <w:p w:rsidR="00A55DD2" w:rsidRPr="006F7DDD" w:rsidRDefault="00A55DD2" w:rsidP="00A55DD2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>Проведение мастер-класса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, открытого урока</w:t>
            </w:r>
            <w:r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A55DD2" w:rsidRPr="00F56CE0" w:rsidRDefault="00323012" w:rsidP="00F56CE0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F56CE0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Форма отчета по проделанной работе:</w:t>
            </w:r>
          </w:p>
          <w:p w:rsidR="00323012" w:rsidRPr="00A55DD2" w:rsidRDefault="00323012" w:rsidP="00A55DD2">
            <w:pPr>
              <w:pStyle w:val="a6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>выступление на заседаниях ШМО и педсовете, участие в конкурсах</w:t>
            </w:r>
            <w:r w:rsidR="00A55DD2"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>, проведение открытых уроков, мастер-класса</w:t>
            </w:r>
            <w:r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A55DD2" w:rsidRPr="00A55DD2" w:rsidRDefault="00A55DD2" w:rsidP="00A55DD2">
            <w:pPr>
              <w:pStyle w:val="a6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>Публикации на сайте</w:t>
            </w:r>
            <w:r>
              <w:t xml:space="preserve"> </w:t>
            </w:r>
            <w:hyperlink r:id="rId11" w:history="1">
              <w:r w:rsidRPr="00A55DD2">
                <w:rPr>
                  <w:rStyle w:val="ac"/>
                  <w:rFonts w:eastAsia="Times New Roman" w:cstheme="minorHAnsi"/>
                  <w:sz w:val="28"/>
                  <w:szCs w:val="28"/>
                  <w:lang w:eastAsia="ru-RU"/>
                </w:rPr>
                <w:t>http://www.proshkolu.ru/</w:t>
              </w:r>
            </w:hyperlink>
          </w:p>
          <w:p w:rsidR="00323012" w:rsidRDefault="00744B58" w:rsidP="00A55DD2">
            <w:pPr>
              <w:pStyle w:val="a6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Публикация  сборника </w:t>
            </w:r>
            <w:r w:rsidR="00323012"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>методических рекомендаций «Проектная дея</w:t>
            </w:r>
            <w:r w:rsidR="00A55DD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тельность в начальной </w:t>
            </w:r>
            <w:r w:rsidR="00323012"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школе» </w:t>
            </w:r>
            <w:proofErr w:type="gramStart"/>
            <w:r w:rsidR="00323012"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23012" w:rsidRPr="00A55DD2">
              <w:rPr>
                <w:rFonts w:eastAsia="Times New Roman" w:cstheme="minorHAnsi"/>
                <w:sz w:val="28"/>
                <w:szCs w:val="28"/>
                <w:lang w:eastAsia="ru-RU"/>
              </w:rPr>
              <w:t>по итогам работы)</w:t>
            </w:r>
            <w:r w:rsidR="00221FF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221FF2" w:rsidRDefault="00221FF2" w:rsidP="00A55DD2">
            <w:pPr>
              <w:pStyle w:val="a6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Портфолио. (Презентация)</w:t>
            </w:r>
          </w:p>
          <w:p w:rsidR="00221FF2" w:rsidRPr="00A55DD2" w:rsidRDefault="00221FF2" w:rsidP="00A55DD2">
            <w:pPr>
              <w:pStyle w:val="a6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Методическая копилка</w:t>
            </w:r>
            <w:proofErr w:type="gram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Презентация)  </w:t>
            </w:r>
          </w:p>
          <w:p w:rsidR="006F7DDD" w:rsidRPr="006F7DDD" w:rsidRDefault="006F7DDD" w:rsidP="0008027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B07054" w:rsidRPr="00F56CE0" w:rsidRDefault="00B07054" w:rsidP="00F56CE0">
      <w:pPr>
        <w:pStyle w:val="a6"/>
        <w:numPr>
          <w:ilvl w:val="0"/>
          <w:numId w:val="36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F56CE0">
        <w:rPr>
          <w:rFonts w:eastAsia="Times New Roman" w:cstheme="minorHAnsi"/>
          <w:b/>
          <w:sz w:val="28"/>
          <w:szCs w:val="28"/>
          <w:lang w:eastAsia="ru-RU"/>
        </w:rPr>
        <w:lastRenderedPageBreak/>
        <w:t>Этапы работы: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b/>
          <w:i/>
          <w:sz w:val="28"/>
          <w:szCs w:val="28"/>
          <w:lang w:eastAsia="ru-RU"/>
        </w:rPr>
        <w:t>1.Теоретический</w:t>
      </w:r>
      <w:r w:rsidRPr="00B07054">
        <w:rPr>
          <w:rFonts w:eastAsia="Times New Roman" w:cstheme="minorHAnsi"/>
          <w:sz w:val="28"/>
          <w:szCs w:val="28"/>
          <w:lang w:eastAsia="ru-RU"/>
        </w:rPr>
        <w:t>.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Изучение литературы по технологии деятельностного метода, технологии проектов, те</w:t>
      </w:r>
      <w:r w:rsidRPr="00B07054">
        <w:rPr>
          <w:rFonts w:eastAsia="Times New Roman" w:cstheme="minorHAnsi"/>
          <w:sz w:val="28"/>
          <w:szCs w:val="28"/>
          <w:lang w:eastAsia="ru-RU"/>
        </w:rPr>
        <w:t>х</w:t>
      </w:r>
      <w:r w:rsidRPr="00B07054">
        <w:rPr>
          <w:rFonts w:eastAsia="Times New Roman" w:cstheme="minorHAnsi"/>
          <w:sz w:val="28"/>
          <w:szCs w:val="28"/>
          <w:lang w:eastAsia="ru-RU"/>
        </w:rPr>
        <w:t>нологии критического мышления и технологии этического диалога.</w:t>
      </w:r>
    </w:p>
    <w:p w:rsidR="00B07054" w:rsidRPr="00B07054" w:rsidRDefault="00B07054" w:rsidP="00B07054">
      <w:pPr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07054">
        <w:rPr>
          <w:rFonts w:eastAsia="Times New Roman" w:cstheme="minorHAnsi"/>
          <w:b/>
          <w:i/>
          <w:sz w:val="28"/>
          <w:szCs w:val="28"/>
          <w:lang w:eastAsia="ru-RU"/>
        </w:rPr>
        <w:t>2.Практический.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Использование полученных знаний в практической деятельности. Разработка собстве</w:t>
      </w:r>
      <w:r w:rsidRPr="00B07054">
        <w:rPr>
          <w:rFonts w:eastAsia="Times New Roman" w:cstheme="minorHAnsi"/>
          <w:sz w:val="28"/>
          <w:szCs w:val="28"/>
          <w:lang w:eastAsia="ru-RU"/>
        </w:rPr>
        <w:t>н</w:t>
      </w:r>
      <w:r w:rsidRPr="00B07054">
        <w:rPr>
          <w:rFonts w:eastAsia="Times New Roman" w:cstheme="minorHAnsi"/>
          <w:sz w:val="28"/>
          <w:szCs w:val="28"/>
          <w:lang w:eastAsia="ru-RU"/>
        </w:rPr>
        <w:t>ных уроков и внеурочных мероприятий с учётом использования заявленных технологий.</w:t>
      </w:r>
    </w:p>
    <w:p w:rsidR="00B07054" w:rsidRPr="00B07054" w:rsidRDefault="00B07054" w:rsidP="00B07054">
      <w:pPr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07054">
        <w:rPr>
          <w:rFonts w:eastAsia="Times New Roman" w:cstheme="minorHAnsi"/>
          <w:b/>
          <w:i/>
          <w:sz w:val="28"/>
          <w:szCs w:val="28"/>
          <w:lang w:eastAsia="ru-RU"/>
        </w:rPr>
        <w:t>3.Обобщение знаний, умений и навыков учителя по проектной технологии и техн</w:t>
      </w:r>
      <w:r w:rsidRPr="00B07054">
        <w:rPr>
          <w:rFonts w:eastAsia="Times New Roman" w:cstheme="minorHAnsi"/>
          <w:b/>
          <w:i/>
          <w:sz w:val="28"/>
          <w:szCs w:val="28"/>
          <w:lang w:eastAsia="ru-RU"/>
        </w:rPr>
        <w:t>о</w:t>
      </w:r>
      <w:r w:rsidRPr="00B07054">
        <w:rPr>
          <w:rFonts w:eastAsia="Times New Roman" w:cstheme="minorHAnsi"/>
          <w:b/>
          <w:i/>
          <w:sz w:val="28"/>
          <w:szCs w:val="28"/>
          <w:lang w:eastAsia="ru-RU"/>
        </w:rPr>
        <w:t>логии критического мышления. Рефлексия.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Анализ организованной деятельности учителя по названным технологиям с использов</w:t>
      </w:r>
      <w:r w:rsidRPr="00B07054">
        <w:rPr>
          <w:rFonts w:eastAsia="Times New Roman" w:cstheme="minorHAnsi"/>
          <w:sz w:val="28"/>
          <w:szCs w:val="28"/>
          <w:lang w:eastAsia="ru-RU"/>
        </w:rPr>
        <w:t>а</w:t>
      </w:r>
      <w:r w:rsidRPr="00B07054">
        <w:rPr>
          <w:rFonts w:eastAsia="Times New Roman" w:cstheme="minorHAnsi"/>
          <w:sz w:val="28"/>
          <w:szCs w:val="28"/>
          <w:lang w:eastAsia="ru-RU"/>
        </w:rPr>
        <w:t>нием различных видов мониторинга всех участников образовательного процесса: уч</w:t>
      </w:r>
      <w:r w:rsidRPr="00B07054">
        <w:rPr>
          <w:rFonts w:eastAsia="Times New Roman" w:cstheme="minorHAnsi"/>
          <w:sz w:val="28"/>
          <w:szCs w:val="28"/>
          <w:lang w:eastAsia="ru-RU"/>
        </w:rPr>
        <w:t>а</w:t>
      </w:r>
      <w:r w:rsidRPr="00B07054">
        <w:rPr>
          <w:rFonts w:eastAsia="Times New Roman" w:cstheme="minorHAnsi"/>
          <w:sz w:val="28"/>
          <w:szCs w:val="28"/>
          <w:lang w:eastAsia="ru-RU"/>
        </w:rPr>
        <w:t>щихся, родителей, коллег и администрации школы.</w:t>
      </w:r>
    </w:p>
    <w:p w:rsidR="00B07054" w:rsidRPr="00B07054" w:rsidRDefault="00B07054" w:rsidP="00B07054">
      <w:pPr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B07054" w:rsidRPr="00B07054" w:rsidRDefault="00B07054" w:rsidP="00B07054">
      <w:pPr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B07054">
        <w:rPr>
          <w:rFonts w:eastAsia="Times New Roman" w:cstheme="minorHAnsi"/>
          <w:b/>
          <w:i/>
          <w:sz w:val="28"/>
          <w:szCs w:val="28"/>
          <w:lang w:eastAsia="ru-RU"/>
        </w:rPr>
        <w:t>4.Распространение опыта по использованию современных педтехнологий через пр</w:t>
      </w:r>
      <w:r w:rsidRPr="00B07054">
        <w:rPr>
          <w:rFonts w:eastAsia="Times New Roman" w:cstheme="minorHAnsi"/>
          <w:b/>
          <w:i/>
          <w:sz w:val="28"/>
          <w:szCs w:val="28"/>
          <w:lang w:eastAsia="ru-RU"/>
        </w:rPr>
        <w:t>о</w:t>
      </w:r>
      <w:r w:rsidRPr="00B07054">
        <w:rPr>
          <w:rFonts w:eastAsia="Times New Roman" w:cstheme="minorHAnsi"/>
          <w:b/>
          <w:i/>
          <w:sz w:val="28"/>
          <w:szCs w:val="28"/>
          <w:lang w:eastAsia="ru-RU"/>
        </w:rPr>
        <w:t>ведение открытых уроков, внеклассных мероприятий, мастер-класса.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 xml:space="preserve"> Проведение открытых уроков и мероприятий по использованию в работе заявленных технологий. Выступление перед коллегами  и проведение мастер-класса по данной теме.</w:t>
      </w:r>
    </w:p>
    <w:p w:rsidR="00B07054" w:rsidRPr="00F56CE0" w:rsidRDefault="00B07054" w:rsidP="00F56CE0">
      <w:pPr>
        <w:pStyle w:val="a6"/>
        <w:numPr>
          <w:ilvl w:val="0"/>
          <w:numId w:val="36"/>
        </w:numPr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F56CE0">
        <w:rPr>
          <w:rFonts w:eastAsia="Times New Roman" w:cstheme="minorHAnsi"/>
          <w:b/>
          <w:sz w:val="28"/>
          <w:szCs w:val="28"/>
          <w:lang w:eastAsia="ru-RU"/>
        </w:rPr>
        <w:t>Сроки выполнения каждого этапа:</w:t>
      </w:r>
    </w:p>
    <w:p w:rsidR="00B07054" w:rsidRPr="00B07054" w:rsidRDefault="00221FF2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5CDD" wp14:editId="149E51FF">
                <wp:simplePos x="0" y="0"/>
                <wp:positionH relativeFrom="column">
                  <wp:posOffset>2583180</wp:posOffset>
                </wp:positionH>
                <wp:positionV relativeFrom="paragraph">
                  <wp:posOffset>41910</wp:posOffset>
                </wp:positionV>
                <wp:extent cx="723900" cy="247650"/>
                <wp:effectExtent l="0" t="0" r="76200" b="762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03.4pt;margin-top:3.3pt;width:57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BL/gEAAAEEAAAOAAAAZHJzL2Uyb0RvYy54bWysU0uOEzEQ3SNxB8t70p3AzECUziwywAbB&#10;iM8BPG47beGfyiad7AYuMEfgCrNhwUdzhu4bUXYnPYiPhBCb6rarXlW9V+XF6dZoshEQlLMVnU5K&#10;SoTlrlZ2XdE3r5/ce0hJiMzWTDsrKroTgZ4u795ZtH4uZq5xuhZAMIkN89ZXtInRz4si8EYYFibO&#10;C4tO6cCwiEdYFzWwFrMbXczK8rhoHdQeHBch4O3Z4KTLnF9KweMLKYOIRFcUe4vZQrYXyRbLBZuv&#10;gflG8X0b7B+6MExZLDqmOmORkXegfkllFAcXnIwT7kzhpFRcZA7IZlr+xOZVw7zIXFCc4EeZwv9L&#10;y59vzoGouqKzI0osMzij7mN/2V9137rr/or077sbNP2H/rL71H3tvnQ33WeCwahc68McE6zsOexP&#10;wZ9DkmErwaQvEiTbrPZuVFtsI+F4eTK7/6jEmXB0zR6cHB/laRS3YA8hPhXOkPRT0RCBqXUTV85a&#10;nKuDaVacbZ6FiOUReACkytomG5nSj21N4s4jMQbg2tQ4xiZ/kQgMLee/uNNiwL4UEkXBJocaeR3F&#10;SgPZMFyk+u10zIKRCSKV1iOozI39EbSPTTCRV/RvgWN0ruhsHIFGWQe/qxq3h1blEH9gPXBNtC9c&#10;vcsDzHLgnmV99m8iLfKP5wy/fbnL7wAAAP//AwBQSwMEFAAGAAgAAAAhAJYMIGbcAAAACAEAAA8A&#10;AABkcnMvZG93bnJldi54bWxMj0FLxDAQhe+C/yGM4M1NXGyQ2nRRoQjiZVc97C3bjE3ZZlKabLf+&#10;e8eTHh/f8N431WYJg5hxSn0kA7crBQKpja6nzsDHe3NzDyJlS84OkdDANybY1JcXlS1dPNMW513u&#10;BJdQKq0Bn/NYSplaj8GmVRyRmH3FKdjMceqkm+yZy8Mg10ppGWxPvODtiM8e2+PuFAw0+HLs9YD7&#10;7bLvfJiL5u316dOY66vl8QFExiX/HcOvPqtDzU6HeCKXxGDgTmlWzwa0BsG8WCvOBwaFBllX8v8D&#10;9Q8AAAD//wMAUEsBAi0AFAAGAAgAAAAhALaDOJL+AAAA4QEAABMAAAAAAAAAAAAAAAAAAAAAAFtD&#10;b250ZW50X1R5cGVzXS54bWxQSwECLQAUAAYACAAAACEAOP0h/9YAAACUAQAACwAAAAAAAAAAAAAA&#10;AAAvAQAAX3JlbHMvLnJlbHNQSwECLQAUAAYACAAAACEA2wowS/4BAAABBAAADgAAAAAAAAAAAAAA&#10;AAAuAgAAZHJzL2Uyb0RvYy54bWxQSwECLQAUAAYACAAAACEAlgwgZtwAAAAIAQAADwAAAAAAAAAA&#10;AAAAAABY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eastAsia="Times New Roman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A7766" wp14:editId="00936697">
                <wp:simplePos x="0" y="0"/>
                <wp:positionH relativeFrom="column">
                  <wp:posOffset>3421380</wp:posOffset>
                </wp:positionH>
                <wp:positionV relativeFrom="paragraph">
                  <wp:posOffset>41910</wp:posOffset>
                </wp:positionV>
                <wp:extent cx="1390650" cy="47625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FF2" w:rsidRDefault="00221FF2">
                            <w:r>
                              <w:t xml:space="preserve">параллельно оба этапа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269.4pt;margin-top:3.3pt;width:109.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lunwIAALQFAAAOAAAAZHJzL2Uyb0RvYy54bWysVM1OGzEQvlfqO1i+l01CCCVig1IQVSUE&#10;qFBxdrw2sbA9ru1kN32ZPkVPlfoMeaSOvZsQfi5UveyOPd/8fZ6Z45PGaLIUPiiwJe3v9SgRlkOl&#10;7H1Jv92ef/hISYjMVkyDFSVdiUBPJu/fHdduLAYwB10JT9CJDePalXQeoxsXReBzYVjYAycsKiV4&#10;wyIe/X1ReVajd6OLQa83KmrwlfPARQh4e9Yq6ST7l1LweCVlEJHokmJuMX99/s7St5gcs/G9Z26u&#10;eJcG+4csDFMWg25dnbHIyMKrF66M4h4CyLjHwRQgpeIi14DV9HvPqrmZMydyLUhOcFuawv9zyy+X&#10;156oqqSDQ0osM/hG65/rP+vf618Er5Cf2oUxwm4cAmPzCRp85819wMtUdiO9SX8siKAemV5t2RVN&#10;JDwZ7R/1Rgeo4qgbHo4GKKP74tHa+RA/CzAkCSX1+HqZVLa8CLGFbiApWACtqnOldT6kjhGn2pMl&#10;w7fWMeeIzp+gtCV1SUf7GPqFh+R6az/TjD906e14QH/aJkuRe6tLKzHUMpGluNIiYbT9KiRymwl5&#10;JUfGubDbPDM6oSRW9BbDDv+Y1VuM2zrQIkcGG7fGRlnwLUtPqa0eNtTKFo9vuFN3EmMza7rOmUG1&#10;wsbx0I5ecPxcIdEXLMRr5nHWsCFwf8Qr/EgN+DrQSZTMwf947T7hcQRQS0mNs1vS8H3BvKBEf7E4&#10;HEf94TANez4MDw4HePC7mtmuxi7MKWDL9HFTOZ7FhI96I0oP5g7XzDRFRRWzHGOXNG7E09huFFxT&#10;XEynGYTj7Vi8sDeOJ9eJ3tRgt80d865r8IijcQmbKWfjZ33eYpOlhekiglR5CBLBLasd8bga8hh1&#10;ayztnt1zRj0u28lfAAAA//8DAFBLAwQUAAYACAAAACEAg3Dj/NsAAAAIAQAADwAAAGRycy9kb3du&#10;cmV2LnhtbEyPMU/DMBSEdyT+g/WQ2KhTUFMT4lSACgsTBTG7sWtbxM+R7abh3/OY6Hi609137WYO&#10;A5tMyj6ihOWiAmawj9qjlfD58XIjgOWiUKshopHwYzJsusuLVjU6nvDdTLtiGZVgbpQEV8rYcJ57&#10;Z4LKizgaJO8QU1CFZLJcJ3Wi8jDw26qqeVAeacGp0Tw703/vjkHC9sne216o5LZCez/NX4c3+yrl&#10;9dX8+ACsmLn8h+EPn9ChI6Z9PKLObJCwuhOEXiTUNTDy16s16b0EsayBdy0/P9D9AgAA//8DAFBL&#10;AQItABQABgAIAAAAIQC2gziS/gAAAOEBAAATAAAAAAAAAAAAAAAAAAAAAABbQ29udGVudF9UeXBl&#10;c10ueG1sUEsBAi0AFAAGAAgAAAAhADj9If/WAAAAlAEAAAsAAAAAAAAAAAAAAAAALwEAAF9yZWxz&#10;Ly5yZWxzUEsBAi0AFAAGAAgAAAAhAJN+SW6fAgAAtAUAAA4AAAAAAAAAAAAAAAAALgIAAGRycy9l&#10;Mm9Eb2MueG1sUEsBAi0AFAAGAAgAAAAhAINw4/zbAAAACAEAAA8AAAAAAAAAAAAAAAAA+QQAAGRy&#10;cy9kb3ducmV2LnhtbFBLBQYAAAAABAAEAPMAAAABBgAAAAA=&#10;" fillcolor="white [3201]" strokeweight=".5pt">
                <v:textbox>
                  <w:txbxContent>
                    <w:p w:rsidR="00221FF2" w:rsidRDefault="00221FF2">
                      <w:r>
                        <w:t xml:space="preserve">параллельно оба этапа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sz w:val="28"/>
          <w:szCs w:val="28"/>
          <w:lang w:eastAsia="ru-RU"/>
        </w:rPr>
        <w:t>1 этап: 2012-2013</w:t>
      </w:r>
      <w:r w:rsidR="00B07054" w:rsidRPr="00B07054">
        <w:rPr>
          <w:rFonts w:eastAsia="Times New Roman" w:cstheme="minorHAnsi"/>
          <w:sz w:val="28"/>
          <w:szCs w:val="28"/>
          <w:lang w:eastAsia="ru-RU"/>
        </w:rPr>
        <w:t xml:space="preserve"> учебный год.</w:t>
      </w:r>
    </w:p>
    <w:p w:rsidR="00B07054" w:rsidRPr="00B07054" w:rsidRDefault="00221FF2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3175</wp:posOffset>
                </wp:positionV>
                <wp:extent cx="676275" cy="142875"/>
                <wp:effectExtent l="0" t="57150" r="9525" b="285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07.15pt;margin-top:.25pt;width:53.25pt;height:11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3/AQIAAAsEAAAOAAAAZHJzL2Uyb0RvYy54bWysU0uOEzEQ3SNxB8t70kkEmVGUziwywAZB&#10;BAx7j9tOW/inskknu4ELzBG4AptZAKM5Q/eNKLuTBvGREGJT8qfeq3rP5cXZzmiyFRCUsyWdjMaU&#10;CMtdpeympBevnzw4pSREZiumnRUl3YtAz5b37y0aPxdTVztdCSBIYsO88SWtY/Tzogi8FoaFkfPC&#10;4qV0YFjELWyKCliD7EYX0/F4VjQOKg+OixDw9Ly/pMvML6Xg8YWUQUSiS4q9xRwhx8sUi+WCzTfA&#10;fK34oQ32D10YpiwWHajOWWTkHahfqIzi4IKTccSdKZyUiousAdVMxj+peVUzL7IWNCf4wabw/2j5&#10;8+0aiKpKOp1RYpnBN2o/dlfddXvbfuquSfe+vcPQfeiu2pv2a/ulvWs/E0xG5xof5kiwsms47IJf&#10;Q7JhJ8EQqZV/g0ORjUGpZJd93w++i10kHA9nJ7PpySNKOF5NHk5PcY18RU+T6DyE+FQ4Q9KipCEC&#10;U5s6rpy1+MIO+hJs+yzEHngEJLC2KUam9GNbkbj3KJEBuOZQJN0XSUrffF7FvRY99qWQaA822dfI&#10;gylWGsiW4UhVbycDC2YmiFRaD6Bx1v5H0CE3wUQe1r8FDtm5orNxABplHfyuatwdW5V9/lF1rzXJ&#10;vnTVPj9ltgMnLj/C4Xekkf5xn+Hf//DyGwAAAP//AwBQSwMEFAAGAAgAAAAhAKxmh/veAAAABwEA&#10;AA8AAABkcnMvZG93bnJldi54bWxMj0FLw0AUhO+C/2F5gje726QtEvNSpOBBIdJWDx5fstskmH0b&#10;sts2/nu3p/Y4zDDzTb6ebC9OZvSdY4T5TIEwXDvdcYPw/fX29AzCB2JNvWOD8Gc8rIv7u5wy7c68&#10;M6d9aEQsYZ8RQhvCkEnp69ZY8jM3GI7ewY2WQpRjI/VI51hue5kotZKWOo4LLQ1m05r6d3+0COXq&#10;c1PtDs0P+e27237ocurTEvHxYXp9ARHMFK5huOBHdCgiU+WOrL3oERbzRRqjCEsQ0V4mKj6pEJJU&#10;gSxyectf/AMAAP//AwBQSwECLQAUAAYACAAAACEAtoM4kv4AAADhAQAAEwAAAAAAAAAAAAAAAAAA&#10;AAAAW0NvbnRlbnRfVHlwZXNdLnhtbFBLAQItABQABgAIAAAAIQA4/SH/1gAAAJQBAAALAAAAAAAA&#10;AAAAAAAAAC8BAABfcmVscy8ucmVsc1BLAQItABQABgAIAAAAIQCoTw3/AQIAAAsEAAAOAAAAAAAA&#10;AAAAAAAAAC4CAABkcnMvZTJvRG9jLnhtbFBLAQItABQABgAIAAAAIQCsZof73gAAAAc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eastAsia="Times New Roman" w:cstheme="minorHAnsi"/>
          <w:sz w:val="28"/>
          <w:szCs w:val="28"/>
          <w:lang w:eastAsia="ru-RU"/>
        </w:rPr>
        <w:t>2 этап: 2014-2013</w:t>
      </w:r>
      <w:r w:rsidR="00B07054" w:rsidRPr="00B07054">
        <w:rPr>
          <w:rFonts w:eastAsia="Times New Roman" w:cstheme="minorHAnsi"/>
          <w:sz w:val="28"/>
          <w:szCs w:val="28"/>
          <w:lang w:eastAsia="ru-RU"/>
        </w:rPr>
        <w:t xml:space="preserve">  учебный год.</w:t>
      </w:r>
    </w:p>
    <w:p w:rsidR="00B07054" w:rsidRPr="00B07054" w:rsidRDefault="00221FF2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3 этап: 2013-2014</w:t>
      </w:r>
      <w:r w:rsidR="00B07054" w:rsidRPr="00B07054">
        <w:rPr>
          <w:rFonts w:eastAsia="Times New Roman" w:cstheme="minorHAnsi"/>
          <w:sz w:val="28"/>
          <w:szCs w:val="28"/>
          <w:lang w:eastAsia="ru-RU"/>
        </w:rPr>
        <w:t xml:space="preserve"> учебный год.</w:t>
      </w:r>
    </w:p>
    <w:p w:rsidR="00B07054" w:rsidRPr="00B07054" w:rsidRDefault="00221FF2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4 этап: 2014- 2015</w:t>
      </w:r>
      <w:r w:rsidR="00B07054" w:rsidRPr="00B07054">
        <w:rPr>
          <w:rFonts w:eastAsia="Times New Roman" w:cstheme="minorHAnsi"/>
          <w:sz w:val="28"/>
          <w:szCs w:val="28"/>
          <w:lang w:eastAsia="ru-RU"/>
        </w:rPr>
        <w:t xml:space="preserve"> учебный год</w:t>
      </w:r>
    </w:p>
    <w:p w:rsidR="005C5AEB" w:rsidRPr="00F56CE0" w:rsidRDefault="00B07054" w:rsidP="00F56CE0">
      <w:pPr>
        <w:pStyle w:val="a6"/>
        <w:numPr>
          <w:ilvl w:val="0"/>
          <w:numId w:val="36"/>
        </w:numPr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F56CE0">
        <w:rPr>
          <w:rFonts w:eastAsia="Times New Roman" w:cstheme="minorHAnsi"/>
          <w:b/>
          <w:sz w:val="28"/>
          <w:szCs w:val="28"/>
          <w:lang w:eastAsia="ru-RU"/>
        </w:rPr>
        <w:t>Действия и мероприятия, проводим</w:t>
      </w:r>
      <w:r w:rsidR="005C5AEB" w:rsidRPr="00F56CE0">
        <w:rPr>
          <w:rFonts w:eastAsia="Times New Roman" w:cstheme="minorHAnsi"/>
          <w:b/>
          <w:sz w:val="28"/>
          <w:szCs w:val="28"/>
          <w:lang w:eastAsia="ru-RU"/>
        </w:rPr>
        <w:t>ые в процессе работы над темой:</w:t>
      </w:r>
    </w:p>
    <w:p w:rsidR="005C5AEB" w:rsidRPr="005C5AEB" w:rsidRDefault="005C5AEB" w:rsidP="005C5AEB">
      <w:pPr>
        <w:pStyle w:val="a6"/>
        <w:numPr>
          <w:ilvl w:val="1"/>
          <w:numId w:val="36"/>
        </w:numPr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Организация продуктивного самостоятельного образования учителя по названным технологиям;</w:t>
      </w:r>
    </w:p>
    <w:p w:rsidR="00B07054" w:rsidRPr="005C5AEB" w:rsidRDefault="00B07054" w:rsidP="005C5AEB">
      <w:pPr>
        <w:pStyle w:val="a6"/>
        <w:numPr>
          <w:ilvl w:val="1"/>
          <w:numId w:val="36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Чтение конкретных педагогических периодических изданий по технол</w:t>
      </w:r>
      <w:r w:rsidRPr="005C5AEB">
        <w:rPr>
          <w:rFonts w:eastAsia="Times New Roman" w:cstheme="minorHAnsi"/>
          <w:sz w:val="28"/>
          <w:szCs w:val="28"/>
          <w:lang w:eastAsia="ru-RU"/>
        </w:rPr>
        <w:t>о</w:t>
      </w:r>
      <w:r w:rsidRPr="005C5AEB">
        <w:rPr>
          <w:rFonts w:eastAsia="Times New Roman" w:cstheme="minorHAnsi"/>
          <w:sz w:val="28"/>
          <w:szCs w:val="28"/>
          <w:lang w:eastAsia="ru-RU"/>
        </w:rPr>
        <w:t>гии деятельностного метода, проектной технологии, технологии критич</w:t>
      </w:r>
      <w:r w:rsidRPr="005C5AEB">
        <w:rPr>
          <w:rFonts w:eastAsia="Times New Roman" w:cstheme="minorHAnsi"/>
          <w:sz w:val="28"/>
          <w:szCs w:val="28"/>
          <w:lang w:eastAsia="ru-RU"/>
        </w:rPr>
        <w:t>е</w:t>
      </w:r>
      <w:r w:rsidRPr="005C5AEB">
        <w:rPr>
          <w:rFonts w:eastAsia="Times New Roman" w:cstheme="minorHAnsi"/>
          <w:sz w:val="28"/>
          <w:szCs w:val="28"/>
          <w:lang w:eastAsia="ru-RU"/>
        </w:rPr>
        <w:t>ского мышления и технологии этического диалога.</w:t>
      </w:r>
    </w:p>
    <w:p w:rsidR="00B07054" w:rsidRPr="005C5AEB" w:rsidRDefault="00B07054" w:rsidP="005C5AEB">
      <w:pPr>
        <w:pStyle w:val="a6"/>
        <w:numPr>
          <w:ilvl w:val="1"/>
          <w:numId w:val="36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Обзор в Интернете информации по данным технологиям.</w:t>
      </w:r>
    </w:p>
    <w:p w:rsidR="00B07054" w:rsidRPr="005C5AEB" w:rsidRDefault="005C5AEB" w:rsidP="005C5AEB">
      <w:pPr>
        <w:pStyle w:val="a6"/>
        <w:numPr>
          <w:ilvl w:val="1"/>
          <w:numId w:val="36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Посещение</w:t>
      </w:r>
      <w:r w:rsidR="00B07054" w:rsidRPr="005C5AEB">
        <w:rPr>
          <w:rFonts w:eastAsia="Times New Roman" w:cstheme="minorHAnsi"/>
          <w:sz w:val="28"/>
          <w:szCs w:val="28"/>
          <w:lang w:eastAsia="ru-RU"/>
        </w:rPr>
        <w:t xml:space="preserve"> семинаров, мастер-классов.</w:t>
      </w:r>
    </w:p>
    <w:p w:rsidR="00B07054" w:rsidRPr="005C5AEB" w:rsidRDefault="00B07054" w:rsidP="005C5AEB">
      <w:pPr>
        <w:pStyle w:val="a6"/>
        <w:numPr>
          <w:ilvl w:val="1"/>
          <w:numId w:val="36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Систематическое прохождение курсов повышения квалификации.</w:t>
      </w:r>
    </w:p>
    <w:p w:rsidR="00B07054" w:rsidRPr="005C5AEB" w:rsidRDefault="00B07054" w:rsidP="005C5AEB">
      <w:pPr>
        <w:pStyle w:val="a6"/>
        <w:numPr>
          <w:ilvl w:val="1"/>
          <w:numId w:val="36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Проведение открытых уроков и мероприятий для анализа со стороны коллег.</w:t>
      </w:r>
    </w:p>
    <w:p w:rsidR="00B07054" w:rsidRPr="005C5AEB" w:rsidRDefault="00B07054" w:rsidP="005C5AEB">
      <w:pPr>
        <w:pStyle w:val="a6"/>
        <w:numPr>
          <w:ilvl w:val="1"/>
          <w:numId w:val="36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Организация  внеклассной деятельности по предметам.</w:t>
      </w:r>
    </w:p>
    <w:p w:rsidR="00B07054" w:rsidRPr="005C5AEB" w:rsidRDefault="00B07054" w:rsidP="005C5AEB">
      <w:pPr>
        <w:pStyle w:val="a6"/>
        <w:numPr>
          <w:ilvl w:val="1"/>
          <w:numId w:val="36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Общение с коллегами в школе, районе, в Интернете по данной теме.</w:t>
      </w:r>
    </w:p>
    <w:p w:rsidR="005C5AEB" w:rsidRPr="005C5AEB" w:rsidRDefault="005C5AEB" w:rsidP="005C5AEB">
      <w:pPr>
        <w:pStyle w:val="a6"/>
        <w:numPr>
          <w:ilvl w:val="1"/>
          <w:numId w:val="36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А</w:t>
      </w:r>
      <w:r w:rsidRPr="005C5AEB">
        <w:rPr>
          <w:rFonts w:eastAsia="Times New Roman" w:cstheme="minorHAnsi"/>
          <w:sz w:val="28"/>
          <w:szCs w:val="28"/>
          <w:lang w:eastAsia="ru-RU"/>
        </w:rPr>
        <w:t>нализ и оценка результатов своей деятельности и деятельности учащи</w:t>
      </w:r>
      <w:r w:rsidRPr="005C5AEB">
        <w:rPr>
          <w:rFonts w:eastAsia="Times New Roman" w:cstheme="minorHAnsi"/>
          <w:sz w:val="28"/>
          <w:szCs w:val="28"/>
          <w:lang w:eastAsia="ru-RU"/>
        </w:rPr>
        <w:t>х</w:t>
      </w:r>
      <w:r w:rsidRPr="005C5AEB">
        <w:rPr>
          <w:rFonts w:eastAsia="Times New Roman" w:cstheme="minorHAnsi"/>
          <w:sz w:val="28"/>
          <w:szCs w:val="28"/>
          <w:lang w:eastAsia="ru-RU"/>
        </w:rPr>
        <w:t>ся.</w:t>
      </w:r>
    </w:p>
    <w:p w:rsidR="00B07054" w:rsidRPr="005C5AEB" w:rsidRDefault="00B07054" w:rsidP="005C5AEB">
      <w:pPr>
        <w:pStyle w:val="a6"/>
        <w:numPr>
          <w:ilvl w:val="1"/>
          <w:numId w:val="36"/>
        </w:num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5C5AEB">
        <w:rPr>
          <w:rFonts w:eastAsia="Times New Roman" w:cstheme="minorHAnsi"/>
          <w:sz w:val="28"/>
          <w:szCs w:val="28"/>
          <w:lang w:eastAsia="ru-RU"/>
        </w:rPr>
        <w:t>Ведение здорового образа жизни. Болезни - препятствие для професси</w:t>
      </w:r>
      <w:r w:rsidRPr="005C5AEB">
        <w:rPr>
          <w:rFonts w:eastAsia="Times New Roman" w:cstheme="minorHAnsi"/>
          <w:sz w:val="28"/>
          <w:szCs w:val="28"/>
          <w:lang w:eastAsia="ru-RU"/>
        </w:rPr>
        <w:t>о</w:t>
      </w:r>
      <w:r w:rsidRPr="005C5AEB">
        <w:rPr>
          <w:rFonts w:eastAsia="Times New Roman" w:cstheme="minorHAnsi"/>
          <w:sz w:val="28"/>
          <w:szCs w:val="28"/>
          <w:lang w:eastAsia="ru-RU"/>
        </w:rPr>
        <w:t>нального роста.</w:t>
      </w:r>
    </w:p>
    <w:p w:rsidR="00B07054" w:rsidRPr="00B07054" w:rsidRDefault="00B07054" w:rsidP="00B07054">
      <w:pPr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b/>
          <w:sz w:val="28"/>
          <w:szCs w:val="28"/>
          <w:lang w:eastAsia="ru-RU"/>
        </w:rPr>
        <w:t>Результатами деятельности учащихся</w:t>
      </w:r>
      <w:r w:rsidRPr="00B07054">
        <w:rPr>
          <w:rFonts w:eastAsia="Times New Roman" w:cstheme="minorHAnsi"/>
          <w:sz w:val="28"/>
          <w:szCs w:val="28"/>
          <w:lang w:eastAsia="ru-RU"/>
        </w:rPr>
        <w:t xml:space="preserve"> могут стать газета, альбом, плакат, реферат, п</w:t>
      </w:r>
      <w:r w:rsidRPr="00B07054">
        <w:rPr>
          <w:rFonts w:eastAsia="Times New Roman" w:cstheme="minorHAnsi"/>
          <w:sz w:val="28"/>
          <w:szCs w:val="28"/>
          <w:lang w:eastAsia="ru-RU"/>
        </w:rPr>
        <w:t>о</w:t>
      </w:r>
      <w:r w:rsidRPr="00B07054">
        <w:rPr>
          <w:rFonts w:eastAsia="Times New Roman" w:cstheme="minorHAnsi"/>
          <w:sz w:val="28"/>
          <w:szCs w:val="28"/>
          <w:lang w:eastAsia="ru-RU"/>
        </w:rPr>
        <w:t>становка, поделка. Среди умений, на которые технология деятельностного метода, пр</w:t>
      </w:r>
      <w:r w:rsidRPr="00B07054">
        <w:rPr>
          <w:rFonts w:eastAsia="Times New Roman" w:cstheme="minorHAnsi"/>
          <w:sz w:val="28"/>
          <w:szCs w:val="28"/>
          <w:lang w:eastAsia="ru-RU"/>
        </w:rPr>
        <w:t>о</w:t>
      </w:r>
      <w:r w:rsidRPr="00B07054">
        <w:rPr>
          <w:rFonts w:eastAsia="Times New Roman" w:cstheme="minorHAnsi"/>
          <w:sz w:val="28"/>
          <w:szCs w:val="28"/>
          <w:lang w:eastAsia="ru-RU"/>
        </w:rPr>
        <w:t>ектная деятельность, технология критического мышления через чтение и письмо и те</w:t>
      </w:r>
      <w:r w:rsidRPr="00B07054">
        <w:rPr>
          <w:rFonts w:eastAsia="Times New Roman" w:cstheme="minorHAnsi"/>
          <w:sz w:val="28"/>
          <w:szCs w:val="28"/>
          <w:lang w:eastAsia="ru-RU"/>
        </w:rPr>
        <w:t>х</w:t>
      </w:r>
      <w:r w:rsidRPr="00B07054">
        <w:rPr>
          <w:rFonts w:eastAsia="Times New Roman" w:cstheme="minorHAnsi"/>
          <w:sz w:val="28"/>
          <w:szCs w:val="28"/>
          <w:lang w:eastAsia="ru-RU"/>
        </w:rPr>
        <w:t>нология этического диалога  оказывают наибольшее влияние, следует выделить: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-</w:t>
      </w:r>
      <w:r w:rsidRPr="00B07054">
        <w:rPr>
          <w:rFonts w:eastAsia="Times New Roman" w:cstheme="minorHAnsi"/>
          <w:sz w:val="28"/>
          <w:szCs w:val="28"/>
          <w:u w:val="single"/>
          <w:lang w:eastAsia="ru-RU"/>
        </w:rPr>
        <w:t xml:space="preserve">исследовательские </w:t>
      </w:r>
      <w:r w:rsidRPr="00B07054">
        <w:rPr>
          <w:rFonts w:eastAsia="Times New Roman" w:cstheme="minorHAnsi"/>
          <w:sz w:val="28"/>
          <w:szCs w:val="28"/>
          <w:lang w:eastAsia="ru-RU"/>
        </w:rPr>
        <w:t>(предлагать идею, выбирать лучшее решение);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-</w:t>
      </w:r>
      <w:r w:rsidRPr="00B07054">
        <w:rPr>
          <w:rFonts w:eastAsia="Times New Roman" w:cstheme="minorHAnsi"/>
          <w:sz w:val="28"/>
          <w:szCs w:val="28"/>
          <w:u w:val="single"/>
          <w:lang w:eastAsia="ru-RU"/>
        </w:rPr>
        <w:t xml:space="preserve">социального воздействия </w:t>
      </w:r>
      <w:r w:rsidRPr="00B07054">
        <w:rPr>
          <w:rFonts w:eastAsia="Times New Roman" w:cstheme="minorHAnsi"/>
          <w:sz w:val="28"/>
          <w:szCs w:val="28"/>
          <w:lang w:eastAsia="ru-RU"/>
        </w:rPr>
        <w:t>(сотрудничать в процессе учебной деятельности, оказывать помощь товарищам и принимать их помощь);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u w:val="single"/>
          <w:lang w:eastAsia="ru-RU"/>
        </w:rPr>
        <w:t xml:space="preserve">-оценочные </w:t>
      </w:r>
      <w:r w:rsidRPr="00B07054">
        <w:rPr>
          <w:rFonts w:eastAsia="Times New Roman" w:cstheme="minorHAnsi"/>
          <w:sz w:val="28"/>
          <w:szCs w:val="28"/>
          <w:lang w:eastAsia="ru-RU"/>
        </w:rPr>
        <w:t>(оценивать ход, результат своей деятельности и деятельности других);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u w:val="single"/>
          <w:lang w:eastAsia="ru-RU"/>
        </w:rPr>
        <w:t>-информационные</w:t>
      </w:r>
      <w:r w:rsidRPr="00B07054">
        <w:rPr>
          <w:rFonts w:eastAsia="Times New Roman" w:cstheme="minorHAnsi"/>
          <w:sz w:val="28"/>
          <w:szCs w:val="28"/>
          <w:lang w:eastAsia="ru-RU"/>
        </w:rPr>
        <w:t xml:space="preserve"> (самостоятельно осуществлять поиск нужной информации);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-</w:t>
      </w:r>
      <w:r w:rsidRPr="00B07054">
        <w:rPr>
          <w:rFonts w:eastAsia="Times New Roman" w:cstheme="minorHAnsi"/>
          <w:sz w:val="28"/>
          <w:szCs w:val="28"/>
          <w:u w:val="single"/>
          <w:lang w:eastAsia="ru-RU"/>
        </w:rPr>
        <w:t xml:space="preserve">презентационные </w:t>
      </w:r>
      <w:r w:rsidRPr="00B07054">
        <w:rPr>
          <w:rFonts w:eastAsia="Times New Roman" w:cstheme="minorHAnsi"/>
          <w:sz w:val="28"/>
          <w:szCs w:val="28"/>
          <w:lang w:eastAsia="ru-RU"/>
        </w:rPr>
        <w:t>(выступать перед аудиторией, отвечать на незапланированные вопр</w:t>
      </w:r>
      <w:r w:rsidRPr="00B07054">
        <w:rPr>
          <w:rFonts w:eastAsia="Times New Roman" w:cstheme="minorHAnsi"/>
          <w:sz w:val="28"/>
          <w:szCs w:val="28"/>
          <w:lang w:eastAsia="ru-RU"/>
        </w:rPr>
        <w:t>о</w:t>
      </w:r>
      <w:r w:rsidRPr="00B07054">
        <w:rPr>
          <w:rFonts w:eastAsia="Times New Roman" w:cstheme="minorHAnsi"/>
          <w:sz w:val="28"/>
          <w:szCs w:val="28"/>
          <w:lang w:eastAsia="ru-RU"/>
        </w:rPr>
        <w:t>сы);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u w:val="single"/>
          <w:lang w:eastAsia="ru-RU"/>
        </w:rPr>
        <w:t xml:space="preserve">-рефлексивные </w:t>
      </w:r>
      <w:r w:rsidRPr="00B07054">
        <w:rPr>
          <w:rFonts w:eastAsia="Times New Roman" w:cstheme="minorHAnsi"/>
          <w:sz w:val="28"/>
          <w:szCs w:val="28"/>
          <w:lang w:eastAsia="ru-RU"/>
        </w:rPr>
        <w:t>(отвечать на вопросы: «Чему я научился?», «Чему мне необходимо научиться?», адекватно выбирать роль в коллективном деле);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-</w:t>
      </w:r>
      <w:r w:rsidRPr="00B07054">
        <w:rPr>
          <w:rFonts w:eastAsia="Times New Roman" w:cstheme="minorHAnsi"/>
          <w:sz w:val="28"/>
          <w:szCs w:val="28"/>
          <w:u w:val="single"/>
          <w:lang w:eastAsia="ru-RU"/>
        </w:rPr>
        <w:t xml:space="preserve">менеджерские </w:t>
      </w:r>
      <w:r w:rsidRPr="00B07054">
        <w:rPr>
          <w:rFonts w:eastAsia="Times New Roman" w:cstheme="minorHAnsi"/>
          <w:sz w:val="28"/>
          <w:szCs w:val="28"/>
          <w:lang w:eastAsia="ru-RU"/>
        </w:rPr>
        <w:t>(проектировать процесс, принимать решение, распределять обязанности).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В процесс деятельности целесообразно привлечение родителей детей. Однако при этом важно, чтобы родители не брали на себя выполнение части работы, иначе не будет ре</w:t>
      </w:r>
      <w:r w:rsidRPr="00B07054">
        <w:rPr>
          <w:rFonts w:eastAsia="Times New Roman" w:cstheme="minorHAnsi"/>
          <w:sz w:val="28"/>
          <w:szCs w:val="28"/>
          <w:lang w:eastAsia="ru-RU"/>
        </w:rPr>
        <w:t>а</w:t>
      </w:r>
      <w:r w:rsidRPr="00B07054">
        <w:rPr>
          <w:rFonts w:eastAsia="Times New Roman" w:cstheme="minorHAnsi"/>
          <w:sz w:val="28"/>
          <w:szCs w:val="28"/>
          <w:lang w:eastAsia="ru-RU"/>
        </w:rPr>
        <w:lastRenderedPageBreak/>
        <w:t>лизован принцип самостоятельности, помогали советом, информацией, проявлением з</w:t>
      </w:r>
      <w:r w:rsidRPr="00B07054">
        <w:rPr>
          <w:rFonts w:eastAsia="Times New Roman" w:cstheme="minorHAnsi"/>
          <w:sz w:val="28"/>
          <w:szCs w:val="28"/>
          <w:lang w:eastAsia="ru-RU"/>
        </w:rPr>
        <w:t>а</w:t>
      </w:r>
      <w:r w:rsidRPr="00B07054">
        <w:rPr>
          <w:rFonts w:eastAsia="Times New Roman" w:cstheme="minorHAnsi"/>
          <w:sz w:val="28"/>
          <w:szCs w:val="28"/>
          <w:lang w:eastAsia="ru-RU"/>
        </w:rPr>
        <w:t>интересованности, что является важным фактором поддержки мотивации и обеспечения самостоятельности школьников при выполнении ими самостоятельной деятельности по различным направлениям. Возраст учащихся начальной школы накладывает естестве</w:t>
      </w:r>
      <w:r w:rsidRPr="00B07054">
        <w:rPr>
          <w:rFonts w:eastAsia="Times New Roman" w:cstheme="minorHAnsi"/>
          <w:sz w:val="28"/>
          <w:szCs w:val="28"/>
          <w:lang w:eastAsia="ru-RU"/>
        </w:rPr>
        <w:t>н</w:t>
      </w:r>
      <w:r w:rsidRPr="00B07054">
        <w:rPr>
          <w:rFonts w:eastAsia="Times New Roman" w:cstheme="minorHAnsi"/>
          <w:sz w:val="28"/>
          <w:szCs w:val="28"/>
          <w:lang w:eastAsia="ru-RU"/>
        </w:rPr>
        <w:t>ные ограничения на умения, однако вовлекать младших школьников в данный вид де</w:t>
      </w:r>
      <w:r w:rsidRPr="00B07054">
        <w:rPr>
          <w:rFonts w:eastAsia="Times New Roman" w:cstheme="minorHAnsi"/>
          <w:sz w:val="28"/>
          <w:szCs w:val="28"/>
          <w:lang w:eastAsia="ru-RU"/>
        </w:rPr>
        <w:t>я</w:t>
      </w:r>
      <w:r w:rsidRPr="00B07054">
        <w:rPr>
          <w:rFonts w:eastAsia="Times New Roman" w:cstheme="minorHAnsi"/>
          <w:sz w:val="28"/>
          <w:szCs w:val="28"/>
          <w:lang w:eastAsia="ru-RU"/>
        </w:rPr>
        <w:t>тельность нужно обязательно, но с учётом их возрастных и психолого-физиологических особенностей.</w:t>
      </w:r>
    </w:p>
    <w:p w:rsidR="00B07054" w:rsidRPr="00F56CE0" w:rsidRDefault="00B07054" w:rsidP="00F56CE0">
      <w:pPr>
        <w:pStyle w:val="a6"/>
        <w:numPr>
          <w:ilvl w:val="0"/>
          <w:numId w:val="36"/>
        </w:numPr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F56CE0">
        <w:rPr>
          <w:rFonts w:eastAsia="Times New Roman" w:cstheme="minorHAnsi"/>
          <w:b/>
          <w:sz w:val="28"/>
          <w:szCs w:val="28"/>
          <w:lang w:eastAsia="ru-RU"/>
        </w:rPr>
        <w:t>Заключение:</w:t>
      </w:r>
    </w:p>
    <w:p w:rsidR="00B07054" w:rsidRPr="00B07054" w:rsidRDefault="00B07054" w:rsidP="00B07054">
      <w:pPr>
        <w:jc w:val="both"/>
        <w:rPr>
          <w:rFonts w:eastAsia="Times New Roman" w:cstheme="minorHAnsi"/>
          <w:sz w:val="28"/>
          <w:szCs w:val="28"/>
          <w:lang w:eastAsia="ru-RU"/>
        </w:rPr>
      </w:pPr>
      <w:r w:rsidRPr="00B07054">
        <w:rPr>
          <w:rFonts w:eastAsia="Times New Roman" w:cstheme="minorHAnsi"/>
          <w:sz w:val="28"/>
          <w:szCs w:val="28"/>
          <w:lang w:eastAsia="ru-RU"/>
        </w:rPr>
        <w:t>Чем серьёзнее и осознаннее учитель подходит к выбору педагогических  технологий для использования их в преподавании, методов и инструментов, помогающих внедрению технологий, тем появляется больше шансов для создания комфортных условий в школе обучающимся, для собственного профессионального роста,  значительнее  эффект в де</w:t>
      </w:r>
      <w:r w:rsidRPr="00B07054">
        <w:rPr>
          <w:rFonts w:eastAsia="Times New Roman" w:cstheme="minorHAnsi"/>
          <w:sz w:val="28"/>
          <w:szCs w:val="28"/>
          <w:lang w:eastAsia="ru-RU"/>
        </w:rPr>
        <w:t>я</w:t>
      </w:r>
      <w:r w:rsidRPr="00B07054">
        <w:rPr>
          <w:rFonts w:eastAsia="Times New Roman" w:cstheme="minorHAnsi"/>
          <w:sz w:val="28"/>
          <w:szCs w:val="28"/>
          <w:lang w:eastAsia="ru-RU"/>
        </w:rPr>
        <w:t>тельности всех участников образовательного процесса</w:t>
      </w:r>
      <w:proofErr w:type="gramStart"/>
      <w:r w:rsidRPr="00B07054">
        <w:rPr>
          <w:rFonts w:eastAsia="Times New Roman" w:cstheme="minorHAnsi"/>
          <w:sz w:val="28"/>
          <w:szCs w:val="28"/>
          <w:lang w:eastAsia="ru-RU"/>
        </w:rPr>
        <w:t>..</w:t>
      </w:r>
      <w:proofErr w:type="gramEnd"/>
    </w:p>
    <w:p w:rsidR="00B07054" w:rsidRPr="00B07054" w:rsidRDefault="00B07054" w:rsidP="00B07054">
      <w:pPr>
        <w:rPr>
          <w:rFonts w:eastAsia="Times New Roman" w:cstheme="minorHAnsi"/>
          <w:sz w:val="28"/>
          <w:szCs w:val="28"/>
          <w:lang w:eastAsia="ru-RU"/>
        </w:rPr>
      </w:pPr>
    </w:p>
    <w:p w:rsidR="006A0616" w:rsidRPr="00AA23DA" w:rsidRDefault="006A0616">
      <w:pPr>
        <w:rPr>
          <w:rFonts w:cstheme="minorHAnsi"/>
          <w:sz w:val="28"/>
          <w:szCs w:val="28"/>
        </w:rPr>
      </w:pPr>
    </w:p>
    <w:sectPr w:rsidR="006A0616" w:rsidRPr="00AA23DA" w:rsidSect="00315B0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4BD"/>
    <w:multiLevelType w:val="hybridMultilevel"/>
    <w:tmpl w:val="802A5D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B70F0"/>
    <w:multiLevelType w:val="hybridMultilevel"/>
    <w:tmpl w:val="35101C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8B5FCE"/>
    <w:multiLevelType w:val="hybridMultilevel"/>
    <w:tmpl w:val="5226052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BB1716"/>
    <w:multiLevelType w:val="hybridMultilevel"/>
    <w:tmpl w:val="60A65472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A9169F"/>
    <w:multiLevelType w:val="hybridMultilevel"/>
    <w:tmpl w:val="2E42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22C"/>
    <w:multiLevelType w:val="hybridMultilevel"/>
    <w:tmpl w:val="08089004"/>
    <w:lvl w:ilvl="0" w:tplc="60283B8E">
      <w:start w:val="1"/>
      <w:numFmt w:val="upperRoman"/>
      <w:lvlText w:val="%1."/>
      <w:lvlJc w:val="righ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2870"/>
    <w:multiLevelType w:val="hybridMultilevel"/>
    <w:tmpl w:val="72FA40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03461"/>
    <w:multiLevelType w:val="hybridMultilevel"/>
    <w:tmpl w:val="75D010F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A51D6"/>
    <w:multiLevelType w:val="hybridMultilevel"/>
    <w:tmpl w:val="9000BA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317DCF"/>
    <w:multiLevelType w:val="hybridMultilevel"/>
    <w:tmpl w:val="7A1C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4073"/>
    <w:multiLevelType w:val="multilevel"/>
    <w:tmpl w:val="9804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80E3D"/>
    <w:multiLevelType w:val="hybridMultilevel"/>
    <w:tmpl w:val="E930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25051"/>
    <w:multiLevelType w:val="hybridMultilevel"/>
    <w:tmpl w:val="8F68FB5C"/>
    <w:lvl w:ilvl="0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25D93FAF"/>
    <w:multiLevelType w:val="hybridMultilevel"/>
    <w:tmpl w:val="E14E2284"/>
    <w:lvl w:ilvl="0" w:tplc="60283B8E">
      <w:start w:val="1"/>
      <w:numFmt w:val="upperRoman"/>
      <w:lvlText w:val="%1."/>
      <w:lvlJc w:val="right"/>
      <w:pPr>
        <w:ind w:left="1095" w:hanging="360"/>
      </w:pPr>
      <w:rPr>
        <w:rFonts w:hint="default"/>
        <w:b/>
      </w:rPr>
    </w:lvl>
    <w:lvl w:ilvl="1" w:tplc="515E0940">
      <w:start w:val="1"/>
      <w:numFmt w:val="decimal"/>
      <w:lvlText w:val="%2."/>
      <w:lvlJc w:val="left"/>
      <w:pPr>
        <w:ind w:left="186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264C5FBB"/>
    <w:multiLevelType w:val="hybridMultilevel"/>
    <w:tmpl w:val="879A84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A857660"/>
    <w:multiLevelType w:val="hybridMultilevel"/>
    <w:tmpl w:val="5EDC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51294"/>
    <w:multiLevelType w:val="hybridMultilevel"/>
    <w:tmpl w:val="D290951E"/>
    <w:lvl w:ilvl="0" w:tplc="E5429F1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331F"/>
    <w:multiLevelType w:val="hybridMultilevel"/>
    <w:tmpl w:val="F136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60081A"/>
    <w:multiLevelType w:val="multilevel"/>
    <w:tmpl w:val="FFB6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B04A9"/>
    <w:multiLevelType w:val="hybridMultilevel"/>
    <w:tmpl w:val="F3CA3DEA"/>
    <w:lvl w:ilvl="0" w:tplc="4C7A4D3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21">
    <w:nsid w:val="31E3153F"/>
    <w:multiLevelType w:val="hybridMultilevel"/>
    <w:tmpl w:val="E498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C5731D"/>
    <w:multiLevelType w:val="hybridMultilevel"/>
    <w:tmpl w:val="EE223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61700"/>
    <w:multiLevelType w:val="hybridMultilevel"/>
    <w:tmpl w:val="F7D07902"/>
    <w:lvl w:ilvl="0" w:tplc="A446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8B4508"/>
    <w:multiLevelType w:val="hybridMultilevel"/>
    <w:tmpl w:val="18A82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4E5C83"/>
    <w:multiLevelType w:val="hybridMultilevel"/>
    <w:tmpl w:val="BAAE3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402936"/>
    <w:multiLevelType w:val="hybridMultilevel"/>
    <w:tmpl w:val="3FD2A9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42A61FD2"/>
    <w:multiLevelType w:val="hybridMultilevel"/>
    <w:tmpl w:val="8B3054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D28347B"/>
    <w:multiLevelType w:val="hybridMultilevel"/>
    <w:tmpl w:val="D82A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705858"/>
    <w:multiLevelType w:val="hybridMultilevel"/>
    <w:tmpl w:val="F8766E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40789F"/>
    <w:multiLevelType w:val="hybridMultilevel"/>
    <w:tmpl w:val="7D68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C53CA7"/>
    <w:multiLevelType w:val="hybridMultilevel"/>
    <w:tmpl w:val="9E140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974E06"/>
    <w:multiLevelType w:val="hybridMultilevel"/>
    <w:tmpl w:val="9BF45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82359"/>
    <w:multiLevelType w:val="multilevel"/>
    <w:tmpl w:val="894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C4F6B"/>
    <w:multiLevelType w:val="hybridMultilevel"/>
    <w:tmpl w:val="1E88C702"/>
    <w:lvl w:ilvl="0" w:tplc="515E0940">
      <w:start w:val="1"/>
      <w:numFmt w:val="decimal"/>
      <w:lvlText w:val="%1."/>
      <w:lvlJc w:val="left"/>
      <w:pPr>
        <w:ind w:left="18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60460"/>
    <w:multiLevelType w:val="hybridMultilevel"/>
    <w:tmpl w:val="1888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4F443F"/>
    <w:multiLevelType w:val="hybridMultilevel"/>
    <w:tmpl w:val="D2D00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9930038"/>
    <w:multiLevelType w:val="hybridMultilevel"/>
    <w:tmpl w:val="7218993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A7B41A2"/>
    <w:multiLevelType w:val="hybridMultilevel"/>
    <w:tmpl w:val="F0B8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2175D"/>
    <w:multiLevelType w:val="hybridMultilevel"/>
    <w:tmpl w:val="6B589902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2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5D4CE0"/>
    <w:multiLevelType w:val="hybridMultilevel"/>
    <w:tmpl w:val="D2B29368"/>
    <w:lvl w:ilvl="0" w:tplc="031E12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E131C"/>
    <w:multiLevelType w:val="hybridMultilevel"/>
    <w:tmpl w:val="C02263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>
    <w:nsid w:val="7F634D0F"/>
    <w:multiLevelType w:val="hybridMultilevel"/>
    <w:tmpl w:val="F13AEC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40"/>
  </w:num>
  <w:num w:numId="4">
    <w:abstractNumId w:val="28"/>
  </w:num>
  <w:num w:numId="5">
    <w:abstractNumId w:val="24"/>
  </w:num>
  <w:num w:numId="6">
    <w:abstractNumId w:val="17"/>
  </w:num>
  <w:num w:numId="7">
    <w:abstractNumId w:val="5"/>
  </w:num>
  <w:num w:numId="8">
    <w:abstractNumId w:val="4"/>
  </w:num>
  <w:num w:numId="9">
    <w:abstractNumId w:val="10"/>
  </w:num>
  <w:num w:numId="10">
    <w:abstractNumId w:val="41"/>
  </w:num>
  <w:num w:numId="11">
    <w:abstractNumId w:val="19"/>
  </w:num>
  <w:num w:numId="12">
    <w:abstractNumId w:val="15"/>
  </w:num>
  <w:num w:numId="13">
    <w:abstractNumId w:val="44"/>
  </w:num>
  <w:num w:numId="14">
    <w:abstractNumId w:val="7"/>
  </w:num>
  <w:num w:numId="15">
    <w:abstractNumId w:val="34"/>
  </w:num>
  <w:num w:numId="16">
    <w:abstractNumId w:val="11"/>
  </w:num>
  <w:num w:numId="17">
    <w:abstractNumId w:val="26"/>
  </w:num>
  <w:num w:numId="18">
    <w:abstractNumId w:val="43"/>
  </w:num>
  <w:num w:numId="19">
    <w:abstractNumId w:val="29"/>
  </w:num>
  <w:num w:numId="20">
    <w:abstractNumId w:val="13"/>
  </w:num>
  <w:num w:numId="21">
    <w:abstractNumId w:val="16"/>
  </w:num>
  <w:num w:numId="22">
    <w:abstractNumId w:val="38"/>
  </w:num>
  <w:num w:numId="23">
    <w:abstractNumId w:val="37"/>
  </w:num>
  <w:num w:numId="24">
    <w:abstractNumId w:val="20"/>
  </w:num>
  <w:num w:numId="25">
    <w:abstractNumId w:val="36"/>
  </w:num>
  <w:num w:numId="26">
    <w:abstractNumId w:val="1"/>
  </w:num>
  <w:num w:numId="27">
    <w:abstractNumId w:val="21"/>
  </w:num>
  <w:num w:numId="28">
    <w:abstractNumId w:val="25"/>
  </w:num>
  <w:num w:numId="29">
    <w:abstractNumId w:val="23"/>
  </w:num>
  <w:num w:numId="30">
    <w:abstractNumId w:val="32"/>
  </w:num>
  <w:num w:numId="31">
    <w:abstractNumId w:val="18"/>
  </w:num>
  <w:num w:numId="32">
    <w:abstractNumId w:val="45"/>
  </w:num>
  <w:num w:numId="33">
    <w:abstractNumId w:val="0"/>
  </w:num>
  <w:num w:numId="34">
    <w:abstractNumId w:val="31"/>
  </w:num>
  <w:num w:numId="35">
    <w:abstractNumId w:val="33"/>
  </w:num>
  <w:num w:numId="36">
    <w:abstractNumId w:val="14"/>
  </w:num>
  <w:num w:numId="37">
    <w:abstractNumId w:val="39"/>
  </w:num>
  <w:num w:numId="38">
    <w:abstractNumId w:val="22"/>
  </w:num>
  <w:num w:numId="39">
    <w:abstractNumId w:val="30"/>
  </w:num>
  <w:num w:numId="40">
    <w:abstractNumId w:val="2"/>
  </w:num>
  <w:num w:numId="41">
    <w:abstractNumId w:val="27"/>
  </w:num>
  <w:num w:numId="42">
    <w:abstractNumId w:val="12"/>
  </w:num>
  <w:num w:numId="43">
    <w:abstractNumId w:val="6"/>
  </w:num>
  <w:num w:numId="44">
    <w:abstractNumId w:val="3"/>
  </w:num>
  <w:num w:numId="45">
    <w:abstractNumId w:val="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4"/>
    <w:rsid w:val="000462F9"/>
    <w:rsid w:val="00080278"/>
    <w:rsid w:val="002009DD"/>
    <w:rsid w:val="00212B98"/>
    <w:rsid w:val="00221FF2"/>
    <w:rsid w:val="00301235"/>
    <w:rsid w:val="00315B01"/>
    <w:rsid w:val="00323012"/>
    <w:rsid w:val="003E78FB"/>
    <w:rsid w:val="004847B3"/>
    <w:rsid w:val="004B1731"/>
    <w:rsid w:val="005C5AEB"/>
    <w:rsid w:val="00603705"/>
    <w:rsid w:val="00616FA9"/>
    <w:rsid w:val="006224E7"/>
    <w:rsid w:val="006A0616"/>
    <w:rsid w:val="006F7DDD"/>
    <w:rsid w:val="00744B58"/>
    <w:rsid w:val="00784646"/>
    <w:rsid w:val="007A58A1"/>
    <w:rsid w:val="00815F3F"/>
    <w:rsid w:val="00923EE7"/>
    <w:rsid w:val="009264A4"/>
    <w:rsid w:val="009C5D98"/>
    <w:rsid w:val="00A55DD2"/>
    <w:rsid w:val="00AA23DA"/>
    <w:rsid w:val="00B07054"/>
    <w:rsid w:val="00C248DB"/>
    <w:rsid w:val="00D5100E"/>
    <w:rsid w:val="00D868FB"/>
    <w:rsid w:val="00DE7076"/>
    <w:rsid w:val="00E12A69"/>
    <w:rsid w:val="00F56CE0"/>
    <w:rsid w:val="00F65637"/>
    <w:rsid w:val="00F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FB"/>
  </w:style>
  <w:style w:type="paragraph" w:styleId="1">
    <w:name w:val="heading 1"/>
    <w:basedOn w:val="a"/>
    <w:next w:val="a0"/>
    <w:link w:val="10"/>
    <w:qFormat/>
    <w:rsid w:val="00C248DB"/>
    <w:pPr>
      <w:keepNext/>
      <w:spacing w:before="240" w:after="120" w:line="240" w:lineRule="auto"/>
      <w:ind w:left="709" w:right="709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0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07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3DA"/>
    <w:pPr>
      <w:ind w:left="720"/>
      <w:contextualSpacing/>
    </w:pPr>
  </w:style>
  <w:style w:type="table" w:styleId="a7">
    <w:name w:val="Table Grid"/>
    <w:basedOn w:val="a2"/>
    <w:uiPriority w:val="59"/>
    <w:rsid w:val="00D51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248DB"/>
    <w:rPr>
      <w:rFonts w:ascii="Times New Roman" w:eastAsia="Times New Roman" w:hAnsi="Times New Roman" w:cs="Arial"/>
      <w:b/>
      <w:bCs/>
      <w:spacing w:val="20"/>
      <w:kern w:val="32"/>
      <w:sz w:val="28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248DB"/>
  </w:style>
  <w:style w:type="table" w:customStyle="1" w:styleId="12">
    <w:name w:val="Сетка таблицы1"/>
    <w:basedOn w:val="a2"/>
    <w:next w:val="a7"/>
    <w:rsid w:val="00C248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248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C248D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248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C248DB"/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unhideWhenUsed/>
    <w:rsid w:val="00C248DB"/>
    <w:rPr>
      <w:color w:val="0000FF"/>
      <w:u w:val="single"/>
    </w:rPr>
  </w:style>
  <w:style w:type="paragraph" w:styleId="a0">
    <w:name w:val="Body Text"/>
    <w:basedOn w:val="a"/>
    <w:link w:val="ad"/>
    <w:rsid w:val="00C248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0"/>
    <w:rsid w:val="00C24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frnbsp3">
    <w:name w:val="rfrnbsp3"/>
    <w:basedOn w:val="a1"/>
    <w:rsid w:val="00C248DB"/>
  </w:style>
  <w:style w:type="paragraph" w:styleId="ae">
    <w:name w:val="Normal (Web)"/>
    <w:basedOn w:val="a"/>
    <w:rsid w:val="00C2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C248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1"/>
    <w:rsid w:val="00C248DB"/>
  </w:style>
  <w:style w:type="character" w:customStyle="1" w:styleId="apple-converted-space">
    <w:name w:val="apple-converted-space"/>
    <w:basedOn w:val="a1"/>
    <w:rsid w:val="00C248DB"/>
  </w:style>
  <w:style w:type="character" w:styleId="af0">
    <w:name w:val="Strong"/>
    <w:basedOn w:val="a1"/>
    <w:qFormat/>
    <w:rsid w:val="00C248DB"/>
    <w:rPr>
      <w:b/>
      <w:bCs/>
    </w:rPr>
  </w:style>
  <w:style w:type="paragraph" w:customStyle="1" w:styleId="af1">
    <w:name w:val="Основной"/>
    <w:rsid w:val="00C248D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str">
    <w:name w:val="str"/>
    <w:basedOn w:val="a"/>
    <w:rsid w:val="00C2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C248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itlemain1">
    <w:name w:val="titlemain1"/>
    <w:basedOn w:val="a1"/>
    <w:rsid w:val="00C248DB"/>
    <w:rPr>
      <w:rFonts w:ascii="Arial" w:hAnsi="Arial" w:cs="Arial" w:hint="default"/>
      <w:b/>
      <w:bCs/>
      <w:color w:val="660066"/>
      <w:sz w:val="24"/>
      <w:szCs w:val="24"/>
    </w:rPr>
  </w:style>
  <w:style w:type="character" w:styleId="af3">
    <w:name w:val="Emphasis"/>
    <w:basedOn w:val="a1"/>
    <w:qFormat/>
    <w:rsid w:val="00C248DB"/>
    <w:rPr>
      <w:i/>
      <w:iCs/>
    </w:rPr>
  </w:style>
  <w:style w:type="paragraph" w:styleId="HTML">
    <w:name w:val="HTML Preformatted"/>
    <w:basedOn w:val="a"/>
    <w:link w:val="HTML0"/>
    <w:rsid w:val="00C2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248D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FB"/>
  </w:style>
  <w:style w:type="paragraph" w:styleId="1">
    <w:name w:val="heading 1"/>
    <w:basedOn w:val="a"/>
    <w:next w:val="a0"/>
    <w:link w:val="10"/>
    <w:qFormat/>
    <w:rsid w:val="00C248DB"/>
    <w:pPr>
      <w:keepNext/>
      <w:spacing w:before="240" w:after="120" w:line="240" w:lineRule="auto"/>
      <w:ind w:left="709" w:right="709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0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07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3DA"/>
    <w:pPr>
      <w:ind w:left="720"/>
      <w:contextualSpacing/>
    </w:pPr>
  </w:style>
  <w:style w:type="table" w:styleId="a7">
    <w:name w:val="Table Grid"/>
    <w:basedOn w:val="a2"/>
    <w:uiPriority w:val="59"/>
    <w:rsid w:val="00D51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248DB"/>
    <w:rPr>
      <w:rFonts w:ascii="Times New Roman" w:eastAsia="Times New Roman" w:hAnsi="Times New Roman" w:cs="Arial"/>
      <w:b/>
      <w:bCs/>
      <w:spacing w:val="20"/>
      <w:kern w:val="32"/>
      <w:sz w:val="28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248DB"/>
  </w:style>
  <w:style w:type="table" w:customStyle="1" w:styleId="12">
    <w:name w:val="Сетка таблицы1"/>
    <w:basedOn w:val="a2"/>
    <w:next w:val="a7"/>
    <w:rsid w:val="00C248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248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C248D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248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C248DB"/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unhideWhenUsed/>
    <w:rsid w:val="00C248DB"/>
    <w:rPr>
      <w:color w:val="0000FF"/>
      <w:u w:val="single"/>
    </w:rPr>
  </w:style>
  <w:style w:type="paragraph" w:styleId="a0">
    <w:name w:val="Body Text"/>
    <w:basedOn w:val="a"/>
    <w:link w:val="ad"/>
    <w:rsid w:val="00C248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0"/>
    <w:rsid w:val="00C24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frnbsp3">
    <w:name w:val="rfrnbsp3"/>
    <w:basedOn w:val="a1"/>
    <w:rsid w:val="00C248DB"/>
  </w:style>
  <w:style w:type="paragraph" w:styleId="ae">
    <w:name w:val="Normal (Web)"/>
    <w:basedOn w:val="a"/>
    <w:rsid w:val="00C2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C248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1"/>
    <w:rsid w:val="00C248DB"/>
  </w:style>
  <w:style w:type="character" w:customStyle="1" w:styleId="apple-converted-space">
    <w:name w:val="apple-converted-space"/>
    <w:basedOn w:val="a1"/>
    <w:rsid w:val="00C248DB"/>
  </w:style>
  <w:style w:type="character" w:styleId="af0">
    <w:name w:val="Strong"/>
    <w:basedOn w:val="a1"/>
    <w:qFormat/>
    <w:rsid w:val="00C248DB"/>
    <w:rPr>
      <w:b/>
      <w:bCs/>
    </w:rPr>
  </w:style>
  <w:style w:type="paragraph" w:customStyle="1" w:styleId="af1">
    <w:name w:val="Основной"/>
    <w:rsid w:val="00C248DB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str">
    <w:name w:val="str"/>
    <w:basedOn w:val="a"/>
    <w:rsid w:val="00C2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C248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itlemain1">
    <w:name w:val="titlemain1"/>
    <w:basedOn w:val="a1"/>
    <w:rsid w:val="00C248DB"/>
    <w:rPr>
      <w:rFonts w:ascii="Arial" w:hAnsi="Arial" w:cs="Arial" w:hint="default"/>
      <w:b/>
      <w:bCs/>
      <w:color w:val="660066"/>
      <w:sz w:val="24"/>
      <w:szCs w:val="24"/>
    </w:rPr>
  </w:style>
  <w:style w:type="character" w:styleId="af3">
    <w:name w:val="Emphasis"/>
    <w:basedOn w:val="a1"/>
    <w:qFormat/>
    <w:rsid w:val="00C248DB"/>
    <w:rPr>
      <w:i/>
      <w:iCs/>
    </w:rPr>
  </w:style>
  <w:style w:type="paragraph" w:styleId="HTML">
    <w:name w:val="HTML Preformatted"/>
    <w:basedOn w:val="a"/>
    <w:link w:val="HTML0"/>
    <w:rsid w:val="00C2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248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D87E-33DA-4548-A27F-596A21DE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самообразования</dc:title>
  <dc:creator>Христова Надежда Сергеевна</dc:creator>
  <cp:lastModifiedBy>дом</cp:lastModifiedBy>
  <cp:revision>7</cp:revision>
  <dcterms:created xsi:type="dcterms:W3CDTF">2013-01-03T12:02:00Z</dcterms:created>
  <dcterms:modified xsi:type="dcterms:W3CDTF">2013-01-11T15:29:00Z</dcterms:modified>
</cp:coreProperties>
</file>