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7D" w:rsidRDefault="005E5F7D" w:rsidP="005E5F7D">
      <w:pPr>
        <w:pStyle w:val="a3"/>
        <w:tabs>
          <w:tab w:val="clear" w:pos="4677"/>
          <w:tab w:val="clear" w:pos="9355"/>
          <w:tab w:val="left" w:pos="10260"/>
          <w:tab w:val="left" w:pos="10440"/>
        </w:tabs>
        <w:jc w:val="center"/>
        <w:rPr>
          <w:b/>
          <w:i/>
        </w:rPr>
      </w:pPr>
      <w:r w:rsidRPr="005E5F7D">
        <w:rPr>
          <w:b/>
          <w:i/>
        </w:rPr>
        <w:t>Фрагмент развернутого календарно – тематического планирования</w:t>
      </w:r>
      <w:r>
        <w:rPr>
          <w:b/>
          <w:i/>
        </w:rPr>
        <w:t xml:space="preserve"> </w:t>
      </w:r>
    </w:p>
    <w:p w:rsidR="005E5F7D" w:rsidRPr="005E5F7D" w:rsidRDefault="005E5F7D" w:rsidP="005E5F7D">
      <w:pPr>
        <w:pStyle w:val="a3"/>
        <w:tabs>
          <w:tab w:val="clear" w:pos="4677"/>
          <w:tab w:val="clear" w:pos="9355"/>
          <w:tab w:val="left" w:pos="10260"/>
          <w:tab w:val="left" w:pos="10440"/>
        </w:tabs>
        <w:jc w:val="center"/>
        <w:rPr>
          <w:b/>
          <w:i/>
        </w:rPr>
      </w:pPr>
      <w:r w:rsidRPr="005E5F7D">
        <w:rPr>
          <w:b/>
          <w:i/>
        </w:rPr>
        <w:t xml:space="preserve">уроков музыки для 2 класса на основе программы Д. Б. </w:t>
      </w:r>
      <w:proofErr w:type="spellStart"/>
      <w:r w:rsidRPr="005E5F7D">
        <w:rPr>
          <w:b/>
          <w:i/>
        </w:rPr>
        <w:t>Кабалевского</w:t>
      </w:r>
      <w:proofErr w:type="spellEnd"/>
    </w:p>
    <w:p w:rsidR="005E5F7D" w:rsidRPr="005E5F7D" w:rsidRDefault="005E5F7D" w:rsidP="005E5F7D">
      <w:pPr>
        <w:tabs>
          <w:tab w:val="left" w:pos="10260"/>
          <w:tab w:val="left" w:pos="104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771"/>
        <w:gridCol w:w="849"/>
        <w:gridCol w:w="2700"/>
        <w:gridCol w:w="2700"/>
        <w:gridCol w:w="2520"/>
        <w:gridCol w:w="1800"/>
        <w:gridCol w:w="82"/>
        <w:gridCol w:w="2438"/>
      </w:tblGrid>
      <w:tr w:rsidR="005E5F7D" w:rsidRPr="005E5F7D" w:rsidTr="0088533B">
        <w:tc>
          <w:tcPr>
            <w:tcW w:w="15660" w:type="dxa"/>
            <w:gridSpan w:val="9"/>
          </w:tcPr>
          <w:p w:rsidR="005E5F7D" w:rsidRPr="005E5F7D" w:rsidRDefault="005E5F7D" w:rsidP="005E5F7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 класс: Три кита в музыке – песня, танец, марш. </w:t>
            </w:r>
          </w:p>
          <w:p w:rsidR="005E5F7D" w:rsidRPr="005E5F7D" w:rsidRDefault="005E5F7D" w:rsidP="005E5F7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i/>
                <w:sz w:val="20"/>
                <w:szCs w:val="20"/>
              </w:rPr>
              <w:t>Куда  ведут нас три кита?</w:t>
            </w:r>
          </w:p>
        </w:tc>
      </w:tr>
      <w:tr w:rsidR="005E5F7D" w:rsidRPr="005E5F7D" w:rsidTr="0088533B">
        <w:tc>
          <w:tcPr>
            <w:tcW w:w="18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i/>
                <w:sz w:val="20"/>
                <w:szCs w:val="20"/>
              </w:rPr>
              <w:t>тема</w:t>
            </w:r>
          </w:p>
        </w:tc>
        <w:tc>
          <w:tcPr>
            <w:tcW w:w="771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i/>
                <w:sz w:val="20"/>
                <w:szCs w:val="20"/>
              </w:rPr>
              <w:t>Кол часов</w:t>
            </w:r>
          </w:p>
        </w:tc>
        <w:tc>
          <w:tcPr>
            <w:tcW w:w="849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i/>
                <w:sz w:val="20"/>
                <w:szCs w:val="20"/>
              </w:rPr>
              <w:t>Дата</w:t>
            </w:r>
          </w:p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i/>
                <w:sz w:val="20"/>
                <w:szCs w:val="20"/>
              </w:rPr>
              <w:t>ЗУН по предмету</w:t>
            </w:r>
          </w:p>
        </w:tc>
        <w:tc>
          <w:tcPr>
            <w:tcW w:w="27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i/>
                <w:sz w:val="20"/>
                <w:szCs w:val="20"/>
              </w:rPr>
              <w:t>ОУУН</w:t>
            </w:r>
          </w:p>
        </w:tc>
        <w:tc>
          <w:tcPr>
            <w:tcW w:w="252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i/>
                <w:sz w:val="20"/>
                <w:szCs w:val="20"/>
              </w:rPr>
              <w:t>Способы деятельности</w:t>
            </w:r>
          </w:p>
        </w:tc>
        <w:tc>
          <w:tcPr>
            <w:tcW w:w="1882" w:type="dxa"/>
            <w:gridSpan w:val="2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i/>
                <w:sz w:val="20"/>
                <w:szCs w:val="20"/>
              </w:rPr>
              <w:t>оборудование</w:t>
            </w:r>
          </w:p>
        </w:tc>
        <w:tc>
          <w:tcPr>
            <w:tcW w:w="2438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i/>
                <w:sz w:val="20"/>
                <w:szCs w:val="20"/>
              </w:rPr>
              <w:t>Повторение</w:t>
            </w:r>
          </w:p>
        </w:tc>
      </w:tr>
      <w:tr w:rsidR="005E5F7D" w:rsidRPr="005E5F7D" w:rsidTr="0088533B">
        <w:tc>
          <w:tcPr>
            <w:tcW w:w="15660" w:type="dxa"/>
            <w:gridSpan w:val="9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E5F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триместр: 12ч.</w:t>
            </w:r>
          </w:p>
        </w:tc>
      </w:tr>
      <w:tr w:rsidR="005E5F7D" w:rsidRPr="005E5F7D" w:rsidTr="0088533B">
        <w:tc>
          <w:tcPr>
            <w:tcW w:w="15660" w:type="dxa"/>
            <w:gridSpan w:val="9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i/>
                <w:sz w:val="20"/>
                <w:szCs w:val="20"/>
              </w:rPr>
              <w:t>Социальные знания</w:t>
            </w:r>
          </w:p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 xml:space="preserve">Иметь  представление  о  существовании  различных  жанров  в  музыке  и  уметь  отличать  их  на  слух. </w:t>
            </w:r>
          </w:p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 xml:space="preserve">Вооружение школьников системой опорных знаний, умений и способов деятельности, обеспечивающих в своей совокупности базу </w:t>
            </w:r>
          </w:p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 xml:space="preserve">для дальнейшего самостоятельного общения с музыкой, музыкального самообразования и самовоспитания </w:t>
            </w:r>
          </w:p>
        </w:tc>
      </w:tr>
      <w:tr w:rsidR="005E5F7D" w:rsidRPr="005E5F7D" w:rsidTr="0088533B">
        <w:tc>
          <w:tcPr>
            <w:tcW w:w="1800" w:type="dxa"/>
          </w:tcPr>
          <w:p w:rsidR="005E5F7D" w:rsidRPr="005E5F7D" w:rsidRDefault="005E5F7D" w:rsidP="005E5F7D">
            <w:pPr>
              <w:tabs>
                <w:tab w:val="left" w:pos="1573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Умение определить в  музыке  и  мелодии  различные  жанровые особенности. Уметь  по  мелодии  представить и   передать в движениях   особенности различных жанров</w:t>
            </w:r>
          </w:p>
        </w:tc>
        <w:tc>
          <w:tcPr>
            <w:tcW w:w="27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 xml:space="preserve">Умение  слушать  и  проводить  простые  сравнения между  мелодиями разных жанров, умение  сравнивать  и  сопоставлять. </w:t>
            </w:r>
          </w:p>
        </w:tc>
        <w:tc>
          <w:tcPr>
            <w:tcW w:w="252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восприятие музыки, движение под музыку, импровизация (певческая и двигательная) Слушание, участие в беседе.</w:t>
            </w:r>
          </w:p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Исполнение,</w:t>
            </w:r>
          </w:p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Элементарные ритмические движения</w:t>
            </w:r>
          </w:p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ТСО, </w:t>
            </w:r>
            <w:proofErr w:type="gramStart"/>
            <w:r w:rsidRPr="005E5F7D">
              <w:rPr>
                <w:rFonts w:ascii="Times New Roman" w:hAnsi="Times New Roman" w:cs="Times New Roman"/>
                <w:i/>
                <w:sz w:val="20"/>
                <w:szCs w:val="20"/>
              </w:rPr>
              <w:t>используемые</w:t>
            </w:r>
            <w:proofErr w:type="gramEnd"/>
            <w:r w:rsidRPr="005E5F7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каждом уроке:</w:t>
            </w:r>
          </w:p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аудиомагнитофон</w:t>
            </w:r>
            <w:proofErr w:type="spellEnd"/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, проигрыватель компакт дисков, аудио и компакт записи, музыкальный инструмент</w:t>
            </w:r>
          </w:p>
        </w:tc>
        <w:tc>
          <w:tcPr>
            <w:tcW w:w="2520" w:type="dxa"/>
            <w:gridSpan w:val="2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Повторении </w:t>
            </w:r>
            <w:proofErr w:type="gramStart"/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вокальных</w:t>
            </w:r>
            <w:proofErr w:type="gramEnd"/>
            <w:r w:rsidRPr="005E5F7D">
              <w:rPr>
                <w:rFonts w:ascii="Times New Roman" w:hAnsi="Times New Roman" w:cs="Times New Roman"/>
                <w:sz w:val="20"/>
                <w:szCs w:val="20"/>
              </w:rPr>
              <w:t xml:space="preserve">  произведение</w:t>
            </w:r>
          </w:p>
        </w:tc>
      </w:tr>
      <w:tr w:rsidR="005E5F7D" w:rsidRPr="005E5F7D" w:rsidTr="0088533B">
        <w:tc>
          <w:tcPr>
            <w:tcW w:w="18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1. Музыка лета (вводный урок).</w:t>
            </w:r>
          </w:p>
        </w:tc>
        <w:tc>
          <w:tcPr>
            <w:tcW w:w="771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27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Исполнять  хоровые  вокальные  произведения</w:t>
            </w:r>
          </w:p>
        </w:tc>
        <w:tc>
          <w:tcPr>
            <w:tcW w:w="27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Работа  в  коллективе  и  по  группам, наличие учебной дисциплины,</w:t>
            </w:r>
          </w:p>
        </w:tc>
        <w:tc>
          <w:tcPr>
            <w:tcW w:w="252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Вокальное исполнение</w:t>
            </w:r>
          </w:p>
        </w:tc>
        <w:tc>
          <w:tcPr>
            <w:tcW w:w="18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музыкальный инструмент</w:t>
            </w:r>
          </w:p>
        </w:tc>
        <w:tc>
          <w:tcPr>
            <w:tcW w:w="2520" w:type="dxa"/>
            <w:gridSpan w:val="2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Повторение вокального материала, предложенного учителем, изученного ранее</w:t>
            </w:r>
          </w:p>
        </w:tc>
      </w:tr>
      <w:tr w:rsidR="005E5F7D" w:rsidRPr="005E5F7D" w:rsidTr="0088533B">
        <w:tc>
          <w:tcPr>
            <w:tcW w:w="18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2. Сказочная страна Музыка.</w:t>
            </w:r>
          </w:p>
        </w:tc>
        <w:tc>
          <w:tcPr>
            <w:tcW w:w="771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27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Исполнять  хоровые  вокальные  произведения</w:t>
            </w:r>
          </w:p>
        </w:tc>
        <w:tc>
          <w:tcPr>
            <w:tcW w:w="27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Умение  слушать  и  слышать, реагировать  на  смену  видов  деятельности  на  уроке, наличие учебной дисциплины, выполнять требования учителя</w:t>
            </w:r>
          </w:p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Слушание сказки и музыке, исполнение вокальных произведений</w:t>
            </w:r>
          </w:p>
        </w:tc>
        <w:tc>
          <w:tcPr>
            <w:tcW w:w="18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музыкальный инструмент</w:t>
            </w:r>
          </w:p>
        </w:tc>
        <w:tc>
          <w:tcPr>
            <w:tcW w:w="2520" w:type="dxa"/>
            <w:gridSpan w:val="2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Повторение вокального материала, предложенного учителем, изученного ранее</w:t>
            </w:r>
          </w:p>
        </w:tc>
      </w:tr>
      <w:tr w:rsidR="005E5F7D" w:rsidRPr="005E5F7D" w:rsidTr="0088533B">
        <w:tc>
          <w:tcPr>
            <w:tcW w:w="18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3. В гостях у кита – танца.</w:t>
            </w:r>
          </w:p>
        </w:tc>
        <w:tc>
          <w:tcPr>
            <w:tcW w:w="771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27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Умение слушать и отличать танцевальную музыку</w:t>
            </w:r>
          </w:p>
        </w:tc>
        <w:tc>
          <w:tcPr>
            <w:tcW w:w="27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наличие учебной дисциплины, выполнять требования учителя</w:t>
            </w:r>
          </w:p>
        </w:tc>
        <w:tc>
          <w:tcPr>
            <w:tcW w:w="252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восприятие музыки, движение под музыку, импровизация</w:t>
            </w:r>
          </w:p>
        </w:tc>
        <w:tc>
          <w:tcPr>
            <w:tcW w:w="18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Карточки с разными видами танцев</w:t>
            </w:r>
          </w:p>
        </w:tc>
        <w:tc>
          <w:tcPr>
            <w:tcW w:w="2520" w:type="dxa"/>
            <w:gridSpan w:val="2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Повторение вокального материала, предложенного учителем, изученного ранее</w:t>
            </w:r>
          </w:p>
        </w:tc>
      </w:tr>
      <w:tr w:rsidR="005E5F7D" w:rsidRPr="005E5F7D" w:rsidTr="0088533B">
        <w:tc>
          <w:tcPr>
            <w:tcW w:w="18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Танцевальность</w:t>
            </w:r>
            <w:proofErr w:type="spellEnd"/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. Ее особенности</w:t>
            </w:r>
          </w:p>
        </w:tc>
        <w:tc>
          <w:tcPr>
            <w:tcW w:w="771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27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Умение слушать и отличать танцевальную музыку, исполнение элементарных танцевальных движений</w:t>
            </w:r>
          </w:p>
        </w:tc>
        <w:tc>
          <w:tcPr>
            <w:tcW w:w="27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наличие учебной дисциплины, выполнять требования учителя</w:t>
            </w:r>
          </w:p>
        </w:tc>
        <w:tc>
          <w:tcPr>
            <w:tcW w:w="252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восприятие музыки, движение под музыку, импровизация</w:t>
            </w:r>
          </w:p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Слушание, участие в беседе.</w:t>
            </w:r>
          </w:p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Карточки с разными видами танцев</w:t>
            </w:r>
          </w:p>
        </w:tc>
        <w:tc>
          <w:tcPr>
            <w:tcW w:w="2520" w:type="dxa"/>
            <w:gridSpan w:val="2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Особенностей  движений различных танцев. Повторение вокального материала, предложенного учителем, изученного </w:t>
            </w:r>
            <w:r w:rsidRPr="005E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ранее</w:t>
            </w:r>
          </w:p>
        </w:tc>
      </w:tr>
      <w:tr w:rsidR="005E5F7D" w:rsidRPr="005E5F7D" w:rsidTr="0088533B">
        <w:tc>
          <w:tcPr>
            <w:tcW w:w="18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В остях у кита – песни</w:t>
            </w:r>
          </w:p>
        </w:tc>
        <w:tc>
          <w:tcPr>
            <w:tcW w:w="771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27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слушать и отличать песенную музыку </w:t>
            </w:r>
          </w:p>
        </w:tc>
        <w:tc>
          <w:tcPr>
            <w:tcW w:w="27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наличие учебной дисциплины, выполнять требования учителя</w:t>
            </w:r>
          </w:p>
        </w:tc>
        <w:tc>
          <w:tcPr>
            <w:tcW w:w="252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восприятие музыки, Слушание, участие в беседе.</w:t>
            </w:r>
          </w:p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Рисунки с разными исполнителями</w:t>
            </w:r>
          </w:p>
        </w:tc>
        <w:tc>
          <w:tcPr>
            <w:tcW w:w="2520" w:type="dxa"/>
            <w:gridSpan w:val="2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Особенности танцевальной музыки. Повторение вокального материала, предложенного учителем, изученного ранее</w:t>
            </w:r>
          </w:p>
        </w:tc>
      </w:tr>
      <w:tr w:rsidR="005E5F7D" w:rsidRPr="005E5F7D" w:rsidTr="0088533B">
        <w:tc>
          <w:tcPr>
            <w:tcW w:w="18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Песенность</w:t>
            </w:r>
            <w:proofErr w:type="spellEnd"/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. Ее особенности</w:t>
            </w:r>
          </w:p>
        </w:tc>
        <w:tc>
          <w:tcPr>
            <w:tcW w:w="771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27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Умение слушать и отличать песенную музыку, исполнять песни разного характера</w:t>
            </w:r>
          </w:p>
        </w:tc>
        <w:tc>
          <w:tcPr>
            <w:tcW w:w="27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наличие учебной дисциплины, выполнять требования учителя</w:t>
            </w:r>
          </w:p>
        </w:tc>
        <w:tc>
          <w:tcPr>
            <w:tcW w:w="252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восприятие музыки, Слушание, участие в беседе.</w:t>
            </w:r>
          </w:p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Рисунки с разными исполнителями</w:t>
            </w:r>
          </w:p>
        </w:tc>
        <w:tc>
          <w:tcPr>
            <w:tcW w:w="2520" w:type="dxa"/>
            <w:gridSpan w:val="2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Повторение вокального материала, предложенного учителем, изученного ранее</w:t>
            </w:r>
          </w:p>
        </w:tc>
      </w:tr>
      <w:tr w:rsidR="005E5F7D" w:rsidRPr="005E5F7D" w:rsidTr="0088533B">
        <w:tc>
          <w:tcPr>
            <w:tcW w:w="18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7. В гостях у кита – марша</w:t>
            </w:r>
          </w:p>
        </w:tc>
        <w:tc>
          <w:tcPr>
            <w:tcW w:w="771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27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слушать и отличать маршевую  музыку </w:t>
            </w:r>
          </w:p>
        </w:tc>
        <w:tc>
          <w:tcPr>
            <w:tcW w:w="27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наличие учебной дисциплины, выполнять требования учителя</w:t>
            </w:r>
          </w:p>
        </w:tc>
        <w:tc>
          <w:tcPr>
            <w:tcW w:w="252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восприятие музыки, Слушание, участие в беседе.</w:t>
            </w:r>
          </w:p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Рисунки с разными видами маршей, карточки</w:t>
            </w:r>
          </w:p>
        </w:tc>
        <w:tc>
          <w:tcPr>
            <w:tcW w:w="2520" w:type="dxa"/>
            <w:gridSpan w:val="2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Особенности танцевальной и песенной музыки. Повторение вокального материала, предложенного учителем, изученного ранее</w:t>
            </w:r>
          </w:p>
        </w:tc>
      </w:tr>
      <w:tr w:rsidR="005E5F7D" w:rsidRPr="005E5F7D" w:rsidTr="0088533B">
        <w:tc>
          <w:tcPr>
            <w:tcW w:w="18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proofErr w:type="spellStart"/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Маршевость</w:t>
            </w:r>
            <w:proofErr w:type="spellEnd"/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. Ее особенности</w:t>
            </w:r>
          </w:p>
        </w:tc>
        <w:tc>
          <w:tcPr>
            <w:tcW w:w="771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27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слушать и отличать маршевую  музыку, исполнять маршевые песни </w:t>
            </w:r>
          </w:p>
        </w:tc>
        <w:tc>
          <w:tcPr>
            <w:tcW w:w="27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наличие учебной дисциплины, выполнять требования учителя</w:t>
            </w:r>
          </w:p>
        </w:tc>
        <w:tc>
          <w:tcPr>
            <w:tcW w:w="252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восприятие музыки, Слушание, участие в беседе.</w:t>
            </w:r>
          </w:p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Рисунки с разными видами маршей, карточки</w:t>
            </w:r>
          </w:p>
        </w:tc>
        <w:tc>
          <w:tcPr>
            <w:tcW w:w="2520" w:type="dxa"/>
            <w:gridSpan w:val="2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Особенности танцевальной, маршевой и песенной музыки. Повторение вокального материала, предложенного учителем, изученного ранее</w:t>
            </w:r>
          </w:p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F7D" w:rsidRPr="005E5F7D" w:rsidTr="0088533B">
        <w:tc>
          <w:tcPr>
            <w:tcW w:w="18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Песенность</w:t>
            </w:r>
            <w:proofErr w:type="spellEnd"/>
            <w:r w:rsidRPr="005E5F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танцевальность</w:t>
            </w:r>
            <w:proofErr w:type="spellEnd"/>
            <w:r w:rsidRPr="005E5F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маршевость</w:t>
            </w:r>
            <w:proofErr w:type="spellEnd"/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. Их особенности. Уроки - повторения</w:t>
            </w:r>
          </w:p>
        </w:tc>
        <w:tc>
          <w:tcPr>
            <w:tcW w:w="771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</w:p>
        </w:tc>
        <w:tc>
          <w:tcPr>
            <w:tcW w:w="27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слушать и отличать  музыку разных жанров, исполнять маршевые песни </w:t>
            </w:r>
          </w:p>
        </w:tc>
        <w:tc>
          <w:tcPr>
            <w:tcW w:w="27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наличие учебной дисциплины, выполнять требования учителя</w:t>
            </w:r>
          </w:p>
        </w:tc>
        <w:tc>
          <w:tcPr>
            <w:tcW w:w="252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восприятие музыки, движение под музыку, импровизация (певческая и двигательная) Слушание, участие в беседе.</w:t>
            </w:r>
          </w:p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Рисунки с разными видами музыкальных жанров, карточки</w:t>
            </w:r>
          </w:p>
        </w:tc>
        <w:tc>
          <w:tcPr>
            <w:tcW w:w="2520" w:type="dxa"/>
            <w:gridSpan w:val="2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Особенности танцевальной, маршевой и песенной музыки. Повторение вокального материала, предложенного учителем, изученного ранее</w:t>
            </w:r>
          </w:p>
        </w:tc>
      </w:tr>
      <w:tr w:rsidR="005E5F7D" w:rsidRPr="005E5F7D" w:rsidTr="0088533B">
        <w:tc>
          <w:tcPr>
            <w:tcW w:w="18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10. Вокальная работа</w:t>
            </w:r>
          </w:p>
        </w:tc>
        <w:tc>
          <w:tcPr>
            <w:tcW w:w="771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27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Исполнять  хоровые  вокальные  произведения</w:t>
            </w:r>
          </w:p>
        </w:tc>
        <w:tc>
          <w:tcPr>
            <w:tcW w:w="27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Работа  в  коллективе  и  по  группам, наличие учебной дисциплины,</w:t>
            </w:r>
          </w:p>
        </w:tc>
        <w:tc>
          <w:tcPr>
            <w:tcW w:w="252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Вокальное исполнение</w:t>
            </w:r>
          </w:p>
        </w:tc>
        <w:tc>
          <w:tcPr>
            <w:tcW w:w="18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Повторение вокального материала, предложенного учителем, изученного ранее</w:t>
            </w:r>
          </w:p>
        </w:tc>
      </w:tr>
      <w:tr w:rsidR="005E5F7D" w:rsidRPr="005E5F7D" w:rsidTr="0088533B">
        <w:tc>
          <w:tcPr>
            <w:tcW w:w="18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11. Урок – концерт</w:t>
            </w:r>
          </w:p>
        </w:tc>
        <w:tc>
          <w:tcPr>
            <w:tcW w:w="771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27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Исполнять  хоровые  вокальные  произведения</w:t>
            </w:r>
          </w:p>
        </w:tc>
        <w:tc>
          <w:tcPr>
            <w:tcW w:w="27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Работа  в  коллективе  и  по  группам, наличие учебной дисциплины,</w:t>
            </w:r>
          </w:p>
        </w:tc>
        <w:tc>
          <w:tcPr>
            <w:tcW w:w="252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Вокальное исполнение</w:t>
            </w:r>
          </w:p>
        </w:tc>
        <w:tc>
          <w:tcPr>
            <w:tcW w:w="18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Повторение вокального материала, предложенного учителем, изученного ранее</w:t>
            </w:r>
          </w:p>
        </w:tc>
      </w:tr>
      <w:tr w:rsidR="005E5F7D" w:rsidRPr="005E5F7D" w:rsidTr="0088533B">
        <w:tc>
          <w:tcPr>
            <w:tcW w:w="15660" w:type="dxa"/>
            <w:gridSpan w:val="9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5E5F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триместр:  11ч.</w:t>
            </w:r>
          </w:p>
        </w:tc>
      </w:tr>
      <w:tr w:rsidR="005E5F7D" w:rsidRPr="005E5F7D" w:rsidTr="0088533B">
        <w:tc>
          <w:tcPr>
            <w:tcW w:w="15660" w:type="dxa"/>
            <w:gridSpan w:val="9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i/>
                <w:sz w:val="20"/>
                <w:szCs w:val="20"/>
              </w:rPr>
              <w:t>Социальные знания</w:t>
            </w:r>
          </w:p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Расширение музыкального кругозора в  области  различных  жанров музыки. Умение в движении  передать  характер  звучащей  мелодии.</w:t>
            </w:r>
          </w:p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Вооружение школьников системой опорных знаний, умений и способов деятельности, обеспечивающих в своей совокупности базу </w:t>
            </w:r>
          </w:p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для дальнейшего самостоятельного общения с музыкой, музыкального самообразования и самовоспитания</w:t>
            </w:r>
          </w:p>
        </w:tc>
      </w:tr>
      <w:tr w:rsidR="005E5F7D" w:rsidRPr="005E5F7D" w:rsidTr="0088533B">
        <w:tc>
          <w:tcPr>
            <w:tcW w:w="1800" w:type="dxa"/>
          </w:tcPr>
          <w:p w:rsidR="005E5F7D" w:rsidRPr="005E5F7D" w:rsidRDefault="005E5F7D" w:rsidP="005E5F7D">
            <w:pPr>
              <w:pStyle w:val="a3"/>
              <w:tabs>
                <w:tab w:val="clear" w:pos="4677"/>
                <w:tab w:val="clear" w:pos="9355"/>
                <w:tab w:val="left" w:pos="10260"/>
                <w:tab w:val="left" w:pos="10440"/>
              </w:tabs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Развитие  музыкальных  способностей,  тембрового,  ладового  слуха, чувства ритма.</w:t>
            </w:r>
          </w:p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Теоретическое  знание  певческих  голосов, их  классификаций.</w:t>
            </w:r>
          </w:p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Умение  четко выполнять  задание,  работать  в  коллективе  и  самостоятельно,</w:t>
            </w:r>
          </w:p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Уметь ориентироваться  в  первоначальных теоретических знаниях.</w:t>
            </w:r>
          </w:p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Соблюдать  правила  и  нормы  поведения на уроке.</w:t>
            </w:r>
          </w:p>
        </w:tc>
        <w:tc>
          <w:tcPr>
            <w:tcW w:w="252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музыки, движение под музыку, импровизация (певческая и двигательная) Слушание,  сравнение,  исполнение,  участие  в  игровых  моментах  урока.  Музыкально – </w:t>
            </w:r>
            <w:proofErr w:type="gramStart"/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ритмическая деятельность</w:t>
            </w:r>
            <w:proofErr w:type="gramEnd"/>
            <w:r w:rsidRPr="005E5F7D">
              <w:rPr>
                <w:rFonts w:ascii="Times New Roman" w:hAnsi="Times New Roman" w:cs="Times New Roman"/>
                <w:sz w:val="20"/>
                <w:szCs w:val="20"/>
              </w:rPr>
              <w:t xml:space="preserve"> (Выполнение характерных  для  музыки  движений) </w:t>
            </w:r>
          </w:p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ТСО, </w:t>
            </w:r>
            <w:proofErr w:type="gramStart"/>
            <w:r w:rsidRPr="005E5F7D">
              <w:rPr>
                <w:rFonts w:ascii="Times New Roman" w:hAnsi="Times New Roman" w:cs="Times New Roman"/>
                <w:i/>
                <w:sz w:val="20"/>
                <w:szCs w:val="20"/>
              </w:rPr>
              <w:t>используемые</w:t>
            </w:r>
            <w:proofErr w:type="gramEnd"/>
            <w:r w:rsidRPr="005E5F7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каждом уроке:</w:t>
            </w:r>
          </w:p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аудиомагнитофон</w:t>
            </w:r>
            <w:proofErr w:type="spellEnd"/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, проигрыватель компакт дисков, аудио и компакт записи, музыкальный инструмент</w:t>
            </w:r>
          </w:p>
        </w:tc>
        <w:tc>
          <w:tcPr>
            <w:tcW w:w="2520" w:type="dxa"/>
            <w:gridSpan w:val="2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Повторении </w:t>
            </w:r>
            <w:proofErr w:type="gramStart"/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вокальных</w:t>
            </w:r>
            <w:proofErr w:type="gramEnd"/>
            <w:r w:rsidRPr="005E5F7D">
              <w:rPr>
                <w:rFonts w:ascii="Times New Roman" w:hAnsi="Times New Roman" w:cs="Times New Roman"/>
                <w:sz w:val="20"/>
                <w:szCs w:val="20"/>
              </w:rPr>
              <w:t xml:space="preserve">  произведение</w:t>
            </w:r>
          </w:p>
        </w:tc>
      </w:tr>
      <w:tr w:rsidR="005E5F7D" w:rsidRPr="005E5F7D" w:rsidTr="0088533B">
        <w:tc>
          <w:tcPr>
            <w:tcW w:w="1800" w:type="dxa"/>
          </w:tcPr>
          <w:p w:rsidR="005E5F7D" w:rsidRPr="005E5F7D" w:rsidRDefault="005E5F7D" w:rsidP="005E5F7D">
            <w:pPr>
              <w:pStyle w:val="a3"/>
              <w:tabs>
                <w:tab w:val="clear" w:pos="4677"/>
                <w:tab w:val="clear" w:pos="9355"/>
                <w:tab w:val="left" w:pos="10260"/>
                <w:tab w:val="left" w:pos="10440"/>
              </w:tabs>
              <w:rPr>
                <w:sz w:val="20"/>
                <w:szCs w:val="20"/>
              </w:rPr>
            </w:pPr>
            <w:r w:rsidRPr="005E5F7D">
              <w:rPr>
                <w:sz w:val="20"/>
                <w:szCs w:val="20"/>
              </w:rPr>
              <w:t>1. Кит – песня и кит – танец “встречаются”</w:t>
            </w:r>
          </w:p>
        </w:tc>
        <w:tc>
          <w:tcPr>
            <w:tcW w:w="771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27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Развитие  музыкальных  способностей,  Умение соединить особенности музыки разных жанров в одном произведении,</w:t>
            </w:r>
          </w:p>
        </w:tc>
        <w:tc>
          <w:tcPr>
            <w:tcW w:w="27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Уметь ориентироваться  в  первоначальных теоретических знаниях.</w:t>
            </w:r>
          </w:p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Соблюдать  правила  и  нормы  поведения на уроке.</w:t>
            </w:r>
          </w:p>
        </w:tc>
        <w:tc>
          <w:tcPr>
            <w:tcW w:w="252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музыки, движение под музыку, импровизация. Музыкально – </w:t>
            </w:r>
            <w:proofErr w:type="gramStart"/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ритмическая деятельность</w:t>
            </w:r>
            <w:proofErr w:type="gramEnd"/>
            <w:r w:rsidRPr="005E5F7D">
              <w:rPr>
                <w:rFonts w:ascii="Times New Roman" w:hAnsi="Times New Roman" w:cs="Times New Roman"/>
                <w:sz w:val="20"/>
                <w:szCs w:val="20"/>
              </w:rPr>
              <w:t xml:space="preserve"> (Выполнение характерных  для  музыки  движений)</w:t>
            </w:r>
          </w:p>
        </w:tc>
        <w:tc>
          <w:tcPr>
            <w:tcW w:w="18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Повторение вокального материала, предложенного учителем, изученного ранее</w:t>
            </w:r>
          </w:p>
        </w:tc>
      </w:tr>
      <w:tr w:rsidR="005E5F7D" w:rsidRPr="005E5F7D" w:rsidTr="0088533B">
        <w:tc>
          <w:tcPr>
            <w:tcW w:w="1800" w:type="dxa"/>
          </w:tcPr>
          <w:p w:rsidR="005E5F7D" w:rsidRPr="005E5F7D" w:rsidRDefault="005E5F7D" w:rsidP="005E5F7D">
            <w:pPr>
              <w:pStyle w:val="a3"/>
              <w:tabs>
                <w:tab w:val="clear" w:pos="4677"/>
                <w:tab w:val="clear" w:pos="9355"/>
                <w:tab w:val="left" w:pos="10260"/>
                <w:tab w:val="left" w:pos="10440"/>
              </w:tabs>
              <w:rPr>
                <w:sz w:val="20"/>
                <w:szCs w:val="20"/>
              </w:rPr>
            </w:pPr>
            <w:r w:rsidRPr="005E5F7D">
              <w:rPr>
                <w:sz w:val="20"/>
                <w:szCs w:val="20"/>
              </w:rPr>
              <w:t>2. Кит – песня и кит – марш “встречаются”</w:t>
            </w:r>
          </w:p>
        </w:tc>
        <w:tc>
          <w:tcPr>
            <w:tcW w:w="771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Развитие  музыкальных  способностей,  Умение соединить особенности музыки разных жанров в одном произведении,</w:t>
            </w:r>
          </w:p>
        </w:tc>
        <w:tc>
          <w:tcPr>
            <w:tcW w:w="27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Уметь ориентироваться  в  первоначальных теоретических знаниях.</w:t>
            </w:r>
          </w:p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Соблюдать  правила  и  нормы  поведения на уроке.</w:t>
            </w:r>
          </w:p>
        </w:tc>
        <w:tc>
          <w:tcPr>
            <w:tcW w:w="252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музыки, движение под музыку, импровизация. Музыкально – </w:t>
            </w:r>
            <w:proofErr w:type="gramStart"/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ритмическая деятельность</w:t>
            </w:r>
            <w:proofErr w:type="gramEnd"/>
            <w:r w:rsidRPr="005E5F7D">
              <w:rPr>
                <w:rFonts w:ascii="Times New Roman" w:hAnsi="Times New Roman" w:cs="Times New Roman"/>
                <w:sz w:val="20"/>
                <w:szCs w:val="20"/>
              </w:rPr>
              <w:t xml:space="preserve"> (Выполнение характерных  для  музыки  движений)</w:t>
            </w:r>
          </w:p>
        </w:tc>
        <w:tc>
          <w:tcPr>
            <w:tcW w:w="18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Повторение вокального материала, предложенного учителем, изученного ранее</w:t>
            </w:r>
          </w:p>
        </w:tc>
      </w:tr>
      <w:tr w:rsidR="005E5F7D" w:rsidRPr="005E5F7D" w:rsidTr="0088533B">
        <w:tc>
          <w:tcPr>
            <w:tcW w:w="1800" w:type="dxa"/>
          </w:tcPr>
          <w:p w:rsidR="005E5F7D" w:rsidRPr="005E5F7D" w:rsidRDefault="005E5F7D" w:rsidP="005E5F7D">
            <w:pPr>
              <w:pStyle w:val="a3"/>
              <w:tabs>
                <w:tab w:val="clear" w:pos="4677"/>
                <w:tab w:val="clear" w:pos="9355"/>
                <w:tab w:val="left" w:pos="10260"/>
                <w:tab w:val="left" w:pos="10440"/>
              </w:tabs>
              <w:rPr>
                <w:sz w:val="20"/>
                <w:szCs w:val="20"/>
              </w:rPr>
            </w:pPr>
            <w:r w:rsidRPr="005E5F7D">
              <w:rPr>
                <w:sz w:val="20"/>
                <w:szCs w:val="20"/>
              </w:rPr>
              <w:t>3.  Все киты “встречаются”</w:t>
            </w:r>
          </w:p>
        </w:tc>
        <w:tc>
          <w:tcPr>
            <w:tcW w:w="771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27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Развитие  музыкальных  способностей,  Умение соединить особенности музыки разных жанров в одном произведении,</w:t>
            </w:r>
          </w:p>
        </w:tc>
        <w:tc>
          <w:tcPr>
            <w:tcW w:w="27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Уметь ориентироваться  в  первоначальных теоретических знаниях.</w:t>
            </w:r>
          </w:p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Соблюдать  правила  и  нормы  поведения на уроке.</w:t>
            </w:r>
          </w:p>
        </w:tc>
        <w:tc>
          <w:tcPr>
            <w:tcW w:w="252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музыки, движение под музыку, импровизация. Музыкально – </w:t>
            </w:r>
            <w:proofErr w:type="gramStart"/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ритмическая деятельность</w:t>
            </w:r>
            <w:proofErr w:type="gramEnd"/>
            <w:r w:rsidRPr="005E5F7D">
              <w:rPr>
                <w:rFonts w:ascii="Times New Roman" w:hAnsi="Times New Roman" w:cs="Times New Roman"/>
                <w:sz w:val="20"/>
                <w:szCs w:val="20"/>
              </w:rPr>
              <w:t xml:space="preserve"> (Выполнение характерных  для  музыки  движений)</w:t>
            </w:r>
          </w:p>
        </w:tc>
        <w:tc>
          <w:tcPr>
            <w:tcW w:w="1800" w:type="dxa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:rsidR="005E5F7D" w:rsidRPr="005E5F7D" w:rsidRDefault="005E5F7D" w:rsidP="005E5F7D">
            <w:pPr>
              <w:tabs>
                <w:tab w:val="left" w:pos="1026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F7D">
              <w:rPr>
                <w:rFonts w:ascii="Times New Roman" w:hAnsi="Times New Roman" w:cs="Times New Roman"/>
                <w:sz w:val="20"/>
                <w:szCs w:val="20"/>
              </w:rPr>
              <w:t>Повторение вокального материала, предложенного учителем, изученного ранее</w:t>
            </w:r>
          </w:p>
        </w:tc>
      </w:tr>
    </w:tbl>
    <w:p w:rsidR="00422FA9" w:rsidRPr="005E5F7D" w:rsidRDefault="00422FA9" w:rsidP="005E5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22FA9" w:rsidRPr="005E5F7D" w:rsidSect="005E5F7D">
      <w:pgSz w:w="16838" w:h="11906" w:orient="landscape"/>
      <w:pgMar w:top="993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5F7D"/>
    <w:rsid w:val="00422FA9"/>
    <w:rsid w:val="005E5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E5F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5E5F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1135</Words>
  <Characters>6470</Characters>
  <Application>Microsoft Office Word</Application>
  <DocSecurity>0</DocSecurity>
  <Lines>53</Lines>
  <Paragraphs>15</Paragraphs>
  <ScaleCrop>false</ScaleCrop>
  <Company/>
  <LinksUpToDate>false</LinksUpToDate>
  <CharactersWithSpaces>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Туник</dc:creator>
  <cp:keywords/>
  <dc:description/>
  <cp:lastModifiedBy>Туник</cp:lastModifiedBy>
  <cp:revision>2</cp:revision>
  <dcterms:created xsi:type="dcterms:W3CDTF">2012-01-16T19:19:00Z</dcterms:created>
  <dcterms:modified xsi:type="dcterms:W3CDTF">2012-01-16T19:22:00Z</dcterms:modified>
</cp:coreProperties>
</file>