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C2" w:rsidRPr="00611882" w:rsidRDefault="00915A14" w:rsidP="006118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К вопросу о многообразии</w:t>
      </w:r>
      <w:r w:rsidR="006747F9" w:rsidRPr="00611882">
        <w:rPr>
          <w:rFonts w:ascii="Times New Roman" w:hAnsi="Times New Roman" w:cs="Times New Roman"/>
          <w:sz w:val="28"/>
          <w:szCs w:val="28"/>
        </w:rPr>
        <w:t xml:space="preserve"> форм и видов образовательной деятельности</w:t>
      </w:r>
      <w:r w:rsidRPr="00611882">
        <w:rPr>
          <w:rFonts w:ascii="Times New Roman" w:hAnsi="Times New Roman" w:cs="Times New Roman"/>
          <w:sz w:val="28"/>
          <w:szCs w:val="28"/>
        </w:rPr>
        <w:t>.</w:t>
      </w:r>
      <w:r w:rsidR="006747F9" w:rsidRPr="00611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22" w:rsidRPr="00611882" w:rsidRDefault="00FC0A22" w:rsidP="006118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Исследовательскую работу выполнила слушатель дистанционных курсов Хисматуллина Раиса Гараевна, г Набережные Челны, 2013г.</w:t>
      </w:r>
    </w:p>
    <w:p w:rsidR="00F72873" w:rsidRPr="00611882" w:rsidRDefault="00F7287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Мы живём в мире, «напичканном» информацией</w:t>
      </w:r>
      <w:r w:rsidR="00172D2F" w:rsidRPr="00611882">
        <w:rPr>
          <w:rFonts w:ascii="Times New Roman" w:hAnsi="Times New Roman" w:cs="Times New Roman"/>
          <w:sz w:val="28"/>
          <w:szCs w:val="28"/>
        </w:rPr>
        <w:t>.</w:t>
      </w:r>
    </w:p>
    <w:p w:rsidR="00F72873" w:rsidRPr="00611882" w:rsidRDefault="00F7287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И эта информация настолько многочисленна и разнообразна, что младшим школьникам, да и просто читателям, часто трудно сосредоточится на чем- то одном, вдумать</w:t>
      </w:r>
      <w:r w:rsidR="00172D2F" w:rsidRPr="00611882">
        <w:rPr>
          <w:rFonts w:ascii="Times New Roman" w:hAnsi="Times New Roman" w:cs="Times New Roman"/>
          <w:sz w:val="28"/>
          <w:szCs w:val="28"/>
        </w:rPr>
        <w:t xml:space="preserve">ся и поразмыслить </w:t>
      </w:r>
      <w:proofErr w:type="gramStart"/>
      <w:r w:rsidR="00172D2F" w:rsidRPr="0061188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72D2F" w:rsidRPr="00611882">
        <w:rPr>
          <w:rFonts w:ascii="Times New Roman" w:hAnsi="Times New Roman" w:cs="Times New Roman"/>
          <w:sz w:val="28"/>
          <w:szCs w:val="28"/>
        </w:rPr>
        <w:t xml:space="preserve"> увиденном.</w:t>
      </w:r>
      <w:r w:rsidR="00E724F7" w:rsidRPr="00611882">
        <w:rPr>
          <w:rFonts w:ascii="Times New Roman" w:hAnsi="Times New Roman" w:cs="Times New Roman"/>
          <w:sz w:val="28"/>
          <w:szCs w:val="28"/>
        </w:rPr>
        <w:t xml:space="preserve"> К тому же у каждого человека способности восприятия мира очень индивидуальны, т.к. зависят от большого количества факторов.</w:t>
      </w:r>
    </w:p>
    <w:p w:rsidR="00172D2F" w:rsidRPr="00611882" w:rsidRDefault="00172D2F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 xml:space="preserve">Обучаясь на дистанционных курсах, я познакомилась с теорией американского психолога </w:t>
      </w:r>
      <w:proofErr w:type="spellStart"/>
      <w:r w:rsidRPr="00611882">
        <w:rPr>
          <w:rFonts w:ascii="Times New Roman" w:hAnsi="Times New Roman" w:cs="Times New Roman"/>
          <w:sz w:val="28"/>
          <w:szCs w:val="28"/>
        </w:rPr>
        <w:t>Говарда</w:t>
      </w:r>
      <w:proofErr w:type="spellEnd"/>
      <w:r w:rsidRPr="00611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882"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 w:rsidRPr="00611882">
        <w:rPr>
          <w:rFonts w:ascii="Times New Roman" w:hAnsi="Times New Roman" w:cs="Times New Roman"/>
          <w:sz w:val="28"/>
          <w:szCs w:val="28"/>
        </w:rPr>
        <w:t xml:space="preserve"> о множественном интеллекте. Эта идея меня </w:t>
      </w:r>
      <w:proofErr w:type="gramStart"/>
      <w:r w:rsidRPr="00611882">
        <w:rPr>
          <w:rFonts w:ascii="Times New Roman" w:hAnsi="Times New Roman" w:cs="Times New Roman"/>
          <w:sz w:val="28"/>
          <w:szCs w:val="28"/>
        </w:rPr>
        <w:t>увлекла</w:t>
      </w:r>
      <w:proofErr w:type="gramEnd"/>
      <w:r w:rsidRPr="00611882">
        <w:rPr>
          <w:rFonts w:ascii="Times New Roman" w:hAnsi="Times New Roman" w:cs="Times New Roman"/>
          <w:sz w:val="28"/>
          <w:szCs w:val="28"/>
        </w:rPr>
        <w:t xml:space="preserve"> и я решила провести небольшое исследование в своем 4 классе.</w:t>
      </w:r>
    </w:p>
    <w:p w:rsidR="00915A14" w:rsidRPr="00611882" w:rsidRDefault="00915A14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Объектом моего исследования стал поиск способов для поддержания исследовательской активности ребенка, его любознательности.</w:t>
      </w:r>
    </w:p>
    <w:p w:rsidR="00915A14" w:rsidRPr="00611882" w:rsidRDefault="00915A14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proofErr w:type="gramStart"/>
      <w:r w:rsidRPr="00611882">
        <w:rPr>
          <w:rFonts w:ascii="Times New Roman" w:hAnsi="Times New Roman" w:cs="Times New Roman"/>
          <w:sz w:val="28"/>
          <w:szCs w:val="28"/>
        </w:rPr>
        <w:t>–</w:t>
      </w:r>
      <w:r w:rsidR="008C2D1B" w:rsidRPr="006118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2D1B" w:rsidRPr="00611882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Pr="00611882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8C2D1B" w:rsidRPr="00611882">
        <w:rPr>
          <w:rFonts w:ascii="Times New Roman" w:hAnsi="Times New Roman" w:cs="Times New Roman"/>
          <w:sz w:val="28"/>
          <w:szCs w:val="28"/>
        </w:rPr>
        <w:t>ого</w:t>
      </w:r>
      <w:r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="008C2D1B" w:rsidRPr="00611882">
        <w:rPr>
          <w:rFonts w:ascii="Times New Roman" w:hAnsi="Times New Roman" w:cs="Times New Roman"/>
          <w:sz w:val="28"/>
          <w:szCs w:val="28"/>
        </w:rPr>
        <w:t xml:space="preserve">профиля </w:t>
      </w:r>
      <w:r w:rsidRPr="00611882">
        <w:rPr>
          <w:rFonts w:ascii="Times New Roman" w:hAnsi="Times New Roman" w:cs="Times New Roman"/>
          <w:sz w:val="28"/>
          <w:szCs w:val="28"/>
        </w:rPr>
        <w:t>класса</w:t>
      </w:r>
      <w:r w:rsidR="008C2D1B" w:rsidRPr="00611882">
        <w:rPr>
          <w:rFonts w:ascii="Times New Roman" w:hAnsi="Times New Roman" w:cs="Times New Roman"/>
          <w:sz w:val="28"/>
          <w:szCs w:val="28"/>
        </w:rPr>
        <w:t>, с которым я работаю</w:t>
      </w:r>
      <w:r w:rsidRPr="00611882">
        <w:rPr>
          <w:rFonts w:ascii="Times New Roman" w:hAnsi="Times New Roman" w:cs="Times New Roman"/>
          <w:sz w:val="28"/>
          <w:szCs w:val="28"/>
        </w:rPr>
        <w:t>.</w:t>
      </w:r>
    </w:p>
    <w:p w:rsidR="00172D2F" w:rsidRPr="00611882" w:rsidRDefault="00172D2F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Цель моего исследования:  выявление  преобладающих типов интеллекта</w:t>
      </w:r>
    </w:p>
    <w:p w:rsidR="00172D2F" w:rsidRPr="00611882" w:rsidRDefault="00172D2F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среди школьников.</w:t>
      </w:r>
    </w:p>
    <w:p w:rsidR="000501CA" w:rsidRPr="00611882" w:rsidRDefault="000501CA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 xml:space="preserve">Гипотеза – я предполагаю, что результаты исследования помогут мне оптимизировать процесс обучения, его вариативности с учетом личностных особенностей, </w:t>
      </w:r>
    </w:p>
    <w:p w:rsidR="000501CA" w:rsidRPr="00611882" w:rsidRDefault="000501CA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 xml:space="preserve">Новизна </w:t>
      </w:r>
      <w:r w:rsidR="009F5C19" w:rsidRPr="00611882">
        <w:rPr>
          <w:rFonts w:ascii="Times New Roman" w:hAnsi="Times New Roman" w:cs="Times New Roman"/>
          <w:sz w:val="28"/>
          <w:szCs w:val="28"/>
        </w:rPr>
        <w:t xml:space="preserve">- </w:t>
      </w:r>
      <w:r w:rsidRPr="00611882">
        <w:rPr>
          <w:rFonts w:ascii="Times New Roman" w:hAnsi="Times New Roman" w:cs="Times New Roman"/>
          <w:sz w:val="28"/>
          <w:szCs w:val="28"/>
        </w:rPr>
        <w:t>данн</w:t>
      </w:r>
      <w:r w:rsidR="009F5C19" w:rsidRPr="00611882">
        <w:rPr>
          <w:rFonts w:ascii="Times New Roman" w:hAnsi="Times New Roman" w:cs="Times New Roman"/>
          <w:sz w:val="28"/>
          <w:szCs w:val="28"/>
        </w:rPr>
        <w:t>ая</w:t>
      </w:r>
      <w:r w:rsidRPr="0061188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F5C19" w:rsidRPr="00611882">
        <w:rPr>
          <w:rFonts w:ascii="Times New Roman" w:hAnsi="Times New Roman" w:cs="Times New Roman"/>
          <w:sz w:val="28"/>
          <w:szCs w:val="28"/>
        </w:rPr>
        <w:t xml:space="preserve">а выявит </w:t>
      </w:r>
      <w:r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="009F5C19" w:rsidRPr="00611882">
        <w:rPr>
          <w:rFonts w:ascii="Times New Roman" w:hAnsi="Times New Roman" w:cs="Times New Roman"/>
          <w:sz w:val="28"/>
          <w:szCs w:val="28"/>
        </w:rPr>
        <w:t>склонности учеников.</w:t>
      </w:r>
    </w:p>
    <w:p w:rsidR="00172D2F" w:rsidRPr="00611882" w:rsidRDefault="00172D2F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Исходя из цели, я поставила себе следующие задачи:</w:t>
      </w:r>
    </w:p>
    <w:p w:rsidR="00E724F7" w:rsidRPr="00611882" w:rsidRDefault="00172D2F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1).</w:t>
      </w:r>
      <w:r w:rsidR="00E724F7" w:rsidRPr="00611882">
        <w:rPr>
          <w:rFonts w:ascii="Times New Roman" w:hAnsi="Times New Roman" w:cs="Times New Roman"/>
          <w:sz w:val="28"/>
          <w:szCs w:val="28"/>
        </w:rPr>
        <w:t xml:space="preserve">Провести анкетирование </w:t>
      </w:r>
      <w:proofErr w:type="gramStart"/>
      <w:r w:rsidR="00E724F7" w:rsidRPr="006118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724F7" w:rsidRPr="00611882">
        <w:rPr>
          <w:rFonts w:ascii="Times New Roman" w:hAnsi="Times New Roman" w:cs="Times New Roman"/>
          <w:sz w:val="28"/>
          <w:szCs w:val="28"/>
        </w:rPr>
        <w:t xml:space="preserve">; Для этого </w:t>
      </w:r>
      <w:r w:rsidR="000501CA" w:rsidRPr="0061188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E724F7"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="000501CA" w:rsidRPr="00611882">
        <w:rPr>
          <w:rFonts w:ascii="Times New Roman" w:hAnsi="Times New Roman" w:cs="Times New Roman"/>
          <w:sz w:val="28"/>
          <w:szCs w:val="28"/>
        </w:rPr>
        <w:t>педагогическую</w:t>
      </w:r>
      <w:r w:rsidR="00E724F7"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="000501CA" w:rsidRPr="00611882">
        <w:rPr>
          <w:rFonts w:ascii="Times New Roman" w:hAnsi="Times New Roman" w:cs="Times New Roman"/>
          <w:sz w:val="28"/>
          <w:szCs w:val="28"/>
        </w:rPr>
        <w:t>диагностику</w:t>
      </w:r>
      <w:r w:rsidR="00E724F7" w:rsidRPr="00611882">
        <w:rPr>
          <w:rFonts w:ascii="Times New Roman" w:hAnsi="Times New Roman" w:cs="Times New Roman"/>
          <w:sz w:val="28"/>
          <w:szCs w:val="28"/>
        </w:rPr>
        <w:t xml:space="preserve"> когнитивного многообразия</w:t>
      </w:r>
      <w:r w:rsidR="000501CA" w:rsidRPr="00611882">
        <w:rPr>
          <w:rFonts w:ascii="Times New Roman" w:hAnsi="Times New Roman" w:cs="Times New Roman"/>
          <w:sz w:val="28"/>
          <w:szCs w:val="28"/>
        </w:rPr>
        <w:t>.</w:t>
      </w:r>
      <w:r w:rsidR="006747F9"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="00E724F7" w:rsidRPr="00611882">
        <w:rPr>
          <w:rFonts w:ascii="Times New Roman" w:hAnsi="Times New Roman" w:cs="Times New Roman"/>
          <w:sz w:val="28"/>
          <w:szCs w:val="28"/>
        </w:rPr>
        <w:t>ПДКМ - это</w:t>
      </w:r>
    </w:p>
    <w:p w:rsidR="00E724F7" w:rsidRPr="00611882" w:rsidRDefault="00E724F7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модифицированная педагогическая версия экспресс-диагностики доминирующих каналов</w:t>
      </w:r>
    </w:p>
    <w:p w:rsidR="00E724F7" w:rsidRPr="00611882" w:rsidRDefault="00E724F7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 xml:space="preserve">восприятия на основе теории множественного интеллекта Г. </w:t>
      </w:r>
      <w:proofErr w:type="spellStart"/>
      <w:r w:rsidRPr="00611882"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 w:rsidRPr="006118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1188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</w:p>
    <w:p w:rsidR="00E724F7" w:rsidRPr="00611882" w:rsidRDefault="00E724F7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 xml:space="preserve">коллективом авторов: Васильевой Н.В., </w:t>
      </w:r>
      <w:proofErr w:type="spellStart"/>
      <w:r w:rsidRPr="00611882">
        <w:rPr>
          <w:rFonts w:ascii="Times New Roman" w:hAnsi="Times New Roman" w:cs="Times New Roman"/>
          <w:sz w:val="28"/>
          <w:szCs w:val="28"/>
        </w:rPr>
        <w:t>Кореневской</w:t>
      </w:r>
      <w:proofErr w:type="spellEnd"/>
      <w:r w:rsidRPr="00611882">
        <w:rPr>
          <w:rFonts w:ascii="Times New Roman" w:hAnsi="Times New Roman" w:cs="Times New Roman"/>
          <w:sz w:val="28"/>
          <w:szCs w:val="28"/>
        </w:rPr>
        <w:t xml:space="preserve"> Е.В., Филипповой Е.С., </w:t>
      </w:r>
      <w:proofErr w:type="spellStart"/>
      <w:r w:rsidRPr="00611882">
        <w:rPr>
          <w:rFonts w:ascii="Times New Roman" w:hAnsi="Times New Roman" w:cs="Times New Roman"/>
          <w:sz w:val="28"/>
          <w:szCs w:val="28"/>
        </w:rPr>
        <w:t>Шайдулиной</w:t>
      </w:r>
      <w:proofErr w:type="spellEnd"/>
    </w:p>
    <w:p w:rsidR="00172D2F" w:rsidRPr="00611882" w:rsidRDefault="00E724F7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 xml:space="preserve">Л.В., </w:t>
      </w:r>
      <w:proofErr w:type="spellStart"/>
      <w:r w:rsidRPr="00611882">
        <w:rPr>
          <w:rFonts w:ascii="Times New Roman" w:hAnsi="Times New Roman" w:cs="Times New Roman"/>
          <w:sz w:val="28"/>
          <w:szCs w:val="28"/>
        </w:rPr>
        <w:t>Поверенковой</w:t>
      </w:r>
      <w:proofErr w:type="spellEnd"/>
      <w:r w:rsidRPr="00611882">
        <w:rPr>
          <w:rFonts w:ascii="Times New Roman" w:hAnsi="Times New Roman" w:cs="Times New Roman"/>
          <w:sz w:val="28"/>
          <w:szCs w:val="28"/>
        </w:rPr>
        <w:t xml:space="preserve"> Е.А. под руководством д.п.н. Галактионовой Т.Г.</w:t>
      </w:r>
    </w:p>
    <w:p w:rsidR="000501CA" w:rsidRPr="00611882" w:rsidRDefault="00E724F7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 xml:space="preserve">2).Проанализировать полученные результаты. Выявить преобладающие типы интеллекта </w:t>
      </w:r>
      <w:proofErr w:type="gramStart"/>
      <w:r w:rsidRPr="006118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1882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BA6D8C" w:rsidRPr="00611882" w:rsidRDefault="00E724F7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3).</w:t>
      </w:r>
      <w:r w:rsidR="000501CA" w:rsidRPr="00611882">
        <w:rPr>
          <w:rFonts w:ascii="Times New Roman" w:hAnsi="Times New Roman" w:cs="Times New Roman"/>
          <w:sz w:val="28"/>
          <w:szCs w:val="28"/>
        </w:rPr>
        <w:t xml:space="preserve">Составить единый график: «Интеллектуальный профиль» 4 класса. </w:t>
      </w:r>
    </w:p>
    <w:p w:rsidR="008C2D1B" w:rsidRPr="00611882" w:rsidRDefault="008C2D1B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В ходе исследования было проведено анкетирование с помощью экспресс - диагностики. В этом приняли участие 30 обучающихся 10-11 лет.</w:t>
      </w:r>
    </w:p>
    <w:p w:rsidR="00BA6D8C" w:rsidRPr="00611882" w:rsidRDefault="009F5C19" w:rsidP="00611882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1882">
        <w:rPr>
          <w:rFonts w:ascii="Times New Roman" w:hAnsi="Times New Roman" w:cs="Times New Roman"/>
          <w:sz w:val="28"/>
          <w:szCs w:val="28"/>
        </w:rPr>
        <w:lastRenderedPageBreak/>
        <w:t>Был</w:t>
      </w:r>
      <w:r w:rsidR="00FC0A22" w:rsidRPr="00611882">
        <w:rPr>
          <w:rFonts w:ascii="Times New Roman" w:hAnsi="Times New Roman" w:cs="Times New Roman"/>
          <w:sz w:val="28"/>
          <w:szCs w:val="28"/>
        </w:rPr>
        <w:t>и получены следующие результаты, которые мною представлены в следующих диаграммах.</w:t>
      </w:r>
    </w:p>
    <w:p w:rsidR="009F5C19" w:rsidRPr="00611882" w:rsidRDefault="004213B7" w:rsidP="006118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714500"/>
            <wp:effectExtent l="19050" t="0" r="9525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611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16954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0A22" w:rsidRPr="00611882" w:rsidRDefault="00FC0A22" w:rsidP="006118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8C" w:rsidRPr="00611882" w:rsidRDefault="005C7487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8669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611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186690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A22" w:rsidRPr="00611882" w:rsidRDefault="00FC0A22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13B7" w:rsidRPr="00611882" w:rsidRDefault="005C7487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80975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06CAA" w:rsidRPr="00611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80975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0A22" w:rsidRPr="00611882" w:rsidRDefault="00FC0A22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873" w:rsidRPr="00611882" w:rsidRDefault="00D06CAA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0" cy="203835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344D2" w:rsidRPr="00611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03835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1333" w:rsidRPr="00611882" w:rsidRDefault="002C133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1743075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2D1B" w:rsidRPr="00611882" w:rsidRDefault="008C2D1B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2D1B" w:rsidRPr="00611882" w:rsidRDefault="00FC0A22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Окончательный результат выглядит следующим образом.</w:t>
      </w:r>
    </w:p>
    <w:p w:rsidR="002C1333" w:rsidRPr="00611882" w:rsidRDefault="002C1333" w:rsidP="006118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274956</wp:posOffset>
            </wp:positionV>
            <wp:extent cx="4391025" cy="2724150"/>
            <wp:effectExtent l="19050" t="0" r="9525" b="0"/>
            <wp:wrapNone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611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профиль   4 класса</w:t>
      </w:r>
    </w:p>
    <w:p w:rsidR="002C1333" w:rsidRPr="00611882" w:rsidRDefault="002C133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333" w:rsidRPr="00611882" w:rsidRDefault="002C133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333" w:rsidRPr="00611882" w:rsidRDefault="002C133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333" w:rsidRPr="00611882" w:rsidRDefault="002C133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333" w:rsidRPr="00611882" w:rsidRDefault="002C133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333" w:rsidRPr="00611882" w:rsidRDefault="002C133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333" w:rsidRPr="00611882" w:rsidRDefault="002C1333" w:rsidP="00611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333" w:rsidRPr="00611882" w:rsidRDefault="002C1333" w:rsidP="00611882">
      <w:pPr>
        <w:tabs>
          <w:tab w:val="left" w:pos="8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ab/>
      </w:r>
    </w:p>
    <w:p w:rsidR="008C2D1B" w:rsidRPr="00611882" w:rsidRDefault="008C2D1B" w:rsidP="00611882">
      <w:pPr>
        <w:tabs>
          <w:tab w:val="left" w:pos="8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333" w:rsidRPr="00611882" w:rsidRDefault="002C1333" w:rsidP="00611882">
      <w:pPr>
        <w:tabs>
          <w:tab w:val="left" w:pos="8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Выводы:</w:t>
      </w:r>
    </w:p>
    <w:p w:rsidR="002C1333" w:rsidRPr="00611882" w:rsidRDefault="002F630F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 xml:space="preserve">Таким образом, было выявлено, что наиболее развиты в данном коллективе </w:t>
      </w:r>
      <w:proofErr w:type="gramStart"/>
      <w:r w:rsidRPr="006118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1882">
        <w:rPr>
          <w:rFonts w:ascii="Times New Roman" w:hAnsi="Times New Roman" w:cs="Times New Roman"/>
          <w:sz w:val="28"/>
          <w:szCs w:val="28"/>
        </w:rPr>
        <w:t xml:space="preserve">  естественно – испытательский и межличностный интеллекты. А наиболее проблемным является </w:t>
      </w:r>
      <w:proofErr w:type="spellStart"/>
      <w:r w:rsidRPr="00611882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611882">
        <w:rPr>
          <w:rFonts w:ascii="Times New Roman" w:hAnsi="Times New Roman" w:cs="Times New Roman"/>
          <w:sz w:val="28"/>
          <w:szCs w:val="28"/>
        </w:rPr>
        <w:t xml:space="preserve"> интеллект. Именно на развитие данного интеллекта обратить внимание в первую очередь. Работу </w:t>
      </w:r>
      <w:r w:rsidRPr="00611882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в плане  </w:t>
      </w:r>
      <w:r w:rsidR="0096381E" w:rsidRPr="00611882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="0096381E" w:rsidRPr="00611882">
        <w:rPr>
          <w:rFonts w:ascii="Times New Roman" w:hAnsi="Times New Roman" w:cs="Times New Roman"/>
          <w:sz w:val="28"/>
          <w:szCs w:val="28"/>
        </w:rPr>
        <w:t xml:space="preserve">понимания </w:t>
      </w:r>
      <w:r w:rsidRPr="00611882">
        <w:rPr>
          <w:rFonts w:ascii="Times New Roman" w:hAnsi="Times New Roman" w:cs="Times New Roman"/>
          <w:sz w:val="28"/>
          <w:szCs w:val="28"/>
        </w:rPr>
        <w:t>собственного внутреннего мира</w:t>
      </w:r>
      <w:r w:rsidR="0096381E"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Pr="00611882">
        <w:rPr>
          <w:rFonts w:ascii="Times New Roman" w:hAnsi="Times New Roman" w:cs="Times New Roman"/>
          <w:sz w:val="28"/>
          <w:szCs w:val="28"/>
        </w:rPr>
        <w:t>мыслей, эмоций, чувств; и совершенствование</w:t>
      </w:r>
      <w:r w:rsidR="0096381E"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Pr="00611882">
        <w:rPr>
          <w:rFonts w:ascii="Times New Roman" w:hAnsi="Times New Roman" w:cs="Times New Roman"/>
          <w:sz w:val="28"/>
          <w:szCs w:val="28"/>
        </w:rPr>
        <w:t>собственных</w:t>
      </w:r>
      <w:r w:rsidR="0096381E" w:rsidRPr="00611882">
        <w:rPr>
          <w:rFonts w:ascii="Times New Roman" w:hAnsi="Times New Roman" w:cs="Times New Roman"/>
          <w:sz w:val="28"/>
          <w:szCs w:val="28"/>
        </w:rPr>
        <w:t xml:space="preserve">   </w:t>
      </w:r>
      <w:r w:rsidRPr="00611882">
        <w:rPr>
          <w:rFonts w:ascii="Times New Roman" w:hAnsi="Times New Roman" w:cs="Times New Roman"/>
          <w:sz w:val="28"/>
          <w:szCs w:val="28"/>
        </w:rPr>
        <w:t>способностей</w:t>
      </w:r>
      <w:r w:rsidR="0096381E" w:rsidRPr="00611882">
        <w:rPr>
          <w:rFonts w:ascii="Times New Roman" w:hAnsi="Times New Roman" w:cs="Times New Roman"/>
          <w:sz w:val="28"/>
          <w:szCs w:val="28"/>
        </w:rPr>
        <w:t xml:space="preserve">, </w:t>
      </w:r>
      <w:r w:rsidRPr="00611882">
        <w:rPr>
          <w:rFonts w:ascii="Times New Roman" w:hAnsi="Times New Roman" w:cs="Times New Roman"/>
          <w:sz w:val="28"/>
          <w:szCs w:val="28"/>
        </w:rPr>
        <w:t xml:space="preserve"> контролировать их и работать с ними осознанно. Он</w:t>
      </w:r>
      <w:r w:rsidR="0096381E" w:rsidRPr="00611882">
        <w:rPr>
          <w:rFonts w:ascii="Times New Roman" w:hAnsi="Times New Roman" w:cs="Times New Roman"/>
          <w:sz w:val="28"/>
          <w:szCs w:val="28"/>
        </w:rPr>
        <w:t xml:space="preserve">  </w:t>
      </w:r>
      <w:r w:rsidRPr="00611882">
        <w:rPr>
          <w:rFonts w:ascii="Times New Roman" w:hAnsi="Times New Roman" w:cs="Times New Roman"/>
          <w:sz w:val="28"/>
          <w:szCs w:val="28"/>
        </w:rPr>
        <w:t>может быть развит</w:t>
      </w:r>
      <w:r w:rsidR="00290545"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Pr="00611882">
        <w:rPr>
          <w:rFonts w:ascii="Times New Roman" w:hAnsi="Times New Roman" w:cs="Times New Roman"/>
          <w:sz w:val="28"/>
          <w:szCs w:val="28"/>
        </w:rPr>
        <w:t xml:space="preserve"> через выполнение самостоятельных проектов,</w:t>
      </w:r>
      <w:r w:rsidR="0096381E" w:rsidRPr="00611882">
        <w:rPr>
          <w:rFonts w:ascii="Times New Roman" w:hAnsi="Times New Roman" w:cs="Times New Roman"/>
          <w:sz w:val="28"/>
          <w:szCs w:val="28"/>
        </w:rPr>
        <w:t xml:space="preserve">   </w:t>
      </w:r>
      <w:r w:rsidRPr="00611882">
        <w:rPr>
          <w:rFonts w:ascii="Times New Roman" w:hAnsi="Times New Roman" w:cs="Times New Roman"/>
          <w:sz w:val="28"/>
          <w:szCs w:val="28"/>
        </w:rPr>
        <w:t>творческую деятельность, различные способы рефлексии.</w:t>
      </w:r>
    </w:p>
    <w:p w:rsidR="008C2D1B" w:rsidRPr="00611882" w:rsidRDefault="008C2D1B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F9" w:rsidRPr="00611882" w:rsidRDefault="008C2D1B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82">
        <w:rPr>
          <w:rFonts w:ascii="Times New Roman" w:hAnsi="Times New Roman" w:cs="Times New Roman"/>
          <w:sz w:val="28"/>
          <w:szCs w:val="28"/>
        </w:rPr>
        <w:t>Нет сомнения в том, что</w:t>
      </w:r>
      <w:r w:rsidR="00FC0A22" w:rsidRPr="00611882">
        <w:rPr>
          <w:rFonts w:ascii="Times New Roman" w:hAnsi="Times New Roman" w:cs="Times New Roman"/>
          <w:sz w:val="28"/>
          <w:szCs w:val="28"/>
        </w:rPr>
        <w:t xml:space="preserve"> </w:t>
      </w:r>
      <w:r w:rsidR="006747F9" w:rsidRPr="00611882">
        <w:rPr>
          <w:rFonts w:ascii="Times New Roman" w:hAnsi="Times New Roman" w:cs="Times New Roman"/>
          <w:sz w:val="28"/>
          <w:szCs w:val="28"/>
        </w:rPr>
        <w:t xml:space="preserve">многообразие форм и видов образовательной деятельности </w:t>
      </w:r>
      <w:r w:rsidR="00FC0A22" w:rsidRPr="0061188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6747F9" w:rsidRPr="00611882">
        <w:rPr>
          <w:rFonts w:ascii="Times New Roman" w:hAnsi="Times New Roman" w:cs="Times New Roman"/>
          <w:sz w:val="28"/>
          <w:szCs w:val="28"/>
        </w:rPr>
        <w:t>необходимым фактором успешного обучения</w:t>
      </w:r>
      <w:r w:rsidR="00FC0A22" w:rsidRPr="00611882">
        <w:rPr>
          <w:rFonts w:ascii="Times New Roman" w:hAnsi="Times New Roman" w:cs="Times New Roman"/>
          <w:sz w:val="28"/>
          <w:szCs w:val="28"/>
        </w:rPr>
        <w:t>.</w:t>
      </w:r>
      <w:r w:rsidR="006747F9" w:rsidRPr="00611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7F9" w:rsidRPr="00611882" w:rsidRDefault="006747F9" w:rsidP="0061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7F9" w:rsidRPr="00611882" w:rsidSect="008C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090"/>
    <w:multiLevelType w:val="hybridMultilevel"/>
    <w:tmpl w:val="E2C069B6"/>
    <w:lvl w:ilvl="0" w:tplc="D006F7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640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23C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80A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0EC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87E5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61C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2F1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28F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1E32AD"/>
    <w:multiLevelType w:val="hybridMultilevel"/>
    <w:tmpl w:val="CD523A56"/>
    <w:lvl w:ilvl="0" w:tplc="6AB4D9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C22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0AA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8FA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2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CE0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48D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A67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41C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873"/>
    <w:rsid w:val="000501CA"/>
    <w:rsid w:val="000E3A7E"/>
    <w:rsid w:val="001031C2"/>
    <w:rsid w:val="00172D2F"/>
    <w:rsid w:val="00290545"/>
    <w:rsid w:val="002C1333"/>
    <w:rsid w:val="002F630F"/>
    <w:rsid w:val="004213B7"/>
    <w:rsid w:val="004A2F58"/>
    <w:rsid w:val="005C7487"/>
    <w:rsid w:val="00611882"/>
    <w:rsid w:val="006747F9"/>
    <w:rsid w:val="00697DC0"/>
    <w:rsid w:val="006E28D8"/>
    <w:rsid w:val="006E4D89"/>
    <w:rsid w:val="0080302C"/>
    <w:rsid w:val="008B2217"/>
    <w:rsid w:val="008C2D1B"/>
    <w:rsid w:val="00915A14"/>
    <w:rsid w:val="0096381E"/>
    <w:rsid w:val="009904BD"/>
    <w:rsid w:val="009D0671"/>
    <w:rsid w:val="009F5C19"/>
    <w:rsid w:val="00A57211"/>
    <w:rsid w:val="00B055E6"/>
    <w:rsid w:val="00BA6D8C"/>
    <w:rsid w:val="00C022EE"/>
    <w:rsid w:val="00C15A5B"/>
    <w:rsid w:val="00D06CAA"/>
    <w:rsid w:val="00D7167F"/>
    <w:rsid w:val="00E724F7"/>
    <w:rsid w:val="00F344D2"/>
    <w:rsid w:val="00F72873"/>
    <w:rsid w:val="00FC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6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4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3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&#1083;&#1072;&#1089;&#1089;&#1085;&#1099;&#1077;%20&#1095;&#1072;&#1089;&#1099;%204%20&#1082;&#1083;\&#1075;&#1088;&#1072;&#1092;&#1080;&#1082;%20&#1080;&#1085;&#1090;&#1077;&#1083;&#1083;&#1077;&#1082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1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1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1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18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1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Характеристика музыкального интеллекта обуч-ся в % </a:t>
            </a:r>
          </a:p>
        </c:rich>
      </c:tx>
      <c:layout>
        <c:manualLayout>
          <c:xMode val="edge"/>
          <c:yMode val="edge"/>
          <c:x val="9.1046554334291846E-2"/>
          <c:y val="3.292181069958849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музыкального интеллекта обуч-ся в %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ниже среднего</c:v>
                </c:pt>
                <c:pt idx="2">
                  <c:v>не развит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</c:v>
                </c:pt>
                <c:pt idx="1">
                  <c:v>33</c:v>
                </c:pt>
                <c:pt idx="2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radarChart>
        <c:radarStyle val="marker"/>
        <c:ser>
          <c:idx val="0"/>
          <c:order val="0"/>
          <c:marker>
            <c:symbol val="none"/>
          </c:marker>
          <c:cat>
            <c:strRef>
              <c:f>Лист1!$B$4:$B$12</c:f>
              <c:strCache>
                <c:ptCount val="9"/>
                <c:pt idx="0">
                  <c:v>лингвистический</c:v>
                </c:pt>
                <c:pt idx="1">
                  <c:v>музыкальный</c:v>
                </c:pt>
                <c:pt idx="2">
                  <c:v>логико-математический</c:v>
                </c:pt>
                <c:pt idx="3">
                  <c:v>пространственный</c:v>
                </c:pt>
                <c:pt idx="4">
                  <c:v>телесно-кинестатический</c:v>
                </c:pt>
                <c:pt idx="5">
                  <c:v>внутриличностный</c:v>
                </c:pt>
                <c:pt idx="6">
                  <c:v>межличностный</c:v>
                </c:pt>
                <c:pt idx="7">
                  <c:v>естесствоиспытательский</c:v>
                </c:pt>
                <c:pt idx="8">
                  <c:v>экзистенциальный</c:v>
                </c:pt>
              </c:strCache>
            </c:strRef>
          </c:cat>
          <c:val>
            <c:numRef>
              <c:f>Лист1!$C$4:$C$12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marker>
            <c:symbol val="none"/>
          </c:marker>
          <c:cat>
            <c:strRef>
              <c:f>Лист1!$B$4:$B$12</c:f>
              <c:strCache>
                <c:ptCount val="9"/>
                <c:pt idx="0">
                  <c:v>лингвистический</c:v>
                </c:pt>
                <c:pt idx="1">
                  <c:v>музыкальный</c:v>
                </c:pt>
                <c:pt idx="2">
                  <c:v>логико-математический</c:v>
                </c:pt>
                <c:pt idx="3">
                  <c:v>пространственный</c:v>
                </c:pt>
                <c:pt idx="4">
                  <c:v>телесно-кинестатический</c:v>
                </c:pt>
                <c:pt idx="5">
                  <c:v>внутриличностный</c:v>
                </c:pt>
                <c:pt idx="6">
                  <c:v>межличностный</c:v>
                </c:pt>
                <c:pt idx="7">
                  <c:v>естесствоиспытательский</c:v>
                </c:pt>
                <c:pt idx="8">
                  <c:v>экзистенциальный</c:v>
                </c:pt>
              </c:strCache>
            </c:strRef>
          </c:cat>
          <c:val>
            <c:numRef>
              <c:f>Лист1!$D$4:$D$12</c:f>
              <c:numCache>
                <c:formatCode>General</c:formatCode>
                <c:ptCount val="9"/>
                <c:pt idx="0">
                  <c:v>81</c:v>
                </c:pt>
                <c:pt idx="1">
                  <c:v>73</c:v>
                </c:pt>
                <c:pt idx="2">
                  <c:v>84</c:v>
                </c:pt>
                <c:pt idx="3">
                  <c:v>100</c:v>
                </c:pt>
                <c:pt idx="4">
                  <c:v>107</c:v>
                </c:pt>
                <c:pt idx="5">
                  <c:v>75</c:v>
                </c:pt>
                <c:pt idx="6">
                  <c:v>116</c:v>
                </c:pt>
                <c:pt idx="7">
                  <c:v>120</c:v>
                </c:pt>
                <c:pt idx="8">
                  <c:v>104</c:v>
                </c:pt>
              </c:numCache>
            </c:numRef>
          </c:val>
        </c:ser>
        <c:axId val="95106176"/>
        <c:axId val="95107712"/>
      </c:radarChart>
      <c:catAx>
        <c:axId val="95106176"/>
        <c:scaling>
          <c:orientation val="minMax"/>
        </c:scaling>
        <c:axPos val="b"/>
        <c:majorGridlines/>
        <c:tickLblPos val="nextTo"/>
        <c:crossAx val="95107712"/>
        <c:crosses val="autoZero"/>
        <c:auto val="1"/>
        <c:lblAlgn val="ctr"/>
        <c:lblOffset val="100"/>
      </c:catAx>
      <c:valAx>
        <c:axId val="95107712"/>
        <c:scaling>
          <c:orientation val="minMax"/>
        </c:scaling>
        <c:axPos val="l"/>
        <c:majorGridlines/>
        <c:numFmt formatCode="General" sourceLinked="1"/>
        <c:tickLblPos val="nextTo"/>
        <c:crossAx val="95106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Характеристика логико- математического интеллекта в %</a:t>
            </a:r>
          </a:p>
        </c:rich>
      </c:tx>
    </c:title>
    <c:plotArea>
      <c:layout>
        <c:manualLayout>
          <c:layoutTarget val="inner"/>
          <c:xMode val="edge"/>
          <c:yMode val="edge"/>
          <c:x val="0.14632387394528687"/>
          <c:y val="0.32638869508400153"/>
          <c:w val="0.44751149394916268"/>
          <c:h val="0.562693777201900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логико- математического интеллекта в 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50</c:v>
                </c:pt>
                <c:pt idx="2">
                  <c:v>30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Характеристика пространственного интеллекта в %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пространственного интелекта в 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26.7</c:v>
                </c:pt>
                <c:pt idx="1">
                  <c:v>53.3</c:v>
                </c:pt>
                <c:pt idx="2">
                  <c:v>20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Характеристика лингвистического интеллекта в %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лингвистического интеллекта в 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13.3</c:v>
                </c:pt>
                <c:pt idx="1">
                  <c:v>40</c:v>
                </c:pt>
                <c:pt idx="2">
                  <c:v>46.7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Характеристика кинестатического интеллекта в %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кинестатического интеллекта в 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23.3</c:v>
                </c:pt>
                <c:pt idx="1">
                  <c:v>73.3</c:v>
                </c:pt>
                <c:pt idx="2">
                  <c:v>3.4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/>
              <a:t>Характеристика естесственно-испытательского интеллекта в %</a:t>
            </a:r>
          </a:p>
        </c:rich>
      </c:tx>
      <c:layout>
        <c:manualLayout>
          <c:xMode val="edge"/>
          <c:yMode val="edge"/>
          <c:x val="0.19019153011278989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естесственно-испытательского интеллекта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46.7</c:v>
                </c:pt>
                <c:pt idx="1">
                  <c:v>46.7</c:v>
                </c:pt>
                <c:pt idx="2">
                  <c:v>6.6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Характеристика межличностного интеллекта в %</a:t>
            </a:r>
          </a:p>
        </c:rich>
      </c:tx>
      <c:layout>
        <c:manualLayout>
          <c:xMode val="edge"/>
          <c:yMode val="edge"/>
          <c:x val="0.36021905566302476"/>
          <c:y val="6.230529595015583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межличностного интеллекта в 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46.7</c:v>
                </c:pt>
                <c:pt idx="1">
                  <c:v>46.7</c:v>
                </c:pt>
                <c:pt idx="2">
                  <c:v>6.6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Характеристика внутриличностного интеллекта в %</a:t>
            </a:r>
          </a:p>
        </c:rich>
      </c:tx>
      <c:layout>
        <c:manualLayout>
          <c:xMode val="edge"/>
          <c:yMode val="edge"/>
          <c:x val="0.12107707573138723"/>
          <c:y val="2.564102564102567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Внутриличностного интеллекта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6.7</c:v>
                </c:pt>
                <c:pt idx="1">
                  <c:v>53.3</c:v>
                </c:pt>
                <c:pt idx="2">
                  <c:v>33.300000000000004</c:v>
                </c:pt>
                <c:pt idx="3">
                  <c:v>6.7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Характеристика экзенстенциального интеллекта в %</a:t>
            </a:r>
          </a:p>
        </c:rich>
      </c:tx>
      <c:layout>
        <c:manualLayout>
          <c:xMode val="edge"/>
          <c:yMode val="edge"/>
          <c:x val="0.16046296296296308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экзенстенциального интеллекта в %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  <c:pt idx="3">
                  <c:v>не развит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36.700000000000003</c:v>
                </c:pt>
                <c:pt idx="1">
                  <c:v>40</c:v>
                </c:pt>
                <c:pt idx="2">
                  <c:v>16.7</c:v>
                </c:pt>
                <c:pt idx="3">
                  <c:v>6.6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2013-01-23T02:45:00Z</dcterms:created>
  <dcterms:modified xsi:type="dcterms:W3CDTF">2013-02-22T21:22:00Z</dcterms:modified>
</cp:coreProperties>
</file>