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Pr="00FA5832" w:rsidRDefault="00B2276D" w:rsidP="00B2276D">
      <w:pPr>
        <w:spacing w:after="0" w:line="240" w:lineRule="auto"/>
        <w:ind w:firstLine="720"/>
        <w:jc w:val="center"/>
        <w:rPr>
          <w:rFonts w:eastAsia="Times New Roman"/>
          <w:b/>
          <w:bCs/>
          <w:kern w:val="36"/>
          <w:lang w:eastAsia="ru-RU"/>
        </w:rPr>
      </w:pPr>
      <w:r w:rsidRPr="00FA5832">
        <w:rPr>
          <w:rFonts w:eastAsia="Times New Roman"/>
          <w:b/>
          <w:bCs/>
          <w:kern w:val="36"/>
          <w:lang w:eastAsia="ru-RU"/>
        </w:rPr>
        <w:t>Особенности работы с семьями, имеющими детей с ограниченными возможностями здоровья</w:t>
      </w:r>
      <w:r w:rsidR="004F13DC" w:rsidRPr="00FA5832">
        <w:rPr>
          <w:rFonts w:eastAsia="Times New Roman"/>
          <w:b/>
          <w:bCs/>
          <w:kern w:val="36"/>
          <w:lang w:eastAsia="ru-RU"/>
        </w:rPr>
        <w:t xml:space="preserve">. </w:t>
      </w:r>
    </w:p>
    <w:p w:rsidR="00B2276D" w:rsidRPr="00B2276D" w:rsidRDefault="00B2276D" w:rsidP="00B2276D">
      <w:pPr>
        <w:tabs>
          <w:tab w:val="left" w:pos="5580"/>
        </w:tabs>
        <w:spacing w:after="0" w:line="240" w:lineRule="auto"/>
        <w:jc w:val="right"/>
        <w:outlineLvl w:val="0"/>
      </w:pPr>
      <w:r w:rsidRPr="000A2AAE">
        <w:t>Алексеева О.А.,</w:t>
      </w:r>
    </w:p>
    <w:p w:rsidR="00B2276D" w:rsidRDefault="00B2276D" w:rsidP="00B2276D">
      <w:pPr>
        <w:tabs>
          <w:tab w:val="left" w:pos="5580"/>
        </w:tabs>
        <w:spacing w:after="0" w:line="240" w:lineRule="auto"/>
        <w:jc w:val="right"/>
      </w:pPr>
      <w:r w:rsidRPr="000A2AAE">
        <w:t xml:space="preserve">                                                                     </w:t>
      </w:r>
      <w:r>
        <w:t xml:space="preserve">                    </w:t>
      </w:r>
      <w:r w:rsidRPr="000A2AAE">
        <w:t>учитель начальных</w:t>
      </w:r>
      <w:r w:rsidRPr="00B2276D">
        <w:t xml:space="preserve"> </w:t>
      </w:r>
      <w:r w:rsidRPr="000A2AAE">
        <w:t xml:space="preserve">классов,                                                                     </w:t>
      </w:r>
      <w:r>
        <w:t xml:space="preserve">                         </w:t>
      </w:r>
      <w:r w:rsidRPr="000A2AAE">
        <w:t xml:space="preserve">                                                                    </w:t>
      </w:r>
      <w:r>
        <w:t xml:space="preserve">                          </w:t>
      </w:r>
      <w:r w:rsidRPr="000A2AAE">
        <w:t xml:space="preserve">                                                                </w:t>
      </w:r>
      <w:r>
        <w:t xml:space="preserve">                            </w:t>
      </w:r>
    </w:p>
    <w:p w:rsidR="00B2276D" w:rsidRPr="000A2AAE" w:rsidRDefault="00B2276D" w:rsidP="00B2276D">
      <w:pPr>
        <w:spacing w:after="0" w:line="240" w:lineRule="auto"/>
        <w:jc w:val="right"/>
        <w:outlineLvl w:val="0"/>
      </w:pPr>
      <w:r>
        <w:t>МБОУ</w:t>
      </w:r>
      <w:r w:rsidRPr="00CA3139">
        <w:t>«Средняя общеобразовательная школа № 14» городского округа город Салават Республик</w:t>
      </w:r>
      <w:r>
        <w:t>и Башкортостан</w:t>
      </w: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B2276D" w:rsidRDefault="00B2276D" w:rsidP="00B2276D">
      <w:pPr>
        <w:spacing w:after="0" w:line="240" w:lineRule="auto"/>
        <w:ind w:firstLine="720"/>
        <w:jc w:val="both"/>
        <w:rPr>
          <w:rFonts w:eastAsia="Times New Roman"/>
          <w:lang w:eastAsia="ru-RU"/>
        </w:rPr>
      </w:pPr>
    </w:p>
    <w:p w:rsidR="0081207F" w:rsidRPr="00CA796C" w:rsidRDefault="0081207F" w:rsidP="00B2276D">
      <w:pPr>
        <w:spacing w:after="0" w:line="240" w:lineRule="auto"/>
        <w:ind w:firstLine="720"/>
        <w:jc w:val="both"/>
        <w:rPr>
          <w:rFonts w:eastAsia="Times New Roman"/>
          <w:bCs/>
          <w:kern w:val="36"/>
          <w:lang w:eastAsia="ru-RU"/>
        </w:rPr>
      </w:pPr>
      <w:r w:rsidRPr="00CA796C">
        <w:rPr>
          <w:rFonts w:eastAsia="Times New Roman"/>
          <w:lang w:eastAsia="ru-RU"/>
        </w:rPr>
        <w:lastRenderedPageBreak/>
        <w:t>Старый школьный афоризм гласит: «Самое сложное в работе с детьми – это работа с их родителями».  А тем более с семьями, где есть «особый» ребёнок.</w:t>
      </w:r>
    </w:p>
    <w:p w:rsidR="009777E2" w:rsidRDefault="003B77AC" w:rsidP="00B2276D">
      <w:pPr>
        <w:spacing w:after="0" w:line="240" w:lineRule="auto"/>
        <w:ind w:firstLine="720"/>
        <w:jc w:val="both"/>
        <w:rPr>
          <w:rFonts w:eastAsia="Times New Roman"/>
          <w:lang w:eastAsia="ru-RU"/>
        </w:rPr>
      </w:pPr>
      <w:r w:rsidRPr="00FA5832">
        <w:rPr>
          <w:rFonts w:eastAsia="Times New Roman"/>
          <w:lang w:eastAsia="ru-RU"/>
        </w:rPr>
        <w:t>Г</w:t>
      </w:r>
      <w:r w:rsidR="0081207F" w:rsidRPr="00FA5832">
        <w:rPr>
          <w:rFonts w:eastAsia="Times New Roman"/>
          <w:lang w:eastAsia="ru-RU"/>
        </w:rPr>
        <w:t>л</w:t>
      </w:r>
      <w:r w:rsidR="0081207F" w:rsidRPr="00CA796C">
        <w:rPr>
          <w:rFonts w:eastAsia="Times New Roman"/>
          <w:lang w:eastAsia="ru-RU"/>
        </w:rPr>
        <w:t xml:space="preserve">авными </w:t>
      </w:r>
      <w:r w:rsidR="0081207F" w:rsidRPr="00FA5832">
        <w:rPr>
          <w:rFonts w:eastAsia="Times New Roman"/>
          <w:b/>
          <w:i/>
          <w:lang w:eastAsia="ru-RU"/>
        </w:rPr>
        <w:t>задачами педагог</w:t>
      </w:r>
      <w:r w:rsidRPr="00FA5832">
        <w:rPr>
          <w:rFonts w:eastAsia="Times New Roman"/>
          <w:b/>
          <w:i/>
          <w:lang w:eastAsia="ru-RU"/>
        </w:rPr>
        <w:t>а</w:t>
      </w:r>
      <w:r w:rsidRPr="00CA796C">
        <w:rPr>
          <w:rFonts w:eastAsia="Times New Roman"/>
          <w:b/>
          <w:lang w:eastAsia="ru-RU"/>
        </w:rPr>
        <w:t xml:space="preserve"> </w:t>
      </w:r>
      <w:r w:rsidR="0081207F" w:rsidRPr="00CA796C">
        <w:rPr>
          <w:rFonts w:eastAsia="Times New Roman"/>
          <w:lang w:eastAsia="ru-RU"/>
        </w:rPr>
        <w:t>в этом направлении являются:</w:t>
      </w:r>
    </w:p>
    <w:p w:rsidR="009777E2" w:rsidRDefault="009777E2" w:rsidP="00B2276D">
      <w:pPr>
        <w:spacing w:after="0" w:line="240" w:lineRule="auto"/>
        <w:ind w:firstLine="720"/>
        <w:jc w:val="both"/>
        <w:rPr>
          <w:rFonts w:eastAsia="Times New Roman"/>
          <w:lang w:eastAsia="ru-RU"/>
        </w:rPr>
      </w:pPr>
      <w:r w:rsidRPr="007933E7">
        <w:rPr>
          <w:rFonts w:eastAsia="Times New Roman"/>
          <w:sz w:val="24"/>
          <w:szCs w:val="24"/>
          <w:lang w:eastAsia="ru-RU"/>
        </w:rPr>
        <w:t xml:space="preserve">- </w:t>
      </w:r>
      <w:r w:rsidRPr="009777E2">
        <w:rPr>
          <w:rFonts w:eastAsia="Times New Roman"/>
          <w:lang w:eastAsia="ru-RU"/>
        </w:rPr>
        <w:t xml:space="preserve">обогащение воспитательного потенциала семей, имеющих детей с ОВЗ, активизацию их воспитательных умений, поддержку уверенности в собственные педагогические возможности; </w:t>
      </w:r>
    </w:p>
    <w:p w:rsidR="009777E2" w:rsidRDefault="009777E2" w:rsidP="00B2276D">
      <w:pPr>
        <w:spacing w:after="0" w:line="240" w:lineRule="auto"/>
        <w:ind w:firstLine="720"/>
        <w:jc w:val="both"/>
        <w:rPr>
          <w:rFonts w:eastAsia="Times New Roman"/>
          <w:lang w:eastAsia="ru-RU"/>
        </w:rPr>
      </w:pPr>
      <w:r w:rsidRPr="009777E2">
        <w:rPr>
          <w:rFonts w:eastAsia="Times New Roman"/>
          <w:lang w:eastAsia="ru-RU"/>
        </w:rPr>
        <w:t xml:space="preserve">- создание развивающих условий для детей и их социально-педагогическое сопровождение; </w:t>
      </w:r>
    </w:p>
    <w:p w:rsidR="009777E2" w:rsidRDefault="009777E2" w:rsidP="00B2276D">
      <w:pPr>
        <w:spacing w:after="0" w:line="240" w:lineRule="auto"/>
        <w:ind w:firstLine="720"/>
        <w:jc w:val="both"/>
        <w:rPr>
          <w:rFonts w:eastAsia="Times New Roman"/>
          <w:lang w:eastAsia="ru-RU"/>
        </w:rPr>
      </w:pPr>
      <w:r w:rsidRPr="009777E2">
        <w:rPr>
          <w:rFonts w:eastAsia="Times New Roman"/>
          <w:lang w:eastAsia="ru-RU"/>
        </w:rPr>
        <w:t xml:space="preserve">- объединение усилий педагогов и родителей для полноценного развития и воспитания детей; </w:t>
      </w:r>
    </w:p>
    <w:p w:rsidR="009777E2" w:rsidRPr="009777E2" w:rsidRDefault="009777E2" w:rsidP="00B2276D">
      <w:pPr>
        <w:spacing w:after="0" w:line="240" w:lineRule="auto"/>
        <w:ind w:firstLine="720"/>
        <w:jc w:val="both"/>
        <w:rPr>
          <w:rFonts w:eastAsia="Times New Roman"/>
          <w:lang w:eastAsia="ru-RU"/>
        </w:rPr>
      </w:pPr>
      <w:r w:rsidRPr="009777E2">
        <w:rPr>
          <w:rFonts w:eastAsia="Times New Roman"/>
          <w:lang w:eastAsia="ru-RU"/>
        </w:rPr>
        <w:t>- создание атмосферы общности интересов, эмоциональной взаимоподдержки, взаимозаинтересованности и взаимопроникновения в проблемы.</w:t>
      </w:r>
    </w:p>
    <w:p w:rsidR="0081207F" w:rsidRPr="00CA796C" w:rsidRDefault="0081207F" w:rsidP="00B2276D">
      <w:pPr>
        <w:spacing w:after="0" w:line="240" w:lineRule="auto"/>
        <w:ind w:firstLine="720"/>
        <w:jc w:val="both"/>
        <w:rPr>
          <w:rFonts w:eastAsia="Times New Roman"/>
          <w:b/>
          <w:lang w:eastAsia="ru-RU"/>
        </w:rPr>
      </w:pPr>
      <w:r w:rsidRPr="00FA5832">
        <w:rPr>
          <w:rFonts w:eastAsia="Times New Roman"/>
          <w:b/>
          <w:i/>
          <w:lang w:eastAsia="ru-RU"/>
        </w:rPr>
        <w:t>Деятельность</w:t>
      </w:r>
      <w:r w:rsidRPr="00FA5832">
        <w:rPr>
          <w:rFonts w:eastAsia="Times New Roman"/>
          <w:b/>
          <w:lang w:eastAsia="ru-RU"/>
        </w:rPr>
        <w:t xml:space="preserve"> </w:t>
      </w:r>
      <w:r w:rsidRPr="00FA5832">
        <w:rPr>
          <w:rFonts w:eastAsia="Times New Roman"/>
          <w:b/>
          <w:i/>
          <w:lang w:eastAsia="ru-RU"/>
        </w:rPr>
        <w:t>педагога</w:t>
      </w:r>
      <w:r w:rsidRPr="00CA796C">
        <w:rPr>
          <w:rFonts w:eastAsia="Times New Roman"/>
          <w:lang w:eastAsia="ru-RU"/>
        </w:rPr>
        <w:t xml:space="preserve"> по организации работы с детьми ОВЗ и их родителями можно представить </w:t>
      </w:r>
      <w:r w:rsidRPr="00FA5832">
        <w:rPr>
          <w:rFonts w:eastAsia="Times New Roman"/>
          <w:b/>
          <w:i/>
          <w:lang w:eastAsia="ru-RU"/>
        </w:rPr>
        <w:t>в пяти направлениях</w:t>
      </w:r>
      <w:r w:rsidRPr="00CA796C">
        <w:rPr>
          <w:rFonts w:eastAsia="Times New Roman"/>
          <w:lang w:eastAsia="ru-RU"/>
        </w:rPr>
        <w:t>:</w:t>
      </w:r>
    </w:p>
    <w:p w:rsidR="003B77AC" w:rsidRDefault="0081207F" w:rsidP="00B2276D">
      <w:pPr>
        <w:spacing w:after="0" w:line="240" w:lineRule="auto"/>
        <w:ind w:firstLine="720"/>
        <w:jc w:val="both"/>
        <w:rPr>
          <w:rFonts w:eastAsia="Times New Roman"/>
          <w:b/>
          <w:lang w:eastAsia="ru-RU"/>
        </w:rPr>
      </w:pPr>
      <w:r w:rsidRPr="00CA796C">
        <w:rPr>
          <w:rFonts w:eastAsia="Times New Roman"/>
          <w:lang w:eastAsia="ru-RU"/>
        </w:rPr>
        <w:t xml:space="preserve">1. Сбор информации о семье, ее запросах, готовности к сотрудничеству (анкетирование, беседы, наблюдение и т.д.). </w:t>
      </w:r>
      <w:r w:rsidR="00FA5832" w:rsidRPr="00CA796C">
        <w:rPr>
          <w:rFonts w:eastAsia="Times New Roman"/>
          <w:lang w:eastAsia="ru-RU"/>
        </w:rPr>
        <w:t xml:space="preserve">Традиционно </w:t>
      </w:r>
      <w:r w:rsidR="00611FE2">
        <w:rPr>
          <w:rFonts w:eastAsia="Times New Roman"/>
          <w:lang w:eastAsia="ru-RU"/>
        </w:rPr>
        <w:t>можно проводить</w:t>
      </w:r>
      <w:r w:rsidR="00FA5832" w:rsidRPr="00CA796C">
        <w:rPr>
          <w:rFonts w:eastAsia="Times New Roman"/>
          <w:lang w:eastAsia="ru-RU"/>
        </w:rPr>
        <w:t xml:space="preserve"> анкетирование, листовки, буклеты, которые помогают в более качественном сборе информации о семье ребёнка</w:t>
      </w:r>
    </w:p>
    <w:p w:rsidR="00FA5832" w:rsidRDefault="0081207F" w:rsidP="00B2276D">
      <w:pPr>
        <w:spacing w:after="0" w:line="240" w:lineRule="auto"/>
        <w:ind w:firstLine="720"/>
        <w:jc w:val="both"/>
        <w:rPr>
          <w:rFonts w:eastAsia="Times New Roman"/>
          <w:lang w:eastAsia="ru-RU"/>
        </w:rPr>
      </w:pPr>
      <w:r w:rsidRPr="00CA796C">
        <w:rPr>
          <w:rFonts w:eastAsia="Times New Roman"/>
          <w:lang w:eastAsia="ru-RU"/>
        </w:rPr>
        <w:t xml:space="preserve">2. Организация психолого-педагогического процесса обучения. </w:t>
      </w:r>
    </w:p>
    <w:p w:rsidR="003B77AC" w:rsidRDefault="003B77AC" w:rsidP="00B2276D">
      <w:pPr>
        <w:spacing w:after="0" w:line="240" w:lineRule="auto"/>
        <w:ind w:firstLine="720"/>
        <w:jc w:val="both"/>
      </w:pPr>
      <w:r w:rsidRPr="00FA5832">
        <w:t xml:space="preserve">С родителями данной категории детей </w:t>
      </w:r>
      <w:r w:rsidR="00611FE2">
        <w:t xml:space="preserve">необходимо проводить </w:t>
      </w:r>
      <w:r w:rsidRPr="00FA5832">
        <w:t>беседы по обеспечению их необходимыми знаниями об особенностях ребенка, обучению эффективным методам помощи на тему: «</w:t>
      </w:r>
      <w:r w:rsidR="00FA5832" w:rsidRPr="00FA5832">
        <w:rPr>
          <w:rFonts w:eastAsia="Calibri"/>
        </w:rPr>
        <w:t>Психологические и физиологические особенности учащихся младшего школьного возраста</w:t>
      </w:r>
      <w:proofErr w:type="gramStart"/>
      <w:r w:rsidR="00FA5832" w:rsidRPr="00FA5832">
        <w:rPr>
          <w:rFonts w:eastAsia="Calibri"/>
        </w:rPr>
        <w:t>.</w:t>
      </w:r>
      <w:r w:rsidR="00FA5832" w:rsidRPr="00FA5832">
        <w:t>"</w:t>
      </w:r>
      <w:r w:rsidR="004F13DC">
        <w:t>,</w:t>
      </w:r>
      <w:r w:rsidR="00FA5832" w:rsidRPr="00FA5832">
        <w:t xml:space="preserve"> "</w:t>
      </w:r>
      <w:r w:rsidR="00FA5832" w:rsidRPr="00FA5832">
        <w:rPr>
          <w:rFonts w:eastAsia="Calibri"/>
        </w:rPr>
        <w:t xml:space="preserve"> </w:t>
      </w:r>
      <w:proofErr w:type="gramEnd"/>
      <w:r w:rsidR="00FA5832" w:rsidRPr="00FA5832">
        <w:rPr>
          <w:rFonts w:eastAsia="Calibri"/>
        </w:rPr>
        <w:t>Значение режима в воспитании детей</w:t>
      </w:r>
      <w:r w:rsidR="00FA5832" w:rsidRPr="00FA5832">
        <w:t xml:space="preserve">", </w:t>
      </w:r>
      <w:r w:rsidRPr="00FA5832">
        <w:t>«Профилактика нарушений осанки, предупреждение плоскостопия, близорукости.»</w:t>
      </w:r>
    </w:p>
    <w:p w:rsidR="004154E9" w:rsidRPr="00FA5832" w:rsidRDefault="004F13DC" w:rsidP="00B2276D">
      <w:pPr>
        <w:spacing w:after="0" w:line="240" w:lineRule="auto"/>
        <w:ind w:firstLine="720"/>
        <w:jc w:val="both"/>
        <w:rPr>
          <w:rFonts w:eastAsia="Times New Roman"/>
          <w:b/>
          <w:lang w:eastAsia="ru-RU"/>
        </w:rPr>
      </w:pPr>
      <w:r>
        <w:rPr>
          <w:rFonts w:eastAsia="Times New Roman"/>
          <w:lang w:eastAsia="ru-RU"/>
        </w:rPr>
        <w:t>   </w:t>
      </w:r>
      <w:r w:rsidR="004154E9" w:rsidRPr="00CA796C">
        <w:rPr>
          <w:rFonts w:eastAsia="Times New Roman"/>
          <w:lang w:eastAsia="ru-RU"/>
        </w:rPr>
        <w:t xml:space="preserve">Продолжая тему пропаганды психолого-педагогических знаний, коснусь и такой формы помощи родителям, как </w:t>
      </w:r>
      <w:proofErr w:type="gramStart"/>
      <w:r w:rsidR="004154E9" w:rsidRPr="00CA796C">
        <w:rPr>
          <w:rFonts w:eastAsia="Times New Roman"/>
          <w:lang w:eastAsia="ru-RU"/>
        </w:rPr>
        <w:t>информационная</w:t>
      </w:r>
      <w:proofErr w:type="gramEnd"/>
      <w:r w:rsidR="004154E9" w:rsidRPr="00CA796C">
        <w:rPr>
          <w:rFonts w:eastAsia="Times New Roman"/>
          <w:lang w:eastAsia="ru-RU"/>
        </w:rPr>
        <w:t xml:space="preserve">, через стенды, в которых </w:t>
      </w:r>
      <w:r w:rsidR="00611FE2">
        <w:rPr>
          <w:rFonts w:eastAsia="Times New Roman"/>
          <w:lang w:eastAsia="ru-RU"/>
        </w:rPr>
        <w:t xml:space="preserve">можно </w:t>
      </w:r>
      <w:r w:rsidR="004154E9" w:rsidRPr="00CA796C">
        <w:rPr>
          <w:rFonts w:eastAsia="Times New Roman"/>
          <w:lang w:eastAsia="ru-RU"/>
        </w:rPr>
        <w:t xml:space="preserve">дать полную информацию о телефонах доверия, разных служб, а также о жизни детского коллектива во внеурочное время, помещая фотографии и информацию о проведении различных мероприятий. </w:t>
      </w:r>
      <w:r w:rsidR="00611FE2">
        <w:rPr>
          <w:rFonts w:eastAsia="Times New Roman"/>
          <w:lang w:eastAsia="ru-RU"/>
        </w:rPr>
        <w:t>Создать</w:t>
      </w:r>
      <w:r w:rsidR="004154E9" w:rsidRPr="00CA796C">
        <w:rPr>
          <w:rFonts w:eastAsia="Times New Roman"/>
          <w:lang w:eastAsia="ru-RU"/>
        </w:rPr>
        <w:t xml:space="preserve"> свой сайт, который тоже поможет «продвинутым» родителям интересоваться жизнью школы и своего ребёнка в частности.</w:t>
      </w:r>
    </w:p>
    <w:p w:rsidR="004154E9" w:rsidRPr="00CA796C" w:rsidRDefault="0081207F" w:rsidP="00B2276D">
      <w:pPr>
        <w:spacing w:after="0" w:line="240" w:lineRule="auto"/>
        <w:ind w:firstLine="720"/>
        <w:jc w:val="both"/>
        <w:rPr>
          <w:rFonts w:eastAsia="Times New Roman"/>
          <w:b/>
          <w:lang w:eastAsia="ru-RU"/>
        </w:rPr>
      </w:pPr>
      <w:r w:rsidRPr="00CA796C">
        <w:rPr>
          <w:rFonts w:eastAsia="Times New Roman"/>
          <w:lang w:eastAsia="ru-RU"/>
        </w:rPr>
        <w:t>3. Особое значение придается в процессе обучения контролю за развитием и эмоциональным состоянием ребенка</w:t>
      </w:r>
      <w:r w:rsidR="004F13DC" w:rsidRPr="00CA796C">
        <w:rPr>
          <w:rFonts w:eastAsia="Times New Roman"/>
          <w:lang w:eastAsia="ru-RU"/>
        </w:rPr>
        <w:t>.</w:t>
      </w:r>
      <w:r w:rsidR="00FA5832">
        <w:rPr>
          <w:rFonts w:eastAsia="Times New Roman"/>
          <w:lang w:eastAsia="ru-RU"/>
        </w:rPr>
        <w:t xml:space="preserve"> </w:t>
      </w:r>
      <w:r w:rsidR="00FA5832" w:rsidRPr="00CA796C">
        <w:t>Семьи, воспитывающие особого ребенка, требуют к себе индивидуального подхода.</w:t>
      </w:r>
      <w:r w:rsidR="004154E9" w:rsidRPr="004154E9">
        <w:rPr>
          <w:rFonts w:eastAsia="Times New Roman"/>
          <w:lang w:eastAsia="ru-RU"/>
        </w:rPr>
        <w:t xml:space="preserve"> </w:t>
      </w:r>
      <w:r w:rsidR="004154E9" w:rsidRPr="00CA796C">
        <w:rPr>
          <w:rFonts w:eastAsia="Times New Roman"/>
          <w:lang w:eastAsia="ru-RU"/>
        </w:rPr>
        <w:t>Очень ценны и индивидуальные формы работы с родителями, т.к. только они приближают заинтересованные лица к решению различных вопросов, только они раскрывают проблему наиболее глубоко, а значит, и оказывают эффект. Это личная беседа, консультация</w:t>
      </w:r>
      <w:r w:rsidR="009777E2">
        <w:rPr>
          <w:rFonts w:eastAsia="Times New Roman"/>
          <w:lang w:eastAsia="ru-RU"/>
        </w:rPr>
        <w:t>.</w:t>
      </w:r>
    </w:p>
    <w:p w:rsidR="0081207F" w:rsidRPr="00CA796C" w:rsidRDefault="0081207F" w:rsidP="00B2276D">
      <w:pPr>
        <w:spacing w:after="0" w:line="240" w:lineRule="auto"/>
        <w:ind w:firstLine="720"/>
        <w:jc w:val="both"/>
        <w:rPr>
          <w:rFonts w:eastAsia="Times New Roman"/>
          <w:b/>
          <w:lang w:eastAsia="ru-RU"/>
        </w:rPr>
      </w:pPr>
      <w:r w:rsidRPr="00CA796C">
        <w:rPr>
          <w:rFonts w:eastAsia="Times New Roman"/>
          <w:lang w:eastAsia="ru-RU"/>
        </w:rPr>
        <w:t xml:space="preserve">4. Организация досуговых мероприятий: </w:t>
      </w:r>
    </w:p>
    <w:p w:rsidR="009777E2" w:rsidRPr="004154E9" w:rsidRDefault="009777E2" w:rsidP="00B2276D">
      <w:pPr>
        <w:spacing w:after="0" w:line="240" w:lineRule="auto"/>
        <w:ind w:firstLine="720"/>
        <w:jc w:val="both"/>
        <w:rPr>
          <w:rFonts w:eastAsia="Times New Roman"/>
          <w:lang w:eastAsia="ru-RU"/>
        </w:rPr>
      </w:pPr>
      <w:r w:rsidRPr="00CA796C">
        <w:rPr>
          <w:rFonts w:eastAsia="Times New Roman"/>
          <w:lang w:eastAsia="ru-RU"/>
        </w:rPr>
        <w:t xml:space="preserve">Более частыми и интересными становятся и внеклассные мероприятия с приглашением родителей, а тем более с их участием, например, «Дни открытых </w:t>
      </w:r>
      <w:r w:rsidRPr="00CA796C">
        <w:rPr>
          <w:rFonts w:eastAsia="Times New Roman"/>
          <w:lang w:eastAsia="ru-RU"/>
        </w:rPr>
        <w:lastRenderedPageBreak/>
        <w:t>дверей»,  Новогодние утренники, Масленица, праздники для мам, пап, бабушек к 8 Марта, 23 февраля. Удовольствие получают здесь и взрослые, и дети.</w:t>
      </w:r>
    </w:p>
    <w:p w:rsidR="0081207F" w:rsidRPr="00CA796C" w:rsidRDefault="0081207F" w:rsidP="00B2276D">
      <w:pPr>
        <w:spacing w:after="0" w:line="240" w:lineRule="auto"/>
        <w:ind w:firstLine="720"/>
        <w:jc w:val="both"/>
        <w:rPr>
          <w:rFonts w:eastAsia="Times New Roman"/>
          <w:b/>
          <w:lang w:eastAsia="ru-RU"/>
        </w:rPr>
      </w:pPr>
      <w:r w:rsidRPr="00CA796C">
        <w:rPr>
          <w:rFonts w:eastAsia="Times New Roman"/>
          <w:lang w:eastAsia="ru-RU"/>
        </w:rPr>
        <w:t>5. Оценка, т.е. анализ эффективности (количественной и качественной) работы педагога выражается в результатах его деятельности</w:t>
      </w:r>
      <w:r w:rsidR="003B77AC">
        <w:rPr>
          <w:rFonts w:eastAsia="Times New Roman"/>
          <w:b/>
          <w:lang w:eastAsia="ru-RU"/>
        </w:rPr>
        <w:t>.</w:t>
      </w:r>
    </w:p>
    <w:p w:rsidR="004154E9" w:rsidRPr="00CA796C" w:rsidRDefault="004154E9" w:rsidP="00B2276D">
      <w:pPr>
        <w:spacing w:after="0" w:line="240" w:lineRule="auto"/>
        <w:ind w:firstLine="720"/>
        <w:jc w:val="both"/>
        <w:rPr>
          <w:rFonts w:eastAsia="Times New Roman"/>
          <w:b/>
          <w:lang w:eastAsia="ru-RU"/>
        </w:rPr>
      </w:pPr>
      <w:r w:rsidRPr="00CA796C">
        <w:rPr>
          <w:rFonts w:eastAsia="Times New Roman"/>
          <w:lang w:eastAsia="ru-RU"/>
        </w:rPr>
        <w:t>Остановимся на некоторых формах помощи семье, наиболее значительных и интересных.</w:t>
      </w:r>
    </w:p>
    <w:p w:rsidR="0081207F" w:rsidRPr="00CA796C" w:rsidRDefault="004154E9" w:rsidP="00B2276D">
      <w:pPr>
        <w:spacing w:after="0" w:line="240" w:lineRule="auto"/>
        <w:ind w:firstLine="720"/>
        <w:jc w:val="both"/>
        <w:rPr>
          <w:rFonts w:eastAsia="Times New Roman"/>
          <w:b/>
          <w:lang w:eastAsia="ru-RU"/>
        </w:rPr>
      </w:pPr>
      <w:r>
        <w:rPr>
          <w:rFonts w:eastAsia="Times New Roman"/>
          <w:lang w:eastAsia="ru-RU"/>
        </w:rPr>
        <w:t xml:space="preserve"> Т</w:t>
      </w:r>
      <w:r w:rsidR="0081207F" w:rsidRPr="00CA796C">
        <w:rPr>
          <w:rFonts w:eastAsia="Times New Roman"/>
          <w:lang w:eastAsia="ru-RU"/>
        </w:rPr>
        <w:t xml:space="preserve">акая форма помощи семье, как </w:t>
      </w:r>
      <w:r w:rsidR="0081207F" w:rsidRPr="004F13DC">
        <w:rPr>
          <w:rFonts w:eastAsia="Times New Roman"/>
          <w:u w:val="single"/>
          <w:lang w:eastAsia="ru-RU"/>
        </w:rPr>
        <w:t>обучение на дому</w:t>
      </w:r>
      <w:r w:rsidR="0081207F" w:rsidRPr="00CA796C">
        <w:rPr>
          <w:rFonts w:eastAsia="Times New Roman"/>
          <w:lang w:eastAsia="ru-RU"/>
        </w:rPr>
        <w:t>, вообще неоценима. Со слов родителей, по большому счёту, учитель, приходящий в семью заниматься с ребёнком, единственный помощник, советчик, утешитель для родителей. К нему всегда много вопросов о воспитании и развитии ученика, да и во время занятий мама может переключить внимание на другого ребёнка или просто отвлечься, отдохнуть.   </w:t>
      </w:r>
    </w:p>
    <w:p w:rsidR="0081207F" w:rsidRPr="00CA796C" w:rsidRDefault="009777E2" w:rsidP="00B2276D">
      <w:pPr>
        <w:spacing w:after="0" w:line="240" w:lineRule="auto"/>
        <w:ind w:firstLine="720"/>
        <w:jc w:val="both"/>
        <w:rPr>
          <w:rFonts w:eastAsia="Times New Roman"/>
          <w:b/>
          <w:lang w:eastAsia="ru-RU"/>
        </w:rPr>
      </w:pPr>
      <w:r w:rsidRPr="004F13DC">
        <w:rPr>
          <w:rFonts w:eastAsia="Times New Roman"/>
          <w:u w:val="single"/>
          <w:lang w:eastAsia="ru-RU"/>
        </w:rPr>
        <w:t> </w:t>
      </w:r>
      <w:r w:rsidR="0081207F" w:rsidRPr="004F13DC">
        <w:rPr>
          <w:rFonts w:eastAsia="Times New Roman"/>
          <w:u w:val="single"/>
          <w:lang w:eastAsia="ru-RU"/>
        </w:rPr>
        <w:t>Посещение семьи</w:t>
      </w:r>
      <w:r w:rsidR="0081207F" w:rsidRPr="00CA796C">
        <w:rPr>
          <w:rFonts w:eastAsia="Times New Roman"/>
          <w:lang w:eastAsia="ru-RU"/>
        </w:rPr>
        <w:t xml:space="preserve"> – одна из форм индивидуальной работы педагога. Именно здесь происходит знакомство с условиями и индивидуальными особенностями семейного уклада. Информация о микроклимате в семье, об особенностях отношения к ребёнку, об осведомлённости родителей в вопросах воспитания детей позволит более точно определить направления и средства коррекционного воздействия на ребёнка в школе.</w:t>
      </w:r>
    </w:p>
    <w:p w:rsidR="0081207F" w:rsidRPr="00CA796C" w:rsidRDefault="00611FE2" w:rsidP="00B2276D">
      <w:pPr>
        <w:spacing w:after="0" w:line="240" w:lineRule="auto"/>
        <w:ind w:firstLine="720"/>
        <w:jc w:val="both"/>
        <w:rPr>
          <w:rFonts w:eastAsia="Times New Roman"/>
          <w:b/>
          <w:lang w:eastAsia="ru-RU"/>
        </w:rPr>
      </w:pPr>
      <w:r>
        <w:rPr>
          <w:rFonts w:eastAsia="Times New Roman"/>
          <w:lang w:eastAsia="ru-RU"/>
        </w:rPr>
        <w:t>Можно использовать</w:t>
      </w:r>
      <w:r w:rsidR="0081207F" w:rsidRPr="00CA796C">
        <w:rPr>
          <w:rFonts w:eastAsia="Times New Roman"/>
          <w:lang w:eastAsia="ru-RU"/>
        </w:rPr>
        <w:t xml:space="preserve"> разные  </w:t>
      </w:r>
      <w:r w:rsidR="0081207F" w:rsidRPr="004F13DC">
        <w:rPr>
          <w:rFonts w:eastAsia="Times New Roman"/>
          <w:u w:val="single"/>
          <w:lang w:eastAsia="ru-RU"/>
        </w:rPr>
        <w:t>формы</w:t>
      </w:r>
      <w:r w:rsidR="0081207F" w:rsidRPr="00CA796C">
        <w:rPr>
          <w:rFonts w:eastAsia="Times New Roman"/>
          <w:lang w:eastAsia="ru-RU"/>
        </w:rPr>
        <w:t xml:space="preserve"> проведения </w:t>
      </w:r>
      <w:r w:rsidR="0081207F" w:rsidRPr="004F13DC">
        <w:rPr>
          <w:rFonts w:eastAsia="Times New Roman"/>
          <w:u w:val="single"/>
          <w:lang w:eastAsia="ru-RU"/>
        </w:rPr>
        <w:t>классных родительских</w:t>
      </w:r>
      <w:r w:rsidR="0081207F" w:rsidRPr="00CA796C">
        <w:rPr>
          <w:rFonts w:eastAsia="Times New Roman"/>
          <w:lang w:eastAsia="ru-RU"/>
        </w:rPr>
        <w:t xml:space="preserve"> собраний.  Собрания в минигруппах, когда на встречу приглашаются только те родители, чьи дети имеют сходные личностные или учебные проблемы.  Встречи вместе с детьми, за круглым столом с чаепитием.  Ещё, так называемое, собрание – «очная ставка», когда приглашаются только родители,  дети которых конфликтуют между собой и совместно ищут выход из конфликта, приходят к примирению.</w:t>
      </w:r>
    </w:p>
    <w:p w:rsidR="0081207F" w:rsidRPr="00CA796C" w:rsidRDefault="00B2276D" w:rsidP="00B2276D">
      <w:pPr>
        <w:spacing w:after="0" w:line="240" w:lineRule="auto"/>
        <w:ind w:firstLine="720"/>
        <w:jc w:val="both"/>
        <w:rPr>
          <w:rFonts w:eastAsia="Times New Roman"/>
          <w:b/>
          <w:lang w:eastAsia="ru-RU"/>
        </w:rPr>
      </w:pPr>
      <w:r>
        <w:rPr>
          <w:rFonts w:eastAsia="Times New Roman"/>
          <w:lang w:eastAsia="ru-RU"/>
        </w:rPr>
        <w:t> </w:t>
      </w:r>
      <w:r w:rsidR="0081207F" w:rsidRPr="00CA796C">
        <w:rPr>
          <w:rFonts w:eastAsia="Times New Roman"/>
          <w:lang w:eastAsia="ru-RU"/>
        </w:rPr>
        <w:t>Набирает обороты работа попечительского совета школы, в котором есть и  представители родительской общественности, с целью привлечения сил и средств родителей для помощи школе, а значит и детям, которые в ней учатся.</w:t>
      </w:r>
    </w:p>
    <w:p w:rsidR="0081207F" w:rsidRPr="00CA796C" w:rsidRDefault="00B2276D" w:rsidP="00B2276D">
      <w:pPr>
        <w:spacing w:after="0" w:line="240" w:lineRule="auto"/>
        <w:ind w:firstLine="720"/>
        <w:jc w:val="both"/>
        <w:rPr>
          <w:rFonts w:eastAsia="Times New Roman"/>
          <w:b/>
          <w:lang w:eastAsia="ru-RU"/>
        </w:rPr>
      </w:pPr>
      <w:r>
        <w:rPr>
          <w:rFonts w:eastAsia="Times New Roman"/>
          <w:lang w:eastAsia="ru-RU"/>
        </w:rPr>
        <w:t>   </w:t>
      </w:r>
      <w:r w:rsidR="0081207F" w:rsidRPr="00CA796C">
        <w:rPr>
          <w:rFonts w:eastAsia="Times New Roman"/>
          <w:lang w:eastAsia="ru-RU"/>
        </w:rPr>
        <w:t>Результаты работы всех структур с семьёй</w:t>
      </w:r>
      <w:r w:rsidR="00611FE2">
        <w:rPr>
          <w:rFonts w:eastAsia="Times New Roman"/>
          <w:lang w:eastAsia="ru-RU"/>
        </w:rPr>
        <w:t xml:space="preserve"> можно обсудить</w:t>
      </w:r>
      <w:r w:rsidR="0081207F" w:rsidRPr="00CA796C">
        <w:rPr>
          <w:rFonts w:eastAsia="Times New Roman"/>
          <w:lang w:eastAsia="ru-RU"/>
        </w:rPr>
        <w:t xml:space="preserve"> на педсоветах, консилиумах, совещаниях, куда включаются вопросы по решению этих проблем,  и затем совместно со специалистами прорабатываются направления для дальнейшей работы.</w:t>
      </w:r>
    </w:p>
    <w:p w:rsidR="0081207F" w:rsidRPr="00CA796C" w:rsidRDefault="0081207F" w:rsidP="00B2276D">
      <w:pPr>
        <w:pStyle w:val="a4"/>
        <w:spacing w:line="240" w:lineRule="auto"/>
        <w:ind w:firstLine="720"/>
      </w:pPr>
      <w:r w:rsidRPr="009777E2">
        <w:rPr>
          <w:b/>
          <w:i/>
        </w:rPr>
        <w:t>Для достижения успеха</w:t>
      </w:r>
      <w:r w:rsidRPr="00CA796C">
        <w:t xml:space="preserve"> родителям и педагогам необходимо:</w:t>
      </w:r>
    </w:p>
    <w:p w:rsidR="0081207F" w:rsidRPr="00CA796C" w:rsidRDefault="0081207F" w:rsidP="00B2276D">
      <w:pPr>
        <w:numPr>
          <w:ilvl w:val="0"/>
          <w:numId w:val="3"/>
        </w:numPr>
        <w:tabs>
          <w:tab w:val="clear" w:pos="540"/>
          <w:tab w:val="num" w:pos="0"/>
        </w:tabs>
        <w:spacing w:after="0" w:line="240" w:lineRule="auto"/>
        <w:ind w:left="0" w:firstLine="720"/>
        <w:jc w:val="both"/>
        <w:rPr>
          <w:rFonts w:eastAsia="Calibri"/>
          <w:b/>
        </w:rPr>
      </w:pPr>
      <w:r w:rsidRPr="00CA796C">
        <w:rPr>
          <w:rFonts w:eastAsia="Calibri"/>
        </w:rPr>
        <w:t>осознать, что только общими усилиями семьи и школы можно помочь ребенку; с уважением и пониманием относиться друг другу;</w:t>
      </w:r>
    </w:p>
    <w:p w:rsidR="0081207F" w:rsidRPr="00CA796C" w:rsidRDefault="0081207F" w:rsidP="00B2276D">
      <w:pPr>
        <w:numPr>
          <w:ilvl w:val="0"/>
          <w:numId w:val="3"/>
        </w:numPr>
        <w:tabs>
          <w:tab w:val="clear" w:pos="540"/>
          <w:tab w:val="num" w:pos="0"/>
        </w:tabs>
        <w:spacing w:after="0" w:line="240" w:lineRule="auto"/>
        <w:ind w:left="0" w:firstLine="720"/>
        <w:jc w:val="both"/>
        <w:rPr>
          <w:rFonts w:eastAsia="Calibri"/>
          <w:b/>
        </w:rPr>
      </w:pPr>
      <w:r w:rsidRPr="00CA796C">
        <w:rPr>
          <w:rFonts w:eastAsia="Calibri"/>
        </w:rPr>
        <w:t>помнить о том, что ребенок – уникальная личность. Поэтому недопустимо его сравнивать с другими детьми, Мы должны ценить их индивидуальность, поддерживать и развивать её;</w:t>
      </w:r>
    </w:p>
    <w:p w:rsidR="0081207F" w:rsidRPr="00CA796C" w:rsidRDefault="0081207F" w:rsidP="00B2276D">
      <w:pPr>
        <w:numPr>
          <w:ilvl w:val="0"/>
          <w:numId w:val="3"/>
        </w:numPr>
        <w:tabs>
          <w:tab w:val="clear" w:pos="540"/>
          <w:tab w:val="num" w:pos="0"/>
        </w:tabs>
        <w:spacing w:after="0" w:line="240" w:lineRule="auto"/>
        <w:ind w:left="0" w:firstLine="720"/>
        <w:jc w:val="both"/>
        <w:rPr>
          <w:rFonts w:eastAsia="Calibri"/>
          <w:b/>
        </w:rPr>
      </w:pPr>
      <w:r w:rsidRPr="00CA796C">
        <w:rPr>
          <w:rFonts w:eastAsia="Calibri"/>
        </w:rPr>
        <w:t>в родителях и педагогах ребенок всегда должен видеть людей, готовых оказать ему личную поддержку и прийти на помощь;</w:t>
      </w:r>
    </w:p>
    <w:p w:rsidR="0081207F" w:rsidRPr="00CA796C" w:rsidRDefault="0081207F" w:rsidP="00B2276D">
      <w:pPr>
        <w:numPr>
          <w:ilvl w:val="0"/>
          <w:numId w:val="3"/>
        </w:numPr>
        <w:tabs>
          <w:tab w:val="clear" w:pos="540"/>
          <w:tab w:val="num" w:pos="0"/>
        </w:tabs>
        <w:spacing w:after="0" w:line="240" w:lineRule="auto"/>
        <w:ind w:left="0" w:firstLine="720"/>
        <w:jc w:val="both"/>
        <w:rPr>
          <w:rFonts w:eastAsia="Calibri"/>
          <w:b/>
        </w:rPr>
      </w:pPr>
      <w:r w:rsidRPr="00CA796C">
        <w:rPr>
          <w:rFonts w:eastAsia="Calibri"/>
        </w:rPr>
        <w:t>педагогам – воспитывать в детях безграничное уважение к родителям, которые дали им жизнь и приложили много душевных и физических сил для того, чтобы они росли и были счастливыми;</w:t>
      </w:r>
    </w:p>
    <w:p w:rsidR="0081207F" w:rsidRPr="00CA796C" w:rsidRDefault="0081207F" w:rsidP="00B2276D">
      <w:pPr>
        <w:numPr>
          <w:ilvl w:val="0"/>
          <w:numId w:val="3"/>
        </w:numPr>
        <w:tabs>
          <w:tab w:val="clear" w:pos="540"/>
          <w:tab w:val="num" w:pos="0"/>
        </w:tabs>
        <w:spacing w:after="0" w:line="240" w:lineRule="auto"/>
        <w:ind w:left="0" w:firstLine="720"/>
        <w:jc w:val="both"/>
        <w:rPr>
          <w:rFonts w:eastAsia="Calibri"/>
          <w:b/>
        </w:rPr>
      </w:pPr>
      <w:r w:rsidRPr="00CA796C">
        <w:rPr>
          <w:rFonts w:eastAsia="Calibri"/>
        </w:rPr>
        <w:lastRenderedPageBreak/>
        <w:t>родителям – внушать ребенку доверие к педагогу и активно участвовать в делах класса;</w:t>
      </w:r>
    </w:p>
    <w:p w:rsidR="0081207F" w:rsidRPr="00CA796C" w:rsidRDefault="0081207F" w:rsidP="00B2276D">
      <w:pPr>
        <w:numPr>
          <w:ilvl w:val="0"/>
          <w:numId w:val="3"/>
        </w:numPr>
        <w:tabs>
          <w:tab w:val="clear" w:pos="540"/>
          <w:tab w:val="num" w:pos="0"/>
        </w:tabs>
        <w:spacing w:after="0" w:line="240" w:lineRule="auto"/>
        <w:ind w:left="0" w:firstLine="720"/>
        <w:jc w:val="both"/>
        <w:rPr>
          <w:rFonts w:eastAsia="Calibri"/>
          <w:b/>
        </w:rPr>
      </w:pPr>
      <w:r w:rsidRPr="00CA796C">
        <w:rPr>
          <w:rFonts w:eastAsia="Calibri"/>
        </w:rPr>
        <w:t>педагогам – учитывать пожелания и предложения родителей, высоко ценить их участие в жизни класса;</w:t>
      </w:r>
    </w:p>
    <w:p w:rsidR="0081207F" w:rsidRPr="00CA796C" w:rsidRDefault="0081207F" w:rsidP="00B2276D">
      <w:pPr>
        <w:numPr>
          <w:ilvl w:val="0"/>
          <w:numId w:val="3"/>
        </w:numPr>
        <w:spacing w:after="0" w:line="240" w:lineRule="auto"/>
        <w:ind w:left="0" w:firstLine="720"/>
        <w:jc w:val="both"/>
        <w:rPr>
          <w:rFonts w:eastAsia="Calibri"/>
          <w:b/>
        </w:rPr>
      </w:pPr>
      <w:r w:rsidRPr="00CA796C">
        <w:rPr>
          <w:rFonts w:eastAsia="Calibri"/>
        </w:rPr>
        <w:t>родителям и педагогам – проявлять понимание, деликатность, терпимость и такт при воспитании и обучении детей. Учитывать точку зрения самого ребенка и не игнорировать его чувства и эмоции;</w:t>
      </w:r>
    </w:p>
    <w:p w:rsidR="0081207F" w:rsidRPr="00CA796C" w:rsidRDefault="0081207F" w:rsidP="00B2276D">
      <w:pPr>
        <w:numPr>
          <w:ilvl w:val="0"/>
          <w:numId w:val="3"/>
        </w:numPr>
        <w:tabs>
          <w:tab w:val="clear" w:pos="540"/>
          <w:tab w:val="num" w:pos="0"/>
        </w:tabs>
        <w:spacing w:after="0" w:line="240" w:lineRule="auto"/>
        <w:ind w:left="0" w:firstLine="720"/>
        <w:jc w:val="both"/>
        <w:rPr>
          <w:rFonts w:eastAsia="Calibri"/>
          <w:b/>
        </w:rPr>
      </w:pPr>
      <w:r w:rsidRPr="00CA796C">
        <w:rPr>
          <w:rFonts w:eastAsia="Calibri"/>
        </w:rPr>
        <w:t>регулярно в процессе индивидуального общения с родителями обсуждать все вопросы, связанные с воспитанием и развитием детей.</w:t>
      </w:r>
    </w:p>
    <w:p w:rsidR="0081207F" w:rsidRPr="00CA796C" w:rsidRDefault="0081207F" w:rsidP="004F13DC">
      <w:pPr>
        <w:spacing w:after="0" w:line="240" w:lineRule="auto"/>
        <w:ind w:firstLine="720"/>
        <w:jc w:val="both"/>
        <w:rPr>
          <w:rFonts w:eastAsia="Calibri"/>
          <w:b/>
        </w:rPr>
      </w:pPr>
      <w:r w:rsidRPr="00CA796C">
        <w:rPr>
          <w:rFonts w:eastAsia="Calibri"/>
        </w:rPr>
        <w:t>Проблема работы педагогов с родителями была и остается одной из самых актуальных проблем в образовании, которая приобретает особое значение в связи с решением вопросов, связанных с обучением и семейным воспитанием младшего школьника с</w:t>
      </w:r>
      <w:r w:rsidR="00AE6C2E">
        <w:rPr>
          <w:rFonts w:eastAsia="Calibri"/>
        </w:rPr>
        <w:t xml:space="preserve"> ОВЗ</w:t>
      </w:r>
      <w:r w:rsidRPr="00CA796C">
        <w:rPr>
          <w:rFonts w:eastAsia="Calibri"/>
        </w:rPr>
        <w:t>. Актуальность проблемы обосновывается потребностью современных родителей в педагогических знаниях и приемах, которые помогли бы им познать мир ребенка, психические и психологические особенности его развития, возможности и потребности. А также запросом педагогов на практическую разработку решения данной проблемы.</w:t>
      </w:r>
    </w:p>
    <w:p w:rsidR="0081207F" w:rsidRPr="00CA796C" w:rsidRDefault="0081207F" w:rsidP="004F13DC">
      <w:pPr>
        <w:spacing w:after="0" w:line="240" w:lineRule="auto"/>
        <w:ind w:firstLine="720"/>
        <w:jc w:val="both"/>
        <w:rPr>
          <w:rFonts w:eastAsia="Calibri"/>
          <w:b/>
        </w:rPr>
      </w:pPr>
      <w:r w:rsidRPr="00CA796C">
        <w:rPr>
          <w:rFonts w:eastAsia="Calibri"/>
        </w:rPr>
        <w:t>В структуре взаимодействия педагогов с родителями два взаимосвязанных и взаимодополняющих компонента: обучение в школе и семейное воспитание.</w:t>
      </w:r>
    </w:p>
    <w:p w:rsidR="0081207F" w:rsidRPr="00CA796C" w:rsidRDefault="0081207F" w:rsidP="004F13DC">
      <w:pPr>
        <w:spacing w:after="0" w:line="240" w:lineRule="auto"/>
        <w:ind w:firstLine="720"/>
        <w:jc w:val="both"/>
        <w:rPr>
          <w:rFonts w:eastAsia="Calibri"/>
          <w:b/>
        </w:rPr>
      </w:pPr>
      <w:r w:rsidRPr="00CA796C">
        <w:rPr>
          <w:rFonts w:eastAsia="Calibri"/>
        </w:rPr>
        <w:t>Опираясь на различные подходы к определению понятия «работа с родителями», мы понимаем систему, целью которой является распространение информации, а также формирование у родителей умений и навыков, помогающих в организации педагогически целесообразных внутрисемейных отношений и в коррекционно-развивающей работе со своим ребенком.</w:t>
      </w:r>
    </w:p>
    <w:p w:rsidR="008F0F8C" w:rsidRDefault="00611FE2" w:rsidP="004F13DC">
      <w:pPr>
        <w:spacing w:after="0" w:line="240" w:lineRule="auto"/>
        <w:ind w:firstLine="720"/>
        <w:jc w:val="both"/>
        <w:rPr>
          <w:rFonts w:eastAsia="Times New Roman"/>
          <w:lang w:eastAsia="ru-RU"/>
        </w:rPr>
      </w:pPr>
      <w:r>
        <w:rPr>
          <w:rFonts w:eastAsia="Times New Roman"/>
          <w:lang w:eastAsia="ru-RU"/>
        </w:rPr>
        <w:t>Н</w:t>
      </w:r>
      <w:r w:rsidR="008F0F8C" w:rsidRPr="00CA796C">
        <w:rPr>
          <w:rFonts w:eastAsia="Times New Roman"/>
          <w:lang w:eastAsia="ru-RU"/>
        </w:rPr>
        <w:t>аилучший способ помощи детям с ОВЗ – это помощь их родителям</w:t>
      </w:r>
      <w:r w:rsidR="008F0F8C">
        <w:rPr>
          <w:rFonts w:eastAsia="Times New Roman"/>
          <w:lang w:eastAsia="ru-RU"/>
        </w:rPr>
        <w:t xml:space="preserve">. </w:t>
      </w:r>
      <w:r w:rsidR="008F0F8C" w:rsidRPr="00CA796C">
        <w:rPr>
          <w:rFonts w:eastAsia="Times New Roman"/>
          <w:lang w:eastAsia="ru-RU"/>
        </w:rPr>
        <w:t xml:space="preserve">Развитие ребенка в огромной степени зависит от семейного благополучия, участия родителей в его физическом и духовном становлении, правильности воспитательных воздействий. </w:t>
      </w:r>
    </w:p>
    <w:p w:rsidR="008F0F8C" w:rsidRPr="008F0F8C" w:rsidRDefault="008F0F8C" w:rsidP="004F13DC">
      <w:pPr>
        <w:spacing w:after="0" w:line="240" w:lineRule="auto"/>
        <w:ind w:firstLine="720"/>
        <w:jc w:val="both"/>
        <w:rPr>
          <w:rFonts w:eastAsia="Times New Roman"/>
          <w:b/>
          <w:lang w:eastAsia="ru-RU"/>
        </w:rPr>
      </w:pPr>
      <w:r w:rsidRPr="00CA796C">
        <w:rPr>
          <w:rFonts w:eastAsia="Times New Roman"/>
          <w:lang w:eastAsia="ru-RU"/>
        </w:rPr>
        <w:t>Как показывает опыт, всем семьям, имеющим ребенка с ОВЗ, требуется социально-психологическая поддержка. Необходимо, чтобы родители не оставались один на один со своей бедой, чтобы эта проблема не становилась только личным делом семьи. Важно, чтобы семья не замыкалась, не стеснялась своего ребенка. При адекватно построенной семейной атмосфере, отношении к своему ребенку функционирование семьи сохраняется.</w:t>
      </w:r>
    </w:p>
    <w:p w:rsidR="00AE6C2E" w:rsidRPr="00CA796C" w:rsidRDefault="00AE6C2E" w:rsidP="004F13DC">
      <w:pPr>
        <w:spacing w:after="0" w:line="240" w:lineRule="auto"/>
        <w:jc w:val="both"/>
        <w:rPr>
          <w:rFonts w:eastAsia="Calibri"/>
          <w:b/>
        </w:rPr>
      </w:pPr>
    </w:p>
    <w:p w:rsidR="0081207F" w:rsidRPr="00AE6C2E" w:rsidRDefault="0081207F" w:rsidP="00B2276D">
      <w:pPr>
        <w:spacing w:after="0" w:line="240" w:lineRule="auto"/>
        <w:ind w:firstLine="720"/>
        <w:jc w:val="center"/>
        <w:rPr>
          <w:rFonts w:eastAsia="Times New Roman"/>
          <w:b/>
          <w:bCs/>
          <w:lang w:eastAsia="ru-RU"/>
        </w:rPr>
      </w:pPr>
      <w:r w:rsidRPr="00AE6C2E">
        <w:rPr>
          <w:rFonts w:eastAsia="Times New Roman"/>
          <w:b/>
          <w:bCs/>
          <w:lang w:eastAsia="ru-RU"/>
        </w:rPr>
        <w:t>Список литературы</w:t>
      </w:r>
    </w:p>
    <w:p w:rsidR="0081207F" w:rsidRPr="00CA796C" w:rsidRDefault="0081207F" w:rsidP="00B2276D">
      <w:pPr>
        <w:numPr>
          <w:ilvl w:val="0"/>
          <w:numId w:val="7"/>
        </w:numPr>
        <w:spacing w:after="0" w:line="240" w:lineRule="auto"/>
        <w:ind w:left="0" w:firstLine="720"/>
        <w:jc w:val="both"/>
        <w:rPr>
          <w:rFonts w:eastAsia="Times New Roman"/>
          <w:b/>
          <w:lang w:eastAsia="ru-RU"/>
        </w:rPr>
      </w:pPr>
      <w:r w:rsidRPr="00CA796C">
        <w:rPr>
          <w:rFonts w:eastAsia="Times New Roman"/>
          <w:lang w:eastAsia="ru-RU"/>
        </w:rPr>
        <w:t>Акатов Л.И. Социальная реабилитация детей с ограниченными возможностями здоровья. Психологические основы: Учеб. пособие для студ. высш. учеб. заведений. – М.: Гуманит. изд. центр ВЛАДОС, 2003.</w:t>
      </w:r>
    </w:p>
    <w:p w:rsidR="0081207F" w:rsidRPr="00CA796C" w:rsidRDefault="0081207F" w:rsidP="00B2276D">
      <w:pPr>
        <w:numPr>
          <w:ilvl w:val="0"/>
          <w:numId w:val="7"/>
        </w:numPr>
        <w:spacing w:after="0" w:line="240" w:lineRule="auto"/>
        <w:ind w:left="0" w:firstLine="720"/>
        <w:jc w:val="both"/>
        <w:rPr>
          <w:rFonts w:eastAsia="Times New Roman"/>
          <w:b/>
          <w:lang w:eastAsia="ru-RU"/>
        </w:rPr>
      </w:pPr>
      <w:r w:rsidRPr="00CA796C">
        <w:rPr>
          <w:rFonts w:eastAsia="Times New Roman"/>
          <w:lang w:eastAsia="ru-RU"/>
        </w:rPr>
        <w:t>Беляева М.А., Кузнецов И.Е. Социально-педагогическая работа с семьей ребенка-инвалида. Учебное пособие. – Екатеринбург, АМБ, 2001.</w:t>
      </w:r>
    </w:p>
    <w:p w:rsidR="0081207F" w:rsidRPr="00CA796C" w:rsidRDefault="0081207F" w:rsidP="00B2276D">
      <w:pPr>
        <w:numPr>
          <w:ilvl w:val="0"/>
          <w:numId w:val="7"/>
        </w:numPr>
        <w:spacing w:after="0" w:line="240" w:lineRule="auto"/>
        <w:ind w:left="0" w:firstLine="720"/>
        <w:jc w:val="both"/>
        <w:rPr>
          <w:rFonts w:eastAsia="Times New Roman"/>
          <w:b/>
          <w:lang w:eastAsia="ru-RU"/>
        </w:rPr>
      </w:pPr>
      <w:r w:rsidRPr="00CA796C">
        <w:rPr>
          <w:rFonts w:eastAsia="Times New Roman"/>
          <w:lang w:eastAsia="ru-RU"/>
        </w:rPr>
        <w:t>Гордон Т. Программа "Тренинг эффективности родителей". Помощь в воспитании детей / пер. с англ. – М.: Прогресс, 1992.</w:t>
      </w:r>
    </w:p>
    <w:p w:rsidR="0081207F" w:rsidRPr="00CA796C" w:rsidRDefault="0081207F" w:rsidP="00B2276D">
      <w:pPr>
        <w:numPr>
          <w:ilvl w:val="0"/>
          <w:numId w:val="7"/>
        </w:numPr>
        <w:spacing w:after="0" w:line="240" w:lineRule="auto"/>
        <w:ind w:left="0" w:firstLine="720"/>
        <w:jc w:val="both"/>
        <w:rPr>
          <w:rFonts w:eastAsia="Times New Roman"/>
          <w:b/>
          <w:lang w:eastAsia="ru-RU"/>
        </w:rPr>
      </w:pPr>
      <w:r w:rsidRPr="00CA796C">
        <w:rPr>
          <w:rFonts w:eastAsia="Times New Roman"/>
          <w:lang w:eastAsia="ru-RU"/>
        </w:rPr>
        <w:lastRenderedPageBreak/>
        <w:t>Гуров В.Н. Социальная работа образовательных учреждений с семьей. - М.: Педагогическое общество Росси,2005.</w:t>
      </w:r>
    </w:p>
    <w:p w:rsidR="0081207F" w:rsidRPr="00CA796C" w:rsidRDefault="0081207F" w:rsidP="00B2276D">
      <w:pPr>
        <w:numPr>
          <w:ilvl w:val="0"/>
          <w:numId w:val="7"/>
        </w:numPr>
        <w:spacing w:after="0" w:line="240" w:lineRule="auto"/>
        <w:ind w:left="0" w:firstLine="720"/>
        <w:jc w:val="both"/>
        <w:rPr>
          <w:rFonts w:eastAsia="Times New Roman"/>
          <w:b/>
          <w:lang w:eastAsia="ru-RU"/>
        </w:rPr>
      </w:pPr>
      <w:r w:rsidRPr="00CA796C">
        <w:rPr>
          <w:rFonts w:eastAsia="Times New Roman"/>
          <w:lang w:eastAsia="ru-RU"/>
        </w:rPr>
        <w:t>Ковалев С.В. Психология современной семьи. – М.: Просвещение, 1988.</w:t>
      </w:r>
    </w:p>
    <w:p w:rsidR="0081207F" w:rsidRPr="00CA796C" w:rsidRDefault="0081207F" w:rsidP="00B2276D">
      <w:pPr>
        <w:numPr>
          <w:ilvl w:val="0"/>
          <w:numId w:val="7"/>
        </w:numPr>
        <w:spacing w:after="0" w:line="240" w:lineRule="auto"/>
        <w:ind w:left="0" w:firstLine="720"/>
        <w:jc w:val="both"/>
        <w:rPr>
          <w:rFonts w:eastAsia="Times New Roman"/>
          <w:b/>
          <w:lang w:eastAsia="ru-RU"/>
        </w:rPr>
      </w:pPr>
      <w:r w:rsidRPr="00CA796C">
        <w:rPr>
          <w:rFonts w:eastAsia="Times New Roman"/>
          <w:lang w:eastAsia="ru-RU"/>
        </w:rPr>
        <w:t>Маллер А.Р. Ребенок с ограниченными возможностями. М.: Педагогика-Пресс, 1996.</w:t>
      </w:r>
    </w:p>
    <w:sectPr w:rsidR="0081207F" w:rsidRPr="00CA796C" w:rsidSect="00CA796C">
      <w:pgSz w:w="11906" w:h="16838"/>
      <w:pgMar w:top="1134" w:right="1134" w:bottom="1134" w:left="1134" w:header="708" w:footer="708" w:gutter="0"/>
      <w:cols w:space="708"/>
      <w:docGrid w:linePitch="38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2CB7"/>
    <w:multiLevelType w:val="multilevel"/>
    <w:tmpl w:val="81AA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F44173"/>
    <w:multiLevelType w:val="multilevel"/>
    <w:tmpl w:val="8E62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02561"/>
    <w:multiLevelType w:val="hybridMultilevel"/>
    <w:tmpl w:val="58DC872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nsid w:val="3F0B416E"/>
    <w:multiLevelType w:val="hybridMultilevel"/>
    <w:tmpl w:val="92BA602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41AF1699"/>
    <w:multiLevelType w:val="multilevel"/>
    <w:tmpl w:val="4924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A43EC2"/>
    <w:multiLevelType w:val="hybridMultilevel"/>
    <w:tmpl w:val="9AD8C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401302"/>
    <w:multiLevelType w:val="hybridMultilevel"/>
    <w:tmpl w:val="3A90346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B75317"/>
    <w:multiLevelType w:val="hybridMultilevel"/>
    <w:tmpl w:val="BAEA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81"/>
  <w:characterSpacingControl w:val="doNotCompress"/>
  <w:compat/>
  <w:rsids>
    <w:rsidRoot w:val="0081207F"/>
    <w:rsid w:val="003455A5"/>
    <w:rsid w:val="003B77AC"/>
    <w:rsid w:val="004154E9"/>
    <w:rsid w:val="004F13DC"/>
    <w:rsid w:val="00544B8E"/>
    <w:rsid w:val="00611FE2"/>
    <w:rsid w:val="006B1A75"/>
    <w:rsid w:val="0081207F"/>
    <w:rsid w:val="008C602A"/>
    <w:rsid w:val="008F0F8C"/>
    <w:rsid w:val="009777E2"/>
    <w:rsid w:val="00AB5628"/>
    <w:rsid w:val="00AE6C2E"/>
    <w:rsid w:val="00B2276D"/>
    <w:rsid w:val="00B52C5F"/>
    <w:rsid w:val="00B85B06"/>
    <w:rsid w:val="00CA796C"/>
    <w:rsid w:val="00E34E0D"/>
    <w:rsid w:val="00EF6DA4"/>
    <w:rsid w:val="00F9159F"/>
    <w:rsid w:val="00FA5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07F"/>
    <w:pPr>
      <w:ind w:left="720"/>
      <w:contextualSpacing/>
    </w:pPr>
  </w:style>
  <w:style w:type="paragraph" w:styleId="a4">
    <w:name w:val="Body Text Indent"/>
    <w:basedOn w:val="a"/>
    <w:link w:val="a5"/>
    <w:rsid w:val="0081207F"/>
    <w:pPr>
      <w:spacing w:after="0" w:line="360" w:lineRule="auto"/>
      <w:ind w:firstLine="540"/>
      <w:jc w:val="both"/>
    </w:pPr>
    <w:rPr>
      <w:rFonts w:eastAsia="Times New Roman"/>
      <w:lang w:eastAsia="ru-RU"/>
    </w:rPr>
  </w:style>
  <w:style w:type="character" w:customStyle="1" w:styleId="a5">
    <w:name w:val="Основной текст с отступом Знак"/>
    <w:basedOn w:val="a0"/>
    <w:link w:val="a4"/>
    <w:rsid w:val="0081207F"/>
    <w:rPr>
      <w:rFonts w:eastAsia="Times New Roman"/>
      <w:b w:val="0"/>
      <w:lang w:eastAsia="ru-RU"/>
    </w:rPr>
  </w:style>
  <w:style w:type="paragraph" w:styleId="a6">
    <w:name w:val="Normal (Web)"/>
    <w:basedOn w:val="a"/>
    <w:rsid w:val="00FA5832"/>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57CCE-404A-4E8D-8D11-96287E0B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12</cp:revision>
  <dcterms:created xsi:type="dcterms:W3CDTF">2012-11-15T08:47:00Z</dcterms:created>
  <dcterms:modified xsi:type="dcterms:W3CDTF">2012-11-16T09:00:00Z</dcterms:modified>
</cp:coreProperties>
</file>