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E3D31">
        <w:rPr>
          <w:rFonts w:ascii="Times New Roman" w:hAnsi="Times New Roman" w:cs="Times New Roman"/>
          <w:sz w:val="28"/>
          <w:szCs w:val="28"/>
        </w:rPr>
        <w:t xml:space="preserve">: «Если хочешь быть </w:t>
      </w:r>
      <w:proofErr w:type="gramStart"/>
      <w:r w:rsidRPr="00EE3D31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EE3D31">
        <w:rPr>
          <w:rFonts w:ascii="Times New Roman" w:hAnsi="Times New Roman" w:cs="Times New Roman"/>
          <w:sz w:val="28"/>
          <w:szCs w:val="28"/>
        </w:rPr>
        <w:t>»</w:t>
      </w:r>
    </w:p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Класс:</w:t>
      </w:r>
      <w:r w:rsidRPr="00EE3D3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E3D31">
        <w:rPr>
          <w:rFonts w:ascii="Times New Roman" w:hAnsi="Times New Roman" w:cs="Times New Roman"/>
          <w:sz w:val="28"/>
          <w:szCs w:val="28"/>
        </w:rPr>
        <w:t>: Плешаков А.А. Программа по окружающему миру 1-4 классы.</w:t>
      </w:r>
    </w:p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EE3D31">
        <w:rPr>
          <w:rFonts w:ascii="Times New Roman" w:hAnsi="Times New Roman" w:cs="Times New Roman"/>
          <w:sz w:val="28"/>
          <w:szCs w:val="28"/>
        </w:rPr>
        <w:t>: Плешаков А.А. Окружающий мир 2 класс. – М.: Просвещение, 2012</w:t>
      </w:r>
    </w:p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E3D31">
        <w:rPr>
          <w:rFonts w:ascii="Times New Roman" w:hAnsi="Times New Roman" w:cs="Times New Roman"/>
          <w:sz w:val="28"/>
          <w:szCs w:val="28"/>
        </w:rPr>
        <w:t xml:space="preserve">: урок систематизации знании по теме </w:t>
      </w:r>
      <w:r w:rsidRPr="00EE3D31">
        <w:rPr>
          <w:rFonts w:ascii="Times New Roman" w:hAnsi="Times New Roman" w:cs="Times New Roman"/>
          <w:b/>
          <w:sz w:val="28"/>
          <w:szCs w:val="28"/>
        </w:rPr>
        <w:t>«</w:t>
      </w:r>
      <w:r w:rsidRPr="00EE3D31">
        <w:rPr>
          <w:rFonts w:ascii="Times New Roman" w:hAnsi="Times New Roman" w:cs="Times New Roman"/>
          <w:sz w:val="28"/>
          <w:szCs w:val="28"/>
        </w:rPr>
        <w:t>Если хочешь быть здоров»</w:t>
      </w:r>
    </w:p>
    <w:p w:rsidR="00026482" w:rsidRPr="00EE3D31" w:rsidRDefault="00026482" w:rsidP="00026482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3D31">
        <w:rPr>
          <w:rFonts w:ascii="Times New Roman" w:hAnsi="Times New Roman" w:cs="Times New Roman"/>
          <w:bCs w:val="0"/>
          <w:sz w:val="28"/>
          <w:szCs w:val="28"/>
        </w:rPr>
        <w:t>Технологии:</w:t>
      </w:r>
      <w:r w:rsidRPr="00EE3D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проблемный диалог, работа в группах.</w:t>
      </w:r>
    </w:p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EE3D31">
        <w:rPr>
          <w:rFonts w:ascii="Times New Roman" w:hAnsi="Times New Roman" w:cs="Times New Roman"/>
          <w:sz w:val="28"/>
          <w:szCs w:val="28"/>
        </w:rPr>
        <w:t xml:space="preserve">урок-путешествие </w:t>
      </w:r>
    </w:p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EE3D31">
        <w:rPr>
          <w:rFonts w:ascii="Times New Roman" w:hAnsi="Times New Roman" w:cs="Times New Roman"/>
          <w:sz w:val="28"/>
          <w:szCs w:val="28"/>
        </w:rPr>
        <w:t>: формирование представления о здоровье как одной из главных ценностей человеческой жизни.</w:t>
      </w:r>
    </w:p>
    <w:p w:rsidR="00026482" w:rsidRPr="00EE3D31" w:rsidRDefault="00026482" w:rsidP="00026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26482" w:rsidRPr="00EE3D31" w:rsidRDefault="00026482" w:rsidP="00026482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E3D3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EE3D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26482" w:rsidRPr="00EE3D31" w:rsidRDefault="00026482" w:rsidP="000264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ab/>
        <w:t>Личностные УУД: формирование адекватной мотивации к учебной деятельности, включая учебные и    познавательные мотивы; формирование отношения к своему здоровью как к величайшей ценности.</w:t>
      </w:r>
    </w:p>
    <w:p w:rsidR="00026482" w:rsidRPr="00EE3D31" w:rsidRDefault="00026482" w:rsidP="000264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ab/>
      </w:r>
      <w:r w:rsidRPr="00EE3D31">
        <w:rPr>
          <w:rFonts w:ascii="Times New Roman" w:hAnsi="Times New Roman" w:cs="Times New Roman"/>
          <w:sz w:val="28"/>
          <w:szCs w:val="28"/>
        </w:rPr>
        <w:t xml:space="preserve">Познавательные УУД:   </w:t>
      </w:r>
    </w:p>
    <w:p w:rsidR="00026482" w:rsidRPr="00EE3D31" w:rsidRDefault="00026482" w:rsidP="00026482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E3D3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E3D31">
        <w:rPr>
          <w:rFonts w:ascii="Times New Roman" w:hAnsi="Times New Roman" w:cs="Times New Roman"/>
          <w:sz w:val="28"/>
          <w:szCs w:val="28"/>
        </w:rPr>
        <w:t xml:space="preserve"> УУД: научить искать и выделять необходимую информацию, строить речевые высказывания.</w:t>
      </w:r>
    </w:p>
    <w:p w:rsidR="00026482" w:rsidRPr="00EE3D31" w:rsidRDefault="00026482" w:rsidP="00026482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Личностные УУД: формирование умения классифицировать объекты на основании определенных критериев. </w:t>
      </w:r>
    </w:p>
    <w:p w:rsidR="00026482" w:rsidRPr="00EE3D31" w:rsidRDefault="00026482" w:rsidP="00026482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Коммуникативные УУД: формирование умения работать в парах, распределять роли, осуществлять деловое сотрудничество и взаимопомощь, формировать собственное мнение, аргументировано его </w:t>
      </w:r>
      <w:proofErr w:type="gramStart"/>
      <w:r w:rsidRPr="00EE3D31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EE3D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6482" w:rsidRPr="00EE3D31" w:rsidRDefault="00026482" w:rsidP="00026482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  <w:r w:rsidRPr="00EE3D31">
        <w:rPr>
          <w:rFonts w:ascii="Times New Roman" w:hAnsi="Times New Roman" w:cs="Times New Roman"/>
          <w:sz w:val="28"/>
          <w:szCs w:val="28"/>
        </w:rPr>
        <w:t>познакомить со значением словосочетания « личная гигиена», «правильное питание», «режим дня» научить применять эти знания в жизни,  научить составлять личный режим дня.</w:t>
      </w:r>
    </w:p>
    <w:p w:rsidR="00026482" w:rsidRPr="00EE3D31" w:rsidRDefault="00026482" w:rsidP="00026482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Pr="00EE3D31">
        <w:rPr>
          <w:rFonts w:ascii="Times New Roman" w:hAnsi="Times New Roman" w:cs="Times New Roman"/>
          <w:sz w:val="28"/>
          <w:szCs w:val="28"/>
        </w:rPr>
        <w:t xml:space="preserve"> воспитать ответственное отношение к своему здоровью через разумную организацию режима дня, питания, занятия физкультурой.</w:t>
      </w:r>
    </w:p>
    <w:p w:rsidR="00026482" w:rsidRPr="00EE3D31" w:rsidRDefault="00026482" w:rsidP="0002648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результаты: </w:t>
      </w:r>
    </w:p>
    <w:p w:rsidR="00026482" w:rsidRPr="00EE3D31" w:rsidRDefault="00026482" w:rsidP="00026482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Будут знать: значение словосочетаний «личная гигиена», «правильное питание», «режим дня», «здоровый образ жизни».</w:t>
      </w:r>
    </w:p>
    <w:p w:rsidR="00026482" w:rsidRPr="00EE3D31" w:rsidRDefault="00026482" w:rsidP="00026482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Будут уметь: составлять свой индивидуальный режим дня, дети осознают необходимость ценностного отношения к своему здоровью, продолжится формирование адекватной мотивации к изучению своего организма занятиям спортом. </w:t>
      </w:r>
    </w:p>
    <w:p w:rsidR="00026482" w:rsidRPr="00EE3D31" w:rsidRDefault="00026482" w:rsidP="00026482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Будут уметь планировать практическую работу, устанавливать  причинно –</w:t>
      </w:r>
      <w:r w:rsidRPr="00EE3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3D31">
        <w:rPr>
          <w:rFonts w:ascii="Times New Roman" w:hAnsi="Times New Roman" w:cs="Times New Roman"/>
          <w:sz w:val="28"/>
          <w:szCs w:val="28"/>
        </w:rPr>
        <w:t xml:space="preserve">следственные связи, осуществлять коррекцию. </w:t>
      </w:r>
    </w:p>
    <w:p w:rsidR="00026482" w:rsidRPr="00EE3D31" w:rsidRDefault="00026482" w:rsidP="00026482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Будут уметь работать в парах: распределять роли, осуществлять деловое сотрудничество и взаимопомощь, формулировать собственное мнение, аргументировано его </w:t>
      </w:r>
      <w:proofErr w:type="gramStart"/>
      <w:r w:rsidRPr="00EE3D31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EE3D31">
        <w:rPr>
          <w:rFonts w:ascii="Times New Roman" w:hAnsi="Times New Roman" w:cs="Times New Roman"/>
          <w:sz w:val="28"/>
          <w:szCs w:val="28"/>
        </w:rPr>
        <w:t>, выслушивать мнение товарищей.</w:t>
      </w:r>
    </w:p>
    <w:p w:rsidR="00026482" w:rsidRPr="00EE3D31" w:rsidRDefault="00026482" w:rsidP="00026482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Будут уметь находить необходимую информацию для выполнения работы, анализировать предлагаемую информацию, сравнивать, характеризовать и использовать в собственной жизни.</w:t>
      </w:r>
    </w:p>
    <w:p w:rsidR="00026482" w:rsidRPr="00EE3D31" w:rsidRDefault="00026482" w:rsidP="00026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026482" w:rsidRPr="00EE3D31" w:rsidRDefault="00026482" w:rsidP="00026482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lastRenderedPageBreak/>
        <w:t>Устный</w:t>
      </w:r>
    </w:p>
    <w:p w:rsidR="00026482" w:rsidRPr="00EE3D31" w:rsidRDefault="00026482" w:rsidP="00026482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    Письменный</w:t>
      </w:r>
    </w:p>
    <w:p w:rsidR="00026482" w:rsidRPr="00EE3D31" w:rsidRDefault="00026482" w:rsidP="0002648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    Самоконтроль</w:t>
      </w:r>
    </w:p>
    <w:p w:rsidR="00026482" w:rsidRPr="00EE3D31" w:rsidRDefault="00026482" w:rsidP="0002648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    Наблюдение</w:t>
      </w:r>
    </w:p>
    <w:p w:rsidR="00026482" w:rsidRPr="00EE3D31" w:rsidRDefault="00026482" w:rsidP="0002648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    Взаимопроверка</w:t>
      </w: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Приемы опроса:</w:t>
      </w:r>
    </w:p>
    <w:p w:rsidR="00026482" w:rsidRPr="00EE3D31" w:rsidRDefault="00026482" w:rsidP="000264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31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Pr="00EE3D31">
        <w:rPr>
          <w:rFonts w:ascii="Times New Roman" w:hAnsi="Times New Roman" w:cs="Times New Roman"/>
          <w:sz w:val="28"/>
          <w:szCs w:val="28"/>
        </w:rPr>
        <w:t xml:space="preserve"> с комментированием</w:t>
      </w:r>
    </w:p>
    <w:p w:rsidR="00026482" w:rsidRPr="00EE3D31" w:rsidRDefault="00026482" w:rsidP="000264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Устный фронтальный</w:t>
      </w:r>
    </w:p>
    <w:p w:rsidR="00026482" w:rsidRPr="00EE3D31" w:rsidRDefault="00026482" w:rsidP="000264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С опорой на схему</w:t>
      </w:r>
    </w:p>
    <w:p w:rsidR="00026482" w:rsidRPr="00EE3D31" w:rsidRDefault="00026482" w:rsidP="000264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В процессе беседы</w:t>
      </w:r>
    </w:p>
    <w:p w:rsidR="00026482" w:rsidRPr="00EE3D31" w:rsidRDefault="00026482" w:rsidP="000264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Письменный</w:t>
      </w:r>
    </w:p>
    <w:p w:rsidR="00026482" w:rsidRPr="00EE3D31" w:rsidRDefault="00026482" w:rsidP="000264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Дифференцированный</w:t>
      </w:r>
    </w:p>
    <w:p w:rsidR="00026482" w:rsidRPr="00EE3D31" w:rsidRDefault="00026482" w:rsidP="000264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26482" w:rsidRPr="00EE3D31" w:rsidRDefault="00026482" w:rsidP="0002648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УМК «Школа России».</w:t>
      </w:r>
    </w:p>
    <w:p w:rsidR="00026482" w:rsidRPr="00EE3D31" w:rsidRDefault="00026482" w:rsidP="0002648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А.А. Плешаков. «Мир вокруг нас». 2 класс. – М.: Просвещение.</w:t>
      </w:r>
    </w:p>
    <w:p w:rsidR="00026482" w:rsidRPr="00EE3D31" w:rsidRDefault="00026482" w:rsidP="0002648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E3D3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E3D31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026482" w:rsidRPr="00EE3D31" w:rsidRDefault="00026482" w:rsidP="00026482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Индивидуальные карточки.</w:t>
      </w: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EE3D31">
        <w:rPr>
          <w:rFonts w:ascii="Times New Roman" w:hAnsi="Times New Roman" w:cs="Times New Roman"/>
          <w:sz w:val="28"/>
          <w:szCs w:val="28"/>
        </w:rPr>
        <w:t xml:space="preserve">  </w:t>
      </w:r>
      <w:r w:rsidRPr="00EE3D31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026482" w:rsidRPr="00EE3D31" w:rsidRDefault="00026482" w:rsidP="000264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Организационный момент     </w:t>
      </w:r>
    </w:p>
    <w:p w:rsidR="00026482" w:rsidRPr="00EE3D31" w:rsidRDefault="00026482" w:rsidP="000264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Этап проверки домашнего задания    </w:t>
      </w:r>
    </w:p>
    <w:p w:rsidR="00026482" w:rsidRPr="00EE3D31" w:rsidRDefault="00026482" w:rsidP="000264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Этап подготовки к активному усвоению знаний    </w:t>
      </w:r>
    </w:p>
    <w:p w:rsidR="00026482" w:rsidRPr="00EE3D31" w:rsidRDefault="00026482" w:rsidP="000264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D3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EE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82" w:rsidRPr="00EE3D31" w:rsidRDefault="00026482" w:rsidP="000264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Этап закрепления знаний   </w:t>
      </w:r>
    </w:p>
    <w:p w:rsidR="00026482" w:rsidRPr="00EE3D31" w:rsidRDefault="00026482" w:rsidP="000264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Этап подведения итогов    </w:t>
      </w:r>
    </w:p>
    <w:p w:rsidR="00026482" w:rsidRDefault="00026482" w:rsidP="000264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Этап информации о домашнем задании   </w:t>
      </w:r>
    </w:p>
    <w:p w:rsidR="00EE3D31" w:rsidRDefault="00EE3D31" w:rsidP="00EE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D31" w:rsidRDefault="00EE3D31" w:rsidP="00EE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D31" w:rsidRDefault="00EE3D31" w:rsidP="00EE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D31" w:rsidRPr="00EE3D31" w:rsidRDefault="00EE3D31" w:rsidP="00EE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5" w:type="dxa"/>
        <w:tblInd w:w="-318" w:type="dxa"/>
        <w:tblLayout w:type="fixed"/>
        <w:tblLook w:val="04A0"/>
      </w:tblPr>
      <w:tblGrid>
        <w:gridCol w:w="1702"/>
        <w:gridCol w:w="8995"/>
        <w:gridCol w:w="4468"/>
      </w:tblGrid>
      <w:tr w:rsidR="00026482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026482" w:rsidP="00631D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026482" w:rsidP="00631D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Ход урока. </w:t>
            </w:r>
          </w:p>
          <w:p w:rsidR="00026482" w:rsidRPr="00EE3D31" w:rsidRDefault="00026482" w:rsidP="00631D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EE3D31" w:rsidP="00631D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УУД</w:t>
            </w:r>
          </w:p>
        </w:tc>
      </w:tr>
      <w:tr w:rsidR="00026482" w:rsidRPr="00EE3D31" w:rsidTr="00662D7F">
        <w:trPr>
          <w:trHeight w:val="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F269A"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</w:t>
            </w:r>
            <w:proofErr w:type="spellEnd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ционный</w:t>
            </w:r>
            <w:proofErr w:type="spellEnd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  <w:p w:rsidR="00026482" w:rsidRPr="00EE3D31" w:rsidRDefault="00026482" w:rsidP="00631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пожелание здоровья,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396A9C" w:rsidRPr="00EE3D31"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396A9C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на уроке гости. Поздороваемся с ними. Присаживайтесь.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- говорим мы при встрече. А что означает слово «здравствуйте», с каким словом оно связано? 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Что такое здоровье? Закончи</w:t>
            </w:r>
            <w:r w:rsidR="00396A9C" w:rsidRPr="00EE3D3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фразу: «Здоровье  - это…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Учитель: Словом «здравствуйте» приветствуют друг друга, справляясь о здоровье. А здоровы ли вы, дорогие мои? Хорошее ли у вас сегодня настроение? </w:t>
            </w:r>
          </w:p>
          <w:p w:rsidR="00026482" w:rsidRPr="00EE3D31" w:rsidRDefault="00026482" w:rsidP="00631D0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- Покажите, с каким настроением вы пришли на урок</w:t>
            </w:r>
            <w:proofErr w:type="gramStart"/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96A9C" w:rsidRPr="00EE3D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96A9C" w:rsidRPr="00EE3D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396A9C" w:rsidRPr="00EE3D31">
              <w:rPr>
                <w:rFonts w:ascii="Times New Roman" w:hAnsi="Times New Roman" w:cs="Times New Roman"/>
                <w:sz w:val="28"/>
                <w:szCs w:val="28"/>
              </w:rPr>
              <w:t>вижение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482" w:rsidRPr="00EE3D31" w:rsidRDefault="00026482" w:rsidP="00631D00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Учитель: Покажите умные глазки, ровные спинки, длинную шею, поглядели друг на друга, улыбнулись. Я очень рада, что у вас все отлично! В народе говорят: «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- все здорово». Здоровый человек красив, он легко преодолевает трудности, с ним приятно общаться. Он умеет по - настоящему и работать, и отдыхать. Из нашей беседы как вы думаете, о чем мы будем сегодня говорить? 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Сформулируйте цель сегодняшнего урока.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Сегодня мы с вами совершим волшебное путешествие в Страну Здорового образа жизни. Нас ждут интересные встречи и задания, но сначала давайте вспомним, что вы узнали о своем организме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Кратковременная организация урока, полная готовность класса к работе, быстрое включение учащихся в работу, организация внимания всех учащихся, стимуляция деятельности учащихся.</w:t>
            </w:r>
          </w:p>
          <w:p w:rsidR="00026482" w:rsidRPr="00EE3D31" w:rsidRDefault="00026482" w:rsidP="00631D00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– важный этап, он способствует осознанной деятельности на уроке, дети учатся анализировать и синтезировать, планировать свою работу; самостоятельное формулирование целей развивает речь, мышление. Учителем провоцируется проблемная учебная задача, решение которой и является целью ученика. 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  Сообщение о путешествии – вызов интереса учащихся, мотивация к дальнейшей активной работе</w:t>
            </w:r>
            <w:r w:rsidRPr="00EE3D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82" w:rsidRPr="00EE3D31" w:rsidTr="00662D7F">
        <w:trPr>
          <w:trHeight w:val="2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проверки домашнего задания</w:t>
            </w:r>
          </w:p>
          <w:p w:rsidR="00026482" w:rsidRPr="00EE3D31" w:rsidRDefault="00026482" w:rsidP="00631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172D3A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Сингл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Раунд Робин.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026482" w:rsidP="00396A9C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   </w:t>
            </w:r>
            <w:r w:rsidRPr="00EE3D31">
              <w:rPr>
                <w:b/>
                <w:sz w:val="28"/>
                <w:szCs w:val="28"/>
                <w:lang w:eastAsia="en-US"/>
              </w:rPr>
              <w:t>Учитель:</w:t>
            </w:r>
            <w:r w:rsidR="00396A9C" w:rsidRPr="00EE3D31">
              <w:rPr>
                <w:sz w:val="28"/>
                <w:szCs w:val="28"/>
                <w:lang w:eastAsia="en-US"/>
              </w:rPr>
              <w:t xml:space="preserve"> У вас на партах лежат карточки</w:t>
            </w:r>
            <w:r w:rsidRPr="00EE3D31">
              <w:rPr>
                <w:sz w:val="28"/>
                <w:szCs w:val="28"/>
                <w:lang w:eastAsia="en-US"/>
              </w:rPr>
              <w:t xml:space="preserve">. </w:t>
            </w:r>
            <w:r w:rsidR="00396A9C" w:rsidRPr="00EE3D31">
              <w:rPr>
                <w:sz w:val="28"/>
                <w:szCs w:val="28"/>
                <w:lang w:eastAsia="en-US"/>
              </w:rPr>
              <w:t>Выберите себе одну карточку</w:t>
            </w:r>
            <w:r w:rsidRPr="00EE3D31">
              <w:rPr>
                <w:sz w:val="28"/>
                <w:szCs w:val="28"/>
                <w:lang w:eastAsia="en-US"/>
              </w:rPr>
              <w:t>.</w:t>
            </w:r>
            <w:r w:rsidR="00396A9C" w:rsidRPr="00EE3D31">
              <w:rPr>
                <w:sz w:val="28"/>
                <w:szCs w:val="28"/>
                <w:lang w:eastAsia="en-US"/>
              </w:rPr>
              <w:t xml:space="preserve"> Задание выполним с помощью структуры </w:t>
            </w:r>
            <w:proofErr w:type="spellStart"/>
            <w:r w:rsidR="00396A9C" w:rsidRPr="00EE3D31">
              <w:rPr>
                <w:sz w:val="28"/>
                <w:szCs w:val="28"/>
                <w:lang w:eastAsia="en-US"/>
              </w:rPr>
              <w:t>Сингл</w:t>
            </w:r>
            <w:proofErr w:type="spellEnd"/>
            <w:r w:rsidR="00396A9C" w:rsidRPr="00EE3D31">
              <w:rPr>
                <w:sz w:val="28"/>
                <w:szCs w:val="28"/>
                <w:lang w:eastAsia="en-US"/>
              </w:rPr>
              <w:t xml:space="preserve"> Раунд Робин.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С помощью какого органа дышит человек? </w:t>
            </w:r>
          </w:p>
          <w:p w:rsidR="00026482" w:rsidRPr="00EE3D31" w:rsidRDefault="00026482" w:rsidP="00026482">
            <w:pPr>
              <w:numPr>
                <w:ilvl w:val="0"/>
                <w:numId w:val="8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мозг; </w:t>
            </w:r>
          </w:p>
          <w:p w:rsidR="00026482" w:rsidRPr="00EE3D31" w:rsidRDefault="00026482" w:rsidP="00026482">
            <w:pPr>
              <w:numPr>
                <w:ilvl w:val="0"/>
                <w:numId w:val="8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легкие; </w:t>
            </w:r>
          </w:p>
          <w:p w:rsidR="00026482" w:rsidRPr="00EE3D31" w:rsidRDefault="00026482" w:rsidP="00026482">
            <w:pPr>
              <w:numPr>
                <w:ilvl w:val="0"/>
                <w:numId w:val="8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желудок.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Что является главным отделением “внутренней кухни”? </w:t>
            </w:r>
          </w:p>
          <w:p w:rsidR="00026482" w:rsidRPr="00EE3D31" w:rsidRDefault="00026482" w:rsidP="00026482">
            <w:pPr>
              <w:numPr>
                <w:ilvl w:val="0"/>
                <w:numId w:val="9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легкие; </w:t>
            </w:r>
          </w:p>
          <w:p w:rsidR="00026482" w:rsidRPr="00EE3D31" w:rsidRDefault="00026482" w:rsidP="00026482">
            <w:pPr>
              <w:numPr>
                <w:ilvl w:val="0"/>
                <w:numId w:val="9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печень; </w:t>
            </w:r>
          </w:p>
          <w:p w:rsidR="00026482" w:rsidRPr="00EE3D31" w:rsidRDefault="00026482" w:rsidP="00026482">
            <w:pPr>
              <w:numPr>
                <w:ilvl w:val="0"/>
                <w:numId w:val="9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желудок.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Какой орган управляет работой всего организма? </w:t>
            </w:r>
          </w:p>
          <w:p w:rsidR="00026482" w:rsidRPr="00EE3D31" w:rsidRDefault="00026482" w:rsidP="00026482">
            <w:pPr>
              <w:numPr>
                <w:ilvl w:val="0"/>
                <w:numId w:val="10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сердце; </w:t>
            </w:r>
          </w:p>
          <w:p w:rsidR="00026482" w:rsidRPr="00EE3D31" w:rsidRDefault="00026482" w:rsidP="00026482">
            <w:pPr>
              <w:numPr>
                <w:ilvl w:val="0"/>
                <w:numId w:val="10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мозг; </w:t>
            </w:r>
          </w:p>
          <w:p w:rsidR="00026482" w:rsidRPr="00EE3D31" w:rsidRDefault="00026482" w:rsidP="00026482">
            <w:pPr>
              <w:numPr>
                <w:ilvl w:val="0"/>
                <w:numId w:val="10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кишечник. </w:t>
            </w:r>
          </w:p>
          <w:p w:rsidR="00026482" w:rsidRPr="00EE3D31" w:rsidRDefault="00026482" w:rsidP="00396A9C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Зачем нужно знать свой организм? </w:t>
            </w:r>
          </w:p>
          <w:p w:rsidR="00026482" w:rsidRPr="00EE3D31" w:rsidRDefault="00026482" w:rsidP="00026482">
            <w:pPr>
              <w:numPr>
                <w:ilvl w:val="0"/>
                <w:numId w:val="11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чтобы сохранять и укреплять здоровье; </w:t>
            </w:r>
          </w:p>
          <w:p w:rsidR="00026482" w:rsidRPr="00EE3D31" w:rsidRDefault="00026482" w:rsidP="00026482">
            <w:pPr>
              <w:numPr>
                <w:ilvl w:val="0"/>
                <w:numId w:val="11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чтобы человек мог мыслить, говорить, трудиться; </w:t>
            </w:r>
          </w:p>
          <w:p w:rsidR="00026482" w:rsidRPr="00EE3D31" w:rsidRDefault="00026482" w:rsidP="00026482">
            <w:pPr>
              <w:numPr>
                <w:ilvl w:val="0"/>
                <w:numId w:val="11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чтобы умело использовать свои возможности.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Отметь галочкой то, что относится к внутреннему строению человека: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голова, легкие, сердце, туловище, шея, мозг, печень, живот.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В какой строчке указаны слова, описывающие здорового человека? </w:t>
            </w:r>
          </w:p>
          <w:p w:rsidR="00026482" w:rsidRPr="00EE3D31" w:rsidRDefault="00026482" w:rsidP="00026482">
            <w:pPr>
              <w:numPr>
                <w:ilvl w:val="0"/>
                <w:numId w:val="12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сутулый, крепкий, неуклюжий, высокий; </w:t>
            </w:r>
          </w:p>
          <w:p w:rsidR="00026482" w:rsidRPr="00EE3D31" w:rsidRDefault="00026482" w:rsidP="00026482">
            <w:pPr>
              <w:numPr>
                <w:ilvl w:val="0"/>
                <w:numId w:val="12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горбатый, бледный, хилый, низкий; </w:t>
            </w:r>
          </w:p>
          <w:p w:rsidR="00026482" w:rsidRPr="00EE3D31" w:rsidRDefault="00026482" w:rsidP="00026482">
            <w:pPr>
              <w:numPr>
                <w:ilvl w:val="0"/>
                <w:numId w:val="12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стройный, сильный, ловкий, статный.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Этот орган похож на длинный извилистый “коридор”. Пища в нем окончательно переваривается (превращается) в прозрачные растворы и впитывается в кровь. </w:t>
            </w:r>
          </w:p>
          <w:p w:rsidR="00026482" w:rsidRPr="00EE3D31" w:rsidRDefault="00026482" w:rsidP="00026482">
            <w:pPr>
              <w:numPr>
                <w:ilvl w:val="0"/>
                <w:numId w:val="13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желудок </w:t>
            </w:r>
          </w:p>
          <w:p w:rsidR="00026482" w:rsidRPr="00EE3D31" w:rsidRDefault="00026482" w:rsidP="00026482">
            <w:pPr>
              <w:numPr>
                <w:ilvl w:val="0"/>
                <w:numId w:val="13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печень </w:t>
            </w:r>
          </w:p>
          <w:p w:rsidR="00026482" w:rsidRPr="00EE3D31" w:rsidRDefault="00026482" w:rsidP="00026482">
            <w:pPr>
              <w:numPr>
                <w:ilvl w:val="0"/>
                <w:numId w:val="13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кишечник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lastRenderedPageBreak/>
              <w:t xml:space="preserve">Этот орган размером немногим больше кулака непрерывно сжимается и разжимается, гонит кровь в сосуды. </w:t>
            </w:r>
          </w:p>
          <w:p w:rsidR="00026482" w:rsidRPr="00EE3D31" w:rsidRDefault="00026482" w:rsidP="00026482">
            <w:pPr>
              <w:numPr>
                <w:ilvl w:val="0"/>
                <w:numId w:val="14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легкие </w:t>
            </w:r>
          </w:p>
          <w:p w:rsidR="00026482" w:rsidRPr="00EE3D31" w:rsidRDefault="00026482" w:rsidP="00026482">
            <w:pPr>
              <w:numPr>
                <w:ilvl w:val="0"/>
                <w:numId w:val="14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желудок </w:t>
            </w:r>
          </w:p>
          <w:p w:rsidR="00026482" w:rsidRPr="00EE3D31" w:rsidRDefault="00026482" w:rsidP="00026482">
            <w:pPr>
              <w:numPr>
                <w:ilvl w:val="0"/>
                <w:numId w:val="14"/>
              </w:numPr>
              <w:spacing w:line="24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сердце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Этот орган похож на две розовые губки. С помощью него человек дышит. </w:t>
            </w:r>
          </w:p>
          <w:p w:rsidR="00026482" w:rsidRPr="00EE3D31" w:rsidRDefault="00026482" w:rsidP="0002648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легкие </w:t>
            </w:r>
          </w:p>
          <w:p w:rsidR="00026482" w:rsidRPr="00EE3D31" w:rsidRDefault="00026482" w:rsidP="0002648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мозг </w:t>
            </w:r>
          </w:p>
          <w:p w:rsidR="00026482" w:rsidRPr="00EE3D31" w:rsidRDefault="00026482" w:rsidP="0002648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сердце </w:t>
            </w:r>
          </w:p>
          <w:p w:rsidR="00026482" w:rsidRPr="00EE3D31" w:rsidRDefault="00026482" w:rsidP="00631D00">
            <w:pPr>
              <w:pStyle w:val="a5"/>
              <w:spacing w:before="0" w:before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 Молодцы.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Чтобы быстрее разделить учащих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ся на группы, использовала раздаточный материал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разного цвета.</w:t>
            </w:r>
          </w:p>
          <w:p w:rsidR="00026482" w:rsidRPr="00EE3D31" w:rsidRDefault="00026482" w:rsidP="00631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За коротки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й промежуток времени можно установить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уровень знаний у большинства учащихся и ти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пичные недостатки, ликвидировать 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причины обнаруже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нных недостатков, корректировать опорные понятия, использовать 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приём</w:t>
            </w:r>
            <w:proofErr w:type="gramStart"/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gramEnd"/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группах) позволяющие проверить </w:t>
            </w:r>
            <w:proofErr w:type="spellStart"/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 и навыки (коммуникативные): умение высказать свою точку зрения; умение договариваться и приходить к общему решению; соблюдать нормы речевого этикета и правила устного общения;</w:t>
            </w:r>
          </w:p>
          <w:p w:rsidR="00026482" w:rsidRPr="00EE3D31" w:rsidRDefault="00026482" w:rsidP="00631D00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82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EE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Основной этап подготовка к активному усвоений знаний.</w:t>
            </w:r>
          </w:p>
          <w:p w:rsidR="00026482" w:rsidRPr="00EE3D31" w:rsidRDefault="00026482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482" w:rsidRPr="00EE3D31" w:rsidRDefault="00026482" w:rsidP="00631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A54364" w:rsidP="00631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Все части тела здорового человека работают согласовано, слажено. </w:t>
            </w:r>
            <w:r w:rsidR="00026482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проблемного вопроса. </w:t>
            </w:r>
            <w:r w:rsidR="00026482"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что 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надо делать, чтобы </w:t>
            </w:r>
            <w:r w:rsidR="00EB7307"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сохранить и укрепить здоровье</w:t>
            </w:r>
            <w:r w:rsidR="00026482"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 </w:t>
            </w:r>
          </w:p>
          <w:p w:rsidR="00026482" w:rsidRPr="00EE3D31" w:rsidRDefault="00026482" w:rsidP="00EB730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Итак, в путь в Страну Здорового образа жизни, чтобы узнать о том, как сохранить свое здоровье на долгие годы, как защитить себя от болезней, и куда пойти лечиться, если все-таки заболели. </w:t>
            </w:r>
            <w:r w:rsidR="00EB7307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Чтобы узнать на чем мы туда </w:t>
            </w:r>
            <w:proofErr w:type="gramStart"/>
            <w:r w:rsidR="00EB7307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поедем</w:t>
            </w:r>
            <w:proofErr w:type="gramEnd"/>
            <w:r w:rsidR="00EB7307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разгадайте загадку:</w:t>
            </w:r>
          </w:p>
          <w:p w:rsidR="00EB7307" w:rsidRPr="00EE3D31" w:rsidRDefault="00EB7307" w:rsidP="00EB730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99FF99"/>
              </w:rPr>
              <w:t>Черный дом по рельсам мчится,</w:t>
            </w:r>
            <w:r w:rsidRPr="00EE3D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E3D3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99FF99"/>
              </w:rPr>
              <w:t>Только пар над ним клубится.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026482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3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 определено учебником, образовательной программой по окружающему миру, федеральными государственными образовательными стандартами. Вопросы и задания, выбранные учителем, влияют на развитие личности ученика, его познавательных, интеллектуальных и творческих способностей, формирование коммуникативной культуры учащихся.  В содержание урока включены универсальные учебные действия, которые обеспечивают способность ученика к самостоятельному усвоению новых знаний и умений. </w:t>
            </w:r>
          </w:p>
        </w:tc>
      </w:tr>
      <w:tr w:rsidR="00026482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EB7307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Загудел паровоз и вагончики повёз.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Паровоз кричит: “Дуду, я иду, иду, иду”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Вагончики зелёные бегут, бегут, бегут,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А круглые колёсики всё тук, да тук, да тук. </w:t>
            </w:r>
          </w:p>
          <w:p w:rsidR="00026482" w:rsidRPr="00EE3D31" w:rsidRDefault="00EB7307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(Все вместе со слайда)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Психоэмоциональная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разгрузка детей, физическая разгрузка. Повышение работоспособности, снятие напряжения.</w:t>
            </w:r>
          </w:p>
        </w:tc>
      </w:tr>
      <w:tr w:rsidR="00026482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026482" w:rsidP="00631D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3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Станция «Режим дня»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rPr>
                <w:bCs/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Учитель:  Мы на станции с названием « Режим дня»</w:t>
            </w:r>
            <w:r w:rsidRPr="00EE3D3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 Как вы думаете, что это такое? А для чего нужен режим дня?</w:t>
            </w:r>
          </w:p>
          <w:p w:rsidR="00EB7307" w:rsidRPr="00EE3D31" w:rsidRDefault="00EB7307" w:rsidP="00631D0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Слово «режим» </w:t>
            </w:r>
            <w:proofErr w:type="spellStart"/>
            <w:r w:rsidRPr="00EE3D31">
              <w:rPr>
                <w:sz w:val="28"/>
                <w:szCs w:val="28"/>
                <w:lang w:eastAsia="en-US"/>
              </w:rPr>
              <w:t>французкое</w:t>
            </w:r>
            <w:proofErr w:type="spellEnd"/>
            <w:r w:rsidRPr="00EE3D31">
              <w:rPr>
                <w:sz w:val="28"/>
                <w:szCs w:val="28"/>
                <w:lang w:eastAsia="en-US"/>
              </w:rPr>
              <w:t xml:space="preserve"> оно означает точно установленный порядок жизни.</w:t>
            </w:r>
            <w:r w:rsidR="004B7C3C" w:rsidRPr="00EE3D31">
              <w:rPr>
                <w:sz w:val="28"/>
                <w:szCs w:val="28"/>
                <w:lang w:eastAsia="en-US"/>
              </w:rPr>
              <w:t xml:space="preserve"> </w:t>
            </w:r>
          </w:p>
          <w:p w:rsidR="00026482" w:rsidRPr="00EE3D31" w:rsidRDefault="00026482" w:rsidP="00631D00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EE3D31">
              <w:rPr>
                <w:bCs/>
                <w:sz w:val="28"/>
                <w:szCs w:val="28"/>
                <w:lang w:eastAsia="en-US"/>
              </w:rPr>
              <w:t>Сохранить свое здоровье помогает режим дня. Режим – это</w:t>
            </w:r>
            <w:r w:rsidR="004B7C3C" w:rsidRPr="00EE3D31">
              <w:rPr>
                <w:bCs/>
                <w:sz w:val="28"/>
                <w:szCs w:val="28"/>
                <w:lang w:eastAsia="en-US"/>
              </w:rPr>
              <w:t xml:space="preserve"> умение распределять</w:t>
            </w:r>
            <w:r w:rsidRPr="00EE3D31">
              <w:rPr>
                <w:bCs/>
                <w:sz w:val="28"/>
                <w:szCs w:val="28"/>
                <w:lang w:eastAsia="en-US"/>
              </w:rPr>
              <w:t xml:space="preserve"> дел</w:t>
            </w:r>
            <w:r w:rsidR="004B7C3C" w:rsidRPr="00EE3D31">
              <w:rPr>
                <w:bCs/>
                <w:sz w:val="28"/>
                <w:szCs w:val="28"/>
                <w:lang w:eastAsia="en-US"/>
              </w:rPr>
              <w:t>а, действия</w:t>
            </w:r>
            <w:r w:rsidRPr="00EE3D31">
              <w:rPr>
                <w:bCs/>
                <w:sz w:val="28"/>
                <w:szCs w:val="28"/>
                <w:lang w:eastAsia="en-US"/>
              </w:rPr>
              <w:t xml:space="preserve">, которые вы совершаете в течение дня. </w:t>
            </w:r>
          </w:p>
          <w:p w:rsidR="00026482" w:rsidRPr="00EE3D31" w:rsidRDefault="00026482" w:rsidP="00631D00">
            <w:pPr>
              <w:shd w:val="clear" w:color="auto" w:fill="FFFFFF"/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дня.</w:t>
            </w:r>
          </w:p>
          <w:tbl>
            <w:tblPr>
              <w:tblW w:w="10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64"/>
              <w:gridCol w:w="7972"/>
            </w:tblGrid>
            <w:tr w:rsidR="00026482" w:rsidRPr="00EE3D31" w:rsidTr="00172D3A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 ч. – 8ч.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 ч. - 13 ч.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 ч. – 16 ч.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 ч. – 18 ч.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 ч. – 19 ч.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 ч. – 20 ч. 45 мин.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 ч. 45 мин. – 21 ч.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26482" w:rsidRPr="00EE3D31" w:rsidRDefault="00172D3A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Утренние процедуры</w:t>
                  </w:r>
                  <w:r w:rsidR="00026482"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завтрак.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Занятия в школе.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Отдых, прогулка, магазин.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Приготовление уроков.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Отдых, ужин, помощь по дому.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Чтение, игры дома.</w:t>
                  </w:r>
                </w:p>
                <w:p w:rsidR="00026482" w:rsidRPr="00EE3D31" w:rsidRDefault="00026482" w:rsidP="00631D00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E3D3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Подготовка ко сну.</w:t>
                  </w:r>
                </w:p>
              </w:tc>
            </w:tr>
          </w:tbl>
          <w:p w:rsidR="00026482" w:rsidRPr="00EE3D31" w:rsidRDefault="00026482" w:rsidP="00631D00">
            <w:pPr>
              <w:shd w:val="clear" w:color="auto" w:fill="FFFFFF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6482" w:rsidRPr="00EE3D31" w:rsidRDefault="00026482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Дети «по цепочке» читают записи.</w:t>
            </w:r>
          </w:p>
          <w:p w:rsidR="00026482" w:rsidRPr="00EE3D31" w:rsidRDefault="00026482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Учитель: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вы можете добавить своего в этот режим дня? (ответы детей). </w:t>
            </w:r>
          </w:p>
          <w:p w:rsidR="00026482" w:rsidRPr="00EE3D31" w:rsidRDefault="00026482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Учитель: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Режим дня, который мы прочитали примерный. Он может немного меняться. Например, вы можете прийти из школы не в 13, а в 12 часов, лечь спать не в 21, а в 22 часа, если к вам в дом пришли гости. Самое главное, чтобы в сутки вы спали не менее 8-9 часов, кушали примерно в одно и то же время 4-5 раз в день, но никак не реже трех раз. Проводили на свежем воздухе не меньше двух часов в день, чередовали учебу или работу с отдыхом, </w:t>
            </w:r>
            <w:proofErr w:type="gramStart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побольше</w:t>
            </w:r>
            <w:proofErr w:type="gramEnd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двигались.</w:t>
            </w:r>
          </w:p>
          <w:p w:rsidR="00026482" w:rsidRPr="00EE3D31" w:rsidRDefault="00026482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Дома составьте свой режим дня  по такому же плану.</w:t>
            </w:r>
            <w:r w:rsidR="00D6215C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Берегите время и соблюдайте режим дня.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82" w:rsidRPr="00EE3D31" w:rsidRDefault="00026482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Этот этап  урока построен на основе анализа  режима дня предложенным учителем. </w:t>
            </w:r>
          </w:p>
          <w:p w:rsidR="00026482" w:rsidRPr="00EE3D31" w:rsidRDefault="00026482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рименяется адаптированная методика использования средств ИКТ; выбранные методы использования средств ИКТ служат активизации познавательной деятельности учащихся, повышают эффективность учебной деятельности  (использование на экране ярких, красочных фото и рисунков).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Развивается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речь, внимание, память, мышление.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   Используя материалы урока, учебника, свой жизненный опыт, ученик сможет составить личный режим дня</w:t>
            </w: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6672F" w:rsidRPr="00EE3D31" w:rsidTr="00C667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Станция «</w:t>
            </w:r>
            <w:proofErr w:type="spellStart"/>
            <w:proofErr w:type="gramStart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Правиль</w:t>
            </w:r>
            <w:proofErr w:type="spellEnd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  <w:proofErr w:type="gramEnd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питание»</w:t>
            </w: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72F" w:rsidRPr="00EE3D31" w:rsidRDefault="00172D3A" w:rsidP="00C748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Релли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Тейбл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Станция «Правильное питание</w:t>
            </w: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6672F" w:rsidRPr="00EE3D31" w:rsidRDefault="00C6672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Учитель: Что значит «правильное питание»? (ответы детей)</w:t>
            </w:r>
          </w:p>
          <w:p w:rsidR="00C6672F" w:rsidRPr="00EE3D31" w:rsidRDefault="00C6672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Учитель: Правильное питание – это разнообразное питание. Для жизни человеку необходимы питательные вещества, которые находятся в разных продуктах питания. </w:t>
            </w:r>
          </w:p>
          <w:p w:rsidR="00C6672F" w:rsidRPr="00EE3D31" w:rsidRDefault="00C6672F" w:rsidP="00C74855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Раз  бабулю  Люсю  посетила  внучка,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Крохотная  девочка,  милая 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Варюшка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Бабушка  от  радости  накупила   сладостей,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Вкусный  суп  сварила,  свежий  сок  открыла.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- Кушай,  Варечка,  скорей, - будешь крепче,  здоровей,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Вырастишь  такая – умная,  большая,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Глазки  будут  меткими,  зубки  будут  крепкими,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- Скушай  суп,  котлету,   йогурт  и  ещё  сырок.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-  Не  хочу, 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бабулечка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,  выпью  только  сок.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Снова  бабушка  хлопочет,  угодить  малышке  хочет: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Сырнички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,  тефтели,  блинчики,  пельмени. 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Морщит  Варя  носик,  есть  она  не  хочет. 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-  Не  сердись,    бабуля,  ты  готовишь  очень  вкусно,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Но  компот,  конфеты,  мороженое  -  это  главная  еда,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Остальные  все  продукты  -  ерунда!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Расскажите,  дети,  Варе,  что  же  с  ней  произойдёт,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Если  будет  кушать  Варя  лишь  конфеты  и  компот?  </w:t>
            </w:r>
          </w:p>
          <w:p w:rsidR="00C6672F" w:rsidRPr="00EE3D31" w:rsidRDefault="00C6672F" w:rsidP="00C748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(ответы  детей)</w:t>
            </w:r>
          </w:p>
          <w:p w:rsidR="00687D36" w:rsidRPr="00EE3D31" w:rsidRDefault="00C6672F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Учитель: </w:t>
            </w:r>
            <w:r w:rsidR="00D6215C" w:rsidRPr="00EE3D31">
              <w:rPr>
                <w:rFonts w:ascii="Times New Roman" w:hAnsi="Times New Roman" w:cs="Times New Roman"/>
                <w:sz w:val="28"/>
                <w:szCs w:val="28"/>
              </w:rPr>
              <w:t>Чтобы быть здоровым, нужно питаться разнообразно. Люди получают пищу благодаря растениям и животным.</w:t>
            </w:r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proofErr w:type="gramStart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>откройте</w:t>
            </w:r>
            <w:proofErr w:type="gramEnd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учебники на странице 9 даны фотографии. Внимательно рассмотрите их. </w:t>
            </w:r>
          </w:p>
          <w:p w:rsidR="00687D36" w:rsidRPr="00EE3D31" w:rsidRDefault="00D6215C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>1 группа назовите по очереди продукты растительного происхождения.</w:t>
            </w:r>
          </w:p>
          <w:p w:rsidR="00687D36" w:rsidRPr="00EE3D31" w:rsidRDefault="00687D36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2 группа назовите продукты животного происхождения. Молодцы!</w:t>
            </w:r>
          </w:p>
          <w:p w:rsidR="00687D36" w:rsidRPr="00EE3D31" w:rsidRDefault="00687D36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возможность, старайтесь больше употреблять овощей и фруктов, пейте молоко и кефир, ешьте творог, поменьше употребляйте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сладкого, жирного и соленого. Есть лучше всего в 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время, желательно 4-5 раз в день, но никак не меньше трех раз. И будете здоровы! </w:t>
            </w:r>
          </w:p>
          <w:p w:rsidR="00687D36" w:rsidRPr="00EE3D31" w:rsidRDefault="00C6672F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 Давайте  поиграем  в  игру «Поле</w:t>
            </w:r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зные  и  вредные  продукты». Нужно найти вредный продукт среди </w:t>
            </w:r>
            <w:proofErr w:type="gramStart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  <w:proofErr w:type="gramEnd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и наоборот, полезный среди вредных. Задание выполняем по структуре </w:t>
            </w:r>
            <w:proofErr w:type="spellStart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>Релли</w:t>
            </w:r>
            <w:proofErr w:type="spellEnd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>Тейбл</w:t>
            </w:r>
            <w:proofErr w:type="spellEnd"/>
            <w:r w:rsidR="00687D36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672F" w:rsidRPr="00EE3D31" w:rsidRDefault="00687D36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1.Рыба,  кефир,  чипсы,  геркулес,  </w:t>
            </w:r>
            <w:r w:rsidR="00C6672F" w:rsidRPr="00EE3D31">
              <w:rPr>
                <w:rFonts w:ascii="Times New Roman" w:hAnsi="Times New Roman" w:cs="Times New Roman"/>
                <w:sz w:val="28"/>
                <w:szCs w:val="28"/>
              </w:rPr>
              <w:t>мясо,  лук,  капуста,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 подсолнечное  масло</w:t>
            </w:r>
            <w:r w:rsidR="00C6672F" w:rsidRPr="00EE3D31">
              <w:rPr>
                <w:rFonts w:ascii="Times New Roman" w:hAnsi="Times New Roman" w:cs="Times New Roman"/>
                <w:sz w:val="28"/>
                <w:szCs w:val="28"/>
              </w:rPr>
              <w:t>, яблоки.</w:t>
            </w:r>
            <w:proofErr w:type="gramEnd"/>
          </w:p>
          <w:p w:rsidR="00687D36" w:rsidRPr="00EE3D31" w:rsidRDefault="00687D36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Пепси,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чупа-чупс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, торт, гамбургер, хлеб, конфета, шоколад, чипсы, кола.</w:t>
            </w:r>
          </w:p>
          <w:p w:rsidR="0039243E" w:rsidRPr="00EE3D31" w:rsidRDefault="0039243E" w:rsidP="00C748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Ребята, сделайте вывод.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F" w:rsidRPr="00EE3D31" w:rsidRDefault="00C6672F" w:rsidP="00C7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Данное стихотворение учит выделять главное. Основной метод работы – сравнение. Именно сравнение  помогает сформировать умение  отличать вредные продукты от 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, отслеживать свой рацион.</w:t>
            </w: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72F" w:rsidRPr="00EE3D31" w:rsidRDefault="00C6672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спобствует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выделению и осознанию учащимися того, что уже усвоено и что еще подлежит усвоению. </w:t>
            </w:r>
          </w:p>
        </w:tc>
      </w:tr>
      <w:tr w:rsidR="00026482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482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 «</w:t>
            </w:r>
            <w:proofErr w:type="spellStart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Физкульт-привет</w:t>
            </w:r>
            <w:proofErr w:type="spellEnd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2D3A" w:rsidRPr="00EE3D31" w:rsidRDefault="00172D3A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3A" w:rsidRPr="00EE3D31" w:rsidRDefault="00172D3A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482" w:rsidRPr="00EE3D31" w:rsidRDefault="00172D3A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Микс</w:t>
            </w:r>
            <w:proofErr w:type="spellEnd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Фриз Групп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Станция  «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Физкульт-привет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243E" w:rsidRPr="00EE3D31" w:rsidRDefault="0039243E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Вспомните пословицу «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Быстрого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и ловкого болезнь не догонит»</w:t>
            </w:r>
          </w:p>
          <w:p w:rsidR="00026482" w:rsidRPr="00EE3D31" w:rsidRDefault="00026482" w:rsidP="00631D0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Учитель: Еще один помощник в сохранении здоровья – это движение. Чтобы быть здоровым нужно каждый день выполнять зарядку, больше ходить пешком, играть в подвижные игры, не пропускать без причины уроки физкультуры, кататься на коньках и лыжах. Все эти занятия укрепляют здоровье человека, делают его ловким, сильным, быстрым, выносливым.</w:t>
            </w:r>
            <w:r w:rsidR="0039243E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Значит достаточная двигательная активность еще одно условие для сохранения здоровья. </w:t>
            </w:r>
            <w:proofErr w:type="gramStart"/>
            <w:r w:rsidR="0039243E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Ну</w:t>
            </w:r>
            <w:proofErr w:type="gramEnd"/>
            <w:r w:rsidR="0039243E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 двигаться необходимо дл</w:t>
            </w:r>
            <w:r w:rsidR="00172D3A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нашего здоровья </w:t>
            </w:r>
            <w:proofErr w:type="spellStart"/>
            <w:r w:rsidR="00172D3A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Микс</w:t>
            </w:r>
            <w:proofErr w:type="spellEnd"/>
            <w:r w:rsidR="00172D3A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Фриз Групп</w:t>
            </w:r>
          </w:p>
          <w:p w:rsidR="00026482" w:rsidRPr="00EE3D31" w:rsidRDefault="00172D3A" w:rsidP="00631D00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E3D31">
              <w:rPr>
                <w:b/>
                <w:bCs/>
                <w:sz w:val="28"/>
                <w:szCs w:val="28"/>
                <w:lang w:eastAsia="en-US"/>
              </w:rPr>
              <w:t>Вопросы:</w:t>
            </w:r>
          </w:p>
          <w:p w:rsidR="00172D3A" w:rsidRPr="00EE3D31" w:rsidRDefault="00172D3A" w:rsidP="00631D00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E3D31">
              <w:rPr>
                <w:b/>
                <w:bCs/>
                <w:sz w:val="28"/>
                <w:szCs w:val="28"/>
                <w:lang w:eastAsia="en-US"/>
              </w:rPr>
              <w:t>Сколько у человека пальцев на одной руке?</w:t>
            </w:r>
          </w:p>
          <w:p w:rsidR="00172D3A" w:rsidRPr="00EE3D31" w:rsidRDefault="00172D3A" w:rsidP="00631D00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E3D31">
              <w:rPr>
                <w:b/>
                <w:bCs/>
                <w:sz w:val="28"/>
                <w:szCs w:val="28"/>
                <w:lang w:eastAsia="en-US"/>
              </w:rPr>
              <w:t>Сколько у человека рук и ног вместе?</w:t>
            </w:r>
          </w:p>
          <w:p w:rsidR="00172D3A" w:rsidRPr="00EE3D31" w:rsidRDefault="00172D3A" w:rsidP="00631D00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E3D31">
              <w:rPr>
                <w:b/>
                <w:bCs/>
                <w:sz w:val="28"/>
                <w:szCs w:val="28"/>
                <w:lang w:eastAsia="en-US"/>
              </w:rPr>
              <w:t>Сколько раз в день человеку обязательно нужно поесть?</w:t>
            </w:r>
          </w:p>
          <w:p w:rsidR="00172D3A" w:rsidRPr="00EE3D31" w:rsidRDefault="00172D3A" w:rsidP="00631D00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E3D31">
              <w:rPr>
                <w:b/>
                <w:bCs/>
                <w:sz w:val="28"/>
                <w:szCs w:val="28"/>
                <w:lang w:eastAsia="en-US"/>
              </w:rPr>
              <w:t>Сколько часов детям нужно спать?</w:t>
            </w:r>
          </w:p>
          <w:p w:rsidR="00172D3A" w:rsidRPr="00EE3D31" w:rsidRDefault="00172D3A" w:rsidP="00631D00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E3D31">
              <w:rPr>
                <w:b/>
                <w:bCs/>
                <w:sz w:val="28"/>
                <w:szCs w:val="28"/>
                <w:lang w:eastAsia="en-US"/>
              </w:rPr>
              <w:t>Сколько часов в день нужно проводить на свежем воздухе?</w:t>
            </w:r>
          </w:p>
          <w:p w:rsidR="00172D3A" w:rsidRPr="00EE3D31" w:rsidRDefault="00CA1D84" w:rsidP="00631D0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E3D31">
              <w:rPr>
                <w:bCs/>
                <w:sz w:val="28"/>
                <w:szCs w:val="28"/>
                <w:lang w:eastAsia="en-US"/>
              </w:rPr>
              <w:t xml:space="preserve">Вывод: </w:t>
            </w:r>
            <w:r w:rsidR="00172D3A" w:rsidRPr="00EE3D31">
              <w:rPr>
                <w:bCs/>
                <w:sz w:val="28"/>
                <w:szCs w:val="28"/>
                <w:lang w:eastAsia="en-US"/>
              </w:rPr>
              <w:t xml:space="preserve">Ребята, кто объяснить </w:t>
            </w:r>
            <w:r w:rsidRPr="00EE3D31">
              <w:rPr>
                <w:bCs/>
                <w:sz w:val="28"/>
                <w:szCs w:val="28"/>
                <w:lang w:eastAsia="en-US"/>
              </w:rPr>
              <w:t>смысл пословицы?</w:t>
            </w:r>
          </w:p>
          <w:p w:rsidR="00026482" w:rsidRPr="00EE3D31" w:rsidRDefault="00026482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2" w:rsidRPr="00EE3D31" w:rsidRDefault="00026482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82" w:rsidRPr="00EE3D31" w:rsidRDefault="00026482" w:rsidP="00631D00">
            <w:pPr>
              <w:ind w:left="34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снятию усталости, позволяет переключить внимание с одного вида деятельности на другой. Реализация </w:t>
            </w:r>
            <w:proofErr w:type="spell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– необходимый элемент современного урока</w:t>
            </w:r>
            <w:r w:rsidRPr="00EE3D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26482" w:rsidRPr="00EE3D31" w:rsidRDefault="00026482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2D7F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«Чистота – залог здоровья».</w:t>
            </w:r>
          </w:p>
          <w:p w:rsidR="00662D7F" w:rsidRPr="00EE3D31" w:rsidRDefault="00662D7F" w:rsidP="00C748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Станция «Чистота – залог здоровья».</w:t>
            </w:r>
          </w:p>
          <w:p w:rsidR="00662D7F" w:rsidRPr="00EE3D31" w:rsidRDefault="00662D7F" w:rsidP="00C74855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Учитель дает предметы и основание для классификации.</w:t>
            </w:r>
          </w:p>
          <w:p w:rsidR="00662D7F" w:rsidRPr="00EE3D31" w:rsidRDefault="00662D7F" w:rsidP="00C74855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Обучает приемам работы в группах. Помогает советом, как можно прийти к единому решению, поощряет сотрудничество.</w:t>
            </w:r>
          </w:p>
          <w:p w:rsidR="00662D7F" w:rsidRPr="00EE3D31" w:rsidRDefault="00662D7F" w:rsidP="00C74855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Учитель: Все жители Страны Здорового образа жизни соблюдают </w:t>
            </w:r>
            <w:r w:rsidRPr="00EE3D31">
              <w:rPr>
                <w:sz w:val="28"/>
                <w:szCs w:val="28"/>
                <w:lang w:eastAsia="en-US"/>
              </w:rPr>
              <w:lastRenderedPageBreak/>
              <w:t xml:space="preserve">личную гигиену. </w:t>
            </w:r>
          </w:p>
          <w:p w:rsidR="00662D7F" w:rsidRPr="00EE3D31" w:rsidRDefault="00662D7F" w:rsidP="00C74855">
            <w:pPr>
              <w:pStyle w:val="a5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Что обозначают эти слова «личная гигиена»? (ответы детей)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Учитель: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Личная – то есть каждый человек выполняет эти правила. Гигиена – это те действия, которые должен выполнять человек, чтобы поддерживать свое тело и жилище в чистоте. 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Что же нужно делать, чтобы соблюдать правила личной гигиены? (ответы детей)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Учитель: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(слайд) Нужно мыть руки перед едой, правильно ухаживать за зубами, не реже одного раза в неделю мыться горячей водой, ухаживать за ногтями и волосами, содержать в чистоте одежду и обувь, помещение, в котором живешь. </w:t>
            </w:r>
            <w:r w:rsidR="007B3DE3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Откройте стр. 10</w:t>
            </w:r>
            <w:proofErr w:type="gramStart"/>
            <w:r w:rsidR="007B3DE3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="007B3DE3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осмотрите на предметы гигиены, какими еще предметами вы пользуйтесь. В к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аждой семье должны быть предметы гигиены, которыми могут пользоваться все члены семьи, т.е. общие,  и те, которыми может пользоваться только один человек, т.е. личные. Попробуйте определить, какие из этих предметов, к какой группе относятся</w:t>
            </w:r>
            <w:proofErr w:type="gramStart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абота в группах с последующим обсуждением)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ind w:left="360" w:firstLine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первой группы: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полотенце, зубная щетка, зубная паста.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второй группы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: шампунь, мыло, мочалка.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третьей группы: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расческа, ложка, тарелка.</w:t>
            </w:r>
          </w:p>
          <w:p w:rsidR="00B11D2C" w:rsidRPr="00EE3D31" w:rsidRDefault="00B11D2C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четвертой группы: мочалка, </w:t>
            </w:r>
            <w:r w:rsidR="00764727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полотенце, расческа</w:t>
            </w:r>
          </w:p>
          <w:p w:rsidR="00B11D2C" w:rsidRPr="00EE3D31" w:rsidRDefault="00B11D2C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Для пятой группы:</w:t>
            </w:r>
            <w:r w:rsidR="00764727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мыло, зубная паста, платочек</w:t>
            </w:r>
          </w:p>
          <w:p w:rsidR="00B11D2C" w:rsidRPr="00EE3D31" w:rsidRDefault="00B11D2C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>Для шестой группы:</w:t>
            </w:r>
            <w:r w:rsidR="00764727"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шампунь, зубная щетка, полотенце.</w:t>
            </w:r>
          </w:p>
          <w:p w:rsidR="00662D7F" w:rsidRPr="00EE3D31" w:rsidRDefault="00662D7F" w:rsidP="00C74855">
            <w:pPr>
              <w:pStyle w:val="a5"/>
              <w:spacing w:line="240" w:lineRule="atLeast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 xml:space="preserve">Я буду наблюдать за тем, как вы </w:t>
            </w:r>
            <w:proofErr w:type="gramStart"/>
            <w:r w:rsidRPr="00EE3D31">
              <w:rPr>
                <w:sz w:val="28"/>
                <w:szCs w:val="28"/>
                <w:lang w:eastAsia="en-US"/>
              </w:rPr>
              <w:t>слушаете</w:t>
            </w:r>
            <w:proofErr w:type="gramEnd"/>
            <w:r w:rsidRPr="00EE3D31">
              <w:rPr>
                <w:sz w:val="28"/>
                <w:szCs w:val="28"/>
                <w:lang w:eastAsia="en-US"/>
              </w:rPr>
              <w:t xml:space="preserve"> друг друга, помогаете друг другу.  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Учитель:</w:t>
            </w: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Важно соблюдать правила личной гигиены.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как вы их усвоили, мы сейчас проверим. Нужно закончить предложения: (слайд)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ind w:left="360" w:firstLine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Чистить зубы нужно два раза в день: (утром и вечером).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Перед едой нужно обязательно (мыть руки).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 время еды нельзя (разговаривать с набитым ртом).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Никогда не ешьте немытые (овощи и фрукты).</w:t>
            </w:r>
          </w:p>
          <w:p w:rsidR="00662D7F" w:rsidRPr="00EE3D31" w:rsidRDefault="00662D7F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Свет при письме должен падать (слева).</w:t>
            </w:r>
          </w:p>
          <w:p w:rsidR="00764727" w:rsidRPr="00EE3D31" w:rsidRDefault="00764727" w:rsidP="00C748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Кто сделает вывод?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новыми терминами, научить распознавать предметы общей и личной гигиены, показать необходимость соблюдения правил здорового образа жизни.</w:t>
            </w: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Работа в группе  учит распределять роли, осуществлять деловое сотрудничество и взаимопомощь, формулировать собственное мнение, аргументировано его 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излагать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Основной метод обучения – исследовательский, т.к. на данном уроке именно этот метод способствует разнообразному  (индивидуальному, групповому) изучению учебной проблемы, активному взаимодействию учащихся и учителя.</w:t>
            </w: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C74855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Данное задание  (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метод н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езаконченных предложений)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практическую значимость изученного на предыдущем этапе урока, является мотивацией к его усвоению (материал осмысливается учащимися), способствует развитию  познавательной  активности, устойчивости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внимания.</w:t>
            </w:r>
          </w:p>
        </w:tc>
      </w:tr>
      <w:tr w:rsidR="00662D7F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Станция      « Доктор Айболит»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Станция « Доктор Айболит»</w:t>
            </w:r>
          </w:p>
          <w:p w:rsidR="00662D7F" w:rsidRPr="00EE3D31" w:rsidRDefault="00764727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r w:rsidR="00662D7F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создаёт проблемную ситуацию, мотивирует на поиск ответа.</w:t>
            </w:r>
          </w:p>
          <w:p w:rsidR="00662D7F" w:rsidRPr="00EE3D31" w:rsidRDefault="00662D7F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Незнайка: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Я заболел. У меня насморк, болит горло, краснеют и слезятся глаза.</w:t>
            </w:r>
          </w:p>
          <w:p w:rsidR="00662D7F" w:rsidRPr="00EE3D31" w:rsidRDefault="00662D7F" w:rsidP="0076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Чем же болен Незнайка? (ответы детей). Чтобы определить,</w:t>
            </w:r>
            <w:r w:rsidR="00764727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чем же заболел Незнайка, нужно </w:t>
            </w:r>
            <w:proofErr w:type="gramStart"/>
            <w:r w:rsidR="00764727" w:rsidRPr="00EE3D31">
              <w:rPr>
                <w:rFonts w:ascii="Times New Roman" w:hAnsi="Times New Roman" w:cs="Times New Roman"/>
                <w:sz w:val="28"/>
                <w:szCs w:val="28"/>
              </w:rPr>
              <w:t>обратится</w:t>
            </w:r>
            <w:proofErr w:type="gramEnd"/>
            <w:r w:rsidR="00764727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к врачу.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Врач подскажет, что делать, чтобы выздороветь. У врачей бывают разные специальности. К какому доктору нужно обратиться Незнайке? (ответы детей). Какие болезни лечит педиатр?</w:t>
            </w:r>
            <w:r w:rsidR="00764727"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Травматолог? Офтальмолог?</w:t>
            </w: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А какие еще специальности врачей вы знаете? (ответы детей).</w:t>
            </w:r>
          </w:p>
          <w:p w:rsidR="00662D7F" w:rsidRPr="00EE3D31" w:rsidRDefault="00764727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группах </w:t>
            </w:r>
            <w:r w:rsidR="00CA0663" w:rsidRPr="00EE3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сделайте вывод.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7F" w:rsidRPr="00EE3D31" w:rsidRDefault="00662D7F" w:rsidP="00631D0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Ученики будут продолжать учиться находить нужную информацию в учебнике. Работа с учебником – важная часть каждого урока. Здесь дети познакомятся с причинами заболеваний,  правилами как сберечь свое здоровье и что 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если заболел. Отработают навык  договариваться и находить общие решения, формулировать своё мнение, рассуждать. Отстаивать свою точку зрения и уважать чужое мнение</w:t>
            </w:r>
          </w:p>
        </w:tc>
      </w:tr>
      <w:tr w:rsidR="00662D7F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proofErr w:type="spellStart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</w:t>
            </w:r>
            <w:proofErr w:type="spellEnd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знаний.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Дети составляют схему «Наши помощники»</w:t>
            </w:r>
          </w:p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D7F" w:rsidRPr="00EE3D31" w:rsidRDefault="00254DA5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lang w:eastAsia="en-US"/>
              </w:rPr>
              <w:pict>
                <v:rect id="_x0000_s1045" style="position:absolute;left:0;text-align:left;margin-left:104.85pt;margin-top:4.8pt;width:282.2pt;height:34.2pt;z-index:251669504">
                  <v:textbox style="mso-next-textbox:#_x0000_s1045">
                    <w:txbxContent>
                      <w:p w:rsidR="00662D7F" w:rsidRDefault="00662D7F" w:rsidP="00026482">
                        <w:pPr>
                          <w:jc w:val="center"/>
                        </w:pPr>
                        <w:r>
                          <w:t xml:space="preserve">Наши помощники </w:t>
                        </w:r>
                      </w:p>
                      <w:p w:rsidR="00662D7F" w:rsidRDefault="00662D7F" w:rsidP="00026482">
                        <w:pPr>
                          <w:jc w:val="center"/>
                        </w:pPr>
                        <w:r>
                          <w:t>в сохранении здоровья</w:t>
                        </w:r>
                      </w:p>
                    </w:txbxContent>
                  </v:textbox>
                </v:rect>
              </w:pict>
            </w:r>
            <w:r w:rsidRPr="00EE3D31">
              <w:rPr>
                <w:rFonts w:ascii="Times New Roman" w:hAnsi="Times New Roman" w:cs="Times New Roman"/>
                <w:lang w:eastAsia="en-US"/>
              </w:rPr>
              <w:pict>
                <v:line id="_x0000_s1046" style="position:absolute;left:0;text-align:left;z-index:251670528" from="261pt,51pt" to="369pt,78pt">
                  <v:stroke endarrow="block"/>
                </v:line>
              </w:pict>
            </w:r>
            <w:r w:rsidRPr="00EE3D31">
              <w:rPr>
                <w:rFonts w:ascii="Times New Roman" w:hAnsi="Times New Roman" w:cs="Times New Roman"/>
                <w:lang w:eastAsia="en-US"/>
              </w:rPr>
              <w:pict>
                <v:line id="_x0000_s1047" style="position:absolute;left:0;text-align:left;z-index:251671552" from="234.45pt,51.55pt" to="296.5pt,97.1pt">
                  <v:stroke endarrow="block"/>
                </v:line>
              </w:pict>
            </w:r>
            <w:r w:rsidRPr="00EE3D31">
              <w:rPr>
                <w:rFonts w:ascii="Times New Roman" w:hAnsi="Times New Roman" w:cs="Times New Roman"/>
                <w:lang w:eastAsia="en-US"/>
              </w:rPr>
              <w:pict>
                <v:line id="_x0000_s1048" style="position:absolute;left:0;text-align:left;flip:x;z-index:251672576" from="33.4pt,43.4pt" to="222.4pt,72.75pt">
                  <v:stroke endarrow="block"/>
                </v:line>
              </w:pict>
            </w:r>
            <w:r w:rsidRPr="00EE3D31">
              <w:rPr>
                <w:rFonts w:ascii="Times New Roman" w:hAnsi="Times New Roman" w:cs="Times New Roman"/>
                <w:lang w:eastAsia="en-US"/>
              </w:rPr>
              <w:pict>
                <v:line id="_x0000_s1049" style="position:absolute;left:0;text-align:left;flip:x;z-index:251673600" from="108.65pt,51.55pt" to="207.65pt,78.55pt">
                  <v:stroke endarrow="block"/>
                </v:line>
              </w:pict>
            </w:r>
            <w:r w:rsidRPr="00EE3D31">
              <w:rPr>
                <w:rFonts w:ascii="Times New Roman" w:hAnsi="Times New Roman" w:cs="Times New Roman"/>
                <w:lang w:eastAsia="en-US"/>
              </w:rPr>
              <w:pict>
                <v:line id="_x0000_s1050" style="position:absolute;left:0;text-align:left;z-index:251674624" from="207.65pt,51.55pt" to="207.65pt,87.55pt">
                  <v:stroke endarrow="block"/>
                </v:line>
              </w:pict>
            </w: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254DA5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lang w:eastAsia="en-US"/>
              </w:rPr>
              <w:pict>
                <v:rect id="_x0000_s1051" style="position:absolute;left:0;text-align:left;margin-left:184.2pt;margin-top:9.05pt;width:83.2pt;height:50.5pt;z-index:251675648">
                  <v:textbox style="mso-next-textbox:#_x0000_s1051">
                    <w:txbxContent>
                      <w:p w:rsidR="00662D7F" w:rsidRDefault="00662D7F" w:rsidP="00026482">
                        <w:pPr>
                          <w:jc w:val="center"/>
                        </w:pPr>
                        <w:r>
                          <w:t>Движение, занятия спортом</w:t>
                        </w:r>
                      </w:p>
                    </w:txbxContent>
                  </v:textbox>
                </v:rect>
              </w:pict>
            </w:r>
            <w:r w:rsidRPr="00EE3D31">
              <w:rPr>
                <w:rFonts w:ascii="Times New Roman" w:hAnsi="Times New Roman" w:cs="Times New Roman"/>
                <w:lang w:eastAsia="en-US"/>
              </w:rPr>
              <w:pict>
                <v:rect id="_x0000_s1052" style="position:absolute;left:0;text-align:left;margin-left:349.8pt;margin-top:6.05pt;width:87.7pt;height:27pt;z-index:251676672">
                  <v:textbox style="mso-next-textbox:#_x0000_s1052">
                    <w:txbxContent>
                      <w:p w:rsidR="00662D7F" w:rsidRDefault="00662D7F" w:rsidP="00026482">
                        <w:pPr>
                          <w:jc w:val="center"/>
                        </w:pPr>
                        <w:r>
                          <w:t>Врачи</w:t>
                        </w:r>
                      </w:p>
                    </w:txbxContent>
                  </v:textbox>
                </v:rect>
              </w:pic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40" editas="canvas" style="width:490.35pt;height:45.05pt;mso-position-horizontal-relative:char;mso-position-vertical-relative:line" coordorigin="2362,7230" coordsize="6649,6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left:2362;top:7230;width:6649;height:618" o:preferrelative="f">
                    <v:fill o:detectmouseclick="t"/>
                    <v:path o:extrusionok="t" o:connecttype="none"/>
                  </v:shape>
                  <v:rect id="_x0000_s1042" style="position:absolute;left:2362;top:7353;width:776;height:495">
                    <v:textbox style="mso-next-textbox:#_x0000_s1042">
                      <w:txbxContent>
                        <w:p w:rsidR="00662D7F" w:rsidRDefault="00662D7F" w:rsidP="00026482">
                          <w:pPr>
                            <w:jc w:val="center"/>
                          </w:pPr>
                          <w:r>
                            <w:t>Режим дня</w:t>
                          </w:r>
                        </w:p>
                        <w:p w:rsidR="00662D7F" w:rsidRDefault="00662D7F" w:rsidP="00026482">
                          <w:pPr>
                            <w:jc w:val="center"/>
                          </w:pPr>
                          <w:r>
                            <w:t>дня</w:t>
                          </w:r>
                        </w:p>
                        <w:p w:rsidR="00662D7F" w:rsidRDefault="00662D7F" w:rsidP="00026482">
                          <w:pPr>
                            <w:jc w:val="center"/>
                          </w:pPr>
                        </w:p>
                        <w:p w:rsidR="00662D7F" w:rsidRDefault="00662D7F" w:rsidP="00026482">
                          <w:pPr>
                            <w:jc w:val="center"/>
                          </w:pPr>
                        </w:p>
                        <w:p w:rsidR="00662D7F" w:rsidRDefault="00662D7F" w:rsidP="00026482">
                          <w:pPr>
                            <w:jc w:val="center"/>
                          </w:pPr>
                        </w:p>
                        <w:p w:rsidR="00662D7F" w:rsidRDefault="00662D7F" w:rsidP="00026482">
                          <w:pPr>
                            <w:jc w:val="center"/>
                          </w:pPr>
                          <w:proofErr w:type="spellStart"/>
                          <w:r>
                            <w:t>дн</w:t>
                          </w:r>
                          <w:proofErr w:type="spellEnd"/>
                          <w:r>
                            <w:t xml:space="preserve"> дня</w:t>
                          </w:r>
                        </w:p>
                      </w:txbxContent>
                    </v:textbox>
                  </v:rect>
                  <v:rect id="_x0000_s1043" style="position:absolute;left:6252;top:7353;width:913;height:495">
                    <v:textbox style="mso-next-textbox:#_x0000_s1043">
                      <w:txbxContent>
                        <w:p w:rsidR="00662D7F" w:rsidRDefault="00662D7F" w:rsidP="00026482">
                          <w:pPr>
                            <w:jc w:val="center"/>
                          </w:pPr>
                          <w:r>
                            <w:t>Личная гигиена</w:t>
                          </w:r>
                        </w:p>
                      </w:txbxContent>
                    </v:textbox>
                  </v:rect>
                  <v:rect id="_x0000_s1044" style="position:absolute;left:3283;top:7353;width:1466;height:495">
                    <v:textbox style="mso-next-textbox:#_x0000_s1044">
                      <w:txbxContent>
                        <w:p w:rsidR="00662D7F" w:rsidRDefault="00662D7F" w:rsidP="00026482">
                          <w:pPr>
                            <w:jc w:val="center"/>
                          </w:pPr>
                          <w:r>
                            <w:t>Правильное питание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схемы, ученики делают выводы о том, что помогает им сохранить здоровье. 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2D7F" w:rsidRPr="00EE3D31" w:rsidTr="00662D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3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E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 урока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Учитель: Вот и подошло к концу наше путешествие в Страну Здорового образа жизни. </w:t>
            </w:r>
          </w:p>
          <w:p w:rsidR="00662D7F" w:rsidRPr="00EE3D31" w:rsidRDefault="00662D7F" w:rsidP="00631D00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же является нашими помощниками в сохранении здоровья?</w:t>
            </w:r>
          </w:p>
          <w:p w:rsidR="00662D7F" w:rsidRPr="00EE3D31" w:rsidRDefault="00662D7F" w:rsidP="00026482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D31">
              <w:rPr>
                <w:rFonts w:ascii="Times New Roman" w:eastAsia="Calibri" w:hAnsi="Times New Roman" w:cs="Times New Roman"/>
                <w:sz w:val="28"/>
              </w:rPr>
              <w:t>Что нового узнали на уроке?</w:t>
            </w:r>
          </w:p>
          <w:p w:rsidR="00662D7F" w:rsidRPr="00EE3D31" w:rsidRDefault="00662D7F" w:rsidP="00026482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</w:rPr>
              <w:t>Достигли ли мы целей урока?</w:t>
            </w:r>
          </w:p>
          <w:p w:rsidR="00662D7F" w:rsidRPr="00EE3D31" w:rsidRDefault="00662D7F" w:rsidP="00026482">
            <w:pPr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</w:rPr>
              <w:t>Что было трудно на уроке?</w:t>
            </w:r>
          </w:p>
          <w:p w:rsidR="00662D7F" w:rsidRPr="00EE3D31" w:rsidRDefault="00662D7F" w:rsidP="00026482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E3D31">
              <w:rPr>
                <w:rFonts w:ascii="Times New Roman" w:hAnsi="Times New Roman" w:cs="Times New Roman"/>
                <w:sz w:val="28"/>
              </w:rPr>
              <w:t>Почему?</w:t>
            </w:r>
          </w:p>
          <w:p w:rsidR="00662D7F" w:rsidRPr="00EE3D31" w:rsidRDefault="00662D7F" w:rsidP="00026482">
            <w:pPr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</w:rPr>
              <w:t>Что было легко на уроке?</w:t>
            </w:r>
          </w:p>
          <w:p w:rsidR="00662D7F" w:rsidRPr="00EE3D31" w:rsidRDefault="00662D7F" w:rsidP="00631D00">
            <w:pPr>
              <w:pStyle w:val="a5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  <w:lang w:eastAsia="en-US"/>
              </w:rPr>
            </w:pPr>
            <w:r w:rsidRPr="00EE3D31">
              <w:rPr>
                <w:sz w:val="28"/>
                <w:szCs w:val="28"/>
                <w:lang w:eastAsia="en-US"/>
              </w:rPr>
              <w:t>Учитель: Спасибо всем. Мы с вами очень интересно поработали. Все были очень активны, молодцы! Надеюсь, что сегодняшний урок не прошел даром, и вы многому научились и многое узнали. Ведь “Здоров будешь – всё добудешь!”</w:t>
            </w:r>
          </w:p>
          <w:p w:rsidR="00662D7F" w:rsidRPr="00EE3D31" w:rsidRDefault="00662D7F" w:rsidP="007647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662D7F" w:rsidRPr="00EE3D31" w:rsidRDefault="00662D7F" w:rsidP="00631D00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задания: составить свой режим дня;</w:t>
            </w:r>
            <w:r w:rsidRPr="00EE3D31">
              <w:rPr>
                <w:rFonts w:ascii="Times New Roman" w:hAnsi="Times New Roman" w:cs="Times New Roman"/>
                <w:sz w:val="28"/>
              </w:rPr>
              <w:t xml:space="preserve"> ж</w:t>
            </w:r>
            <w:r w:rsidRPr="00EE3D31">
              <w:rPr>
                <w:rFonts w:ascii="Times New Roman" w:eastAsia="Calibri" w:hAnsi="Times New Roman" w:cs="Times New Roman"/>
                <w:sz w:val="28"/>
              </w:rPr>
              <w:t xml:space="preserve">елающие могут отыскать пословицы, </w:t>
            </w:r>
            <w:r w:rsidRPr="00EE3D31">
              <w:rPr>
                <w:rFonts w:ascii="Times New Roman" w:hAnsi="Times New Roman" w:cs="Times New Roman"/>
                <w:sz w:val="28"/>
              </w:rPr>
              <w:t>мудрые высказывания о здоровье.</w:t>
            </w:r>
          </w:p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2D7F" w:rsidRPr="00EE3D31" w:rsidRDefault="00662D7F" w:rsidP="00631D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2D7F" w:rsidRPr="00EE3D31" w:rsidRDefault="00662D7F" w:rsidP="0002648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</w:rPr>
              <w:t>С каким на</w:t>
            </w:r>
            <w:r w:rsidRPr="00EE3D31">
              <w:rPr>
                <w:rFonts w:ascii="Times New Roman" w:hAnsi="Times New Roman" w:cs="Times New Roman"/>
                <w:sz w:val="28"/>
              </w:rPr>
              <w:t>строением вы заканчиваете урок?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У вас на столах есть листочки самооценки. Заполните 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 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А с каким настроением мы заканчиваем урок, покажите </w:t>
            </w:r>
            <w:proofErr w:type="gramStart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EE3D31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  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Спасибо. Урок окончен.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Отслеживается  умение  учащимися выражать свои мысли. </w:t>
            </w:r>
            <w:r w:rsidRPr="00EE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Оценивается собственная деятельность на уроке, выделение и осознание учащимися того, что уже усвоено и что еще подлежит усвоению. 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hAnsi="Times New Roman" w:cs="Times New Roman"/>
                <w:sz w:val="28"/>
                <w:szCs w:val="28"/>
              </w:rPr>
              <w:t>Созданы необходимые и достаточные  условия</w:t>
            </w: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успешного выполнения домашнего задания всеми учащимися в соответствии с актуальным уровнем их развития.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31">
              <w:rPr>
                <w:rFonts w:ascii="Times New Roman" w:eastAsia="Calibri" w:hAnsi="Times New Roman" w:cs="Times New Roman"/>
                <w:sz w:val="28"/>
                <w:szCs w:val="28"/>
              </w:rPr>
              <w:t>При помощи движений ученики показывают свое настроение.</w:t>
            </w: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F" w:rsidRPr="00EE3D31" w:rsidRDefault="00662D7F" w:rsidP="00631D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Подводя итог проделанной работе, следует отметить, что факторами, способствующими формированию познавательных мотивов, явилось: </w:t>
      </w: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- разнообразие методов обучения (прежде всего – исследовательского);</w:t>
      </w: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>- сочетание приемов и способов обучения для стимулирования эмоционального отношения, волевого усилия, интереса и потребности в познавательной самостоятельности учащихся.</w:t>
      </w: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sz w:val="28"/>
          <w:szCs w:val="28"/>
        </w:rPr>
        <w:t xml:space="preserve">   Интеллектуальная активность школьников во многом определила успешность усвоения учебного материала. Фактором, обеспечившим активность учащихся, явился принцип последовательного обобщения усваиваемого учебного материала посредством оптимальной системы ситуаций исследовательского характера, выстроенных в определенной последовательности. </w:t>
      </w:r>
    </w:p>
    <w:p w:rsidR="00026482" w:rsidRPr="00EE3D31" w:rsidRDefault="00026482" w:rsidP="00026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50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D3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26482" w:rsidRPr="00EE3D31" w:rsidRDefault="00026482" w:rsidP="00026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rPr>
          <w:rFonts w:ascii="Times New Roman" w:hAnsi="Times New Roman" w:cs="Times New Roman"/>
          <w:sz w:val="28"/>
          <w:szCs w:val="28"/>
        </w:rPr>
      </w:pPr>
    </w:p>
    <w:p w:rsidR="00026482" w:rsidRPr="00EE3D31" w:rsidRDefault="00026482" w:rsidP="00026482">
      <w:pPr>
        <w:rPr>
          <w:rFonts w:ascii="Times New Roman" w:hAnsi="Times New Roman" w:cs="Times New Roman"/>
        </w:rPr>
      </w:pPr>
    </w:p>
    <w:p w:rsidR="00257B61" w:rsidRPr="00EE3D31" w:rsidRDefault="00257B61">
      <w:pPr>
        <w:rPr>
          <w:rFonts w:ascii="Times New Roman" w:hAnsi="Times New Roman" w:cs="Times New Roman"/>
        </w:rPr>
      </w:pPr>
    </w:p>
    <w:sectPr w:rsidR="00257B61" w:rsidRPr="00EE3D31" w:rsidSect="004370F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E41"/>
    <w:multiLevelType w:val="hybridMultilevel"/>
    <w:tmpl w:val="D35C0C8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E04B8"/>
    <w:multiLevelType w:val="multilevel"/>
    <w:tmpl w:val="6D4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46700"/>
    <w:multiLevelType w:val="multilevel"/>
    <w:tmpl w:val="6AB4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770F2"/>
    <w:multiLevelType w:val="multilevel"/>
    <w:tmpl w:val="849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A19B2"/>
    <w:multiLevelType w:val="multilevel"/>
    <w:tmpl w:val="CC9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C4D5C"/>
    <w:multiLevelType w:val="multilevel"/>
    <w:tmpl w:val="EBD4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F6921"/>
    <w:multiLevelType w:val="hybridMultilevel"/>
    <w:tmpl w:val="B61A72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FA134E0"/>
    <w:multiLevelType w:val="hybridMultilevel"/>
    <w:tmpl w:val="7AEA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3C74"/>
    <w:multiLevelType w:val="hybridMultilevel"/>
    <w:tmpl w:val="B846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E5CC5"/>
    <w:multiLevelType w:val="multilevel"/>
    <w:tmpl w:val="2836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63222"/>
    <w:multiLevelType w:val="hybridMultilevel"/>
    <w:tmpl w:val="BA7A5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9A2D09"/>
    <w:multiLevelType w:val="hybridMultilevel"/>
    <w:tmpl w:val="2366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A7851"/>
    <w:multiLevelType w:val="multilevel"/>
    <w:tmpl w:val="300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53C7A"/>
    <w:multiLevelType w:val="hybridMultilevel"/>
    <w:tmpl w:val="889E7F8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5F62B15"/>
    <w:multiLevelType w:val="multilevel"/>
    <w:tmpl w:val="BE1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C22A9"/>
    <w:multiLevelType w:val="hybridMultilevel"/>
    <w:tmpl w:val="EFDA26DC"/>
    <w:lvl w:ilvl="0" w:tplc="5EE84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3"/>
  </w:num>
  <w:num w:numId="6">
    <w:abstractNumId w:val="6"/>
  </w:num>
  <w:num w:numId="7">
    <w:abstractNumId w:val="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482"/>
    <w:rsid w:val="00026482"/>
    <w:rsid w:val="00172D3A"/>
    <w:rsid w:val="002029E0"/>
    <w:rsid w:val="00202BC9"/>
    <w:rsid w:val="00254DA5"/>
    <w:rsid w:val="00257B61"/>
    <w:rsid w:val="0033243D"/>
    <w:rsid w:val="0034696C"/>
    <w:rsid w:val="0039243E"/>
    <w:rsid w:val="00396A9C"/>
    <w:rsid w:val="004B7C3C"/>
    <w:rsid w:val="004F269A"/>
    <w:rsid w:val="005031C8"/>
    <w:rsid w:val="00604C25"/>
    <w:rsid w:val="00662D7F"/>
    <w:rsid w:val="00687D36"/>
    <w:rsid w:val="00764727"/>
    <w:rsid w:val="007B3DE3"/>
    <w:rsid w:val="00986D0F"/>
    <w:rsid w:val="009F00AC"/>
    <w:rsid w:val="00A54364"/>
    <w:rsid w:val="00B11D2C"/>
    <w:rsid w:val="00C6672F"/>
    <w:rsid w:val="00CA0663"/>
    <w:rsid w:val="00CA1D84"/>
    <w:rsid w:val="00D452E7"/>
    <w:rsid w:val="00D6215C"/>
    <w:rsid w:val="00EB7307"/>
    <w:rsid w:val="00EE3D31"/>
    <w:rsid w:val="00F85918"/>
    <w:rsid w:val="00FB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0264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648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26482"/>
    <w:pPr>
      <w:ind w:left="720"/>
      <w:contextualSpacing/>
    </w:pPr>
  </w:style>
  <w:style w:type="table" w:styleId="a4">
    <w:name w:val="Table Grid"/>
    <w:basedOn w:val="a1"/>
    <w:uiPriority w:val="59"/>
    <w:rsid w:val="000264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2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semiHidden/>
    <w:unhideWhenUsed/>
    <w:rsid w:val="00026482"/>
    <w:rPr>
      <w:color w:val="0000CC"/>
      <w:u w:val="single"/>
    </w:rPr>
  </w:style>
  <w:style w:type="paragraph" w:styleId="HTML">
    <w:name w:val="HTML Preformatted"/>
    <w:basedOn w:val="a"/>
    <w:link w:val="HTML0"/>
    <w:semiHidden/>
    <w:unhideWhenUsed/>
    <w:rsid w:val="00026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26482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</dc:creator>
  <cp:lastModifiedBy>зухра</cp:lastModifiedBy>
  <cp:revision>8</cp:revision>
  <cp:lastPrinted>2014-02-02T20:02:00Z</cp:lastPrinted>
  <dcterms:created xsi:type="dcterms:W3CDTF">2013-10-20T14:58:00Z</dcterms:created>
  <dcterms:modified xsi:type="dcterms:W3CDTF">2014-02-02T20:04:00Z</dcterms:modified>
</cp:coreProperties>
</file>