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458" w:rsidRDefault="007A1458" w:rsidP="007A1458">
      <w:pPr>
        <w:spacing w:after="0" w:line="360" w:lineRule="auto"/>
        <w:ind w:firstLine="708"/>
        <w:jc w:val="both"/>
        <w:rPr>
          <w:rFonts w:ascii="Times New Roman" w:hAnsi="Times New Roman" w:cs="Times New Roman"/>
          <w:b/>
          <w:sz w:val="28"/>
          <w:szCs w:val="28"/>
        </w:rPr>
      </w:pPr>
      <w:r w:rsidRPr="007A1458">
        <w:rPr>
          <w:rFonts w:ascii="Times New Roman" w:hAnsi="Times New Roman" w:cs="Times New Roman"/>
          <w:b/>
          <w:sz w:val="28"/>
          <w:szCs w:val="28"/>
        </w:rPr>
        <w:t>Формы внеурочной деятельности школьников: факультативы, кружки, проектная деятельность.</w:t>
      </w:r>
    </w:p>
    <w:p w:rsidR="007A1458" w:rsidRDefault="007A1458" w:rsidP="007A1458">
      <w:pPr>
        <w:spacing w:after="0" w:line="36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Назаренко Вера Викторовна, </w:t>
      </w:r>
    </w:p>
    <w:p w:rsidR="007A1458" w:rsidRDefault="007A1458" w:rsidP="007A1458">
      <w:pPr>
        <w:spacing w:after="0" w:line="360" w:lineRule="auto"/>
        <w:ind w:firstLine="708"/>
        <w:jc w:val="right"/>
        <w:rPr>
          <w:rFonts w:ascii="Times New Roman" w:hAnsi="Times New Roman" w:cs="Times New Roman"/>
          <w:sz w:val="24"/>
          <w:szCs w:val="24"/>
        </w:rPr>
      </w:pPr>
      <w:r>
        <w:rPr>
          <w:rFonts w:ascii="Times New Roman" w:hAnsi="Times New Roman" w:cs="Times New Roman"/>
          <w:sz w:val="24"/>
          <w:szCs w:val="24"/>
        </w:rPr>
        <w:t>учитель начальных классов</w:t>
      </w:r>
    </w:p>
    <w:p w:rsidR="007A1458" w:rsidRPr="007A1458" w:rsidRDefault="007A1458" w:rsidP="007A1458">
      <w:pPr>
        <w:spacing w:after="0" w:line="360" w:lineRule="auto"/>
        <w:ind w:firstLine="708"/>
        <w:jc w:val="right"/>
        <w:rPr>
          <w:rFonts w:ascii="Times New Roman" w:hAnsi="Times New Roman" w:cs="Times New Roman"/>
          <w:sz w:val="24"/>
          <w:szCs w:val="24"/>
        </w:rPr>
      </w:pPr>
      <w:r>
        <w:rPr>
          <w:rFonts w:ascii="Times New Roman" w:hAnsi="Times New Roman" w:cs="Times New Roman"/>
          <w:sz w:val="24"/>
          <w:szCs w:val="24"/>
        </w:rPr>
        <w:t>МОУ «</w:t>
      </w:r>
      <w:proofErr w:type="spellStart"/>
      <w:r>
        <w:rPr>
          <w:rFonts w:ascii="Times New Roman" w:hAnsi="Times New Roman" w:cs="Times New Roman"/>
          <w:sz w:val="24"/>
          <w:szCs w:val="24"/>
        </w:rPr>
        <w:t>Новосадовская</w:t>
      </w:r>
      <w:proofErr w:type="spellEnd"/>
      <w:r>
        <w:rPr>
          <w:rFonts w:ascii="Times New Roman" w:hAnsi="Times New Roman" w:cs="Times New Roman"/>
          <w:sz w:val="24"/>
          <w:szCs w:val="24"/>
        </w:rPr>
        <w:t xml:space="preserve"> СОШ»</w:t>
      </w:r>
    </w:p>
    <w:p w:rsidR="0057259A" w:rsidRDefault="007A1458" w:rsidP="007A1458">
      <w:pPr>
        <w:spacing w:after="0" w:line="360" w:lineRule="auto"/>
        <w:ind w:firstLine="708"/>
        <w:jc w:val="both"/>
        <w:rPr>
          <w:rFonts w:ascii="Times New Roman" w:hAnsi="Times New Roman" w:cs="Times New Roman"/>
          <w:sz w:val="24"/>
          <w:szCs w:val="24"/>
        </w:rPr>
      </w:pPr>
      <w:r w:rsidRPr="007A1458">
        <w:rPr>
          <w:rFonts w:ascii="Times New Roman" w:hAnsi="Times New Roman" w:cs="Times New Roman"/>
          <w:sz w:val="24"/>
          <w:szCs w:val="24"/>
        </w:rPr>
        <w:t>Современные процессы, происходящие в жизни нашего общества</w:t>
      </w:r>
      <w:r w:rsidR="009D0AAC">
        <w:rPr>
          <w:rFonts w:ascii="Times New Roman" w:hAnsi="Times New Roman" w:cs="Times New Roman"/>
          <w:sz w:val="24"/>
          <w:szCs w:val="24"/>
        </w:rPr>
        <w:t>,</w:t>
      </w:r>
      <w:r w:rsidRPr="007A1458">
        <w:rPr>
          <w:rFonts w:ascii="Times New Roman" w:hAnsi="Times New Roman" w:cs="Times New Roman"/>
          <w:sz w:val="24"/>
          <w:szCs w:val="24"/>
        </w:rPr>
        <w:t xml:space="preserve"> привели к   процессу формирования и реализации современной модели образования, обеспечивающей повышение доступности качественного образования в соответствии с требованиями инновационного развития экономики, современными потребностями общества и каждого гражданина определили новые подходы к содержанию образования.</w:t>
      </w:r>
    </w:p>
    <w:p w:rsidR="009D0AAC" w:rsidRDefault="009D0AAC" w:rsidP="007A1458">
      <w:pPr>
        <w:spacing w:after="0" w:line="360" w:lineRule="auto"/>
        <w:ind w:firstLine="708"/>
        <w:jc w:val="both"/>
        <w:rPr>
          <w:rFonts w:ascii="Times New Roman" w:hAnsi="Times New Roman" w:cs="Times New Roman"/>
          <w:sz w:val="24"/>
          <w:szCs w:val="24"/>
        </w:rPr>
      </w:pPr>
      <w:r w:rsidRPr="009D0AAC">
        <w:rPr>
          <w:rFonts w:ascii="Times New Roman" w:hAnsi="Times New Roman" w:cs="Times New Roman"/>
          <w:sz w:val="24"/>
          <w:szCs w:val="24"/>
        </w:rPr>
        <w:t>Поэтому сегодня для образовательного учреждения на первое место выходит вопрос организации внеурочной деятельности. Именно сейчас учащиеся  должны быть вовлечены в исследовательские проекты, творческие занятия, спортивные мероприятия,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w:t>
      </w:r>
      <w:r>
        <w:rPr>
          <w:rFonts w:ascii="Times New Roman" w:hAnsi="Times New Roman" w:cs="Times New Roman"/>
          <w:sz w:val="24"/>
          <w:szCs w:val="24"/>
        </w:rPr>
        <w:t>ресы и осознавать возможности»</w:t>
      </w:r>
      <w:r w:rsidRPr="009D0AAC">
        <w:rPr>
          <w:rFonts w:ascii="Times New Roman" w:hAnsi="Times New Roman" w:cs="Times New Roman"/>
          <w:sz w:val="24"/>
          <w:szCs w:val="24"/>
        </w:rPr>
        <w:t>. Такая возможность предоставляется Федеральным государственным  образовательным стандартом нового поколения.</w:t>
      </w:r>
    </w:p>
    <w:p w:rsidR="004100FE" w:rsidRDefault="004100FE" w:rsidP="007A1458">
      <w:pPr>
        <w:spacing w:after="0" w:line="360" w:lineRule="auto"/>
        <w:ind w:firstLine="708"/>
        <w:jc w:val="both"/>
        <w:rPr>
          <w:rFonts w:ascii="Times New Roman" w:hAnsi="Times New Roman" w:cs="Times New Roman"/>
          <w:sz w:val="24"/>
          <w:szCs w:val="24"/>
        </w:rPr>
      </w:pPr>
      <w:r w:rsidRPr="004100FE">
        <w:rPr>
          <w:rFonts w:ascii="Times New Roman" w:hAnsi="Times New Roman" w:cs="Times New Roman"/>
          <w:sz w:val="24"/>
          <w:szCs w:val="24"/>
        </w:rPr>
        <w:t xml:space="preserve">Внеурочная познавательная деятельность школьников может быть организована в форме факультативов, кружков познавательной направленности, </w:t>
      </w:r>
      <w:r>
        <w:rPr>
          <w:rFonts w:ascii="Times New Roman" w:hAnsi="Times New Roman" w:cs="Times New Roman"/>
          <w:sz w:val="24"/>
          <w:szCs w:val="24"/>
        </w:rPr>
        <w:t>проектной деятельности</w:t>
      </w:r>
      <w:r w:rsidRPr="004100FE">
        <w:rPr>
          <w:rFonts w:ascii="Times New Roman" w:hAnsi="Times New Roman" w:cs="Times New Roman"/>
          <w:sz w:val="24"/>
          <w:szCs w:val="24"/>
        </w:rPr>
        <w:t xml:space="preserve">  и т. п.</w:t>
      </w:r>
    </w:p>
    <w:p w:rsidR="006A78D0" w:rsidRPr="006A78D0" w:rsidRDefault="006A78D0" w:rsidP="006A78D0">
      <w:pPr>
        <w:spacing w:after="0" w:line="360" w:lineRule="auto"/>
        <w:ind w:firstLine="708"/>
        <w:jc w:val="both"/>
        <w:rPr>
          <w:rFonts w:ascii="Times New Roman" w:hAnsi="Times New Roman" w:cs="Times New Roman"/>
          <w:sz w:val="24"/>
          <w:szCs w:val="24"/>
        </w:rPr>
      </w:pPr>
      <w:r w:rsidRPr="006A78D0">
        <w:rPr>
          <w:rFonts w:ascii="Times New Roman" w:hAnsi="Times New Roman" w:cs="Times New Roman"/>
          <w:sz w:val="24"/>
          <w:szCs w:val="24"/>
        </w:rPr>
        <w:t xml:space="preserve">Современные факультативы - особая организационная форма учебно-воспитательной работы, отличающаяся и от урока, и от внеклассной работы. В то же время подчёркивается, что факультативы имеют много общего с уроками и дополнительными занятиями. Как и уроки, факультативные занятия проводятся по утверждённым программам и планам, ведется журнал занятий, занятия идут по расписанию, на этих занятиях применяют общие с уроком методы обучения и формы организации самостоятельной познавательной деятельности учащихся. Сходство с предметными кружками состоит в том, что факультатив, как и кружок, объединяет группу учащихся на основе общих интересов, добровольности выбора этой формы обучения. На факультативных занятиях применяются некоторые формы и методы, характерные для внеклассных занятий. Тем не </w:t>
      </w:r>
      <w:proofErr w:type="gramStart"/>
      <w:r w:rsidRPr="006A78D0">
        <w:rPr>
          <w:rFonts w:ascii="Times New Roman" w:hAnsi="Times New Roman" w:cs="Times New Roman"/>
          <w:sz w:val="24"/>
          <w:szCs w:val="24"/>
        </w:rPr>
        <w:t>менее</w:t>
      </w:r>
      <w:proofErr w:type="gramEnd"/>
      <w:r w:rsidRPr="006A78D0">
        <w:rPr>
          <w:rFonts w:ascii="Times New Roman" w:hAnsi="Times New Roman" w:cs="Times New Roman"/>
          <w:sz w:val="24"/>
          <w:szCs w:val="24"/>
        </w:rPr>
        <w:t xml:space="preserve"> преподаватель должен помнить, что факультативы не заменяют внеклассную работу по предмету. Являясь самостоятельной частью учебно-воспитательной работы, факультативы могут дополняться внеклассными (кружковыми) </w:t>
      </w:r>
      <w:r w:rsidRPr="006A78D0">
        <w:rPr>
          <w:rFonts w:ascii="Times New Roman" w:hAnsi="Times New Roman" w:cs="Times New Roman"/>
          <w:sz w:val="24"/>
          <w:szCs w:val="24"/>
        </w:rPr>
        <w:lastRenderedPageBreak/>
        <w:t>занятиями, на которых учащиеся в ещё большей степени углубляют и расширяют свои знания и умения.</w:t>
      </w:r>
    </w:p>
    <w:p w:rsidR="006A78D0" w:rsidRPr="006A78D0" w:rsidRDefault="006A78D0" w:rsidP="006A78D0">
      <w:pPr>
        <w:spacing w:after="0" w:line="360" w:lineRule="auto"/>
        <w:ind w:firstLine="708"/>
        <w:jc w:val="both"/>
        <w:rPr>
          <w:rFonts w:ascii="Times New Roman" w:hAnsi="Times New Roman" w:cs="Times New Roman"/>
          <w:sz w:val="24"/>
          <w:szCs w:val="24"/>
        </w:rPr>
      </w:pPr>
      <w:r w:rsidRPr="006A78D0">
        <w:rPr>
          <w:rFonts w:ascii="Times New Roman" w:hAnsi="Times New Roman" w:cs="Times New Roman"/>
          <w:sz w:val="24"/>
          <w:szCs w:val="24"/>
        </w:rPr>
        <w:t xml:space="preserve">Работая с относительно небольшим числом 10-15 </w:t>
      </w:r>
      <w:proofErr w:type="spellStart"/>
      <w:r w:rsidRPr="006A78D0">
        <w:rPr>
          <w:rFonts w:ascii="Times New Roman" w:hAnsi="Times New Roman" w:cs="Times New Roman"/>
          <w:sz w:val="24"/>
          <w:szCs w:val="24"/>
        </w:rPr>
        <w:t>заинтерисованных</w:t>
      </w:r>
      <w:proofErr w:type="spellEnd"/>
      <w:r w:rsidRPr="006A78D0">
        <w:rPr>
          <w:rFonts w:ascii="Times New Roman" w:hAnsi="Times New Roman" w:cs="Times New Roman"/>
          <w:sz w:val="24"/>
          <w:szCs w:val="24"/>
        </w:rPr>
        <w:t xml:space="preserve"> учащихся, преподаватель в большей мере, чем на </w:t>
      </w:r>
      <w:proofErr w:type="spellStart"/>
      <w:r w:rsidRPr="006A78D0">
        <w:rPr>
          <w:rFonts w:ascii="Times New Roman" w:hAnsi="Times New Roman" w:cs="Times New Roman"/>
          <w:sz w:val="24"/>
          <w:szCs w:val="24"/>
        </w:rPr>
        <w:t>уроке</w:t>
      </w:r>
      <w:proofErr w:type="gramStart"/>
      <w:r w:rsidRPr="006A78D0">
        <w:rPr>
          <w:rFonts w:ascii="Times New Roman" w:hAnsi="Times New Roman" w:cs="Times New Roman"/>
          <w:sz w:val="24"/>
          <w:szCs w:val="24"/>
        </w:rPr>
        <w:t>,м</w:t>
      </w:r>
      <w:proofErr w:type="gramEnd"/>
      <w:r w:rsidRPr="006A78D0">
        <w:rPr>
          <w:rFonts w:ascii="Times New Roman" w:hAnsi="Times New Roman" w:cs="Times New Roman"/>
          <w:sz w:val="24"/>
          <w:szCs w:val="24"/>
        </w:rPr>
        <w:t>ожет</w:t>
      </w:r>
      <w:proofErr w:type="spellEnd"/>
      <w:r w:rsidRPr="006A78D0">
        <w:rPr>
          <w:rFonts w:ascii="Times New Roman" w:hAnsi="Times New Roman" w:cs="Times New Roman"/>
          <w:sz w:val="24"/>
          <w:szCs w:val="24"/>
        </w:rPr>
        <w:t xml:space="preserve"> осуществлять дифференцированный подход, подбирать задания в зависимости от склонностей и особенностей учеников.</w:t>
      </w:r>
    </w:p>
    <w:p w:rsidR="006A78D0" w:rsidRPr="006A78D0" w:rsidRDefault="006A78D0" w:rsidP="006A78D0">
      <w:pPr>
        <w:spacing w:after="0" w:line="360" w:lineRule="auto"/>
        <w:ind w:firstLine="708"/>
        <w:jc w:val="both"/>
        <w:rPr>
          <w:rFonts w:ascii="Times New Roman" w:hAnsi="Times New Roman" w:cs="Times New Roman"/>
          <w:sz w:val="24"/>
          <w:szCs w:val="24"/>
        </w:rPr>
      </w:pPr>
      <w:r w:rsidRPr="006A78D0">
        <w:rPr>
          <w:rFonts w:ascii="Times New Roman" w:hAnsi="Times New Roman" w:cs="Times New Roman"/>
          <w:sz w:val="24"/>
          <w:szCs w:val="24"/>
        </w:rPr>
        <w:t xml:space="preserve">Факультативные занятия </w:t>
      </w:r>
      <w:proofErr w:type="spellStart"/>
      <w:r w:rsidRPr="006A78D0">
        <w:rPr>
          <w:rFonts w:ascii="Times New Roman" w:hAnsi="Times New Roman" w:cs="Times New Roman"/>
          <w:sz w:val="24"/>
          <w:szCs w:val="24"/>
        </w:rPr>
        <w:t>предпологают</w:t>
      </w:r>
      <w:proofErr w:type="spellEnd"/>
      <w:r w:rsidRPr="006A78D0">
        <w:rPr>
          <w:rFonts w:ascii="Times New Roman" w:hAnsi="Times New Roman" w:cs="Times New Roman"/>
          <w:sz w:val="24"/>
          <w:szCs w:val="24"/>
        </w:rPr>
        <w:t xml:space="preserve"> высокий уровень творческих способностей учащихся. Здесь шире, чем на уроках, может быть применен исследовательский метод, который современная дидактика рассматривает как воспитательный в системе методов. Исследовательский характер работы зависит не только от формулировки задания, сколько от подхода учащегося к работе: он опирается на сведения, добытые наукой, пользуется некоторыми приемами научного анализа, чтобы решать новые для него и его товарищей задачи.</w:t>
      </w:r>
    </w:p>
    <w:p w:rsidR="006A78D0" w:rsidRPr="006A78D0" w:rsidRDefault="006A78D0" w:rsidP="006A78D0">
      <w:pPr>
        <w:spacing w:after="0" w:line="360" w:lineRule="auto"/>
        <w:ind w:firstLine="708"/>
        <w:jc w:val="both"/>
        <w:rPr>
          <w:rFonts w:ascii="Times New Roman" w:hAnsi="Times New Roman" w:cs="Times New Roman"/>
          <w:sz w:val="24"/>
          <w:szCs w:val="24"/>
        </w:rPr>
      </w:pPr>
      <w:r w:rsidRPr="006A78D0">
        <w:rPr>
          <w:rFonts w:ascii="Times New Roman" w:hAnsi="Times New Roman" w:cs="Times New Roman"/>
          <w:sz w:val="24"/>
          <w:szCs w:val="24"/>
        </w:rPr>
        <w:t>Работа учащихся факультативных занятий оценивается несколько по-иному, чем на уроках: десятибалльная бальная система не применяется, но признание подготовленного доклада или сообщения достойными того, чтобы повторить их в более широкой аудитории, например, на уроке.</w:t>
      </w:r>
    </w:p>
    <w:p w:rsidR="006A78D0" w:rsidRPr="006A78D0" w:rsidRDefault="006A78D0" w:rsidP="006A78D0">
      <w:pPr>
        <w:spacing w:after="0" w:line="360" w:lineRule="auto"/>
        <w:ind w:firstLine="708"/>
        <w:jc w:val="both"/>
        <w:rPr>
          <w:rFonts w:ascii="Times New Roman" w:hAnsi="Times New Roman" w:cs="Times New Roman"/>
          <w:sz w:val="24"/>
          <w:szCs w:val="24"/>
        </w:rPr>
      </w:pPr>
      <w:r w:rsidRPr="006A78D0">
        <w:rPr>
          <w:rFonts w:ascii="Times New Roman" w:hAnsi="Times New Roman" w:cs="Times New Roman"/>
          <w:sz w:val="24"/>
          <w:szCs w:val="24"/>
        </w:rPr>
        <w:t>В известном смысле факультативные занятия занимают промежуточное положение между основными уроками в классе и разнообразной внеклассной работой по предметам. В отличие от внеклассной работы факультативы имеют строго образовательную направленность, предусматривают систему знаний, определенных учебной программой, и т.д. Вместе с тем на факультативах используются некоторые формы внеклассной работы – элементы игры и соревнования, приемы занимательности, викторины, выставки, иная, более свободная, по сравнению с уроком, обстановка занятий.</w:t>
      </w:r>
    </w:p>
    <w:p w:rsidR="006A78D0" w:rsidRPr="006A78D0" w:rsidRDefault="006A78D0" w:rsidP="006A78D0">
      <w:pPr>
        <w:spacing w:after="0" w:line="360" w:lineRule="auto"/>
        <w:ind w:firstLine="708"/>
        <w:jc w:val="both"/>
        <w:rPr>
          <w:rFonts w:ascii="Times New Roman" w:hAnsi="Times New Roman" w:cs="Times New Roman"/>
          <w:sz w:val="24"/>
          <w:szCs w:val="24"/>
        </w:rPr>
      </w:pPr>
      <w:r w:rsidRPr="006A78D0">
        <w:rPr>
          <w:rFonts w:ascii="Times New Roman" w:hAnsi="Times New Roman" w:cs="Times New Roman"/>
          <w:sz w:val="24"/>
          <w:szCs w:val="24"/>
        </w:rPr>
        <w:t>К основным, наиболее специфическим формам учебного процесса на факультативных занятиях относятся беседы, лекции, практические занятия и семинары. При этом имеется в виду, что на факультативных занятиях применяются, в основном, те же методы обучения, что и в классной работе при изучении основных предметов. Многообразие методов и форм учебной работы – необходимое качество, второй (наряду с содержанием обучения) источник развития познавательных интересов учащихся.</w:t>
      </w:r>
    </w:p>
    <w:p w:rsidR="006A78D0" w:rsidRPr="006A78D0" w:rsidRDefault="006A78D0" w:rsidP="006A78D0">
      <w:pPr>
        <w:spacing w:after="0" w:line="360" w:lineRule="auto"/>
        <w:ind w:firstLine="708"/>
        <w:jc w:val="both"/>
        <w:rPr>
          <w:rFonts w:ascii="Times New Roman" w:hAnsi="Times New Roman" w:cs="Times New Roman"/>
          <w:sz w:val="24"/>
          <w:szCs w:val="24"/>
        </w:rPr>
      </w:pPr>
      <w:r w:rsidRPr="006A78D0">
        <w:rPr>
          <w:rFonts w:ascii="Times New Roman" w:hAnsi="Times New Roman" w:cs="Times New Roman"/>
          <w:sz w:val="24"/>
          <w:szCs w:val="24"/>
        </w:rPr>
        <w:t xml:space="preserve">Беседа требует для своего проведения значительного учебного времени, а при сравнительно небольшом составе факультативной группы (10-15 человек) открывается возможность участия в беседе подавляющего большинства учащихся и создается обстановка большей, чем в классе, непосредственности общения преподавателя и учащихся. Беседа на факультативных занятиях имеет универсальный характер, она фрагментарно включается в лекцию, становится разновидностью практических и </w:t>
      </w:r>
      <w:r w:rsidRPr="006A78D0">
        <w:rPr>
          <w:rFonts w:ascii="Times New Roman" w:hAnsi="Times New Roman" w:cs="Times New Roman"/>
          <w:sz w:val="24"/>
          <w:szCs w:val="24"/>
        </w:rPr>
        <w:lastRenderedPageBreak/>
        <w:t>семинарских занятий. Применение в процессе беседы эвристического метода, проблемных заданий, организация поисковой деятельности учащихся повышает творческие способности учащихся и эффективность обучения.</w:t>
      </w:r>
    </w:p>
    <w:p w:rsidR="006A78D0" w:rsidRPr="006A78D0" w:rsidRDefault="006A78D0" w:rsidP="006A78D0">
      <w:pPr>
        <w:spacing w:after="0" w:line="360" w:lineRule="auto"/>
        <w:ind w:firstLine="708"/>
        <w:jc w:val="both"/>
        <w:rPr>
          <w:rFonts w:ascii="Times New Roman" w:hAnsi="Times New Roman" w:cs="Times New Roman"/>
          <w:sz w:val="24"/>
          <w:szCs w:val="24"/>
        </w:rPr>
      </w:pPr>
      <w:r w:rsidRPr="006A78D0">
        <w:rPr>
          <w:rFonts w:ascii="Times New Roman" w:hAnsi="Times New Roman" w:cs="Times New Roman"/>
          <w:sz w:val="24"/>
          <w:szCs w:val="24"/>
        </w:rPr>
        <w:t>Лекция преподавателя служит введением и заключением к теме, содержит в себе новый, преимущественно обобщающий материал, в ней освещаются основополагающие теоретические и методологические проблемы, излагаются основы системы знаний по соответствующей теме. Восприятие лекции требует от учащихся устойчивого произвольного внимания; готовность и умение слушать и конспектировать серьезную лекцию.</w:t>
      </w:r>
    </w:p>
    <w:p w:rsidR="006A78D0" w:rsidRPr="006A78D0" w:rsidRDefault="006A78D0" w:rsidP="006A78D0">
      <w:pPr>
        <w:spacing w:after="0" w:line="360" w:lineRule="auto"/>
        <w:ind w:firstLine="708"/>
        <w:jc w:val="both"/>
        <w:rPr>
          <w:rFonts w:ascii="Times New Roman" w:hAnsi="Times New Roman" w:cs="Times New Roman"/>
          <w:sz w:val="24"/>
          <w:szCs w:val="24"/>
        </w:rPr>
      </w:pPr>
      <w:r w:rsidRPr="006A78D0">
        <w:rPr>
          <w:rFonts w:ascii="Times New Roman" w:hAnsi="Times New Roman" w:cs="Times New Roman"/>
          <w:sz w:val="24"/>
          <w:szCs w:val="24"/>
        </w:rPr>
        <w:t>Практические занятия имеют, как правило, тренировочный характер. Учащиеся выполняют много самостоятельных работ сравнительно небольшого объема и конкретного содержания, преимущественно в процессе самих занятий.</w:t>
      </w:r>
    </w:p>
    <w:p w:rsidR="006A78D0" w:rsidRPr="006A78D0" w:rsidRDefault="006A78D0" w:rsidP="006A78D0">
      <w:pPr>
        <w:spacing w:after="0" w:line="360" w:lineRule="auto"/>
        <w:ind w:firstLine="708"/>
        <w:jc w:val="both"/>
        <w:rPr>
          <w:rFonts w:ascii="Times New Roman" w:hAnsi="Times New Roman" w:cs="Times New Roman"/>
          <w:sz w:val="24"/>
          <w:szCs w:val="24"/>
        </w:rPr>
      </w:pPr>
      <w:r w:rsidRPr="006A78D0">
        <w:rPr>
          <w:rFonts w:ascii="Times New Roman" w:hAnsi="Times New Roman" w:cs="Times New Roman"/>
          <w:sz w:val="24"/>
          <w:szCs w:val="24"/>
        </w:rPr>
        <w:t>Семинары – форма учебных занятий, представляющая наибольшую самостоятельность учащимся. Основными элементами семинарской работы являются рефераты, доклады учащихся, обсуждения докладов, развернутая беседа по отдельным проблемам, выдвинутым докладчиками или предложенным руководителем, вступительное и заключительное слово преподавателя по общим проблемам семинара. Кроме того для семинара, диспута большое значение имеет такая форма обучения как консультация для всех слушателей факультатива и особенно для докладчиков.</w:t>
      </w:r>
    </w:p>
    <w:p w:rsidR="006A78D0" w:rsidRPr="006A78D0" w:rsidRDefault="006A78D0" w:rsidP="006A78D0">
      <w:pPr>
        <w:spacing w:after="0" w:line="360" w:lineRule="auto"/>
        <w:ind w:firstLine="708"/>
        <w:jc w:val="both"/>
        <w:rPr>
          <w:rFonts w:ascii="Times New Roman" w:hAnsi="Times New Roman" w:cs="Times New Roman"/>
          <w:sz w:val="24"/>
          <w:szCs w:val="24"/>
        </w:rPr>
      </w:pPr>
      <w:proofErr w:type="gramStart"/>
      <w:r w:rsidRPr="006A78D0">
        <w:rPr>
          <w:rFonts w:ascii="Times New Roman" w:hAnsi="Times New Roman" w:cs="Times New Roman"/>
          <w:sz w:val="24"/>
          <w:szCs w:val="24"/>
        </w:rPr>
        <w:t xml:space="preserve">На факультативных занятиях применяемы в равной мере фронтальные, индивидуальные и групповые формы работы: беседа и лекции носят           </w:t>
      </w:r>
      <w:proofErr w:type="spellStart"/>
      <w:r w:rsidRPr="006A78D0">
        <w:rPr>
          <w:rFonts w:ascii="Times New Roman" w:hAnsi="Times New Roman" w:cs="Times New Roman"/>
          <w:sz w:val="24"/>
          <w:szCs w:val="24"/>
        </w:rPr>
        <w:t>по-преимуществу</w:t>
      </w:r>
      <w:proofErr w:type="spellEnd"/>
      <w:r w:rsidRPr="006A78D0">
        <w:rPr>
          <w:rFonts w:ascii="Times New Roman" w:hAnsi="Times New Roman" w:cs="Times New Roman"/>
          <w:sz w:val="24"/>
          <w:szCs w:val="24"/>
        </w:rPr>
        <w:t xml:space="preserve"> фронтальный характер, на практических занятиях, семинарах и диспутах применяются, кроме того, индивидуальные и групповые формы учебной деятельности учащихся, которые также сочетаются в различных комбинациях на конкретных занятиях в зависимости от целей и задач.</w:t>
      </w:r>
      <w:proofErr w:type="gramEnd"/>
    </w:p>
    <w:p w:rsidR="006A78D0" w:rsidRPr="006A78D0" w:rsidRDefault="006A78D0" w:rsidP="006A78D0">
      <w:pPr>
        <w:spacing w:after="0" w:line="360" w:lineRule="auto"/>
        <w:ind w:firstLine="708"/>
        <w:jc w:val="both"/>
        <w:rPr>
          <w:rFonts w:ascii="Times New Roman" w:hAnsi="Times New Roman" w:cs="Times New Roman"/>
          <w:sz w:val="24"/>
          <w:szCs w:val="24"/>
        </w:rPr>
      </w:pPr>
      <w:r w:rsidRPr="006A78D0">
        <w:rPr>
          <w:rFonts w:ascii="Times New Roman" w:hAnsi="Times New Roman" w:cs="Times New Roman"/>
          <w:sz w:val="24"/>
          <w:szCs w:val="24"/>
        </w:rPr>
        <w:t>Все формы учебного процесса на факультативных занятиях требуют постепенного, но интенсивного усиления доли самостоятельной работы учащихся. Это влечет за собой индивидуализацию обучения и еще более поднимает руководящую роль преподавателя, потому что методическое обеспечение эффективной самостоятельной работы учащихся нуждается в серьезной, продуманной подготовке со стороны преподавателя. Для беседы и диспута учитель готовит темы и вопросы, он разрабатывает задания и упражнения для практических работ, темы и планы семинаров. Однако недостаточно распределить темы между учащимися и дать им общие указания. Необходимо развивать творческие способности учащихся.</w:t>
      </w:r>
    </w:p>
    <w:p w:rsidR="006A78D0" w:rsidRPr="006A78D0" w:rsidRDefault="006A78D0" w:rsidP="006A78D0">
      <w:pPr>
        <w:spacing w:after="0" w:line="360" w:lineRule="auto"/>
        <w:ind w:firstLine="708"/>
        <w:jc w:val="both"/>
        <w:rPr>
          <w:rFonts w:ascii="Times New Roman" w:hAnsi="Times New Roman" w:cs="Times New Roman"/>
          <w:sz w:val="24"/>
          <w:szCs w:val="24"/>
        </w:rPr>
      </w:pPr>
      <w:r w:rsidRPr="006A78D0">
        <w:rPr>
          <w:rFonts w:ascii="Times New Roman" w:hAnsi="Times New Roman" w:cs="Times New Roman"/>
          <w:sz w:val="24"/>
          <w:szCs w:val="24"/>
        </w:rPr>
        <w:lastRenderedPageBreak/>
        <w:t xml:space="preserve">На практических занятиях и семинарах возможно широкое использование групповой работы, при которой все участники занятий делятся на группы в 3-5 человек. Каждая группа получает задание, вместе готовит его, обсуждает результаты работы и выдвигает докладчика или распределяет сообщения по отдельным вопросам между собой; другие члены группы дополняют </w:t>
      </w:r>
      <w:proofErr w:type="gramStart"/>
      <w:r w:rsidRPr="006A78D0">
        <w:rPr>
          <w:rFonts w:ascii="Times New Roman" w:hAnsi="Times New Roman" w:cs="Times New Roman"/>
          <w:sz w:val="24"/>
          <w:szCs w:val="24"/>
        </w:rPr>
        <w:t>выступающих</w:t>
      </w:r>
      <w:proofErr w:type="gramEnd"/>
      <w:r w:rsidRPr="006A78D0">
        <w:rPr>
          <w:rFonts w:ascii="Times New Roman" w:hAnsi="Times New Roman" w:cs="Times New Roman"/>
          <w:sz w:val="24"/>
          <w:szCs w:val="24"/>
        </w:rPr>
        <w:t>. Задания для групповой работы должны иметь проблемный характер, т.е. заключать в себе познавательное затруднение, побуждать к активному использованию знаний и умений, составлять основу для коллективной деятельности и обмена мнениями. Все группы могут получать одинаковые задания, и тогда возникают предпосылки дискуссии; или получать разные задания в рамках общей темы, и тогда каждая группа вносит свою долю информации в раскрытие этой темы. Преподаватель наблюдает работу групп, в случаях затруднений помогает выработать план их действий, при необходимости ставит наводящие вопросы, а после выступлений представителей групп делает заключения.</w:t>
      </w:r>
    </w:p>
    <w:p w:rsidR="006A78D0" w:rsidRPr="006A78D0" w:rsidRDefault="006A78D0" w:rsidP="006A78D0">
      <w:pPr>
        <w:spacing w:after="0" w:line="360" w:lineRule="auto"/>
        <w:ind w:firstLine="708"/>
        <w:jc w:val="both"/>
        <w:rPr>
          <w:rFonts w:ascii="Times New Roman" w:hAnsi="Times New Roman" w:cs="Times New Roman"/>
          <w:sz w:val="24"/>
          <w:szCs w:val="24"/>
        </w:rPr>
      </w:pPr>
      <w:r w:rsidRPr="006A78D0">
        <w:rPr>
          <w:rFonts w:ascii="Times New Roman" w:hAnsi="Times New Roman" w:cs="Times New Roman"/>
          <w:sz w:val="24"/>
          <w:szCs w:val="24"/>
        </w:rPr>
        <w:t>К групповой работе на факультативных занятиях относятся также выполнение небольшими коллективами учащихся долговременных исследовательских (в учебном смысле) заданий, которые не могут быть выполнены на основе одной-двух обобщающих работ, а “требуют отбора сведений из разных и многочисленных источников.</w:t>
      </w:r>
    </w:p>
    <w:p w:rsidR="006A78D0" w:rsidRPr="006A78D0" w:rsidRDefault="006A78D0" w:rsidP="006A78D0">
      <w:pPr>
        <w:spacing w:after="0" w:line="360" w:lineRule="auto"/>
        <w:ind w:firstLine="708"/>
        <w:jc w:val="both"/>
        <w:rPr>
          <w:rFonts w:ascii="Times New Roman" w:hAnsi="Times New Roman" w:cs="Times New Roman"/>
          <w:sz w:val="24"/>
          <w:szCs w:val="24"/>
        </w:rPr>
      </w:pPr>
      <w:r w:rsidRPr="006A78D0">
        <w:rPr>
          <w:rFonts w:ascii="Times New Roman" w:hAnsi="Times New Roman" w:cs="Times New Roman"/>
          <w:sz w:val="24"/>
          <w:szCs w:val="24"/>
        </w:rPr>
        <w:t>По характеру учебной самостоятельной деятельности учащихся на факультативных занятиях целесообразно выделить четыре уровня самостоятельности.</w:t>
      </w:r>
    </w:p>
    <w:p w:rsidR="006A78D0" w:rsidRPr="006A78D0" w:rsidRDefault="006A78D0" w:rsidP="006A78D0">
      <w:pPr>
        <w:spacing w:after="0" w:line="360" w:lineRule="auto"/>
        <w:ind w:firstLine="708"/>
        <w:jc w:val="both"/>
        <w:rPr>
          <w:rFonts w:ascii="Times New Roman" w:hAnsi="Times New Roman" w:cs="Times New Roman"/>
          <w:sz w:val="24"/>
          <w:szCs w:val="24"/>
        </w:rPr>
      </w:pPr>
      <w:r w:rsidRPr="006A78D0">
        <w:rPr>
          <w:rFonts w:ascii="Times New Roman" w:hAnsi="Times New Roman" w:cs="Times New Roman"/>
          <w:sz w:val="24"/>
          <w:szCs w:val="24"/>
        </w:rPr>
        <w:t>Первый уровень — простейшая воспроизводящая самостоятельность.</w:t>
      </w:r>
    </w:p>
    <w:p w:rsidR="006A78D0" w:rsidRPr="006A78D0" w:rsidRDefault="006A78D0" w:rsidP="006A78D0">
      <w:pPr>
        <w:spacing w:after="0" w:line="360" w:lineRule="auto"/>
        <w:ind w:firstLine="708"/>
        <w:jc w:val="both"/>
        <w:rPr>
          <w:rFonts w:ascii="Times New Roman" w:hAnsi="Times New Roman" w:cs="Times New Roman"/>
          <w:sz w:val="24"/>
          <w:szCs w:val="24"/>
        </w:rPr>
      </w:pPr>
      <w:r w:rsidRPr="006A78D0">
        <w:rPr>
          <w:rFonts w:ascii="Times New Roman" w:hAnsi="Times New Roman" w:cs="Times New Roman"/>
          <w:sz w:val="24"/>
          <w:szCs w:val="24"/>
        </w:rPr>
        <w:t>Особенно ярко проявляется этот уровень в самостоятельной деятельности ученика при выполнении упражнений, требующих простого воспроизведения имеющихся знаний.</w:t>
      </w:r>
    </w:p>
    <w:p w:rsidR="006A78D0" w:rsidRPr="006A78D0" w:rsidRDefault="006A78D0" w:rsidP="006A78D0">
      <w:pPr>
        <w:spacing w:after="0" w:line="360" w:lineRule="auto"/>
        <w:ind w:firstLine="708"/>
        <w:jc w:val="both"/>
        <w:rPr>
          <w:rFonts w:ascii="Times New Roman" w:hAnsi="Times New Roman" w:cs="Times New Roman"/>
          <w:sz w:val="24"/>
          <w:szCs w:val="24"/>
        </w:rPr>
      </w:pPr>
      <w:r w:rsidRPr="006A78D0">
        <w:rPr>
          <w:rFonts w:ascii="Times New Roman" w:hAnsi="Times New Roman" w:cs="Times New Roman"/>
          <w:sz w:val="24"/>
          <w:szCs w:val="24"/>
        </w:rPr>
        <w:t>Первый уровень самостоятельности прослеживается в учебн</w:t>
      </w:r>
      <w:proofErr w:type="gramStart"/>
      <w:r w:rsidRPr="006A78D0">
        <w:rPr>
          <w:rFonts w:ascii="Times New Roman" w:hAnsi="Times New Roman" w:cs="Times New Roman"/>
          <w:sz w:val="24"/>
          <w:szCs w:val="24"/>
        </w:rPr>
        <w:t>о-</w:t>
      </w:r>
      <w:proofErr w:type="gramEnd"/>
      <w:r w:rsidRPr="006A78D0">
        <w:rPr>
          <w:rFonts w:ascii="Times New Roman" w:hAnsi="Times New Roman" w:cs="Times New Roman"/>
          <w:sz w:val="24"/>
          <w:szCs w:val="24"/>
        </w:rPr>
        <w:t xml:space="preserve"> познавательной деятельности многих учащихся, приступивших к факультативным занятиям. Затем одни учащиеся быстро выходят на следующий уровень, другие задерживаются на нем определенное время. Большинство из них в процессе изучения материала выходят на более высокий уровень самостоятельности, чем первый.</w:t>
      </w:r>
    </w:p>
    <w:p w:rsidR="006A78D0" w:rsidRPr="006A78D0" w:rsidRDefault="006A78D0" w:rsidP="006A78D0">
      <w:pPr>
        <w:spacing w:after="0" w:line="360" w:lineRule="auto"/>
        <w:ind w:firstLine="708"/>
        <w:jc w:val="both"/>
        <w:rPr>
          <w:rFonts w:ascii="Times New Roman" w:hAnsi="Times New Roman" w:cs="Times New Roman"/>
          <w:sz w:val="24"/>
          <w:szCs w:val="24"/>
        </w:rPr>
      </w:pPr>
      <w:r w:rsidRPr="006A78D0">
        <w:rPr>
          <w:rFonts w:ascii="Times New Roman" w:hAnsi="Times New Roman" w:cs="Times New Roman"/>
          <w:sz w:val="24"/>
          <w:szCs w:val="24"/>
        </w:rPr>
        <w:t>Второй уровень самостоятельности можно назвать вариативной самостоятельностью. Самостоятельность на этом уровне проявляется в умении из нескольких имеющихся правил, определений, образцов рассуждении и т. п. выбрать одно определенное и использовать его в процессе самостоятельного решения новой задачи. На данном уровне самостоятельности учащийся показывает умение производить мыслительные операции, такие, как сравнение, анализ.</w:t>
      </w:r>
    </w:p>
    <w:p w:rsidR="006A78D0" w:rsidRPr="006A78D0" w:rsidRDefault="006A78D0" w:rsidP="006A78D0">
      <w:pPr>
        <w:spacing w:after="0" w:line="360" w:lineRule="auto"/>
        <w:ind w:firstLine="708"/>
        <w:jc w:val="both"/>
        <w:rPr>
          <w:rFonts w:ascii="Times New Roman" w:hAnsi="Times New Roman" w:cs="Times New Roman"/>
          <w:sz w:val="24"/>
          <w:szCs w:val="24"/>
        </w:rPr>
      </w:pPr>
      <w:r w:rsidRPr="006A78D0">
        <w:rPr>
          <w:rFonts w:ascii="Times New Roman" w:hAnsi="Times New Roman" w:cs="Times New Roman"/>
          <w:sz w:val="24"/>
          <w:szCs w:val="24"/>
        </w:rPr>
        <w:t xml:space="preserve">Третий уровень самостоятельности — частично-поисковая самостоятельность. Учащийся на этом уровне обладает относительно большим набором приемов умственной </w:t>
      </w:r>
      <w:r w:rsidRPr="006A78D0">
        <w:rPr>
          <w:rFonts w:ascii="Times New Roman" w:hAnsi="Times New Roman" w:cs="Times New Roman"/>
          <w:sz w:val="24"/>
          <w:szCs w:val="24"/>
        </w:rPr>
        <w:lastRenderedPageBreak/>
        <w:t>деятельности — умеет проводить сравнение, анализ, синтез. Он может самостоятельно спланировать и организовать свою учебную деятельность и на этом уровне присутствуют элементы творчества.</w:t>
      </w:r>
    </w:p>
    <w:p w:rsidR="006A78D0" w:rsidRPr="006A78D0" w:rsidRDefault="006A78D0" w:rsidP="006A78D0">
      <w:pPr>
        <w:spacing w:after="0" w:line="360" w:lineRule="auto"/>
        <w:ind w:firstLine="708"/>
        <w:jc w:val="both"/>
        <w:rPr>
          <w:rFonts w:ascii="Times New Roman" w:hAnsi="Times New Roman" w:cs="Times New Roman"/>
          <w:sz w:val="24"/>
          <w:szCs w:val="24"/>
        </w:rPr>
      </w:pPr>
      <w:r w:rsidRPr="006A78D0">
        <w:rPr>
          <w:rFonts w:ascii="Times New Roman" w:hAnsi="Times New Roman" w:cs="Times New Roman"/>
          <w:sz w:val="24"/>
          <w:szCs w:val="24"/>
        </w:rPr>
        <w:t>Четвертый уровень самостоятельности — это творческая самостоятельность, где в наибольшей степени развиваются творческие способности учащихся.</w:t>
      </w:r>
    </w:p>
    <w:p w:rsidR="006A78D0" w:rsidRPr="006A78D0" w:rsidRDefault="006A78D0" w:rsidP="006A78D0">
      <w:pPr>
        <w:spacing w:after="0" w:line="360" w:lineRule="auto"/>
        <w:ind w:firstLine="708"/>
        <w:jc w:val="both"/>
        <w:rPr>
          <w:rFonts w:ascii="Times New Roman" w:hAnsi="Times New Roman" w:cs="Times New Roman"/>
          <w:sz w:val="24"/>
          <w:szCs w:val="24"/>
        </w:rPr>
      </w:pPr>
      <w:r w:rsidRPr="006A78D0">
        <w:rPr>
          <w:rFonts w:ascii="Times New Roman" w:hAnsi="Times New Roman" w:cs="Times New Roman"/>
          <w:sz w:val="24"/>
          <w:szCs w:val="24"/>
        </w:rPr>
        <w:t xml:space="preserve">Таким </w:t>
      </w:r>
      <w:proofErr w:type="gramStart"/>
      <w:r w:rsidRPr="006A78D0">
        <w:rPr>
          <w:rFonts w:ascii="Times New Roman" w:hAnsi="Times New Roman" w:cs="Times New Roman"/>
          <w:sz w:val="24"/>
          <w:szCs w:val="24"/>
        </w:rPr>
        <w:t>образом</w:t>
      </w:r>
      <w:proofErr w:type="gramEnd"/>
      <w:r w:rsidRPr="006A78D0">
        <w:rPr>
          <w:rFonts w:ascii="Times New Roman" w:hAnsi="Times New Roman" w:cs="Times New Roman"/>
          <w:sz w:val="24"/>
          <w:szCs w:val="24"/>
        </w:rPr>
        <w:t xml:space="preserve"> статус факультативных занятий существенно повысился. Они призваны обеспечивать:</w:t>
      </w:r>
    </w:p>
    <w:p w:rsidR="006A78D0" w:rsidRPr="006A78D0" w:rsidRDefault="006A78D0" w:rsidP="006A78D0">
      <w:pPr>
        <w:spacing w:after="0" w:line="360" w:lineRule="auto"/>
        <w:ind w:firstLine="708"/>
        <w:jc w:val="both"/>
        <w:rPr>
          <w:rFonts w:ascii="Times New Roman" w:hAnsi="Times New Roman" w:cs="Times New Roman"/>
          <w:sz w:val="24"/>
          <w:szCs w:val="24"/>
        </w:rPr>
      </w:pPr>
      <w:r w:rsidRPr="006A78D0">
        <w:rPr>
          <w:rFonts w:ascii="Times New Roman" w:hAnsi="Times New Roman" w:cs="Times New Roman"/>
          <w:sz w:val="24"/>
          <w:szCs w:val="24"/>
        </w:rPr>
        <w:t>- подготовку одаренных старшекурсников к централизованному тестированию;</w:t>
      </w:r>
    </w:p>
    <w:p w:rsidR="006A78D0" w:rsidRPr="006A78D0" w:rsidRDefault="006A78D0" w:rsidP="006A78D0">
      <w:pPr>
        <w:spacing w:after="0" w:line="360" w:lineRule="auto"/>
        <w:ind w:firstLine="708"/>
        <w:jc w:val="both"/>
        <w:rPr>
          <w:rFonts w:ascii="Times New Roman" w:hAnsi="Times New Roman" w:cs="Times New Roman"/>
          <w:sz w:val="24"/>
          <w:szCs w:val="24"/>
        </w:rPr>
      </w:pPr>
      <w:r w:rsidRPr="006A78D0">
        <w:rPr>
          <w:rFonts w:ascii="Times New Roman" w:hAnsi="Times New Roman" w:cs="Times New Roman"/>
          <w:sz w:val="24"/>
          <w:szCs w:val="24"/>
        </w:rPr>
        <w:t>- подготовку одаренных учащихся к олимпиадам и конкурсам;</w:t>
      </w:r>
    </w:p>
    <w:p w:rsidR="006A78D0" w:rsidRPr="006A78D0" w:rsidRDefault="006A78D0" w:rsidP="006A78D0">
      <w:pPr>
        <w:spacing w:after="0" w:line="360" w:lineRule="auto"/>
        <w:ind w:firstLine="708"/>
        <w:jc w:val="both"/>
        <w:rPr>
          <w:rFonts w:ascii="Times New Roman" w:hAnsi="Times New Roman" w:cs="Times New Roman"/>
          <w:sz w:val="24"/>
          <w:szCs w:val="24"/>
        </w:rPr>
      </w:pPr>
      <w:r w:rsidRPr="006A78D0">
        <w:rPr>
          <w:rFonts w:ascii="Times New Roman" w:hAnsi="Times New Roman" w:cs="Times New Roman"/>
          <w:sz w:val="24"/>
          <w:szCs w:val="24"/>
        </w:rPr>
        <w:t>- общекультурное развитие учащихся;</w:t>
      </w:r>
    </w:p>
    <w:p w:rsidR="006A78D0" w:rsidRPr="006A78D0" w:rsidRDefault="006A78D0" w:rsidP="006A78D0">
      <w:pPr>
        <w:spacing w:after="0" w:line="360" w:lineRule="auto"/>
        <w:ind w:firstLine="708"/>
        <w:jc w:val="both"/>
        <w:rPr>
          <w:rFonts w:ascii="Times New Roman" w:hAnsi="Times New Roman" w:cs="Times New Roman"/>
          <w:sz w:val="24"/>
          <w:szCs w:val="24"/>
        </w:rPr>
      </w:pPr>
      <w:r w:rsidRPr="006A78D0">
        <w:rPr>
          <w:rFonts w:ascii="Times New Roman" w:hAnsi="Times New Roman" w:cs="Times New Roman"/>
          <w:sz w:val="24"/>
          <w:szCs w:val="24"/>
        </w:rPr>
        <w:t>- приобщение учащихся к исследовательской деятельности;</w:t>
      </w:r>
    </w:p>
    <w:p w:rsidR="006A78D0" w:rsidRPr="006A78D0" w:rsidRDefault="006A78D0" w:rsidP="006A78D0">
      <w:pPr>
        <w:spacing w:after="0" w:line="360" w:lineRule="auto"/>
        <w:ind w:firstLine="708"/>
        <w:jc w:val="both"/>
        <w:rPr>
          <w:rFonts w:ascii="Times New Roman" w:hAnsi="Times New Roman" w:cs="Times New Roman"/>
          <w:sz w:val="24"/>
          <w:szCs w:val="24"/>
        </w:rPr>
      </w:pPr>
      <w:r w:rsidRPr="006A78D0">
        <w:rPr>
          <w:rFonts w:ascii="Times New Roman" w:hAnsi="Times New Roman" w:cs="Times New Roman"/>
          <w:sz w:val="24"/>
          <w:szCs w:val="24"/>
        </w:rPr>
        <w:t>- коррекцию пробелов в знаниях и умениях учащихся.</w:t>
      </w:r>
    </w:p>
    <w:p w:rsidR="006A78D0" w:rsidRDefault="006A78D0" w:rsidP="006A78D0">
      <w:pPr>
        <w:spacing w:after="0" w:line="360" w:lineRule="auto"/>
        <w:ind w:firstLine="708"/>
        <w:jc w:val="both"/>
        <w:rPr>
          <w:rFonts w:ascii="Times New Roman" w:hAnsi="Times New Roman" w:cs="Times New Roman"/>
          <w:sz w:val="24"/>
          <w:szCs w:val="24"/>
        </w:rPr>
      </w:pPr>
      <w:r w:rsidRPr="006A78D0">
        <w:rPr>
          <w:rFonts w:ascii="Times New Roman" w:hAnsi="Times New Roman" w:cs="Times New Roman"/>
          <w:sz w:val="24"/>
          <w:szCs w:val="24"/>
        </w:rPr>
        <w:t xml:space="preserve">Факультативы направлены на углубление знаний по предметам, на расширение знаний и развитие навыков познавательной деятельности (экологической, военно-патриотической, семейной и др. направленностей). </w:t>
      </w:r>
      <w:proofErr w:type="gramStart"/>
      <w:r w:rsidRPr="006A78D0">
        <w:rPr>
          <w:rFonts w:ascii="Times New Roman" w:hAnsi="Times New Roman" w:cs="Times New Roman"/>
          <w:sz w:val="24"/>
          <w:szCs w:val="24"/>
        </w:rPr>
        <w:t>Направлены</w:t>
      </w:r>
      <w:proofErr w:type="gramEnd"/>
      <w:r w:rsidRPr="006A78D0">
        <w:rPr>
          <w:rFonts w:ascii="Times New Roman" w:hAnsi="Times New Roman" w:cs="Times New Roman"/>
          <w:sz w:val="24"/>
          <w:szCs w:val="24"/>
        </w:rPr>
        <w:t xml:space="preserve"> на развитие творческих способностей учащихся.</w:t>
      </w:r>
      <w:r w:rsidRPr="006A78D0">
        <w:rPr>
          <w:rFonts w:ascii="Times New Roman" w:hAnsi="Times New Roman" w:cs="Times New Roman"/>
          <w:sz w:val="24"/>
          <w:szCs w:val="24"/>
        </w:rPr>
        <w:cr/>
      </w:r>
    </w:p>
    <w:p w:rsidR="00883042" w:rsidRDefault="00883042" w:rsidP="006A78D0">
      <w:pPr>
        <w:spacing w:after="0" w:line="360" w:lineRule="auto"/>
        <w:ind w:firstLine="708"/>
        <w:jc w:val="both"/>
        <w:rPr>
          <w:rFonts w:ascii="Times New Roman" w:hAnsi="Times New Roman" w:cs="Times New Roman"/>
          <w:sz w:val="24"/>
          <w:szCs w:val="24"/>
        </w:rPr>
      </w:pPr>
      <w:r w:rsidRPr="00883042">
        <w:rPr>
          <w:rFonts w:ascii="Times New Roman" w:hAnsi="Times New Roman" w:cs="Times New Roman"/>
          <w:sz w:val="24"/>
          <w:szCs w:val="24"/>
        </w:rPr>
        <w:t xml:space="preserve">Кружок – это основной и наиболее распространённый вид групповой </w:t>
      </w:r>
      <w:r>
        <w:rPr>
          <w:rFonts w:ascii="Times New Roman" w:hAnsi="Times New Roman" w:cs="Times New Roman"/>
          <w:sz w:val="24"/>
          <w:szCs w:val="24"/>
        </w:rPr>
        <w:t>внеурочной деятельности</w:t>
      </w:r>
      <w:r w:rsidRPr="00883042">
        <w:rPr>
          <w:rFonts w:ascii="Times New Roman" w:hAnsi="Times New Roman" w:cs="Times New Roman"/>
          <w:sz w:val="24"/>
          <w:szCs w:val="24"/>
        </w:rPr>
        <w:t>. Организуется кружок из учащихся одного или параллельных классов; постоянный состав обычно не превышает двадцати человек.</w:t>
      </w:r>
    </w:p>
    <w:p w:rsidR="00D74929" w:rsidRPr="00D74929" w:rsidRDefault="00883042" w:rsidP="00D74929">
      <w:pPr>
        <w:spacing w:after="0" w:line="360" w:lineRule="auto"/>
        <w:ind w:firstLine="708"/>
        <w:jc w:val="both"/>
        <w:rPr>
          <w:rFonts w:ascii="Times New Roman" w:hAnsi="Times New Roman" w:cs="Times New Roman"/>
          <w:sz w:val="24"/>
          <w:szCs w:val="24"/>
        </w:rPr>
      </w:pPr>
      <w:r w:rsidRPr="00883042">
        <w:rPr>
          <w:rFonts w:ascii="Times New Roman" w:hAnsi="Times New Roman" w:cs="Times New Roman"/>
          <w:sz w:val="24"/>
          <w:szCs w:val="24"/>
        </w:rPr>
        <w:t>Главное различие всех кружков состоит в том, что в каждом кружке изучаются определённые вопросы.</w:t>
      </w:r>
      <w:r>
        <w:rPr>
          <w:rFonts w:ascii="Times New Roman" w:hAnsi="Times New Roman" w:cs="Times New Roman"/>
          <w:sz w:val="24"/>
          <w:szCs w:val="24"/>
        </w:rPr>
        <w:t xml:space="preserve"> </w:t>
      </w:r>
      <w:r w:rsidR="00D74929" w:rsidRPr="00D74929">
        <w:rPr>
          <w:rFonts w:ascii="Times New Roman" w:hAnsi="Times New Roman" w:cs="Times New Roman"/>
          <w:sz w:val="24"/>
          <w:szCs w:val="24"/>
        </w:rPr>
        <w:t>Кружок как форма проведения внеклассного за</w:t>
      </w:r>
      <w:r w:rsidR="00D74929">
        <w:rPr>
          <w:rFonts w:ascii="Times New Roman" w:hAnsi="Times New Roman" w:cs="Times New Roman"/>
          <w:sz w:val="24"/>
          <w:szCs w:val="24"/>
        </w:rPr>
        <w:t xml:space="preserve">нятия дает учителю возможность </w:t>
      </w:r>
      <w:r w:rsidR="00D74929" w:rsidRPr="00D74929">
        <w:rPr>
          <w:rFonts w:ascii="Times New Roman" w:hAnsi="Times New Roman" w:cs="Times New Roman"/>
          <w:sz w:val="24"/>
          <w:szCs w:val="24"/>
        </w:rPr>
        <w:t xml:space="preserve">применять самые разнообразные средства и формы работы для совершенствования русской речи учащихся в условиях естественной коммуникации, так </w:t>
      </w:r>
    </w:p>
    <w:p w:rsidR="00D74929" w:rsidRPr="00D74929" w:rsidRDefault="00D74929" w:rsidP="00D74929">
      <w:pPr>
        <w:spacing w:after="0" w:line="360" w:lineRule="auto"/>
        <w:jc w:val="both"/>
        <w:rPr>
          <w:rFonts w:ascii="Times New Roman" w:hAnsi="Times New Roman" w:cs="Times New Roman"/>
          <w:sz w:val="24"/>
          <w:szCs w:val="24"/>
        </w:rPr>
      </w:pPr>
      <w:r w:rsidRPr="00D74929">
        <w:rPr>
          <w:rFonts w:ascii="Times New Roman" w:hAnsi="Times New Roman" w:cs="Times New Roman"/>
          <w:sz w:val="24"/>
          <w:szCs w:val="24"/>
        </w:rPr>
        <w:t xml:space="preserve">как при проведении занятий во внеурочное время создаются реальные ситуации общения, полнее раскрываются творческие возможности детей. </w:t>
      </w:r>
    </w:p>
    <w:p w:rsidR="00D74929" w:rsidRPr="00D74929" w:rsidRDefault="00D74929" w:rsidP="00D74929">
      <w:pPr>
        <w:spacing w:after="0" w:line="360" w:lineRule="auto"/>
        <w:ind w:firstLine="708"/>
        <w:jc w:val="both"/>
        <w:rPr>
          <w:rFonts w:ascii="Times New Roman" w:hAnsi="Times New Roman" w:cs="Times New Roman"/>
          <w:sz w:val="24"/>
          <w:szCs w:val="24"/>
        </w:rPr>
      </w:pPr>
      <w:r w:rsidRPr="00D74929">
        <w:rPr>
          <w:rFonts w:ascii="Times New Roman" w:hAnsi="Times New Roman" w:cs="Times New Roman"/>
          <w:sz w:val="24"/>
          <w:szCs w:val="24"/>
        </w:rPr>
        <w:t>Во время групповой работы учитель выполняет разнообразные функции: контролирует ход работы в группах, отвечает на вопросы, регулирует споры, порядок работы и в случае крайней необходимости оказывает помощь отдельным учащимся или группе в целом.</w:t>
      </w:r>
    </w:p>
    <w:p w:rsidR="00D74929" w:rsidRPr="00D74929" w:rsidRDefault="00D74929" w:rsidP="00D74929">
      <w:pPr>
        <w:spacing w:after="0" w:line="360" w:lineRule="auto"/>
        <w:ind w:firstLine="708"/>
        <w:jc w:val="both"/>
        <w:rPr>
          <w:rFonts w:ascii="Times New Roman" w:hAnsi="Times New Roman" w:cs="Times New Roman"/>
          <w:sz w:val="24"/>
          <w:szCs w:val="24"/>
        </w:rPr>
      </w:pPr>
      <w:r w:rsidRPr="00D74929">
        <w:rPr>
          <w:rFonts w:ascii="Times New Roman" w:hAnsi="Times New Roman" w:cs="Times New Roman"/>
          <w:sz w:val="24"/>
          <w:szCs w:val="24"/>
        </w:rPr>
        <w:t>При правильной организации кружка возможны положительные результаты, в том числе появится заинтересованность в предмете, любовь к литературе, откроет или разовьёт творческие способности ребёнка, а, может быть, и предопределит будущую профессию ученика, что позволит ему своевременно начать углублённое изучение предмета.</w:t>
      </w:r>
    </w:p>
    <w:p w:rsidR="00D74929" w:rsidRPr="00D74929" w:rsidRDefault="00D74929" w:rsidP="00D74929">
      <w:pPr>
        <w:spacing w:after="0" w:line="360" w:lineRule="auto"/>
        <w:ind w:firstLine="708"/>
        <w:jc w:val="both"/>
        <w:rPr>
          <w:rFonts w:ascii="Times New Roman" w:hAnsi="Times New Roman" w:cs="Times New Roman"/>
          <w:sz w:val="24"/>
          <w:szCs w:val="24"/>
        </w:rPr>
      </w:pPr>
      <w:r w:rsidRPr="00D74929">
        <w:rPr>
          <w:rFonts w:ascii="Times New Roman" w:hAnsi="Times New Roman" w:cs="Times New Roman"/>
          <w:sz w:val="24"/>
          <w:szCs w:val="24"/>
        </w:rPr>
        <w:lastRenderedPageBreak/>
        <w:t>Одним из важных усл</w:t>
      </w:r>
      <w:r w:rsidR="00920D52">
        <w:rPr>
          <w:rFonts w:ascii="Times New Roman" w:hAnsi="Times New Roman" w:cs="Times New Roman"/>
          <w:sz w:val="24"/>
          <w:szCs w:val="24"/>
        </w:rPr>
        <w:t xml:space="preserve">овий успешной работы </w:t>
      </w:r>
      <w:proofErr w:type="gramStart"/>
      <w:r w:rsidR="00920D52">
        <w:rPr>
          <w:rFonts w:ascii="Times New Roman" w:hAnsi="Times New Roman" w:cs="Times New Roman"/>
          <w:sz w:val="24"/>
          <w:szCs w:val="24"/>
        </w:rPr>
        <w:t>в</w:t>
      </w:r>
      <w:proofErr w:type="gramEnd"/>
      <w:r w:rsidR="00920D52">
        <w:rPr>
          <w:rFonts w:ascii="Times New Roman" w:hAnsi="Times New Roman" w:cs="Times New Roman"/>
          <w:sz w:val="24"/>
          <w:szCs w:val="24"/>
        </w:rPr>
        <w:t xml:space="preserve"> </w:t>
      </w:r>
      <w:proofErr w:type="gramStart"/>
      <w:r w:rsidR="00920D52">
        <w:rPr>
          <w:rFonts w:ascii="Times New Roman" w:hAnsi="Times New Roman" w:cs="Times New Roman"/>
          <w:sz w:val="24"/>
          <w:szCs w:val="24"/>
        </w:rPr>
        <w:t>кружков</w:t>
      </w:r>
      <w:proofErr w:type="gramEnd"/>
      <w:r>
        <w:rPr>
          <w:rFonts w:ascii="Times New Roman" w:hAnsi="Times New Roman" w:cs="Times New Roman"/>
          <w:sz w:val="24"/>
          <w:szCs w:val="24"/>
        </w:rPr>
        <w:t xml:space="preserve"> </w:t>
      </w:r>
      <w:r w:rsidRPr="00D74929">
        <w:rPr>
          <w:rFonts w:ascii="Times New Roman" w:hAnsi="Times New Roman" w:cs="Times New Roman"/>
          <w:sz w:val="24"/>
          <w:szCs w:val="24"/>
        </w:rPr>
        <w:t>явля</w:t>
      </w:r>
      <w:r w:rsidR="00920D52">
        <w:rPr>
          <w:rFonts w:ascii="Times New Roman" w:hAnsi="Times New Roman" w:cs="Times New Roman"/>
          <w:sz w:val="24"/>
          <w:szCs w:val="24"/>
        </w:rPr>
        <w:t>ется организация рабочего места. Для выполнения заданий</w:t>
      </w:r>
      <w:r w:rsidRPr="00D74929">
        <w:rPr>
          <w:rFonts w:ascii="Times New Roman" w:hAnsi="Times New Roman" w:cs="Times New Roman"/>
          <w:sz w:val="24"/>
          <w:szCs w:val="24"/>
        </w:rPr>
        <w:t xml:space="preserve"> часто необходим определенный набор принадлежностей, например, маркеры и бумага для подготовки презентаций и т.д. Учитель должен позаботиться об этом заранее и, возможно, каждый раз назначать себе в помощники разные группы учащихся для организации класса для работы в группах.</w:t>
      </w:r>
    </w:p>
    <w:p w:rsidR="00883042" w:rsidRDefault="00D74929" w:rsidP="00D74929">
      <w:pPr>
        <w:spacing w:after="0" w:line="360" w:lineRule="auto"/>
        <w:ind w:firstLine="708"/>
        <w:jc w:val="both"/>
        <w:rPr>
          <w:rFonts w:ascii="Times New Roman" w:hAnsi="Times New Roman" w:cs="Times New Roman"/>
          <w:sz w:val="24"/>
          <w:szCs w:val="24"/>
        </w:rPr>
      </w:pPr>
      <w:r w:rsidRPr="00D74929">
        <w:rPr>
          <w:rFonts w:ascii="Times New Roman" w:hAnsi="Times New Roman" w:cs="Times New Roman"/>
          <w:sz w:val="24"/>
          <w:szCs w:val="24"/>
        </w:rPr>
        <w:t>Задача учит</w:t>
      </w:r>
      <w:r w:rsidR="008D5A1B">
        <w:rPr>
          <w:rFonts w:ascii="Times New Roman" w:hAnsi="Times New Roman" w:cs="Times New Roman"/>
          <w:sz w:val="24"/>
          <w:szCs w:val="24"/>
        </w:rPr>
        <w:t>еля объяснить учащимся, что занятие в кружке</w:t>
      </w:r>
      <w:r>
        <w:rPr>
          <w:rFonts w:ascii="Times New Roman" w:hAnsi="Times New Roman" w:cs="Times New Roman"/>
          <w:sz w:val="24"/>
          <w:szCs w:val="24"/>
        </w:rPr>
        <w:t xml:space="preserve"> - не развлечение в </w:t>
      </w:r>
      <w:r w:rsidRPr="00D74929">
        <w:rPr>
          <w:rFonts w:ascii="Times New Roman" w:hAnsi="Times New Roman" w:cs="Times New Roman"/>
          <w:sz w:val="24"/>
          <w:szCs w:val="24"/>
        </w:rPr>
        <w:t>учебное время, это по</w:t>
      </w:r>
      <w:r>
        <w:rPr>
          <w:rFonts w:ascii="Times New Roman" w:hAnsi="Times New Roman" w:cs="Times New Roman"/>
          <w:sz w:val="24"/>
          <w:szCs w:val="24"/>
        </w:rPr>
        <w:t>лноправная форма работы</w:t>
      </w:r>
      <w:r w:rsidRPr="00D74929">
        <w:rPr>
          <w:rFonts w:ascii="Times New Roman" w:hAnsi="Times New Roman" w:cs="Times New Roman"/>
          <w:sz w:val="24"/>
          <w:szCs w:val="24"/>
        </w:rPr>
        <w:t xml:space="preserve">, правильное использование которой приводит к достижению определенных учебных и воспитательных целей. Поэтому учитель обязан сделать все возможное, чтобы ученики прониклись пониманием того, что они учатся сотрудничать и повышают свой </w:t>
      </w:r>
      <w:r>
        <w:rPr>
          <w:rFonts w:ascii="Times New Roman" w:hAnsi="Times New Roman" w:cs="Times New Roman"/>
          <w:sz w:val="24"/>
          <w:szCs w:val="24"/>
        </w:rPr>
        <w:t xml:space="preserve">уровень знаний. </w:t>
      </w:r>
    </w:p>
    <w:p w:rsidR="00F305A7" w:rsidRPr="00F305A7" w:rsidRDefault="00F305A7" w:rsidP="00F305A7">
      <w:pPr>
        <w:spacing w:after="0" w:line="360" w:lineRule="auto"/>
        <w:ind w:firstLine="708"/>
        <w:jc w:val="both"/>
        <w:rPr>
          <w:rFonts w:ascii="Times New Roman" w:hAnsi="Times New Roman" w:cs="Times New Roman"/>
          <w:sz w:val="24"/>
          <w:szCs w:val="24"/>
        </w:rPr>
      </w:pPr>
      <w:r w:rsidRPr="00F305A7">
        <w:rPr>
          <w:rFonts w:ascii="Times New Roman" w:hAnsi="Times New Roman" w:cs="Times New Roman"/>
          <w:sz w:val="24"/>
          <w:szCs w:val="24"/>
        </w:rPr>
        <w:t>Рассмотрим Что же такое "проект"? В дидактическом аспекте - это план, замысел. Метод проектов - система обучения, при которой учащиеся приобретают знания в процессе планирования и выполнения постепенно усложняющихся практических заданий-проектов. Одним из вариантов ответа является проектная деятельность.</w:t>
      </w:r>
    </w:p>
    <w:p w:rsidR="00F305A7" w:rsidRPr="00F305A7" w:rsidRDefault="00F305A7" w:rsidP="00F305A7">
      <w:pPr>
        <w:spacing w:after="0" w:line="360" w:lineRule="auto"/>
        <w:ind w:firstLine="708"/>
        <w:jc w:val="both"/>
        <w:rPr>
          <w:rFonts w:ascii="Times New Roman" w:hAnsi="Times New Roman" w:cs="Times New Roman"/>
          <w:sz w:val="24"/>
          <w:szCs w:val="24"/>
        </w:rPr>
      </w:pPr>
      <w:r w:rsidRPr="00F305A7">
        <w:rPr>
          <w:rFonts w:ascii="Times New Roman" w:hAnsi="Times New Roman" w:cs="Times New Roman"/>
          <w:sz w:val="24"/>
          <w:szCs w:val="24"/>
        </w:rPr>
        <w:t xml:space="preserve">Проектная деятельность позволяет организовать обучение так, чтобы через постановку проблемы организовать мыслительную деятельность учащихся, развивать их коммуникативные способности и творчески подходить к результатам работы. Конечно, сразу создать систему проектов и начать использовать её в начальной школе невозможно. Более тщательный анализ того, что обычно называют проектной деятельностью в начальной школе,  выявил две крайности. </w:t>
      </w:r>
      <w:proofErr w:type="gramStart"/>
      <w:r w:rsidRPr="00F305A7">
        <w:rPr>
          <w:rFonts w:ascii="Times New Roman" w:hAnsi="Times New Roman" w:cs="Times New Roman"/>
          <w:sz w:val="24"/>
          <w:szCs w:val="24"/>
        </w:rPr>
        <w:t>Либо это механический перенос метода проектов из основной школы, либо это присвоение названия «проект» всему, что ни делается: самостоятельно сделали поделку на уроке технологии – «проект» и т. п. На начальном освоении этого рода деятельности следует говорить  о применении системы проектных задач, которые подготовят ученика начальной школы к полноценной проектной деятельности в среднем и старшем звене.</w:t>
      </w:r>
      <w:proofErr w:type="gramEnd"/>
    </w:p>
    <w:p w:rsidR="00F305A7" w:rsidRDefault="00F305A7" w:rsidP="00F305A7">
      <w:pPr>
        <w:spacing w:after="0" w:line="360" w:lineRule="auto"/>
        <w:ind w:firstLine="708"/>
        <w:jc w:val="both"/>
        <w:rPr>
          <w:rFonts w:ascii="Times New Roman" w:hAnsi="Times New Roman" w:cs="Times New Roman"/>
          <w:sz w:val="24"/>
          <w:szCs w:val="24"/>
        </w:rPr>
      </w:pPr>
      <w:r w:rsidRPr="00F305A7">
        <w:rPr>
          <w:rFonts w:ascii="Times New Roman" w:hAnsi="Times New Roman" w:cs="Times New Roman"/>
          <w:sz w:val="24"/>
          <w:szCs w:val="24"/>
        </w:rPr>
        <w:t>Создание необходимых и полноценных условий для личностного развития каждого ребёнка всегда было основной задачей начальной школы. Проектный метод позволяет организовать деятельность учащихся не только с опорой на личный опыт, но и развивать такие черты характера, как самостоятельность, любознательность, развивать социальные навыки в процессе групповых взаимодействий, приобретать опыт исследовательской деятельности, формировать креативность мышления, интеллектуальные, информаци</w:t>
      </w:r>
      <w:r>
        <w:rPr>
          <w:rFonts w:ascii="Times New Roman" w:hAnsi="Times New Roman" w:cs="Times New Roman"/>
          <w:sz w:val="24"/>
          <w:szCs w:val="24"/>
        </w:rPr>
        <w:t>онные, коммуникативные навыки.</w:t>
      </w:r>
    </w:p>
    <w:p w:rsidR="00F305A7" w:rsidRPr="00F305A7" w:rsidRDefault="00F305A7" w:rsidP="00F305A7">
      <w:pPr>
        <w:spacing w:after="0" w:line="360" w:lineRule="auto"/>
        <w:ind w:firstLine="708"/>
        <w:jc w:val="both"/>
        <w:rPr>
          <w:rFonts w:ascii="Times New Roman" w:hAnsi="Times New Roman" w:cs="Times New Roman"/>
          <w:sz w:val="24"/>
          <w:szCs w:val="24"/>
        </w:rPr>
      </w:pPr>
      <w:r w:rsidRPr="00F305A7">
        <w:rPr>
          <w:rFonts w:ascii="Times New Roman" w:hAnsi="Times New Roman" w:cs="Times New Roman"/>
          <w:sz w:val="24"/>
          <w:szCs w:val="24"/>
        </w:rPr>
        <w:t xml:space="preserve">Особую роль проектные задачи играют в становлении учебного сотрудничества в малых группах. Взаимодействуя в группе, дети понимают, что для достижения общей цели всем участникам необходимо договариваться между собой, вырабатывать общую </w:t>
      </w:r>
      <w:r w:rsidRPr="00F305A7">
        <w:rPr>
          <w:rFonts w:ascii="Times New Roman" w:hAnsi="Times New Roman" w:cs="Times New Roman"/>
          <w:sz w:val="24"/>
          <w:szCs w:val="24"/>
        </w:rPr>
        <w:lastRenderedPageBreak/>
        <w:t>стратегию решения задачи, распределять обязанности, осуществлять взаимопомощь в процессе решения задачи. Таким образом, решение проектных задач способствует воспитанию чувства ответственности, формированию умений общаться, договариваться, чутко относиться к сверстникам.</w:t>
      </w:r>
    </w:p>
    <w:p w:rsidR="00F305A7" w:rsidRPr="00F305A7" w:rsidRDefault="00F305A7" w:rsidP="00F305A7">
      <w:pPr>
        <w:spacing w:after="0" w:line="360" w:lineRule="auto"/>
        <w:ind w:firstLine="708"/>
        <w:jc w:val="both"/>
        <w:rPr>
          <w:rFonts w:ascii="Times New Roman" w:hAnsi="Times New Roman" w:cs="Times New Roman"/>
          <w:sz w:val="24"/>
          <w:szCs w:val="24"/>
        </w:rPr>
      </w:pPr>
      <w:r w:rsidRPr="00F305A7">
        <w:rPr>
          <w:rFonts w:ascii="Times New Roman" w:hAnsi="Times New Roman" w:cs="Times New Roman"/>
          <w:sz w:val="24"/>
          <w:szCs w:val="24"/>
        </w:rPr>
        <w:t>В процессе проектной работы ответственность за обучение возлагается на самого ученика. Самое важное то, что ребенок сам определяет тему проекта, его содержание, в какой форме и как пройдет его презентация. Работа над проектом ведется поэтапно. На каждом этапе решаются определенные задачи, намечается деятельность учащихся и учителя. Завершающим этапом работы является защита проекта, где происходит оценивание результатов деятельности. Работа над проектом - дело творческое.</w:t>
      </w:r>
    </w:p>
    <w:p w:rsidR="00F305A7" w:rsidRPr="00F305A7" w:rsidRDefault="00F305A7" w:rsidP="00F305A7">
      <w:pPr>
        <w:spacing w:after="0" w:line="360" w:lineRule="auto"/>
        <w:ind w:firstLine="708"/>
        <w:jc w:val="both"/>
        <w:rPr>
          <w:rFonts w:ascii="Times New Roman" w:hAnsi="Times New Roman" w:cs="Times New Roman"/>
          <w:sz w:val="24"/>
          <w:szCs w:val="24"/>
        </w:rPr>
      </w:pPr>
      <w:r w:rsidRPr="00F305A7">
        <w:rPr>
          <w:rFonts w:ascii="Times New Roman" w:hAnsi="Times New Roman" w:cs="Times New Roman"/>
          <w:sz w:val="24"/>
          <w:szCs w:val="24"/>
        </w:rPr>
        <w:t>Проектная деятельность в школе невозможна без организационной и культурной позиции учителя. Учитель становится организатором познавательной деятельности своих учеников, консультантом и помощником. Со стороны ученика такая деятельность ведёт к повышению мотивации учения, со стороны учителя позволяет осуществить индивидуальный подход к ребенку.</w:t>
      </w:r>
    </w:p>
    <w:p w:rsidR="006A78D0" w:rsidRDefault="00F305A7" w:rsidP="007A1458">
      <w:pPr>
        <w:spacing w:after="0" w:line="360" w:lineRule="auto"/>
        <w:ind w:firstLine="708"/>
        <w:jc w:val="both"/>
        <w:rPr>
          <w:rFonts w:ascii="Times New Roman" w:hAnsi="Times New Roman" w:cs="Times New Roman"/>
          <w:sz w:val="24"/>
          <w:szCs w:val="24"/>
        </w:rPr>
      </w:pPr>
      <w:r w:rsidRPr="00F305A7">
        <w:rPr>
          <w:rFonts w:ascii="Times New Roman" w:hAnsi="Times New Roman" w:cs="Times New Roman"/>
          <w:sz w:val="24"/>
          <w:szCs w:val="24"/>
        </w:rPr>
        <w:t xml:space="preserve">Кроме того, </w:t>
      </w:r>
      <w:proofErr w:type="gramStart"/>
      <w:r w:rsidRPr="00F305A7">
        <w:rPr>
          <w:rFonts w:ascii="Times New Roman" w:hAnsi="Times New Roman" w:cs="Times New Roman"/>
          <w:sz w:val="24"/>
          <w:szCs w:val="24"/>
        </w:rPr>
        <w:t>ученик</w:t>
      </w:r>
      <w:proofErr w:type="gramEnd"/>
      <w:r w:rsidRPr="00F305A7">
        <w:rPr>
          <w:rFonts w:ascii="Times New Roman" w:hAnsi="Times New Roman" w:cs="Times New Roman"/>
          <w:sz w:val="24"/>
          <w:szCs w:val="24"/>
        </w:rPr>
        <w:t xml:space="preserve"> выполняя собственный проект, решая какую-либо практическую, исследовательскую задачу, включается в реальную деятельность, овладевает новыми знаниями.</w:t>
      </w:r>
    </w:p>
    <w:p w:rsidR="003D420B" w:rsidRPr="003D420B" w:rsidRDefault="003D420B" w:rsidP="003D420B">
      <w:pPr>
        <w:spacing w:after="0" w:line="360" w:lineRule="auto"/>
        <w:ind w:firstLine="708"/>
        <w:jc w:val="both"/>
        <w:rPr>
          <w:rFonts w:ascii="Times New Roman" w:hAnsi="Times New Roman" w:cs="Times New Roman"/>
          <w:sz w:val="24"/>
          <w:szCs w:val="24"/>
        </w:rPr>
      </w:pPr>
      <w:r w:rsidRPr="003D420B">
        <w:rPr>
          <w:rFonts w:ascii="Times New Roman" w:hAnsi="Times New Roman" w:cs="Times New Roman"/>
          <w:sz w:val="24"/>
          <w:szCs w:val="24"/>
        </w:rPr>
        <w:t>На первый взгляд может показаться, что все эти формы уже сами по себе позволяют достигать результатов первого уровня (приобретение школь</w:t>
      </w:r>
      <w:r>
        <w:rPr>
          <w:rFonts w:ascii="Times New Roman" w:hAnsi="Times New Roman" w:cs="Times New Roman"/>
          <w:sz w:val="24"/>
          <w:szCs w:val="24"/>
        </w:rPr>
        <w:t>никами социальных знаний, по</w:t>
      </w:r>
      <w:r w:rsidRPr="003D420B">
        <w:rPr>
          <w:rFonts w:ascii="Times New Roman" w:hAnsi="Times New Roman" w:cs="Times New Roman"/>
          <w:sz w:val="24"/>
          <w:szCs w:val="24"/>
        </w:rPr>
        <w:t xml:space="preserve">нимание социальной реальности и повседневной жизни). </w:t>
      </w:r>
      <w:r>
        <w:rPr>
          <w:rFonts w:ascii="Times New Roman" w:hAnsi="Times New Roman" w:cs="Times New Roman"/>
          <w:sz w:val="24"/>
          <w:szCs w:val="24"/>
        </w:rPr>
        <w:t>Однако это не вполне верно. Дан</w:t>
      </w:r>
      <w:r w:rsidRPr="003D420B">
        <w:rPr>
          <w:rFonts w:ascii="Times New Roman" w:hAnsi="Times New Roman" w:cs="Times New Roman"/>
          <w:sz w:val="24"/>
          <w:szCs w:val="24"/>
        </w:rPr>
        <w:t xml:space="preserve">ного уровня результатов можно достичь лишь в том случае, если объектом познавательной деятельности детей станет собственно социальный мир, т. </w:t>
      </w:r>
      <w:r>
        <w:rPr>
          <w:rFonts w:ascii="Times New Roman" w:hAnsi="Times New Roman" w:cs="Times New Roman"/>
          <w:sz w:val="24"/>
          <w:szCs w:val="24"/>
        </w:rPr>
        <w:t>е. познание жизни людей и обще</w:t>
      </w:r>
      <w:r w:rsidRPr="003D420B">
        <w:rPr>
          <w:rFonts w:ascii="Times New Roman" w:hAnsi="Times New Roman" w:cs="Times New Roman"/>
          <w:sz w:val="24"/>
          <w:szCs w:val="24"/>
        </w:rPr>
        <w:t>ства: его структуры и принципов существования, норм эт</w:t>
      </w:r>
      <w:r>
        <w:rPr>
          <w:rFonts w:ascii="Times New Roman" w:hAnsi="Times New Roman" w:cs="Times New Roman"/>
          <w:sz w:val="24"/>
          <w:szCs w:val="24"/>
        </w:rPr>
        <w:t>ики и морали, базовых обществен</w:t>
      </w:r>
      <w:r w:rsidRPr="003D420B">
        <w:rPr>
          <w:rFonts w:ascii="Times New Roman" w:hAnsi="Times New Roman" w:cs="Times New Roman"/>
          <w:sz w:val="24"/>
          <w:szCs w:val="24"/>
        </w:rPr>
        <w:t xml:space="preserve">ных ценностей, памятников мировой и отечественной </w:t>
      </w:r>
      <w:r>
        <w:rPr>
          <w:rFonts w:ascii="Times New Roman" w:hAnsi="Times New Roman" w:cs="Times New Roman"/>
          <w:sz w:val="24"/>
          <w:szCs w:val="24"/>
        </w:rPr>
        <w:t>культуры, особенностей межнацио</w:t>
      </w:r>
      <w:r w:rsidRPr="003D420B">
        <w:rPr>
          <w:rFonts w:ascii="Times New Roman" w:hAnsi="Times New Roman" w:cs="Times New Roman"/>
          <w:sz w:val="24"/>
          <w:szCs w:val="24"/>
        </w:rPr>
        <w:t>нальных и межконфессиональных отношений.</w:t>
      </w:r>
    </w:p>
    <w:p w:rsidR="003D420B" w:rsidRPr="003D420B" w:rsidRDefault="003D420B" w:rsidP="003D420B">
      <w:pPr>
        <w:spacing w:after="0" w:line="360" w:lineRule="auto"/>
        <w:ind w:firstLine="708"/>
        <w:jc w:val="both"/>
        <w:rPr>
          <w:rFonts w:ascii="Times New Roman" w:hAnsi="Times New Roman" w:cs="Times New Roman"/>
          <w:sz w:val="24"/>
          <w:szCs w:val="24"/>
        </w:rPr>
      </w:pPr>
      <w:proofErr w:type="gramStart"/>
      <w:r w:rsidRPr="003D420B">
        <w:rPr>
          <w:rFonts w:ascii="Times New Roman" w:hAnsi="Times New Roman" w:cs="Times New Roman"/>
          <w:sz w:val="24"/>
          <w:szCs w:val="24"/>
        </w:rPr>
        <w:t>Причём важны будут не только и не столько фундаментальные знания, сколько те, ко-</w:t>
      </w:r>
      <w:proofErr w:type="spellStart"/>
      <w:r w:rsidRPr="003D420B">
        <w:rPr>
          <w:rFonts w:ascii="Times New Roman" w:hAnsi="Times New Roman" w:cs="Times New Roman"/>
          <w:sz w:val="24"/>
          <w:szCs w:val="24"/>
        </w:rPr>
        <w:t>торые</w:t>
      </w:r>
      <w:proofErr w:type="spellEnd"/>
      <w:r w:rsidRPr="003D420B">
        <w:rPr>
          <w:rFonts w:ascii="Times New Roman" w:hAnsi="Times New Roman" w:cs="Times New Roman"/>
          <w:sz w:val="24"/>
          <w:szCs w:val="24"/>
        </w:rPr>
        <w:t xml:space="preserve"> нужны человеку для полноценного проживания повседневной жизни, успешной социализации в обществе: как вести себя с человеком в инвалидной коляске, что можно и чего нельзя делать в храме, как искать и находить нужную информацию, какие права есть у человека, попавшего в больницу, как безопасно для природы утилизировать бытовые</w:t>
      </w:r>
      <w:proofErr w:type="gramEnd"/>
      <w:r w:rsidRPr="003D420B">
        <w:rPr>
          <w:rFonts w:ascii="Times New Roman" w:hAnsi="Times New Roman" w:cs="Times New Roman"/>
          <w:sz w:val="24"/>
          <w:szCs w:val="24"/>
        </w:rPr>
        <w:t xml:space="preserve"> отходы, как правильно оплатить коммунальные платежи и т. п. Отсутствие элементарных социальных знаний может сделать жизнь человека и его ближайшего окружения весьма затруднительной.</w:t>
      </w:r>
    </w:p>
    <w:p w:rsidR="003D420B" w:rsidRPr="003D420B" w:rsidRDefault="003D420B" w:rsidP="003D420B">
      <w:pPr>
        <w:spacing w:after="0" w:line="360" w:lineRule="auto"/>
        <w:ind w:firstLine="708"/>
        <w:jc w:val="both"/>
        <w:rPr>
          <w:rFonts w:ascii="Times New Roman" w:hAnsi="Times New Roman" w:cs="Times New Roman"/>
          <w:sz w:val="24"/>
          <w:szCs w:val="24"/>
        </w:rPr>
      </w:pPr>
      <w:r w:rsidRPr="003D420B">
        <w:rPr>
          <w:rFonts w:ascii="Times New Roman" w:hAnsi="Times New Roman" w:cs="Times New Roman"/>
          <w:sz w:val="24"/>
          <w:szCs w:val="24"/>
        </w:rPr>
        <w:lastRenderedPageBreak/>
        <w:t>В рамках внеурочной познавательной деятельности школьников возможно и достижение результатов второго уровня (формирование позитивного отношения детей к базовым ценностям общества). Для этого в содержание познавательной деятельности должна быть привнесена ценностная составляющая.</w:t>
      </w:r>
    </w:p>
    <w:p w:rsidR="003D420B" w:rsidRPr="003D420B" w:rsidRDefault="003D420B" w:rsidP="003D420B">
      <w:pPr>
        <w:spacing w:after="0" w:line="360" w:lineRule="auto"/>
        <w:ind w:firstLine="708"/>
        <w:jc w:val="both"/>
        <w:rPr>
          <w:rFonts w:ascii="Times New Roman" w:hAnsi="Times New Roman" w:cs="Times New Roman"/>
          <w:sz w:val="24"/>
          <w:szCs w:val="24"/>
        </w:rPr>
      </w:pPr>
      <w:r w:rsidRPr="003D420B">
        <w:rPr>
          <w:rFonts w:ascii="Times New Roman" w:hAnsi="Times New Roman" w:cs="Times New Roman"/>
          <w:sz w:val="24"/>
          <w:szCs w:val="24"/>
        </w:rPr>
        <w:t>В связи с этим педагогам рекомендуется инициировать и организовывать работу школьников с воспитывающей информацией, предлагая им обсуждать её, высказывать своё мнение, вырабатывать по отношению к ней свою позицию. Это может быть информация о здоровье и вредных привычках, нравственных и безнравс</w:t>
      </w:r>
      <w:r>
        <w:rPr>
          <w:rFonts w:ascii="Times New Roman" w:hAnsi="Times New Roman" w:cs="Times New Roman"/>
          <w:sz w:val="24"/>
          <w:szCs w:val="24"/>
        </w:rPr>
        <w:t>твенных поступках людей, героиз</w:t>
      </w:r>
      <w:r w:rsidRPr="003D420B">
        <w:rPr>
          <w:rFonts w:ascii="Times New Roman" w:hAnsi="Times New Roman" w:cs="Times New Roman"/>
          <w:sz w:val="24"/>
          <w:szCs w:val="24"/>
        </w:rPr>
        <w:t>ме и малодушии, войне и экологии, классической и массо</w:t>
      </w:r>
      <w:r>
        <w:rPr>
          <w:rFonts w:ascii="Times New Roman" w:hAnsi="Times New Roman" w:cs="Times New Roman"/>
          <w:sz w:val="24"/>
          <w:szCs w:val="24"/>
        </w:rPr>
        <w:t>вой культуре и других экономиче</w:t>
      </w:r>
      <w:r w:rsidRPr="003D420B">
        <w:rPr>
          <w:rFonts w:ascii="Times New Roman" w:hAnsi="Times New Roman" w:cs="Times New Roman"/>
          <w:sz w:val="24"/>
          <w:szCs w:val="24"/>
        </w:rPr>
        <w:t>ских, политических или социальных проблемах нашего общества. Поиск и предъявление школьникам этой информа</w:t>
      </w:r>
      <w:r>
        <w:rPr>
          <w:rFonts w:ascii="Times New Roman" w:hAnsi="Times New Roman" w:cs="Times New Roman"/>
          <w:sz w:val="24"/>
          <w:szCs w:val="24"/>
        </w:rPr>
        <w:t>ции не должны затруднять педаго</w:t>
      </w:r>
      <w:r w:rsidRPr="003D420B">
        <w:rPr>
          <w:rFonts w:ascii="Times New Roman" w:hAnsi="Times New Roman" w:cs="Times New Roman"/>
          <w:sz w:val="24"/>
          <w:szCs w:val="24"/>
        </w:rPr>
        <w:t>га, так как её можно найти в самых разных предметных областях познания.</w:t>
      </w:r>
    </w:p>
    <w:p w:rsidR="009D0AAC" w:rsidRDefault="003D420B" w:rsidP="003D420B">
      <w:pPr>
        <w:spacing w:after="0" w:line="360" w:lineRule="auto"/>
        <w:ind w:firstLine="708"/>
        <w:jc w:val="both"/>
        <w:rPr>
          <w:rFonts w:ascii="Times New Roman" w:hAnsi="Times New Roman" w:cs="Times New Roman"/>
          <w:sz w:val="24"/>
          <w:szCs w:val="24"/>
        </w:rPr>
      </w:pPr>
      <w:r w:rsidRPr="003D420B">
        <w:rPr>
          <w:rFonts w:ascii="Times New Roman" w:hAnsi="Times New Roman" w:cs="Times New Roman"/>
          <w:sz w:val="24"/>
          <w:szCs w:val="24"/>
        </w:rPr>
        <w:t>При обсуждении такой информации эффективны внутригрупповые дискуссии. Они позволяют учащимся соотнести собственное отношение к</w:t>
      </w:r>
      <w:r>
        <w:rPr>
          <w:rFonts w:ascii="Times New Roman" w:hAnsi="Times New Roman" w:cs="Times New Roman"/>
          <w:sz w:val="24"/>
          <w:szCs w:val="24"/>
        </w:rPr>
        <w:t xml:space="preserve"> дискутируемому вопросу с мнени</w:t>
      </w:r>
      <w:r w:rsidRPr="003D420B">
        <w:rPr>
          <w:rFonts w:ascii="Times New Roman" w:hAnsi="Times New Roman" w:cs="Times New Roman"/>
          <w:sz w:val="24"/>
          <w:szCs w:val="24"/>
        </w:rPr>
        <w:t>ями других детей и способствуют коррекции этого отнош</w:t>
      </w:r>
      <w:r>
        <w:rPr>
          <w:rFonts w:ascii="Times New Roman" w:hAnsi="Times New Roman" w:cs="Times New Roman"/>
          <w:sz w:val="24"/>
          <w:szCs w:val="24"/>
        </w:rPr>
        <w:t>ения — ведь весомое для подрост</w:t>
      </w:r>
      <w:r w:rsidRPr="003D420B">
        <w:rPr>
          <w:rFonts w:ascii="Times New Roman" w:hAnsi="Times New Roman" w:cs="Times New Roman"/>
          <w:sz w:val="24"/>
          <w:szCs w:val="24"/>
        </w:rPr>
        <w:t>ков мнение сверстников часто становится источником изменения их взгляда на мир. Кроме того, благодаря дискуссиям школьники приобретают опыт</w:t>
      </w:r>
      <w:r>
        <w:rPr>
          <w:rFonts w:ascii="Times New Roman" w:hAnsi="Times New Roman" w:cs="Times New Roman"/>
          <w:sz w:val="24"/>
          <w:szCs w:val="24"/>
        </w:rPr>
        <w:t xml:space="preserve"> поведения в ситуации разнообра</w:t>
      </w:r>
      <w:r w:rsidRPr="003D420B">
        <w:rPr>
          <w:rFonts w:ascii="Times New Roman" w:hAnsi="Times New Roman" w:cs="Times New Roman"/>
          <w:sz w:val="24"/>
          <w:szCs w:val="24"/>
        </w:rPr>
        <w:t xml:space="preserve">зия взглядов, учатся уважать иные точки зрения, соотносить их </w:t>
      </w:r>
      <w:proofErr w:type="gramStart"/>
      <w:r w:rsidRPr="003D420B">
        <w:rPr>
          <w:rFonts w:ascii="Times New Roman" w:hAnsi="Times New Roman" w:cs="Times New Roman"/>
          <w:sz w:val="24"/>
          <w:szCs w:val="24"/>
        </w:rPr>
        <w:t>со</w:t>
      </w:r>
      <w:proofErr w:type="gramEnd"/>
      <w:r w:rsidRPr="003D420B">
        <w:rPr>
          <w:rFonts w:ascii="Times New Roman" w:hAnsi="Times New Roman" w:cs="Times New Roman"/>
          <w:sz w:val="24"/>
          <w:szCs w:val="24"/>
        </w:rPr>
        <w:t xml:space="preserve"> своей собственной.</w:t>
      </w:r>
    </w:p>
    <w:p w:rsidR="003D420B" w:rsidRDefault="003D420B" w:rsidP="003D420B">
      <w:pPr>
        <w:spacing w:after="0" w:line="360" w:lineRule="auto"/>
        <w:ind w:firstLine="708"/>
        <w:jc w:val="both"/>
        <w:rPr>
          <w:rFonts w:ascii="Times New Roman" w:hAnsi="Times New Roman" w:cs="Times New Roman"/>
          <w:sz w:val="24"/>
          <w:szCs w:val="24"/>
        </w:rPr>
      </w:pPr>
      <w:r w:rsidRPr="003D420B">
        <w:rPr>
          <w:rFonts w:ascii="Times New Roman" w:hAnsi="Times New Roman" w:cs="Times New Roman"/>
          <w:sz w:val="24"/>
          <w:szCs w:val="24"/>
        </w:rPr>
        <w:t>Достижение результатов третьего уровня (получение школьником опыта самостоятельного социального действия) возможно при условии организации взаимодействия школьника с социальными субъектами в открытой общественной среде. Наиболее эффективно это может происходить во время проведения социально ориентированных акций. Например, заседания кружка любителей литературы, организуемые для воспитанников детских домов или обитателей домов престарелых, могут стать фактором приобретения школьниками опыта социального действия.</w:t>
      </w:r>
    </w:p>
    <w:p w:rsidR="003C5CC5" w:rsidRDefault="003C5CC5" w:rsidP="003D420B">
      <w:pPr>
        <w:spacing w:after="0" w:line="360" w:lineRule="auto"/>
        <w:ind w:firstLine="708"/>
        <w:jc w:val="both"/>
        <w:rPr>
          <w:rFonts w:ascii="Times New Roman" w:hAnsi="Times New Roman" w:cs="Times New Roman"/>
          <w:sz w:val="24"/>
          <w:szCs w:val="24"/>
        </w:rPr>
      </w:pPr>
    </w:p>
    <w:p w:rsidR="00E7474D" w:rsidRDefault="00E7474D" w:rsidP="007A1458">
      <w:pPr>
        <w:spacing w:after="0" w:line="360" w:lineRule="auto"/>
        <w:ind w:firstLine="708"/>
        <w:jc w:val="both"/>
        <w:rPr>
          <w:rFonts w:ascii="Times New Roman" w:hAnsi="Times New Roman" w:cs="Times New Roman"/>
          <w:sz w:val="24"/>
          <w:szCs w:val="24"/>
        </w:rPr>
      </w:pPr>
    </w:p>
    <w:p w:rsidR="00E7474D" w:rsidRDefault="00E7474D" w:rsidP="007A1458">
      <w:pPr>
        <w:spacing w:after="0" w:line="360" w:lineRule="auto"/>
        <w:ind w:firstLine="708"/>
        <w:jc w:val="both"/>
        <w:rPr>
          <w:rFonts w:ascii="Times New Roman" w:hAnsi="Times New Roman" w:cs="Times New Roman"/>
          <w:sz w:val="24"/>
          <w:szCs w:val="24"/>
        </w:rPr>
      </w:pPr>
    </w:p>
    <w:p w:rsidR="00E7474D" w:rsidRDefault="00E7474D" w:rsidP="007A1458">
      <w:pPr>
        <w:spacing w:after="0" w:line="360" w:lineRule="auto"/>
        <w:ind w:firstLine="708"/>
        <w:jc w:val="both"/>
        <w:rPr>
          <w:rFonts w:ascii="Times New Roman" w:hAnsi="Times New Roman" w:cs="Times New Roman"/>
          <w:sz w:val="24"/>
          <w:szCs w:val="24"/>
        </w:rPr>
      </w:pPr>
    </w:p>
    <w:p w:rsidR="00E7474D" w:rsidRDefault="00E7474D" w:rsidP="007A1458">
      <w:pPr>
        <w:spacing w:after="0" w:line="360" w:lineRule="auto"/>
        <w:ind w:firstLine="708"/>
        <w:jc w:val="both"/>
        <w:rPr>
          <w:rFonts w:ascii="Times New Roman" w:hAnsi="Times New Roman" w:cs="Times New Roman"/>
          <w:sz w:val="24"/>
          <w:szCs w:val="24"/>
        </w:rPr>
      </w:pPr>
    </w:p>
    <w:p w:rsidR="00E7474D" w:rsidRDefault="00E7474D" w:rsidP="007A1458">
      <w:pPr>
        <w:spacing w:after="0" w:line="360" w:lineRule="auto"/>
        <w:ind w:firstLine="708"/>
        <w:jc w:val="both"/>
        <w:rPr>
          <w:rFonts w:ascii="Times New Roman" w:hAnsi="Times New Roman" w:cs="Times New Roman"/>
          <w:sz w:val="24"/>
          <w:szCs w:val="24"/>
        </w:rPr>
      </w:pPr>
    </w:p>
    <w:p w:rsidR="00E7474D" w:rsidRDefault="00E7474D" w:rsidP="007A1458">
      <w:pPr>
        <w:spacing w:after="0" w:line="360" w:lineRule="auto"/>
        <w:ind w:firstLine="708"/>
        <w:jc w:val="both"/>
        <w:rPr>
          <w:rFonts w:ascii="Times New Roman" w:hAnsi="Times New Roman" w:cs="Times New Roman"/>
          <w:sz w:val="24"/>
          <w:szCs w:val="24"/>
        </w:rPr>
      </w:pPr>
    </w:p>
    <w:p w:rsidR="00E7474D" w:rsidRDefault="00E7474D" w:rsidP="007A1458">
      <w:pPr>
        <w:spacing w:after="0" w:line="360" w:lineRule="auto"/>
        <w:ind w:firstLine="708"/>
        <w:jc w:val="both"/>
        <w:rPr>
          <w:rFonts w:ascii="Times New Roman" w:hAnsi="Times New Roman" w:cs="Times New Roman"/>
          <w:sz w:val="24"/>
          <w:szCs w:val="24"/>
        </w:rPr>
      </w:pPr>
    </w:p>
    <w:p w:rsidR="00E7474D" w:rsidRDefault="00E7474D" w:rsidP="007A1458">
      <w:pPr>
        <w:spacing w:after="0" w:line="360" w:lineRule="auto"/>
        <w:ind w:firstLine="708"/>
        <w:jc w:val="both"/>
        <w:rPr>
          <w:rFonts w:ascii="Times New Roman" w:hAnsi="Times New Roman" w:cs="Times New Roman"/>
          <w:sz w:val="24"/>
          <w:szCs w:val="24"/>
        </w:rPr>
      </w:pPr>
    </w:p>
    <w:p w:rsidR="00E7474D" w:rsidRDefault="00E7474D" w:rsidP="00E7474D">
      <w:pPr>
        <w:spacing w:after="0" w:line="360" w:lineRule="auto"/>
        <w:ind w:firstLine="708"/>
        <w:jc w:val="center"/>
        <w:rPr>
          <w:rFonts w:ascii="Times New Roman" w:hAnsi="Times New Roman" w:cs="Times New Roman"/>
          <w:sz w:val="24"/>
          <w:szCs w:val="24"/>
        </w:rPr>
      </w:pPr>
      <w:r w:rsidRPr="00E7474D">
        <w:rPr>
          <w:rFonts w:ascii="Times New Roman" w:hAnsi="Times New Roman" w:cs="Times New Roman"/>
          <w:sz w:val="24"/>
          <w:szCs w:val="24"/>
        </w:rPr>
        <w:lastRenderedPageBreak/>
        <w:t>БИБЛИОГРАФИЧЕСКИЙ СПИСОК</w:t>
      </w:r>
    </w:p>
    <w:p w:rsidR="00E7474D" w:rsidRPr="00E7474D" w:rsidRDefault="00E7474D" w:rsidP="00E7474D">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 </w:t>
      </w:r>
      <w:hyperlink r:id="rId5" w:history="1">
        <w:r w:rsidRPr="00E7474D">
          <w:rPr>
            <w:rStyle w:val="a3"/>
            <w:rFonts w:ascii="Times New Roman" w:hAnsi="Times New Roman" w:cs="Times New Roman"/>
            <w:color w:val="000000" w:themeColor="text1"/>
            <w:sz w:val="24"/>
            <w:szCs w:val="24"/>
            <w:u w:val="none"/>
          </w:rPr>
          <w:t>http://www.shimanovskadm.ru/index.php?option=com_content&amp;view=article&amp;id=964:2012-02-14-05-40-44&amp;catid=75:2011-05-18-06-12-17&amp;Itemid=100</w:t>
        </w:r>
      </w:hyperlink>
    </w:p>
    <w:p w:rsidR="00E7474D" w:rsidRDefault="00E7474D" w:rsidP="00E747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6A78D0">
        <w:rPr>
          <w:rFonts w:ascii="Times New Roman" w:hAnsi="Times New Roman" w:cs="Times New Roman"/>
          <w:sz w:val="24"/>
          <w:szCs w:val="24"/>
        </w:rPr>
        <w:t>http://mgpl6.mogilev-region.edu.by/ru/main.aspx?guid=1891</w:t>
      </w:r>
    </w:p>
    <w:p w:rsidR="006A78D0" w:rsidRDefault="006A78D0" w:rsidP="00E7474D">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3.</w:t>
      </w:r>
      <w:r w:rsidR="00883042" w:rsidRPr="00883042">
        <w:rPr>
          <w:rFonts w:ascii="Courier New" w:hAnsi="Courier New" w:cs="Courier New"/>
          <w:color w:val="333333"/>
          <w:sz w:val="18"/>
          <w:szCs w:val="18"/>
        </w:rPr>
        <w:t xml:space="preserve"> </w:t>
      </w:r>
      <w:r w:rsidR="008F519D">
        <w:rPr>
          <w:rFonts w:ascii="Times New Roman" w:hAnsi="Times New Roman" w:cs="Times New Roman"/>
          <w:color w:val="000000" w:themeColor="text1"/>
          <w:sz w:val="24"/>
          <w:szCs w:val="24"/>
        </w:rPr>
        <w:t>http://referat.mirslovarei.com/d/115388/</w:t>
      </w:r>
    </w:p>
    <w:p w:rsidR="008F519D" w:rsidRDefault="008F519D" w:rsidP="00E7474D">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E01DB2">
        <w:rPr>
          <w:rFonts w:ascii="Times New Roman" w:hAnsi="Times New Roman" w:cs="Times New Roman"/>
          <w:color w:val="000000" w:themeColor="text1"/>
          <w:sz w:val="24"/>
          <w:szCs w:val="24"/>
        </w:rPr>
        <w:t>http://school4-golovko.narod.ru/2011/27.04/pedsovet/rodionova.htm</w:t>
      </w:r>
    </w:p>
    <w:p w:rsidR="00E01DB2" w:rsidRPr="00E7474D" w:rsidRDefault="00E01DB2" w:rsidP="00E7474D">
      <w:pPr>
        <w:spacing w:after="0" w:line="360" w:lineRule="auto"/>
        <w:jc w:val="both"/>
        <w:rPr>
          <w:rFonts w:ascii="Times New Roman" w:hAnsi="Times New Roman" w:cs="Times New Roman"/>
          <w:sz w:val="24"/>
          <w:szCs w:val="24"/>
        </w:rPr>
      </w:pPr>
      <w:bookmarkStart w:id="0" w:name="_GoBack"/>
      <w:bookmarkEnd w:id="0"/>
    </w:p>
    <w:p w:rsidR="00E7474D" w:rsidRPr="00E7474D" w:rsidRDefault="00E7474D" w:rsidP="00E7474D">
      <w:pPr>
        <w:spacing w:after="0" w:line="360" w:lineRule="auto"/>
        <w:ind w:firstLine="708"/>
        <w:jc w:val="center"/>
        <w:rPr>
          <w:rFonts w:ascii="Times New Roman" w:hAnsi="Times New Roman" w:cs="Times New Roman"/>
          <w:b/>
          <w:sz w:val="24"/>
          <w:szCs w:val="24"/>
        </w:rPr>
      </w:pPr>
    </w:p>
    <w:p w:rsidR="00E7474D" w:rsidRPr="007A1458" w:rsidRDefault="00E7474D" w:rsidP="007A1458">
      <w:pPr>
        <w:spacing w:after="0" w:line="360" w:lineRule="auto"/>
        <w:ind w:firstLine="708"/>
        <w:jc w:val="both"/>
        <w:rPr>
          <w:rFonts w:ascii="Times New Roman" w:hAnsi="Times New Roman" w:cs="Times New Roman"/>
          <w:sz w:val="24"/>
          <w:szCs w:val="24"/>
        </w:rPr>
      </w:pPr>
    </w:p>
    <w:sectPr w:rsidR="00E7474D" w:rsidRPr="007A1458" w:rsidSect="007A14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EF"/>
    <w:rsid w:val="000007EF"/>
    <w:rsid w:val="001F504A"/>
    <w:rsid w:val="003C5CC5"/>
    <w:rsid w:val="003D420B"/>
    <w:rsid w:val="004100FE"/>
    <w:rsid w:val="006A78D0"/>
    <w:rsid w:val="0077023A"/>
    <w:rsid w:val="007A1458"/>
    <w:rsid w:val="00883042"/>
    <w:rsid w:val="008D5A1B"/>
    <w:rsid w:val="008F519D"/>
    <w:rsid w:val="00920D52"/>
    <w:rsid w:val="009D0AAC"/>
    <w:rsid w:val="00BD7FFE"/>
    <w:rsid w:val="00D739A0"/>
    <w:rsid w:val="00D74929"/>
    <w:rsid w:val="00E01DB2"/>
    <w:rsid w:val="00E7474D"/>
    <w:rsid w:val="00F30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47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47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imanovskadm.ru/index.php?option=com_content&amp;view=article&amp;id=964:2012-02-14-05-40-44&amp;catid=75:2011-05-18-06-12-17&amp;Itemid=1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2925</Words>
  <Characters>16674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Верочка</dc:creator>
  <cp:lastModifiedBy>Верочка</cp:lastModifiedBy>
  <cp:revision>2</cp:revision>
  <dcterms:created xsi:type="dcterms:W3CDTF">2013-03-08T19:08:00Z</dcterms:created>
  <dcterms:modified xsi:type="dcterms:W3CDTF">2013-03-08T19:08:00Z</dcterms:modified>
</cp:coreProperties>
</file>