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11" w:rsidRPr="00975FEA" w:rsidRDefault="00342C11" w:rsidP="00342C11">
      <w:pPr>
        <w:pStyle w:val="a3"/>
        <w:spacing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75FE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Отдел образования и молодёжной политики администрации МР «Княжпогостский»</w:t>
      </w:r>
    </w:p>
    <w:p w:rsidR="00342C11" w:rsidRPr="00975FEA" w:rsidRDefault="00342C11" w:rsidP="00342C11">
      <w:pPr>
        <w:pStyle w:val="a3"/>
        <w:spacing w:line="36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75FE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Муниципальное бюджетное общеобразовательное учреждение</w:t>
      </w:r>
    </w:p>
    <w:p w:rsidR="00342C11" w:rsidRPr="00975FEA" w:rsidRDefault="00342C11" w:rsidP="00342C11">
      <w:pPr>
        <w:pStyle w:val="a3"/>
        <w:spacing w:line="36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75FE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«Средняя общеобразовательная школа №1» г</w:t>
      </w:r>
      <w:proofErr w:type="gramStart"/>
      <w:r w:rsidRPr="00975FE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.Е</w:t>
      </w:r>
      <w:proofErr w:type="gramEnd"/>
      <w:r w:rsidRPr="00975FE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мвы.</w:t>
      </w:r>
    </w:p>
    <w:p w:rsidR="00342C11" w:rsidRDefault="00342C11" w:rsidP="00342C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C11" w:rsidRDefault="00342C11" w:rsidP="00342C11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76C9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Программа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в начальной школе</w:t>
      </w:r>
    </w:p>
    <w:p w:rsidR="00342C11" w:rsidRPr="00A76C9B" w:rsidRDefault="00342C11" w:rsidP="00342C11">
      <w:pPr>
        <w:spacing w:line="36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Monotype Corsiva" w:hAnsi="Monotype Corsiva" w:cs="Times New Roman"/>
          <w:b/>
          <w:noProof/>
          <w:color w:val="0070C0"/>
          <w:sz w:val="56"/>
          <w:szCs w:val="5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3701924</wp:posOffset>
            </wp:positionH>
            <wp:positionV relativeFrom="paragraph">
              <wp:posOffset>384949</wp:posOffset>
            </wp:positionV>
            <wp:extent cx="2248662" cy="2255254"/>
            <wp:effectExtent l="19050" t="0" r="0" b="0"/>
            <wp:wrapNone/>
            <wp:docPr id="2" name="Рисунок 1" descr="http://dr.dn.ua/wp-content/uploads/2012/06/%D0%9A%D1%80%D0%B0%D0%B5%D0%B2%D0%B5%D0%B4%D0%B5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.dn.ua/wp-content/uploads/2012/06/%D0%9A%D1%80%D0%B0%D0%B5%D0%B2%D0%B5%D0%B4%D0%B5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42" cy="225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noProof/>
          <w:color w:val="0070C0"/>
          <w:sz w:val="56"/>
          <w:szCs w:val="5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628523</wp:posOffset>
            </wp:positionV>
            <wp:extent cx="2480310" cy="1865376"/>
            <wp:effectExtent l="19050" t="0" r="0" b="0"/>
            <wp:wrapNone/>
            <wp:docPr id="3" name="Рисунок 4" descr="http://static2.aif.ru/public/news/big/942/137da44f82d23cc4f5c506a6a7176f73.a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2.aif.ru/public/news/big/942/137da44f82d23cc4f5c506a6a7176f73.ar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86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color w:val="0070C0"/>
          <w:sz w:val="56"/>
          <w:szCs w:val="56"/>
        </w:rPr>
        <w:t xml:space="preserve">                               </w:t>
      </w:r>
      <w:r w:rsidRPr="00A76C9B">
        <w:rPr>
          <w:rFonts w:ascii="Monotype Corsiva" w:hAnsi="Monotype Corsiva" w:cs="Times New Roman"/>
          <w:b/>
          <w:color w:val="0070C0"/>
          <w:sz w:val="56"/>
          <w:szCs w:val="56"/>
        </w:rPr>
        <w:t>«</w:t>
      </w:r>
      <w:r>
        <w:rPr>
          <w:rFonts w:ascii="Monotype Corsiva" w:hAnsi="Monotype Corsiva" w:cs="Times New Roman"/>
          <w:b/>
          <w:color w:val="0070C0"/>
          <w:sz w:val="56"/>
          <w:szCs w:val="56"/>
        </w:rPr>
        <w:t>Краеведение</w:t>
      </w:r>
      <w:r w:rsidRPr="00A76C9B">
        <w:rPr>
          <w:rFonts w:ascii="Monotype Corsiva" w:hAnsi="Monotype Corsiva" w:cs="Times New Roman"/>
          <w:b/>
          <w:color w:val="0070C0"/>
          <w:sz w:val="56"/>
          <w:szCs w:val="56"/>
        </w:rPr>
        <w:t>»</w:t>
      </w:r>
    </w:p>
    <w:p w:rsidR="00342C11" w:rsidRPr="00306573" w:rsidRDefault="00342C11" w:rsidP="00342C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C11" w:rsidRDefault="00342C11" w:rsidP="00342C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2C11" w:rsidRDefault="00342C11" w:rsidP="00342C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2C11" w:rsidRDefault="00342C11" w:rsidP="00342C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2C11" w:rsidRDefault="00342C11" w:rsidP="00342C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2C11" w:rsidRDefault="00342C11" w:rsidP="00342C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2C11" w:rsidRDefault="00342C11" w:rsidP="00342C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2C11" w:rsidRDefault="00342C11" w:rsidP="00342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D3160">
        <w:rPr>
          <w:rFonts w:ascii="Times New Roman" w:hAnsi="Times New Roman" w:cs="Times New Roman"/>
          <w:sz w:val="28"/>
          <w:szCs w:val="28"/>
        </w:rPr>
        <w:t xml:space="preserve">рассмотрена и предложена к утверждению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</w:t>
      </w:r>
      <w:r w:rsidRPr="005D3160">
        <w:rPr>
          <w:rFonts w:ascii="Times New Roman" w:hAnsi="Times New Roman" w:cs="Times New Roman"/>
          <w:sz w:val="28"/>
          <w:szCs w:val="28"/>
        </w:rPr>
        <w:t xml:space="preserve"> совета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D3160">
        <w:rPr>
          <w:rFonts w:ascii="Times New Roman" w:hAnsi="Times New Roman" w:cs="Times New Roman"/>
          <w:sz w:val="28"/>
          <w:szCs w:val="28"/>
        </w:rPr>
        <w:t>ОУ «СОШ №1» г</w:t>
      </w:r>
      <w:proofErr w:type="gramStart"/>
      <w:r w:rsidRPr="005D316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D3160">
        <w:rPr>
          <w:rFonts w:ascii="Times New Roman" w:hAnsi="Times New Roman" w:cs="Times New Roman"/>
          <w:sz w:val="28"/>
          <w:szCs w:val="28"/>
        </w:rPr>
        <w:t>мвы</w:t>
      </w:r>
      <w:r>
        <w:rPr>
          <w:rFonts w:ascii="Times New Roman" w:hAnsi="Times New Roman" w:cs="Times New Roman"/>
          <w:sz w:val="28"/>
          <w:szCs w:val="28"/>
        </w:rPr>
        <w:t xml:space="preserve"> (протокол № 4  от</w:t>
      </w:r>
      <w:r w:rsidRPr="004508FC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4508FC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); утверждена </w:t>
      </w:r>
      <w:r w:rsidRPr="005D3160">
        <w:rPr>
          <w:rFonts w:ascii="Times New Roman" w:hAnsi="Times New Roman" w:cs="Times New Roman"/>
          <w:sz w:val="28"/>
          <w:szCs w:val="28"/>
        </w:rPr>
        <w:t xml:space="preserve"> директором 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D3160">
        <w:rPr>
          <w:rFonts w:ascii="Times New Roman" w:hAnsi="Times New Roman" w:cs="Times New Roman"/>
          <w:sz w:val="28"/>
          <w:szCs w:val="28"/>
        </w:rPr>
        <w:t>ОУ «СОШ №1» г.Емвы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Салуян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342C11" w:rsidRPr="00A76C9B" w:rsidRDefault="00342C11" w:rsidP="00342C11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A76C9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Сведения об авторе.</w:t>
      </w:r>
    </w:p>
    <w:tbl>
      <w:tblPr>
        <w:tblStyle w:val="a4"/>
        <w:tblW w:w="0" w:type="auto"/>
        <w:jc w:val="center"/>
        <w:tblLook w:val="04A0"/>
      </w:tblPr>
      <w:tblGrid>
        <w:gridCol w:w="3784"/>
        <w:gridCol w:w="4579"/>
      </w:tblGrid>
      <w:tr w:rsidR="00342C11" w:rsidTr="00B13424">
        <w:trPr>
          <w:jc w:val="center"/>
        </w:trPr>
        <w:tc>
          <w:tcPr>
            <w:tcW w:w="0" w:type="auto"/>
          </w:tcPr>
          <w:p w:rsidR="00342C11" w:rsidRDefault="00342C11" w:rsidP="00B1342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автора</w:t>
            </w:r>
          </w:p>
        </w:tc>
        <w:tc>
          <w:tcPr>
            <w:tcW w:w="0" w:type="auto"/>
          </w:tcPr>
          <w:p w:rsidR="00342C11" w:rsidRDefault="00342C11" w:rsidP="00B1342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Ирина Рызеевна</w:t>
            </w:r>
          </w:p>
        </w:tc>
      </w:tr>
      <w:tr w:rsidR="00342C11" w:rsidTr="00B13424">
        <w:trPr>
          <w:jc w:val="center"/>
        </w:trPr>
        <w:tc>
          <w:tcPr>
            <w:tcW w:w="0" w:type="auto"/>
          </w:tcPr>
          <w:p w:rsidR="00342C11" w:rsidRDefault="00342C11" w:rsidP="00B1342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0" w:type="auto"/>
          </w:tcPr>
          <w:p w:rsidR="00342C11" w:rsidRDefault="00342C11" w:rsidP="00B1342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342C11" w:rsidTr="00B13424">
        <w:trPr>
          <w:jc w:val="center"/>
        </w:trPr>
        <w:tc>
          <w:tcPr>
            <w:tcW w:w="0" w:type="auto"/>
          </w:tcPr>
          <w:p w:rsidR="00342C11" w:rsidRDefault="00342C11" w:rsidP="00B1342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0" w:type="auto"/>
          </w:tcPr>
          <w:p w:rsidR="00342C11" w:rsidRDefault="00342C11" w:rsidP="00B1342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</w:tr>
      <w:tr w:rsidR="00342C11" w:rsidTr="00B13424">
        <w:trPr>
          <w:jc w:val="center"/>
        </w:trPr>
        <w:tc>
          <w:tcPr>
            <w:tcW w:w="0" w:type="auto"/>
          </w:tcPr>
          <w:p w:rsidR="00342C11" w:rsidRDefault="00342C11" w:rsidP="00B1342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0" w:type="auto"/>
          </w:tcPr>
          <w:p w:rsidR="00342C11" w:rsidRDefault="00342C11" w:rsidP="00B1342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Р.Коми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мва ул.Дзержинского,102</w:t>
            </w:r>
          </w:p>
        </w:tc>
      </w:tr>
      <w:tr w:rsidR="00342C11" w:rsidTr="00B13424">
        <w:trPr>
          <w:jc w:val="center"/>
        </w:trPr>
        <w:tc>
          <w:tcPr>
            <w:tcW w:w="0" w:type="auto"/>
          </w:tcPr>
          <w:p w:rsidR="00342C11" w:rsidRDefault="00342C11" w:rsidP="00B1342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0" w:type="auto"/>
          </w:tcPr>
          <w:p w:rsidR="00342C11" w:rsidRDefault="00342C11" w:rsidP="00B1342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(82139)21938</w:t>
            </w:r>
          </w:p>
        </w:tc>
      </w:tr>
      <w:tr w:rsidR="00342C11" w:rsidTr="00B13424">
        <w:trPr>
          <w:jc w:val="center"/>
        </w:trPr>
        <w:tc>
          <w:tcPr>
            <w:tcW w:w="0" w:type="auto"/>
          </w:tcPr>
          <w:p w:rsidR="00342C11" w:rsidRDefault="00342C11" w:rsidP="00B1342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</w:tcPr>
          <w:p w:rsidR="00342C11" w:rsidRDefault="00342C11" w:rsidP="00B1342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28.09.1975г.</w:t>
            </w:r>
          </w:p>
        </w:tc>
      </w:tr>
    </w:tbl>
    <w:p w:rsidR="00342C11" w:rsidRDefault="00342C11" w:rsidP="00342C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C11" w:rsidRDefault="00342C11" w:rsidP="0034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76C9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Срок реализации программы</w:t>
      </w:r>
      <w:proofErr w:type="gramStart"/>
      <w:r w:rsidRPr="00A76C9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2012 – 2013</w:t>
      </w:r>
      <w:r w:rsidRPr="00A76C9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42C11" w:rsidRPr="00A76C9B" w:rsidRDefault="00342C11" w:rsidP="00342C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6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г</w:t>
      </w:r>
      <w:proofErr w:type="gramStart"/>
      <w:r w:rsidRPr="00A76C9B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A76C9B">
        <w:rPr>
          <w:rFonts w:ascii="Times New Roman" w:hAnsi="Times New Roman" w:cs="Times New Roman"/>
          <w:b/>
          <w:sz w:val="28"/>
          <w:szCs w:val="28"/>
        </w:rPr>
        <w:t>мва</w:t>
      </w:r>
    </w:p>
    <w:p w:rsidR="00342C11" w:rsidRDefault="00342C11" w:rsidP="00342C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6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2012</w:t>
      </w:r>
      <w:r w:rsidRPr="00A76C9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9432F" w:rsidRPr="00342C11" w:rsidRDefault="00CF31AF" w:rsidP="00342C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96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>Оглавление</w:t>
      </w:r>
    </w:p>
    <w:p w:rsidR="00C42DF1" w:rsidRDefault="00C42DF1" w:rsidP="00C42D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0D0">
        <w:rPr>
          <w:rFonts w:ascii="Times New Roman" w:hAnsi="Times New Roman" w:cs="Times New Roman"/>
          <w:sz w:val="28"/>
          <w:szCs w:val="28"/>
        </w:rPr>
        <w:t>1.Пояснительная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926E0">
        <w:rPr>
          <w:rFonts w:ascii="Times New Roman" w:hAnsi="Times New Roman" w:cs="Times New Roman"/>
          <w:sz w:val="28"/>
          <w:szCs w:val="28"/>
        </w:rPr>
        <w:t xml:space="preserve">                       стр.1 </w:t>
      </w:r>
    </w:p>
    <w:p w:rsidR="00C42DF1" w:rsidRDefault="00C42DF1" w:rsidP="00C42D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2.Цели и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стр.1</w:t>
      </w:r>
    </w:p>
    <w:p w:rsidR="00C42DF1" w:rsidRDefault="00B700AB" w:rsidP="00C42D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="00C42DF1">
        <w:rPr>
          <w:rFonts w:ascii="Times New Roman" w:hAnsi="Times New Roman" w:cs="Times New Roman"/>
          <w:sz w:val="28"/>
          <w:szCs w:val="28"/>
        </w:rPr>
        <w:t>собенности програ</w:t>
      </w:r>
      <w:r>
        <w:rPr>
          <w:rFonts w:ascii="Times New Roman" w:hAnsi="Times New Roman" w:cs="Times New Roman"/>
          <w:sz w:val="28"/>
          <w:szCs w:val="28"/>
        </w:rPr>
        <w:t>ммы                                                       стр. 2- 3</w:t>
      </w:r>
    </w:p>
    <w:p w:rsidR="00C42DF1" w:rsidRDefault="00EB5B39" w:rsidP="00C42D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00AB">
        <w:rPr>
          <w:rFonts w:ascii="Times New Roman" w:hAnsi="Times New Roman" w:cs="Times New Roman"/>
          <w:sz w:val="28"/>
          <w:szCs w:val="28"/>
        </w:rPr>
        <w:t>.С</w:t>
      </w:r>
      <w:r w:rsidR="00C42DF1">
        <w:rPr>
          <w:rFonts w:ascii="Times New Roman" w:hAnsi="Times New Roman" w:cs="Times New Roman"/>
          <w:sz w:val="28"/>
          <w:szCs w:val="28"/>
        </w:rPr>
        <w:t xml:space="preserve">редства достижения цели                                                   </w:t>
      </w:r>
      <w:r w:rsidR="00B700AB">
        <w:rPr>
          <w:rFonts w:ascii="Times New Roman" w:hAnsi="Times New Roman" w:cs="Times New Roman"/>
          <w:sz w:val="28"/>
          <w:szCs w:val="28"/>
        </w:rPr>
        <w:t xml:space="preserve"> стр.3</w:t>
      </w:r>
    </w:p>
    <w:p w:rsidR="00C42DF1" w:rsidRDefault="00EB5B39" w:rsidP="00C42D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2DF1">
        <w:rPr>
          <w:rFonts w:ascii="Times New Roman" w:hAnsi="Times New Roman" w:cs="Times New Roman"/>
          <w:sz w:val="28"/>
          <w:szCs w:val="28"/>
        </w:rPr>
        <w:t>.</w:t>
      </w:r>
      <w:r w:rsidR="006926E0">
        <w:rPr>
          <w:rFonts w:ascii="Times New Roman" w:hAnsi="Times New Roman" w:cs="Times New Roman"/>
          <w:sz w:val="28"/>
          <w:szCs w:val="28"/>
        </w:rPr>
        <w:t xml:space="preserve"> М</w:t>
      </w:r>
      <w:r w:rsidR="00C42DF1">
        <w:rPr>
          <w:rFonts w:ascii="Times New Roman" w:hAnsi="Times New Roman" w:cs="Times New Roman"/>
          <w:sz w:val="28"/>
          <w:szCs w:val="28"/>
        </w:rPr>
        <w:t xml:space="preserve">атериально </w:t>
      </w:r>
      <w:proofErr w:type="gramStart"/>
      <w:r w:rsidR="00C42DF1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C42DF1">
        <w:rPr>
          <w:rFonts w:ascii="Times New Roman" w:hAnsi="Times New Roman" w:cs="Times New Roman"/>
          <w:sz w:val="28"/>
          <w:szCs w:val="28"/>
        </w:rPr>
        <w:t>ехническое</w:t>
      </w:r>
    </w:p>
    <w:p w:rsidR="00C42DF1" w:rsidRDefault="00C42DF1" w:rsidP="00C42D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оснащение программы                                </w:t>
      </w:r>
      <w:r w:rsidR="00B700AB">
        <w:rPr>
          <w:rFonts w:ascii="Times New Roman" w:hAnsi="Times New Roman" w:cs="Times New Roman"/>
          <w:sz w:val="28"/>
          <w:szCs w:val="28"/>
        </w:rPr>
        <w:t xml:space="preserve">                           стр.4</w:t>
      </w:r>
    </w:p>
    <w:p w:rsidR="00B700AB" w:rsidRDefault="00EB5B39" w:rsidP="00C42D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2DF1">
        <w:rPr>
          <w:rFonts w:ascii="Times New Roman" w:hAnsi="Times New Roman" w:cs="Times New Roman"/>
          <w:sz w:val="28"/>
          <w:szCs w:val="28"/>
        </w:rPr>
        <w:t>.</w:t>
      </w:r>
      <w:r w:rsidR="00B700AB">
        <w:rPr>
          <w:rFonts w:ascii="Times New Roman" w:hAnsi="Times New Roman" w:cs="Times New Roman"/>
          <w:sz w:val="28"/>
          <w:szCs w:val="28"/>
        </w:rPr>
        <w:t>Ожидаемые результаты                                                          стр.4</w:t>
      </w:r>
    </w:p>
    <w:p w:rsidR="00C42DF1" w:rsidRDefault="00EB5B39" w:rsidP="00C42D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00AB">
        <w:rPr>
          <w:rFonts w:ascii="Times New Roman" w:hAnsi="Times New Roman" w:cs="Times New Roman"/>
          <w:sz w:val="28"/>
          <w:szCs w:val="28"/>
        </w:rPr>
        <w:t xml:space="preserve">. </w:t>
      </w:r>
      <w:r w:rsidR="00C42DF1">
        <w:rPr>
          <w:rFonts w:ascii="Times New Roman" w:hAnsi="Times New Roman" w:cs="Times New Roman"/>
          <w:sz w:val="28"/>
          <w:szCs w:val="28"/>
        </w:rPr>
        <w:t xml:space="preserve">Содержание программы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00AB">
        <w:rPr>
          <w:rFonts w:ascii="Times New Roman" w:hAnsi="Times New Roman" w:cs="Times New Roman"/>
          <w:sz w:val="28"/>
          <w:szCs w:val="28"/>
        </w:rPr>
        <w:t>стр.5</w:t>
      </w:r>
    </w:p>
    <w:p w:rsidR="00C42DF1" w:rsidRDefault="00EB5B39" w:rsidP="00C42D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2DF1">
        <w:rPr>
          <w:rFonts w:ascii="Times New Roman" w:hAnsi="Times New Roman" w:cs="Times New Roman"/>
          <w:sz w:val="28"/>
          <w:szCs w:val="28"/>
        </w:rPr>
        <w:t xml:space="preserve">.Тематическое планирование                      </w:t>
      </w:r>
      <w:r w:rsidR="00B700AB">
        <w:rPr>
          <w:rFonts w:ascii="Times New Roman" w:hAnsi="Times New Roman" w:cs="Times New Roman"/>
          <w:sz w:val="28"/>
          <w:szCs w:val="28"/>
        </w:rPr>
        <w:t xml:space="preserve">                           стр.6 – 8</w:t>
      </w:r>
    </w:p>
    <w:p w:rsidR="00C42DF1" w:rsidRPr="001470D0" w:rsidRDefault="00EB5B39" w:rsidP="00C42D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26E0">
        <w:rPr>
          <w:rFonts w:ascii="Times New Roman" w:hAnsi="Times New Roman" w:cs="Times New Roman"/>
          <w:sz w:val="28"/>
          <w:szCs w:val="28"/>
        </w:rPr>
        <w:t xml:space="preserve">. </w:t>
      </w:r>
      <w:r w:rsidR="00C42DF1">
        <w:rPr>
          <w:rFonts w:ascii="Times New Roman" w:hAnsi="Times New Roman" w:cs="Times New Roman"/>
          <w:sz w:val="28"/>
          <w:szCs w:val="28"/>
        </w:rPr>
        <w:t xml:space="preserve">Литература                                                     </w:t>
      </w:r>
      <w:r w:rsidR="00B700AB">
        <w:rPr>
          <w:rFonts w:ascii="Times New Roman" w:hAnsi="Times New Roman" w:cs="Times New Roman"/>
          <w:sz w:val="28"/>
          <w:szCs w:val="28"/>
        </w:rPr>
        <w:t xml:space="preserve">                         стр.9</w:t>
      </w:r>
      <w:r w:rsidR="00C42DF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42DF1" w:rsidRPr="001470D0" w:rsidRDefault="00C42DF1" w:rsidP="00C42DF1">
      <w:pPr>
        <w:pStyle w:val="a3"/>
        <w:spacing w:line="360" w:lineRule="auto"/>
        <w:jc w:val="center"/>
        <w:rPr>
          <w:rFonts w:ascii="Times New Roman" w:hAnsi="Times New Roman" w:cs="Times New Roman"/>
          <w:color w:val="5F497A" w:themeColor="accent4" w:themeShade="BF"/>
          <w:sz w:val="36"/>
          <w:szCs w:val="36"/>
        </w:rPr>
      </w:pPr>
    </w:p>
    <w:p w:rsidR="00C42DF1" w:rsidRDefault="00C42DF1" w:rsidP="00C42DF1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</w:p>
    <w:p w:rsidR="00CF31AF" w:rsidRPr="00B07962" w:rsidRDefault="00CF31A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1AF" w:rsidRPr="00B07962" w:rsidRDefault="00CF31A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1AF" w:rsidRPr="00B07962" w:rsidRDefault="00CF31A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1AF" w:rsidRPr="00B07962" w:rsidRDefault="00CF31A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1AF" w:rsidRPr="00B07962" w:rsidRDefault="00CF31A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1AF" w:rsidRPr="00B07962" w:rsidRDefault="00CF31A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1AF" w:rsidRPr="00B07962" w:rsidRDefault="00CF31A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1AF" w:rsidRPr="00B07962" w:rsidRDefault="00CF31A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1AF" w:rsidRPr="00B07962" w:rsidRDefault="00CF31A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1AF" w:rsidRPr="00B07962" w:rsidRDefault="00CF31A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1AF" w:rsidRPr="00B07962" w:rsidRDefault="00CF31A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2DF1" w:rsidRDefault="00C42DF1" w:rsidP="00C42DF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CF31AF" w:rsidRPr="00B07962" w:rsidRDefault="00B700AB" w:rsidP="00B700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lastRenderedPageBreak/>
        <w:t xml:space="preserve">                                                     </w:t>
      </w:r>
      <w:r w:rsidR="00CF31AF" w:rsidRPr="00B0796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Пояснительная записка</w:t>
      </w:r>
    </w:p>
    <w:p w:rsidR="00CF31AF" w:rsidRPr="00B07962" w:rsidRDefault="00CF31AF" w:rsidP="00B079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B07962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1. Обоснование необходимости разработки и внедрения  предлагаемой программы.</w:t>
      </w:r>
    </w:p>
    <w:p w:rsidR="00CF31AF" w:rsidRPr="00B07962" w:rsidRDefault="00CF31AF" w:rsidP="00B079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62">
        <w:rPr>
          <w:rFonts w:ascii="Times New Roman" w:eastAsia="Times New Roman" w:hAnsi="Times New Roman" w:cs="Times New Roman"/>
          <w:sz w:val="28"/>
          <w:szCs w:val="28"/>
        </w:rPr>
        <w:t>Для современного человека стало актуальным восстановление культурно-исторических связей с родным краем, своей малой родиной.</w:t>
      </w:r>
    </w:p>
    <w:p w:rsidR="00CF31AF" w:rsidRPr="00B07962" w:rsidRDefault="00CF31AF" w:rsidP="00B079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62">
        <w:rPr>
          <w:rFonts w:ascii="Times New Roman" w:eastAsia="Times New Roman" w:hAnsi="Times New Roman" w:cs="Times New Roman"/>
          <w:sz w:val="28"/>
          <w:szCs w:val="28"/>
        </w:rPr>
        <w:t>Начинать этот процесс надо с детства, с самого доступного для детей – личности самого ребенка, жизни его семьи, знакомясь с биографией своих родителей, бабушек, дети начинают понимать связь времен, преемственность поколений, начинают понимать свою причастность к историческим событиям.</w:t>
      </w:r>
    </w:p>
    <w:p w:rsidR="00CF31AF" w:rsidRPr="00B07962" w:rsidRDefault="00CF31AF" w:rsidP="00B079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62">
        <w:rPr>
          <w:rFonts w:ascii="Times New Roman" w:eastAsia="Times New Roman" w:hAnsi="Times New Roman" w:cs="Times New Roman"/>
          <w:sz w:val="28"/>
          <w:szCs w:val="28"/>
        </w:rPr>
        <w:t> Очень важно с юных лет прививать навыки бережного отношения к природе родного края, к культурно-историческому наследию предков. Воспитание патриотических чу</w:t>
      </w:r>
      <w:proofErr w:type="gramStart"/>
      <w:r w:rsidRPr="00B07962">
        <w:rPr>
          <w:rFonts w:ascii="Times New Roman" w:eastAsia="Times New Roman" w:hAnsi="Times New Roman" w:cs="Times New Roman"/>
          <w:sz w:val="28"/>
          <w:szCs w:val="28"/>
        </w:rPr>
        <w:t>вств сл</w:t>
      </w:r>
      <w:proofErr w:type="gramEnd"/>
      <w:r w:rsidRPr="00B07962">
        <w:rPr>
          <w:rFonts w:ascii="Times New Roman" w:eastAsia="Times New Roman" w:hAnsi="Times New Roman" w:cs="Times New Roman"/>
          <w:sz w:val="28"/>
          <w:szCs w:val="28"/>
        </w:rPr>
        <w:t xml:space="preserve">едует проводить через осознание ребенком  причастности ко всем процессам, происходящим в родном крае, через выбор активной жизненной позиции, через осознание своей значимости, неповторимости. </w:t>
      </w:r>
    </w:p>
    <w:p w:rsidR="00CF31AF" w:rsidRPr="00B07962" w:rsidRDefault="00CF31A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1AF" w:rsidRPr="00B07962" w:rsidRDefault="00CF31A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1AF" w:rsidRPr="00B07962" w:rsidRDefault="00CF31AF" w:rsidP="00B079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6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2. Цель</w:t>
      </w:r>
      <w:r w:rsidRPr="00B07962">
        <w:rPr>
          <w:rFonts w:ascii="Times New Roman" w:eastAsia="Times New Roman" w:hAnsi="Times New Roman" w:cs="Times New Roman"/>
          <w:sz w:val="28"/>
          <w:szCs w:val="28"/>
        </w:rPr>
        <w:t xml:space="preserve"> – углубление и расширение знаний учащихся о природе, истории и культуре родного края. </w:t>
      </w:r>
    </w:p>
    <w:p w:rsidR="00CF31AF" w:rsidRPr="00B07962" w:rsidRDefault="00CF31AF" w:rsidP="00B0796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96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Обучающие задачи</w:t>
      </w:r>
      <w:r w:rsidRPr="00B0796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:</w:t>
      </w:r>
      <w:r w:rsidRPr="00B07962">
        <w:rPr>
          <w:rFonts w:ascii="Times New Roman" w:eastAsia="Times New Roman" w:hAnsi="Times New Roman" w:cs="Times New Roman"/>
          <w:sz w:val="28"/>
          <w:szCs w:val="28"/>
        </w:rPr>
        <w:t xml:space="preserve"> развитие познавательного интереса к изучению природы, истории, культуры родно края. </w:t>
      </w:r>
    </w:p>
    <w:p w:rsidR="00CF31AF" w:rsidRPr="00B07962" w:rsidRDefault="00CF31AF" w:rsidP="00B0796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6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Воспитательные задачи</w:t>
      </w:r>
      <w:r w:rsidRPr="00B07962">
        <w:rPr>
          <w:rFonts w:ascii="Times New Roman" w:eastAsia="Times New Roman" w:hAnsi="Times New Roman" w:cs="Times New Roman"/>
          <w:color w:val="7030A0"/>
          <w:sz w:val="28"/>
          <w:szCs w:val="28"/>
        </w:rPr>
        <w:t>:</w:t>
      </w:r>
      <w:r w:rsidRPr="00B0796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общественной активности личности, гражданской позиции, культуры общения и поведения в социуме, навыков здорового образа жизни и т.п.</w:t>
      </w:r>
    </w:p>
    <w:p w:rsidR="00CF31AF" w:rsidRDefault="00CF31AF" w:rsidP="006926E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Развивающие задачи</w:t>
      </w:r>
      <w:r w:rsidRPr="00B0796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:</w:t>
      </w:r>
      <w:r w:rsidRPr="00B07962">
        <w:rPr>
          <w:rFonts w:ascii="Times New Roman" w:eastAsia="Times New Roman" w:hAnsi="Times New Roman" w:cs="Times New Roman"/>
          <w:sz w:val="28"/>
          <w:szCs w:val="28"/>
        </w:rPr>
        <w:t>  развитие личностных качеств - самостоятельности, ответственности, активности, аккуратности и т.д.</w:t>
      </w:r>
    </w:p>
    <w:p w:rsidR="006926E0" w:rsidRDefault="006926E0" w:rsidP="006926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1AF" w:rsidRPr="006926E0" w:rsidRDefault="00CF31AF" w:rsidP="006926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04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lastRenderedPageBreak/>
        <w:t>3. Особенности программы.</w:t>
      </w:r>
    </w:p>
    <w:p w:rsidR="00CF31AF" w:rsidRPr="00B07962" w:rsidRDefault="00CF31AF" w:rsidP="00B079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62">
        <w:rPr>
          <w:rFonts w:ascii="Times New Roman" w:eastAsia="Times New Roman" w:hAnsi="Times New Roman" w:cs="Times New Roman"/>
          <w:sz w:val="28"/>
          <w:szCs w:val="28"/>
        </w:rPr>
        <w:t xml:space="preserve"> Данный курс “Краеведения” рассчитан на преподавание в начальной школе, 34 часа в год (1 час в неделю) содержит четыре раздела: </w:t>
      </w:r>
    </w:p>
    <w:p w:rsidR="00CF31AF" w:rsidRPr="00EB5B39" w:rsidRDefault="00CF31AF" w:rsidP="00B0796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B5B39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«Устное творчество коми народа»</w:t>
      </w:r>
    </w:p>
    <w:p w:rsidR="00CF31AF" w:rsidRPr="00B07962" w:rsidRDefault="00CF31AF" w:rsidP="00B0796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62">
        <w:rPr>
          <w:rFonts w:ascii="Times New Roman" w:eastAsia="Times New Roman" w:hAnsi="Times New Roman" w:cs="Times New Roman"/>
          <w:sz w:val="28"/>
          <w:szCs w:val="28"/>
        </w:rPr>
        <w:t>В этот раздел включены народные сказки, загадки, пословицы и поговорки. Необходимо познакомить учащихся с произведениями устного народного творчества, показать особенность, самобытность, связанную с условиями жизни северного коми народа, подчеркнуть связь коми народа с природой. Надо выявить жанровые особенности произведений, поэтичность языка, раскрыть нравственную сущность произведений, показать связь, сходство с произведениями других народов. На уроках должна присутствовать словарная работа. Затем желательно использовать языковой материал на других уроках: чтения, русского языка. Уроки следует строить так, чтоб ученики были активными участниками процесса познания: читали, рассказывали, сравнивали, объясняли. С этой целью многие уроки проходят в форме групповой работы. Важно побудить детей работать самостоятельно, дома: перечитать или прочитать новое, выучить наизусть, проиллюстрировать, составить викторину.</w:t>
      </w:r>
    </w:p>
    <w:p w:rsidR="00CF31AF" w:rsidRPr="00EB5B39" w:rsidRDefault="00CF31AF" w:rsidP="00B0796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B5B39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 xml:space="preserve"> «Как жили коми в давние времена»</w:t>
      </w:r>
    </w:p>
    <w:p w:rsidR="00CF31AF" w:rsidRPr="00B07962" w:rsidRDefault="00CF31AF" w:rsidP="00B0796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62">
        <w:rPr>
          <w:rFonts w:ascii="Times New Roman" w:eastAsia="Times New Roman" w:hAnsi="Times New Roman" w:cs="Times New Roman"/>
          <w:sz w:val="28"/>
          <w:szCs w:val="28"/>
        </w:rPr>
        <w:t>В этот раздел включены темы, связанные с бытом коми народа, с устройством жилища, украшением дома, изготовлением одежды. Раскрывая перечисленные темы, важно проводить сравнения с современностью, показывать трудолюбие, мастерство ремесленников, научить детей видеть эстетическую красоту  в старинных предметах. Многие темы желательно проводить в комплексе на разных уроках, включая уроки изобразительного искусства и технологии.</w:t>
      </w:r>
    </w:p>
    <w:p w:rsidR="00CF31AF" w:rsidRPr="00B07962" w:rsidRDefault="00CF31AF" w:rsidP="00B0796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62">
        <w:rPr>
          <w:rFonts w:ascii="Times New Roman" w:eastAsia="Times New Roman" w:hAnsi="Times New Roman" w:cs="Times New Roman"/>
          <w:sz w:val="28"/>
          <w:szCs w:val="28"/>
        </w:rPr>
        <w:t>Возможные темы уроков изобразительного искусства и технологии.</w:t>
      </w:r>
    </w:p>
    <w:tbl>
      <w:tblPr>
        <w:tblStyle w:val="a4"/>
        <w:tblW w:w="0" w:type="auto"/>
        <w:tblLook w:val="04A0"/>
      </w:tblPr>
      <w:tblGrid>
        <w:gridCol w:w="484"/>
        <w:gridCol w:w="4033"/>
        <w:gridCol w:w="6330"/>
      </w:tblGrid>
      <w:tr w:rsidR="00CF31AF" w:rsidRPr="00B07962" w:rsidTr="00D17694">
        <w:tc>
          <w:tcPr>
            <w:tcW w:w="0" w:type="auto"/>
          </w:tcPr>
          <w:p w:rsidR="00CF31AF" w:rsidRPr="00B07962" w:rsidRDefault="00CF31AF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F31AF" w:rsidRPr="00B07962" w:rsidRDefault="00CF31AF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0" w:type="auto"/>
          </w:tcPr>
          <w:p w:rsidR="00CF31AF" w:rsidRPr="00B07962" w:rsidRDefault="00CF31AF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CF31AF" w:rsidRPr="00B07962" w:rsidTr="00D17694">
        <w:tc>
          <w:tcPr>
            <w:tcW w:w="0" w:type="auto"/>
          </w:tcPr>
          <w:p w:rsidR="00CF31AF" w:rsidRPr="00B07962" w:rsidRDefault="00CF31AF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F31AF" w:rsidRPr="00B07962" w:rsidRDefault="00CF31AF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Орнамент коми народа.</w:t>
            </w:r>
          </w:p>
        </w:tc>
        <w:tc>
          <w:tcPr>
            <w:tcW w:w="0" w:type="auto"/>
          </w:tcPr>
          <w:p w:rsidR="00CF31AF" w:rsidRPr="00B07962" w:rsidRDefault="00CF31AF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бумаги. Вырезывание. Резные наличники</w:t>
            </w:r>
          </w:p>
        </w:tc>
      </w:tr>
      <w:tr w:rsidR="00CF31AF" w:rsidRPr="00B07962" w:rsidTr="00D17694">
        <w:tc>
          <w:tcPr>
            <w:tcW w:w="0" w:type="auto"/>
          </w:tcPr>
          <w:p w:rsidR="00CF31AF" w:rsidRPr="00B07962" w:rsidRDefault="00CF31AF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F31AF" w:rsidRPr="00B07962" w:rsidRDefault="00CF31AF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 носка, варежки.</w:t>
            </w:r>
          </w:p>
        </w:tc>
        <w:tc>
          <w:tcPr>
            <w:tcW w:w="0" w:type="auto"/>
          </w:tcPr>
          <w:p w:rsidR="00CF31AF" w:rsidRPr="00B07962" w:rsidRDefault="00CF31AF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пластилином. Изготовление посуды.</w:t>
            </w:r>
          </w:p>
        </w:tc>
      </w:tr>
      <w:tr w:rsidR="00CF31AF" w:rsidRPr="00B07962" w:rsidTr="00D17694">
        <w:tc>
          <w:tcPr>
            <w:tcW w:w="0" w:type="auto"/>
          </w:tcPr>
          <w:p w:rsidR="00CF31AF" w:rsidRPr="00B07962" w:rsidRDefault="00CF31AF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F31AF" w:rsidRPr="00B07962" w:rsidRDefault="00CF31AF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Орнамент на одежде.</w:t>
            </w:r>
          </w:p>
        </w:tc>
        <w:tc>
          <w:tcPr>
            <w:tcW w:w="0" w:type="auto"/>
          </w:tcPr>
          <w:p w:rsidR="00CF31AF" w:rsidRPr="00B07962" w:rsidRDefault="00CF31AF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бумаги. Плетение.</w:t>
            </w:r>
          </w:p>
        </w:tc>
      </w:tr>
      <w:tr w:rsidR="00CF31AF" w:rsidRPr="00B07962" w:rsidTr="00D17694">
        <w:tc>
          <w:tcPr>
            <w:tcW w:w="0" w:type="auto"/>
          </w:tcPr>
          <w:p w:rsidR="00CF31AF" w:rsidRPr="00B07962" w:rsidRDefault="00CF31AF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CF31AF" w:rsidRPr="00B07962" w:rsidRDefault="00CF31AF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Эскизы орнаментов для карниза.</w:t>
            </w:r>
          </w:p>
        </w:tc>
        <w:tc>
          <w:tcPr>
            <w:tcW w:w="0" w:type="auto"/>
          </w:tcPr>
          <w:p w:rsidR="00CF31AF" w:rsidRPr="00B07962" w:rsidRDefault="00CF31AF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31AF" w:rsidRPr="00B07962" w:rsidRDefault="00CF31AF" w:rsidP="00B0796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62">
        <w:rPr>
          <w:rFonts w:ascii="Times New Roman" w:eastAsia="Times New Roman" w:hAnsi="Times New Roman" w:cs="Times New Roman"/>
          <w:sz w:val="28"/>
          <w:szCs w:val="28"/>
        </w:rPr>
        <w:t>Желательно пригласить на уроки работников краеведческого музея и посетить музей.</w:t>
      </w:r>
    </w:p>
    <w:p w:rsidR="00CF31AF" w:rsidRPr="00B07962" w:rsidRDefault="00CF31AF" w:rsidP="00B0796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1AF" w:rsidRPr="00EB5B39" w:rsidRDefault="00CF31AF" w:rsidP="00B0796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B5B39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 xml:space="preserve"> «Природа республики» </w:t>
      </w:r>
    </w:p>
    <w:p w:rsidR="00CF31AF" w:rsidRPr="00B07962" w:rsidRDefault="00CF31AF" w:rsidP="00B0796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62">
        <w:rPr>
          <w:rFonts w:ascii="Times New Roman" w:eastAsia="Times New Roman" w:hAnsi="Times New Roman" w:cs="Times New Roman"/>
          <w:sz w:val="28"/>
          <w:szCs w:val="28"/>
        </w:rPr>
        <w:t>Уроки этого раздела помогут обогатить и углубить знания детей, полученные на уроках окружающего мира. Следует больше внимания уделить животному и растительному миру нашего ближайшего окружения. Важно привлечь внимание учащихся к самостоятельному поиску познавательного материала по теме.</w:t>
      </w:r>
    </w:p>
    <w:p w:rsidR="00CF31AF" w:rsidRPr="00B07962" w:rsidRDefault="00CF31AF" w:rsidP="00B0796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1AF" w:rsidRPr="00EB5B39" w:rsidRDefault="00CF31AF" w:rsidP="00B0796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B5B39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«История города, района»</w:t>
      </w:r>
    </w:p>
    <w:p w:rsidR="00CF31AF" w:rsidRPr="00B07962" w:rsidRDefault="00CF31AF" w:rsidP="00B0796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62">
        <w:rPr>
          <w:rFonts w:ascii="Times New Roman" w:eastAsia="Times New Roman" w:hAnsi="Times New Roman" w:cs="Times New Roman"/>
          <w:sz w:val="28"/>
          <w:szCs w:val="28"/>
        </w:rPr>
        <w:t xml:space="preserve">Уроки этого раздела помогут углубить знания детей об истории района, города в котором  они родились и выросли. </w:t>
      </w:r>
    </w:p>
    <w:p w:rsidR="00CF31AF" w:rsidRPr="00B07962" w:rsidRDefault="00CF31AF" w:rsidP="00B0796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1AF" w:rsidRPr="00B07962" w:rsidRDefault="00CF31AF" w:rsidP="00B0796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62">
        <w:rPr>
          <w:rFonts w:ascii="Times New Roman" w:eastAsia="Times New Roman" w:hAnsi="Times New Roman" w:cs="Times New Roman"/>
          <w:sz w:val="28"/>
          <w:szCs w:val="28"/>
        </w:rPr>
        <w:t xml:space="preserve">Каждый раздел поделен на темы – модули, каждая тема ежегодно расширяется и конкретизируется в соответствии с возрастными особенностями учащихся начальной школы. Широко используются местные ресурсы: краеведческий музей, другие культурные учреждения и предприятия города, памятные места. Практическая направленность программы позволяет учащимся </w:t>
      </w:r>
      <w:r w:rsidRPr="00C42DF1">
        <w:rPr>
          <w:rFonts w:ascii="Times New Roman" w:eastAsia="Times New Roman" w:hAnsi="Times New Roman" w:cs="Times New Roman"/>
          <w:sz w:val="28"/>
          <w:szCs w:val="28"/>
        </w:rPr>
        <w:t>усваивать</w:t>
      </w:r>
      <w:r w:rsidRPr="00B07962">
        <w:rPr>
          <w:rFonts w:ascii="Times New Roman" w:eastAsia="Times New Roman" w:hAnsi="Times New Roman" w:cs="Times New Roman"/>
          <w:sz w:val="28"/>
          <w:szCs w:val="28"/>
        </w:rPr>
        <w:t xml:space="preserve"> материал в деятельности.  </w:t>
      </w:r>
    </w:p>
    <w:p w:rsidR="00CF31AF" w:rsidRPr="00B07962" w:rsidRDefault="00CF31A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1AF" w:rsidRPr="00B07962" w:rsidRDefault="00CF31AF" w:rsidP="00B079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D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Вид программы </w:t>
      </w:r>
      <w:r w:rsidR="00B07962" w:rsidRPr="00C42DF1">
        <w:rPr>
          <w:rFonts w:ascii="Times New Roman" w:hAnsi="Times New Roman" w:cs="Times New Roman"/>
          <w:b/>
          <w:color w:val="C00000"/>
          <w:sz w:val="28"/>
          <w:szCs w:val="28"/>
        </w:rPr>
        <w:t>–</w:t>
      </w:r>
      <w:r w:rsidRPr="00C42D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gramStart"/>
      <w:r w:rsidR="00B07962" w:rsidRPr="00C42DF1">
        <w:rPr>
          <w:rFonts w:ascii="Times New Roman" w:hAnsi="Times New Roman" w:cs="Times New Roman"/>
          <w:b/>
          <w:sz w:val="28"/>
          <w:szCs w:val="28"/>
        </w:rPr>
        <w:t>м</w:t>
      </w:r>
      <w:r w:rsidR="00B07962" w:rsidRPr="00B07962">
        <w:rPr>
          <w:rFonts w:ascii="Times New Roman" w:hAnsi="Times New Roman" w:cs="Times New Roman"/>
          <w:sz w:val="28"/>
          <w:szCs w:val="28"/>
        </w:rPr>
        <w:t>одифицированная</w:t>
      </w:r>
      <w:proofErr w:type="gramEnd"/>
    </w:p>
    <w:p w:rsidR="00B07962" w:rsidRPr="00B07962" w:rsidRDefault="00B07962" w:rsidP="00B079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7962" w:rsidRPr="00B07962" w:rsidRDefault="00B07962" w:rsidP="00B07962">
      <w:pPr>
        <w:spacing w:line="360" w:lineRule="auto"/>
        <w:jc w:val="both"/>
        <w:rPr>
          <w:rStyle w:val="a5"/>
          <w:rFonts w:ascii="Times New Roman" w:hAnsi="Times New Roman" w:cs="Times New Roman"/>
          <w:color w:val="C00000"/>
          <w:sz w:val="28"/>
          <w:szCs w:val="28"/>
        </w:rPr>
      </w:pPr>
      <w:r w:rsidRPr="00B07962">
        <w:rPr>
          <w:rStyle w:val="a5"/>
          <w:rFonts w:ascii="Times New Roman" w:hAnsi="Times New Roman" w:cs="Times New Roman"/>
          <w:color w:val="C00000"/>
          <w:sz w:val="28"/>
          <w:szCs w:val="28"/>
        </w:rPr>
        <w:t>Средства достижения цели:</w:t>
      </w:r>
    </w:p>
    <w:p w:rsidR="00B07962" w:rsidRPr="00B07962" w:rsidRDefault="00B07962" w:rsidP="00B0796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962">
        <w:rPr>
          <w:rFonts w:ascii="Times New Roman" w:hAnsi="Times New Roman" w:cs="Times New Roman"/>
          <w:sz w:val="28"/>
          <w:szCs w:val="28"/>
        </w:rPr>
        <w:t xml:space="preserve">Интегрированный подход к обучению, фантазирование, аудио сопровождение, просмотр видеофильмов. </w:t>
      </w:r>
    </w:p>
    <w:p w:rsidR="00B07962" w:rsidRDefault="00C42DF1" w:rsidP="00C42DF1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7962" w:rsidRPr="00C42DF1">
        <w:rPr>
          <w:sz w:val="28"/>
          <w:szCs w:val="28"/>
        </w:rPr>
        <w:t xml:space="preserve">Основные формы занятий: </w:t>
      </w:r>
      <w:proofErr w:type="gramStart"/>
      <w:r w:rsidR="00B07962" w:rsidRPr="00C42DF1">
        <w:rPr>
          <w:sz w:val="28"/>
          <w:szCs w:val="28"/>
        </w:rPr>
        <w:t xml:space="preserve">В процессе преподавания курса “Краеведения” рекомендуется проводить уроки - лекции, уроки – встречи, викторины, конкурсы, экскурсии по городу, в парки, музеи, походы. </w:t>
      </w:r>
      <w:proofErr w:type="gramEnd"/>
    </w:p>
    <w:p w:rsidR="00B700AB" w:rsidRDefault="00B700AB" w:rsidP="006926E0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926E0" w:rsidRPr="006926E0" w:rsidRDefault="00B700AB" w:rsidP="006926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          </w:t>
      </w:r>
      <w:r w:rsidR="006926E0" w:rsidRPr="006926E0">
        <w:rPr>
          <w:rFonts w:ascii="Times New Roman" w:hAnsi="Times New Roman" w:cs="Times New Roman"/>
          <w:b/>
          <w:color w:val="C00000"/>
          <w:sz w:val="28"/>
          <w:szCs w:val="28"/>
        </w:rPr>
        <w:t>Материально- техническое оснащение программы:</w:t>
      </w:r>
    </w:p>
    <w:p w:rsidR="006926E0" w:rsidRPr="006926E0" w:rsidRDefault="006926E0" w:rsidP="006926E0">
      <w:pPr>
        <w:pStyle w:val="a3"/>
        <w:numPr>
          <w:ilvl w:val="0"/>
          <w:numId w:val="2"/>
        </w:numPr>
        <w:tabs>
          <w:tab w:val="clear" w:pos="644"/>
          <w:tab w:val="num" w:pos="1080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Учебный кабинет, </w:t>
      </w:r>
      <w:r w:rsidRPr="00240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с читальным залом.</w:t>
      </w:r>
    </w:p>
    <w:p w:rsidR="006926E0" w:rsidRPr="00240412" w:rsidRDefault="006926E0" w:rsidP="006926E0">
      <w:pPr>
        <w:pStyle w:val="a3"/>
        <w:numPr>
          <w:ilvl w:val="0"/>
          <w:numId w:val="2"/>
        </w:numPr>
        <w:tabs>
          <w:tab w:val="clear" w:pos="644"/>
          <w:tab w:val="num" w:pos="1080"/>
        </w:tabs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61595</wp:posOffset>
            </wp:positionV>
            <wp:extent cx="1387475" cy="996950"/>
            <wp:effectExtent l="19050" t="0" r="3175" b="0"/>
            <wp:wrapNone/>
            <wp:docPr id="4" name="Рисунок 4" descr="https://encrypted-tbn1.gstatic.com/images?q=tbn:ANd9GcSdmMyc7go1t_w7XH0MOdvqpgMcUOAiFau_kbH70Rdus4HXaZUN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dmMyc7go1t_w7XH0MOdvqpgMcUOAiFau_kbH70Rdus4HXaZUN6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40412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Мультимедийный</w:t>
      </w:r>
      <w:proofErr w:type="spellEnd"/>
      <w:r w:rsidRPr="00240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проектор, компьютер.</w:t>
      </w:r>
    </w:p>
    <w:p w:rsidR="006926E0" w:rsidRDefault="006926E0" w:rsidP="006926E0">
      <w:pPr>
        <w:pStyle w:val="a6"/>
        <w:spacing w:line="360" w:lineRule="auto"/>
        <w:ind w:left="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3222257</wp:posOffset>
            </wp:positionH>
            <wp:positionV relativeFrom="paragraph">
              <wp:posOffset>146809</wp:posOffset>
            </wp:positionV>
            <wp:extent cx="1073480" cy="914400"/>
            <wp:effectExtent l="19050" t="0" r="0" b="0"/>
            <wp:wrapNone/>
            <wp:docPr id="1" name="Рисунок 7" descr="https://encrypted-tbn0.gstatic.com/images?q=tbn:ANd9GcT6Gjb9sTKx67S3ddr03T37oqBqFiuA--eQiHLPyYceyJJRRQ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6Gjb9sTKx67S3ddr03T37oqBqFiuA--eQiHLPyYceyJJRRQf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74F3">
        <w:rPr>
          <w:sz w:val="28"/>
          <w:szCs w:val="28"/>
        </w:rPr>
        <w:t xml:space="preserve">                            </w:t>
      </w:r>
    </w:p>
    <w:p w:rsidR="006926E0" w:rsidRDefault="006926E0" w:rsidP="006926E0">
      <w:pPr>
        <w:pStyle w:val="a6"/>
        <w:spacing w:line="360" w:lineRule="auto"/>
        <w:ind w:left="1080"/>
        <w:jc w:val="both"/>
        <w:rPr>
          <w:sz w:val="28"/>
          <w:szCs w:val="28"/>
        </w:rPr>
      </w:pPr>
    </w:p>
    <w:p w:rsidR="006926E0" w:rsidRDefault="006926E0" w:rsidP="006926E0">
      <w:pPr>
        <w:pStyle w:val="a6"/>
        <w:spacing w:line="360" w:lineRule="auto"/>
        <w:ind w:left="1080"/>
        <w:jc w:val="both"/>
        <w:rPr>
          <w:sz w:val="28"/>
          <w:szCs w:val="28"/>
        </w:rPr>
      </w:pPr>
    </w:p>
    <w:p w:rsidR="006926E0" w:rsidRDefault="006926E0" w:rsidP="006926E0">
      <w:pPr>
        <w:pStyle w:val="a6"/>
        <w:spacing w:line="360" w:lineRule="auto"/>
        <w:ind w:left="1080"/>
        <w:jc w:val="both"/>
        <w:rPr>
          <w:sz w:val="28"/>
          <w:szCs w:val="28"/>
        </w:rPr>
      </w:pPr>
    </w:p>
    <w:p w:rsidR="006926E0" w:rsidRPr="006926E0" w:rsidRDefault="006926E0" w:rsidP="006926E0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C42DF1" w:rsidRPr="001F74F3" w:rsidRDefault="00C42DF1" w:rsidP="00C42DF1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1F74F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 концу  обучения дети </w:t>
      </w:r>
      <w:r w:rsidRPr="001F74F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должны знать:</w:t>
      </w:r>
    </w:p>
    <w:p w:rsidR="00B07962" w:rsidRPr="00B07962" w:rsidRDefault="00B07962" w:rsidP="00B079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итоге учащиеся должны получить знания по краеведению и определить место и значение родного края в развитии  России в целом, а также овладеть следующими умениями и навыками:</w:t>
      </w:r>
    </w:p>
    <w:p w:rsidR="00B07962" w:rsidRPr="00B07962" w:rsidRDefault="00B07962" w:rsidP="00B0796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62">
        <w:rPr>
          <w:rFonts w:ascii="Times New Roman" w:eastAsia="Times New Roman" w:hAnsi="Times New Roman" w:cs="Times New Roman"/>
          <w:sz w:val="28"/>
          <w:szCs w:val="28"/>
        </w:rPr>
        <w:t>самостоятельно подбирать литературу по теме;</w:t>
      </w:r>
    </w:p>
    <w:p w:rsidR="00B07962" w:rsidRPr="00B07962" w:rsidRDefault="00B07962" w:rsidP="00B0796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62">
        <w:rPr>
          <w:rFonts w:ascii="Times New Roman" w:eastAsia="Times New Roman" w:hAnsi="Times New Roman" w:cs="Times New Roman"/>
          <w:sz w:val="28"/>
          <w:szCs w:val="28"/>
        </w:rPr>
        <w:t>работать в читальном зале библиотеки;</w:t>
      </w:r>
    </w:p>
    <w:p w:rsidR="00B07962" w:rsidRPr="00B07962" w:rsidRDefault="00B07962" w:rsidP="00B0796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62">
        <w:rPr>
          <w:rFonts w:ascii="Times New Roman" w:eastAsia="Times New Roman" w:hAnsi="Times New Roman" w:cs="Times New Roman"/>
          <w:sz w:val="28"/>
          <w:szCs w:val="28"/>
        </w:rPr>
        <w:t>готовить и выступать с докладами и сообщениями;</w:t>
      </w:r>
    </w:p>
    <w:p w:rsidR="00B07962" w:rsidRPr="00B07962" w:rsidRDefault="00B07962" w:rsidP="00B0796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62">
        <w:rPr>
          <w:rFonts w:ascii="Times New Roman" w:eastAsia="Times New Roman" w:hAnsi="Times New Roman" w:cs="Times New Roman"/>
          <w:sz w:val="28"/>
          <w:szCs w:val="28"/>
        </w:rPr>
        <w:t>работать в семейных архивах;</w:t>
      </w:r>
    </w:p>
    <w:p w:rsidR="00B07962" w:rsidRPr="00B07962" w:rsidRDefault="00B07962" w:rsidP="00B0796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62">
        <w:rPr>
          <w:rFonts w:ascii="Times New Roman" w:eastAsia="Times New Roman" w:hAnsi="Times New Roman" w:cs="Times New Roman"/>
          <w:sz w:val="28"/>
          <w:szCs w:val="28"/>
        </w:rPr>
        <w:t>сравнивать и обобщать факты;</w:t>
      </w:r>
    </w:p>
    <w:p w:rsidR="00B07962" w:rsidRPr="00B07962" w:rsidRDefault="00B07962" w:rsidP="00B0796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62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своему городу.</w:t>
      </w:r>
    </w:p>
    <w:p w:rsidR="00CF31AF" w:rsidRPr="00B07962" w:rsidRDefault="00B07962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7962">
        <w:rPr>
          <w:rFonts w:ascii="Times New Roman" w:eastAsia="Times New Roman" w:hAnsi="Times New Roman" w:cs="Times New Roman"/>
          <w:sz w:val="28"/>
          <w:szCs w:val="28"/>
        </w:rPr>
        <w:t>воспитывать чувство гордости за свой город, за успехи своих земляков</w:t>
      </w:r>
    </w:p>
    <w:p w:rsidR="00CF31AF" w:rsidRPr="00B07962" w:rsidRDefault="00CF31A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7962" w:rsidRPr="00B07962" w:rsidRDefault="00B07962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6E0" w:rsidRDefault="006926E0" w:rsidP="006926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6E0" w:rsidRDefault="006926E0" w:rsidP="006926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926E0" w:rsidRDefault="006926E0" w:rsidP="006926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00AB" w:rsidRDefault="006926E0" w:rsidP="006926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07962" w:rsidRPr="001F4731" w:rsidRDefault="00B700AB" w:rsidP="006926E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6926E0">
        <w:rPr>
          <w:rFonts w:ascii="Times New Roman" w:hAnsi="Times New Roman" w:cs="Times New Roman"/>
          <w:sz w:val="28"/>
          <w:szCs w:val="28"/>
        </w:rPr>
        <w:t xml:space="preserve">    </w:t>
      </w:r>
      <w:r w:rsidR="00B07962" w:rsidRPr="001F473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Содержание программы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4471"/>
        <w:gridCol w:w="1052"/>
      </w:tblGrid>
      <w:tr w:rsidR="001F4731" w:rsidRPr="00B07962" w:rsidTr="001F4731">
        <w:tc>
          <w:tcPr>
            <w:tcW w:w="962" w:type="dxa"/>
          </w:tcPr>
          <w:p w:rsidR="001F4731" w:rsidRPr="00B07962" w:rsidRDefault="001F4731" w:rsidP="001F473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1" w:type="dxa"/>
          </w:tcPr>
          <w:p w:rsidR="001F4731" w:rsidRPr="00B07962" w:rsidRDefault="001F4731" w:rsidP="001F4731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52" w:type="dxa"/>
          </w:tcPr>
          <w:p w:rsidR="001F4731" w:rsidRPr="00B07962" w:rsidRDefault="001F4731" w:rsidP="001F473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F4731" w:rsidRPr="00B07962" w:rsidTr="001F4731">
        <w:tc>
          <w:tcPr>
            <w:tcW w:w="962" w:type="dxa"/>
          </w:tcPr>
          <w:p w:rsidR="001F4731" w:rsidRPr="00B07962" w:rsidRDefault="001F4731" w:rsidP="001F473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dxa"/>
          </w:tcPr>
          <w:p w:rsidR="001F4731" w:rsidRPr="00B07962" w:rsidRDefault="001F4731" w:rsidP="001F473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творчество коми народа.</w:t>
            </w:r>
          </w:p>
          <w:p w:rsidR="001F4731" w:rsidRPr="00B07962" w:rsidRDefault="001F4731" w:rsidP="001F473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F4731" w:rsidRPr="00B07962" w:rsidRDefault="001F4731" w:rsidP="001F473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4731" w:rsidRPr="00B07962" w:rsidTr="001F4731">
        <w:tc>
          <w:tcPr>
            <w:tcW w:w="962" w:type="dxa"/>
          </w:tcPr>
          <w:p w:rsidR="001F4731" w:rsidRPr="00B07962" w:rsidRDefault="001F4731" w:rsidP="001F473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dxa"/>
          </w:tcPr>
          <w:p w:rsidR="001F4731" w:rsidRPr="00B07962" w:rsidRDefault="001F4731" w:rsidP="001F473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Как жили коми в давние времена.</w:t>
            </w:r>
          </w:p>
        </w:tc>
        <w:tc>
          <w:tcPr>
            <w:tcW w:w="1052" w:type="dxa"/>
          </w:tcPr>
          <w:p w:rsidR="001F4731" w:rsidRPr="00B07962" w:rsidRDefault="001F4731" w:rsidP="001F473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07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731" w:rsidRPr="00B07962" w:rsidTr="001F4731">
        <w:tc>
          <w:tcPr>
            <w:tcW w:w="962" w:type="dxa"/>
          </w:tcPr>
          <w:p w:rsidR="001F4731" w:rsidRPr="00B07962" w:rsidRDefault="001F4731" w:rsidP="001F473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dxa"/>
          </w:tcPr>
          <w:p w:rsidR="001F4731" w:rsidRPr="00B07962" w:rsidRDefault="001F4731" w:rsidP="001F473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республики.</w:t>
            </w:r>
          </w:p>
          <w:p w:rsidR="001F4731" w:rsidRPr="00B07962" w:rsidRDefault="001F4731" w:rsidP="001F473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F4731" w:rsidRPr="00B07962" w:rsidRDefault="001F4731" w:rsidP="001F473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4731" w:rsidRPr="00B07962" w:rsidTr="001F4731">
        <w:tc>
          <w:tcPr>
            <w:tcW w:w="962" w:type="dxa"/>
          </w:tcPr>
          <w:p w:rsidR="001F4731" w:rsidRPr="00B07962" w:rsidRDefault="001F4731" w:rsidP="001F473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dxa"/>
          </w:tcPr>
          <w:p w:rsidR="001F4731" w:rsidRPr="00B07962" w:rsidRDefault="001F4731" w:rsidP="001F473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города, района.</w:t>
            </w:r>
          </w:p>
          <w:p w:rsidR="001F4731" w:rsidRPr="00B07962" w:rsidRDefault="001F4731" w:rsidP="001F473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F4731" w:rsidRPr="00B07962" w:rsidRDefault="001F4731" w:rsidP="001F473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07962" w:rsidRPr="00B07962" w:rsidRDefault="00B07962" w:rsidP="00B07962">
      <w:pPr>
        <w:spacing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B07962" w:rsidRPr="00B07962" w:rsidRDefault="00B07962" w:rsidP="00B0796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7962" w:rsidRPr="00B07962" w:rsidRDefault="00B07962" w:rsidP="00B0796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7962" w:rsidRPr="00B07962" w:rsidRDefault="00B07962" w:rsidP="00B0796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7962" w:rsidRPr="00B07962" w:rsidRDefault="00B07962" w:rsidP="00B0796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7962" w:rsidRPr="00B07962" w:rsidRDefault="00B07962" w:rsidP="00B0796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7962" w:rsidRPr="00B07962" w:rsidRDefault="00B07962" w:rsidP="00B0796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7962" w:rsidRPr="00B07962" w:rsidRDefault="00B07962" w:rsidP="00B0796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1AF" w:rsidRPr="00B07962" w:rsidRDefault="00CF31A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7962" w:rsidRPr="00B07962" w:rsidRDefault="00B07962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1AF" w:rsidRPr="00B07962" w:rsidRDefault="00CF31A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1AF" w:rsidRPr="00B07962" w:rsidRDefault="001F4731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1251331</wp:posOffset>
            </wp:positionH>
            <wp:positionV relativeFrom="paragraph">
              <wp:posOffset>115316</wp:posOffset>
            </wp:positionV>
            <wp:extent cx="4504182" cy="2804160"/>
            <wp:effectExtent l="304800" t="266700" r="315468" b="262890"/>
            <wp:wrapNone/>
            <wp:docPr id="7" name="Рисунок 7" descr="http://yoventour.ru/wp-content/uploads/2013/04/imgB.asp_-472x2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oventour.ru/wp-content/uploads/2013/04/imgB.asp_-472x29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182" cy="28041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F31AF" w:rsidRPr="00B07962" w:rsidRDefault="00CF31A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1AF" w:rsidRPr="00B07962" w:rsidRDefault="00CF31A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1AF" w:rsidRPr="00B07962" w:rsidRDefault="00CF31A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1AF" w:rsidRPr="00B07962" w:rsidRDefault="00CF31A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1AF" w:rsidRPr="00B07962" w:rsidRDefault="00CF31A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2DF1" w:rsidRDefault="00C42DF1" w:rsidP="00B0796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F1" w:rsidRDefault="00C42DF1" w:rsidP="00B0796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F1" w:rsidRDefault="00C42DF1" w:rsidP="00B0796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F1" w:rsidRDefault="00C42DF1" w:rsidP="00B0796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F1" w:rsidRDefault="00C42DF1" w:rsidP="00B0796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F1" w:rsidRDefault="00C42DF1" w:rsidP="00B0796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731" w:rsidRDefault="001F4731" w:rsidP="001F4731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B700AB" w:rsidRDefault="00B700AB" w:rsidP="001F473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B07962" w:rsidRPr="001F4731" w:rsidRDefault="00B07962" w:rsidP="001F473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1F473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Календарно – тематическое планирование.</w:t>
      </w:r>
    </w:p>
    <w:p w:rsidR="00B07962" w:rsidRPr="00B07962" w:rsidRDefault="00B07962" w:rsidP="00B0796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64"/>
        <w:gridCol w:w="2117"/>
        <w:gridCol w:w="4322"/>
        <w:gridCol w:w="2044"/>
      </w:tblGrid>
      <w:tr w:rsidR="00B07962" w:rsidRPr="00B07962" w:rsidTr="00D17694">
        <w:tc>
          <w:tcPr>
            <w:tcW w:w="0" w:type="auto"/>
          </w:tcPr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0" w:type="auto"/>
          </w:tcPr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по разделу</w:t>
            </w:r>
          </w:p>
        </w:tc>
        <w:tc>
          <w:tcPr>
            <w:tcW w:w="0" w:type="auto"/>
          </w:tcPr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по теме.</w:t>
            </w:r>
          </w:p>
        </w:tc>
      </w:tr>
      <w:tr w:rsidR="00B07962" w:rsidRPr="00B07962" w:rsidTr="00D17694">
        <w:tc>
          <w:tcPr>
            <w:tcW w:w="0" w:type="auto"/>
          </w:tcPr>
          <w:p w:rsidR="00B07962" w:rsidRPr="001F4731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1F4731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1.Устное творчество коми народа.</w:t>
            </w: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1F4731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F473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2. Как жили коми в давние времена.</w:t>
            </w: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1F4731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F473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3. Природа республики.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1F4731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F473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4. История города, района.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12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8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0" w:type="auto"/>
          </w:tcPr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Что изучает краеведение? 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 народные сказки о животных.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Волшебные коми сказки.</w:t>
            </w:r>
          </w:p>
          <w:p w:rsidR="00B07962" w:rsidRPr="00B07962" w:rsidRDefault="00B07962" w:rsidP="00B07962">
            <w:pPr>
              <w:pStyle w:val="a3"/>
              <w:tabs>
                <w:tab w:val="left" w:pos="10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Ёма</w:t>
            </w:r>
            <w:proofErr w:type="spellEnd"/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Гундыр</w:t>
            </w:r>
            <w:proofErr w:type="spellEnd"/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, Ворса – отрицательные персонажи коми сказок.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Яг-морт</w:t>
            </w:r>
            <w:proofErr w:type="spellEnd"/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лесной человек.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Бытовые сказки коми народа.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 народные пословицы и поговорки.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 народные загадки.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Обобщающий урок по теме.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Жилище коми народа.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В коми избе.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Народные мастера.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– встречи с работниками краеведческого музея.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 для изготовления одежды и обуви.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рукодельница семью одевала? (Урок-встреча  с работником краеведческого музея.)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костюм коми.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Украшение одежды.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Народный коми орнамент. 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Краеведение + </w:t>
            </w:r>
            <w:proofErr w:type="gramStart"/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Обобщающий урок по теме.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леса.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Дары леса. Грибы.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Дары леса. Ягоды.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Ядовитые растения леса.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Животный мир тайги.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Рыбные богатства республики.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Природа республики в произведениях коми поэтов и писателей.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(Краеведение + внеклассное чтение).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Обобщающий урок по теме.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Населённые пункты нашего района.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Великая Отечественная война в истории моего края, моего города, моей семьи.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Государственные символы города, республики.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– экскурсия по улицам города.</w:t>
            </w:r>
          </w:p>
          <w:p w:rsidR="00B07962" w:rsidRPr="00B07962" w:rsidRDefault="00B07962" w:rsidP="00B079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07962" w:rsidRPr="00B07962" w:rsidRDefault="00B07962" w:rsidP="00B700A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Обобщающий урок по теме.                     </w:t>
            </w:r>
          </w:p>
        </w:tc>
        <w:tc>
          <w:tcPr>
            <w:tcW w:w="0" w:type="auto"/>
          </w:tcPr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7E9" w:rsidRDefault="005A27E9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7E9" w:rsidRDefault="005A27E9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7E9" w:rsidRDefault="005A27E9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2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2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7E9" w:rsidRDefault="005A27E9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ч. 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7E9" w:rsidRDefault="005A27E9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7E9" w:rsidRDefault="005A27E9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7E9" w:rsidRDefault="005A27E9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7E9" w:rsidRDefault="005A27E9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62" w:rsidRPr="00B07962" w:rsidRDefault="00B07962" w:rsidP="00B0796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62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</w:tc>
      </w:tr>
    </w:tbl>
    <w:p w:rsidR="00342C11" w:rsidRDefault="00342C11" w:rsidP="00B700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342C11" w:rsidRDefault="00342C11" w:rsidP="00B700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B07962" w:rsidRPr="001F4731" w:rsidRDefault="00B07962" w:rsidP="00B700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1F473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Литература:</w:t>
      </w:r>
    </w:p>
    <w:p w:rsidR="00B07962" w:rsidRPr="00B07962" w:rsidRDefault="00B07962" w:rsidP="00B07962">
      <w:pPr>
        <w:pStyle w:val="a6"/>
        <w:spacing w:before="100" w:beforeAutospacing="1" w:after="100" w:afterAutospacing="1" w:line="360" w:lineRule="auto"/>
        <w:ind w:left="1080"/>
        <w:rPr>
          <w:sz w:val="28"/>
          <w:szCs w:val="28"/>
        </w:rPr>
      </w:pPr>
      <w:r w:rsidRPr="00B07962">
        <w:rPr>
          <w:sz w:val="28"/>
          <w:szCs w:val="28"/>
        </w:rPr>
        <w:t>1.Грибова Л.С. Декоративно-прикладное искусство народа коми.1980.</w:t>
      </w:r>
    </w:p>
    <w:p w:rsidR="00B07962" w:rsidRPr="00B07962" w:rsidRDefault="00B07962" w:rsidP="00B07962">
      <w:pPr>
        <w:pStyle w:val="a6"/>
        <w:spacing w:before="100" w:beforeAutospacing="1" w:after="100" w:afterAutospacing="1" w:line="360" w:lineRule="auto"/>
        <w:ind w:left="1080"/>
        <w:rPr>
          <w:sz w:val="28"/>
          <w:szCs w:val="28"/>
        </w:rPr>
      </w:pPr>
      <w:r w:rsidRPr="00B07962">
        <w:rPr>
          <w:sz w:val="28"/>
          <w:szCs w:val="28"/>
        </w:rPr>
        <w:t>2.Коми народные загадки. Сыктывкар.1975.</w:t>
      </w:r>
    </w:p>
    <w:p w:rsidR="00B07962" w:rsidRPr="00B07962" w:rsidRDefault="00B07962" w:rsidP="00B07962">
      <w:pPr>
        <w:pStyle w:val="a6"/>
        <w:spacing w:before="100" w:beforeAutospacing="1" w:after="100" w:afterAutospacing="1" w:line="360" w:lineRule="auto"/>
        <w:ind w:left="1080"/>
        <w:rPr>
          <w:sz w:val="28"/>
          <w:szCs w:val="28"/>
        </w:rPr>
      </w:pPr>
      <w:r w:rsidRPr="00B07962">
        <w:rPr>
          <w:sz w:val="28"/>
          <w:szCs w:val="28"/>
        </w:rPr>
        <w:t>3.Коми народные сказки. Сыктывкар.1996.</w:t>
      </w:r>
    </w:p>
    <w:p w:rsidR="00B07962" w:rsidRPr="00B07962" w:rsidRDefault="00B07962" w:rsidP="00B07962">
      <w:pPr>
        <w:pStyle w:val="a6"/>
        <w:spacing w:before="100" w:beforeAutospacing="1" w:after="100" w:afterAutospacing="1" w:line="360" w:lineRule="auto"/>
        <w:ind w:left="1080"/>
        <w:rPr>
          <w:sz w:val="28"/>
          <w:szCs w:val="28"/>
        </w:rPr>
      </w:pPr>
      <w:r w:rsidRPr="00B07962">
        <w:rPr>
          <w:sz w:val="28"/>
          <w:szCs w:val="28"/>
        </w:rPr>
        <w:t>4.Коми пословицы и поговорки. Сыктывкар.1983.</w:t>
      </w:r>
    </w:p>
    <w:p w:rsidR="00B07962" w:rsidRPr="00B07962" w:rsidRDefault="00B07962" w:rsidP="00B07962">
      <w:pPr>
        <w:pStyle w:val="a6"/>
        <w:spacing w:before="100" w:beforeAutospacing="1" w:after="100" w:afterAutospacing="1" w:line="360" w:lineRule="auto"/>
        <w:ind w:left="1080"/>
        <w:rPr>
          <w:sz w:val="28"/>
          <w:szCs w:val="28"/>
        </w:rPr>
      </w:pPr>
      <w:r w:rsidRPr="00B07962">
        <w:rPr>
          <w:sz w:val="28"/>
          <w:szCs w:val="28"/>
        </w:rPr>
        <w:t>5.</w:t>
      </w:r>
      <w:proofErr w:type="gramStart"/>
      <w:r w:rsidRPr="00B07962">
        <w:rPr>
          <w:sz w:val="28"/>
          <w:szCs w:val="28"/>
        </w:rPr>
        <w:t>Пера-богатырь</w:t>
      </w:r>
      <w:proofErr w:type="gramEnd"/>
      <w:r w:rsidRPr="00B07962">
        <w:rPr>
          <w:sz w:val="28"/>
          <w:szCs w:val="28"/>
        </w:rPr>
        <w:t>. Сказки финно-угорских народов. Сыктывкар.1985.</w:t>
      </w:r>
    </w:p>
    <w:p w:rsidR="00B07962" w:rsidRPr="00B07962" w:rsidRDefault="00B07962" w:rsidP="00B07962">
      <w:pPr>
        <w:pStyle w:val="a6"/>
        <w:spacing w:before="100" w:beforeAutospacing="1" w:after="100" w:afterAutospacing="1" w:line="360" w:lineRule="auto"/>
        <w:ind w:left="1080"/>
        <w:rPr>
          <w:sz w:val="28"/>
          <w:szCs w:val="28"/>
        </w:rPr>
      </w:pPr>
      <w:r w:rsidRPr="00B07962">
        <w:rPr>
          <w:sz w:val="28"/>
          <w:szCs w:val="28"/>
        </w:rPr>
        <w:t>6.Традиционная культура народа коми. Этнографические очерки Сыктывкар.1994.</w:t>
      </w:r>
    </w:p>
    <w:p w:rsidR="00B07962" w:rsidRPr="00B07962" w:rsidRDefault="00B07962" w:rsidP="00B07962">
      <w:pPr>
        <w:pStyle w:val="a6"/>
        <w:spacing w:before="100" w:beforeAutospacing="1" w:after="100" w:afterAutospacing="1" w:line="360" w:lineRule="auto"/>
        <w:ind w:left="1080"/>
        <w:rPr>
          <w:sz w:val="28"/>
          <w:szCs w:val="28"/>
        </w:rPr>
      </w:pPr>
      <w:r w:rsidRPr="00B07962">
        <w:rPr>
          <w:sz w:val="28"/>
          <w:szCs w:val="28"/>
        </w:rPr>
        <w:t>7.Историко-культурный атлас Республики Коми. Москва. 1997.</w:t>
      </w:r>
    </w:p>
    <w:p w:rsidR="00B07962" w:rsidRPr="00B07962" w:rsidRDefault="00B07962" w:rsidP="00B07962">
      <w:pPr>
        <w:pStyle w:val="a6"/>
        <w:spacing w:before="100" w:beforeAutospacing="1" w:after="100" w:afterAutospacing="1" w:line="360" w:lineRule="auto"/>
        <w:ind w:left="1080"/>
        <w:rPr>
          <w:sz w:val="28"/>
          <w:szCs w:val="28"/>
        </w:rPr>
      </w:pPr>
      <w:r w:rsidRPr="00B07962">
        <w:rPr>
          <w:sz w:val="28"/>
          <w:szCs w:val="28"/>
        </w:rPr>
        <w:t xml:space="preserve">8.Журавлёв С. Азбука </w:t>
      </w:r>
      <w:proofErr w:type="spellStart"/>
      <w:r w:rsidRPr="00B07962">
        <w:rPr>
          <w:sz w:val="28"/>
          <w:szCs w:val="28"/>
        </w:rPr>
        <w:t>пармы</w:t>
      </w:r>
      <w:proofErr w:type="spellEnd"/>
      <w:r w:rsidRPr="00B07962">
        <w:rPr>
          <w:sz w:val="28"/>
          <w:szCs w:val="28"/>
        </w:rPr>
        <w:t>. Сыктывкар. 1995.</w:t>
      </w:r>
    </w:p>
    <w:p w:rsidR="00B07962" w:rsidRPr="00B07962" w:rsidRDefault="00B07962" w:rsidP="00B07962">
      <w:pPr>
        <w:pStyle w:val="a6"/>
        <w:spacing w:before="100" w:beforeAutospacing="1" w:after="100" w:afterAutospacing="1" w:line="360" w:lineRule="auto"/>
        <w:ind w:left="1080"/>
        <w:rPr>
          <w:sz w:val="28"/>
          <w:szCs w:val="28"/>
        </w:rPr>
      </w:pPr>
      <w:r w:rsidRPr="00B07962">
        <w:rPr>
          <w:sz w:val="28"/>
          <w:szCs w:val="28"/>
        </w:rPr>
        <w:t>9.Моисеев К.А., Волкова Г.А., Мартынов Л.Г. Декоративные растения на севере</w:t>
      </w:r>
      <w:proofErr w:type="gramStart"/>
      <w:r w:rsidRPr="00B07962">
        <w:rPr>
          <w:sz w:val="28"/>
          <w:szCs w:val="28"/>
        </w:rPr>
        <w:t>.С</w:t>
      </w:r>
      <w:proofErr w:type="gramEnd"/>
      <w:r w:rsidRPr="00B07962">
        <w:rPr>
          <w:sz w:val="28"/>
          <w:szCs w:val="28"/>
        </w:rPr>
        <w:t>ыктывкар.1984.</w:t>
      </w:r>
    </w:p>
    <w:p w:rsidR="00B07962" w:rsidRPr="00B07962" w:rsidRDefault="00B07962" w:rsidP="00B07962">
      <w:pPr>
        <w:pStyle w:val="a6"/>
        <w:spacing w:before="100" w:beforeAutospacing="1" w:after="100" w:afterAutospacing="1" w:line="360" w:lineRule="auto"/>
        <w:ind w:left="1080"/>
        <w:rPr>
          <w:sz w:val="28"/>
          <w:szCs w:val="28"/>
        </w:rPr>
      </w:pPr>
      <w:r w:rsidRPr="00B07962">
        <w:rPr>
          <w:sz w:val="28"/>
          <w:szCs w:val="28"/>
        </w:rPr>
        <w:t>10.Климова Г. Текстильный орнамент коми.</w:t>
      </w:r>
    </w:p>
    <w:p w:rsidR="00B07962" w:rsidRPr="00B07962" w:rsidRDefault="00B07962" w:rsidP="00B07962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962" w:rsidRPr="00B07962" w:rsidRDefault="00B07962" w:rsidP="00B0796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F31AF" w:rsidRPr="00B07962" w:rsidRDefault="00CF31A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1AF" w:rsidRDefault="00CF31A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031F" w:rsidRDefault="0031031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031F" w:rsidRDefault="0031031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031F" w:rsidRDefault="0031031F" w:rsidP="00B07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4731" w:rsidRDefault="001F4731" w:rsidP="0031031F">
      <w:pPr>
        <w:pStyle w:val="a3"/>
        <w:spacing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1F4731" w:rsidRDefault="001F4731" w:rsidP="0031031F">
      <w:pPr>
        <w:pStyle w:val="a3"/>
        <w:spacing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1F4731" w:rsidRDefault="001F4731" w:rsidP="0031031F">
      <w:pPr>
        <w:pStyle w:val="a3"/>
        <w:spacing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1F4731" w:rsidRDefault="001F4731" w:rsidP="0031031F">
      <w:pPr>
        <w:pStyle w:val="a3"/>
        <w:spacing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1F4731" w:rsidRDefault="001F4731" w:rsidP="0031031F">
      <w:pPr>
        <w:pStyle w:val="a3"/>
        <w:spacing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1F4731" w:rsidRDefault="001F4731" w:rsidP="0031031F">
      <w:pPr>
        <w:pStyle w:val="a3"/>
        <w:spacing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1F4731" w:rsidSect="006926E0">
      <w:pgSz w:w="11906" w:h="16838"/>
      <w:pgMar w:top="1134" w:right="566" w:bottom="709" w:left="709" w:header="708" w:footer="708" w:gutter="0"/>
      <w:pgBorders w:offsetFrom="page">
        <w:top w:val="wave" w:sz="6" w:space="24" w:color="76923C" w:themeColor="accent3" w:themeShade="BF"/>
        <w:left w:val="wave" w:sz="6" w:space="24" w:color="76923C" w:themeColor="accent3" w:themeShade="BF"/>
        <w:bottom w:val="wave" w:sz="6" w:space="24" w:color="76923C" w:themeColor="accent3" w:themeShade="BF"/>
        <w:right w:val="wave" w:sz="6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E43"/>
    <w:multiLevelType w:val="hybridMultilevel"/>
    <w:tmpl w:val="BEC07472"/>
    <w:lvl w:ilvl="0" w:tplc="A79A55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D7DB7"/>
    <w:multiLevelType w:val="multilevel"/>
    <w:tmpl w:val="505076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70C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C15F16"/>
    <w:multiLevelType w:val="multilevel"/>
    <w:tmpl w:val="2FC6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E2C12"/>
    <w:multiLevelType w:val="hybridMultilevel"/>
    <w:tmpl w:val="6592155C"/>
    <w:lvl w:ilvl="0" w:tplc="CA546CBA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F31AF"/>
    <w:rsid w:val="00164AC3"/>
    <w:rsid w:val="001F4731"/>
    <w:rsid w:val="002A1EE2"/>
    <w:rsid w:val="0031031F"/>
    <w:rsid w:val="00342C11"/>
    <w:rsid w:val="0059432F"/>
    <w:rsid w:val="005A27E9"/>
    <w:rsid w:val="006926E0"/>
    <w:rsid w:val="00754835"/>
    <w:rsid w:val="00AC0C6A"/>
    <w:rsid w:val="00B07962"/>
    <w:rsid w:val="00B67094"/>
    <w:rsid w:val="00B700AB"/>
    <w:rsid w:val="00C42DF1"/>
    <w:rsid w:val="00C9604D"/>
    <w:rsid w:val="00CF31AF"/>
    <w:rsid w:val="00DD5EAB"/>
    <w:rsid w:val="00EB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1AF"/>
    <w:pPr>
      <w:spacing w:after="0" w:line="240" w:lineRule="auto"/>
    </w:pPr>
  </w:style>
  <w:style w:type="table" w:styleId="a4">
    <w:name w:val="Table Grid"/>
    <w:basedOn w:val="a1"/>
    <w:uiPriority w:val="59"/>
    <w:rsid w:val="00CF3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B07962"/>
    <w:rPr>
      <w:b/>
      <w:bCs/>
    </w:rPr>
  </w:style>
  <w:style w:type="paragraph" w:styleId="a6">
    <w:name w:val="List Paragraph"/>
    <w:basedOn w:val="a"/>
    <w:uiPriority w:val="34"/>
    <w:qFormat/>
    <w:rsid w:val="00B07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31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692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6EC4-833D-46A0-B885-A3EE7F29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ЕСОШ №1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9</cp:revision>
  <dcterms:created xsi:type="dcterms:W3CDTF">2013-05-22T06:55:00Z</dcterms:created>
  <dcterms:modified xsi:type="dcterms:W3CDTF">2013-10-17T12:34:00Z</dcterms:modified>
</cp:coreProperties>
</file>