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xml:space="preserve">     Принципиальное отличие новых стандартов заключается в том, что </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xml:space="preserve">целью является не предметный, а личностный результат. Важна прежде </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xml:space="preserve">всего личность самого ребенка и происходящие с ней в процессе обучения </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xml:space="preserve">изменения, а не сумма знаний, накопленная за время обучения в школе. </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Отличительной особенностью нового стандарта является его</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w:t>
      </w:r>
      <w:proofErr w:type="spellStart"/>
      <w:r w:rsidRPr="00835F89">
        <w:rPr>
          <w:rFonts w:ascii="Times New Roman" w:eastAsia="Times New Roman" w:hAnsi="Times New Roman" w:cs="Times New Roman"/>
          <w:sz w:val="24"/>
          <w:szCs w:val="24"/>
          <w:lang w:eastAsia="ru-RU"/>
        </w:rPr>
        <w:t>деятельностный</w:t>
      </w:r>
      <w:proofErr w:type="spellEnd"/>
      <w:r w:rsidRPr="00835F89">
        <w:rPr>
          <w:rFonts w:ascii="Times New Roman" w:eastAsia="Times New Roman" w:hAnsi="Times New Roman" w:cs="Times New Roman"/>
          <w:sz w:val="24"/>
          <w:szCs w:val="24"/>
          <w:lang w:eastAsia="ru-RU"/>
        </w:rPr>
        <w:t> характер, ставящий главной целью развитие личности</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учащегося.</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xml:space="preserve">   Федеральный государственный образовательный стандарт - это совокупность </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xml:space="preserve"> трех систем требований: </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xml:space="preserve">-требований к результату образования, </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xml:space="preserve">-требований к структуре основных образовательных программ (то, как школа </w:t>
      </w:r>
      <w:proofErr w:type="gramStart"/>
      <w:r w:rsidRPr="00835F89">
        <w:rPr>
          <w:rFonts w:ascii="Times New Roman" w:eastAsia="Times New Roman" w:hAnsi="Times New Roman" w:cs="Times New Roman"/>
          <w:sz w:val="24"/>
          <w:szCs w:val="24"/>
          <w:lang w:eastAsia="ru-RU"/>
        </w:rPr>
        <w:t>-в</w:t>
      </w:r>
      <w:proofErr w:type="gramEnd"/>
      <w:r w:rsidRPr="00835F89">
        <w:rPr>
          <w:rFonts w:ascii="Times New Roman" w:eastAsia="Times New Roman" w:hAnsi="Times New Roman" w:cs="Times New Roman"/>
          <w:sz w:val="24"/>
          <w:szCs w:val="24"/>
          <w:lang w:eastAsia="ru-RU"/>
        </w:rPr>
        <w:t xml:space="preserve">ыстраивает свою образовательную деятельность), </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-требований к условиям реализации стандарта (кадры, финансы, материально-техническая база, информационное сопровождение и пр.).</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xml:space="preserve">    В Стандарте второго поколения в содержании образования  четко обозначены требования к его результатам: </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xml:space="preserve">-личностным (готовность и способность к </w:t>
      </w:r>
      <w:proofErr w:type="spellStart"/>
      <w:r w:rsidRPr="00835F89">
        <w:rPr>
          <w:rFonts w:ascii="Times New Roman" w:eastAsia="Times New Roman" w:hAnsi="Times New Roman" w:cs="Times New Roman"/>
          <w:sz w:val="24"/>
          <w:szCs w:val="24"/>
          <w:lang w:eastAsia="ru-RU"/>
        </w:rPr>
        <w:t>саморазвитию</w:t>
      </w:r>
      <w:proofErr w:type="gramStart"/>
      <w:r w:rsidRPr="00835F89">
        <w:rPr>
          <w:rFonts w:ascii="Times New Roman" w:eastAsia="Times New Roman" w:hAnsi="Times New Roman" w:cs="Times New Roman"/>
          <w:sz w:val="24"/>
          <w:szCs w:val="24"/>
          <w:lang w:eastAsia="ru-RU"/>
        </w:rPr>
        <w:t>,с</w:t>
      </w:r>
      <w:proofErr w:type="gramEnd"/>
      <w:r w:rsidRPr="00835F89">
        <w:rPr>
          <w:rFonts w:ascii="Times New Roman" w:eastAsia="Times New Roman" w:hAnsi="Times New Roman" w:cs="Times New Roman"/>
          <w:sz w:val="24"/>
          <w:szCs w:val="24"/>
          <w:lang w:eastAsia="ru-RU"/>
        </w:rPr>
        <w:t>формированность</w:t>
      </w:r>
      <w:proofErr w:type="spellEnd"/>
      <w:r w:rsidRPr="00835F89">
        <w:rPr>
          <w:rFonts w:ascii="Times New Roman" w:eastAsia="Times New Roman" w:hAnsi="Times New Roman" w:cs="Times New Roman"/>
          <w:sz w:val="24"/>
          <w:szCs w:val="24"/>
          <w:lang w:eastAsia="ru-RU"/>
        </w:rPr>
        <w:t xml:space="preserve"> </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xml:space="preserve"> мотивации к обучению и познанию, личностные качества и др.), </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w:t>
      </w:r>
      <w:proofErr w:type="spellStart"/>
      <w:r w:rsidRPr="00835F89">
        <w:rPr>
          <w:rFonts w:ascii="Times New Roman" w:eastAsia="Times New Roman" w:hAnsi="Times New Roman" w:cs="Times New Roman"/>
          <w:sz w:val="24"/>
          <w:szCs w:val="24"/>
          <w:lang w:eastAsia="ru-RU"/>
        </w:rPr>
        <w:t>метапредметные</w:t>
      </w:r>
      <w:proofErr w:type="spellEnd"/>
      <w:r w:rsidRPr="00835F89">
        <w:rPr>
          <w:rFonts w:ascii="Times New Roman" w:eastAsia="Times New Roman" w:hAnsi="Times New Roman" w:cs="Times New Roman"/>
          <w:sz w:val="24"/>
          <w:szCs w:val="24"/>
          <w:lang w:eastAsia="ru-RU"/>
        </w:rPr>
        <w:t xml:space="preserve"> (умение учиться), </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-предметные умения.</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35F89">
        <w:rPr>
          <w:rFonts w:ascii="Times New Roman" w:eastAsia="Times New Roman" w:hAnsi="Times New Roman" w:cs="Times New Roman"/>
          <w:sz w:val="24"/>
          <w:szCs w:val="24"/>
          <w:lang w:eastAsia="ru-RU"/>
        </w:rPr>
        <w:t>Неотъемлемой частью ядра нового стандарта являются универсальные учебные действия (УУД).).</w:t>
      </w:r>
      <w:proofErr w:type="gramEnd"/>
      <w:r w:rsidRPr="00835F89">
        <w:rPr>
          <w:rFonts w:ascii="Times New Roman" w:eastAsia="Times New Roman" w:hAnsi="Times New Roman" w:cs="Times New Roman"/>
          <w:sz w:val="24"/>
          <w:szCs w:val="24"/>
          <w:lang w:eastAsia="ru-RU"/>
        </w:rPr>
        <w:t xml:space="preserve"> Все виды УУД рассматриваются в контексте содержания конкретных учебных предметов. Наличие этой программы в комплексе Основной образовательной программы начального общего образования задает деятельностный подход в образовательном процессе начальной школы.</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xml:space="preserve">Важным элементом формирования универсальных учебных действий обучающихся на ступени начального общего образования, обеспечивающим его результативность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Использование современных цифровых инструментов и коммуникационных сред </w:t>
      </w:r>
      <w:proofErr w:type="gramStart"/>
      <w:r w:rsidRPr="00835F89">
        <w:rPr>
          <w:rFonts w:ascii="Times New Roman" w:eastAsia="Times New Roman" w:hAnsi="Times New Roman" w:cs="Times New Roman"/>
          <w:sz w:val="24"/>
          <w:szCs w:val="24"/>
          <w:lang w:eastAsia="ru-RU"/>
        </w:rPr>
        <w:t>указывается</w:t>
      </w:r>
      <w:proofErr w:type="gramEnd"/>
      <w:r w:rsidRPr="00835F89">
        <w:rPr>
          <w:rFonts w:ascii="Times New Roman" w:eastAsia="Times New Roman" w:hAnsi="Times New Roman" w:cs="Times New Roman"/>
          <w:sz w:val="24"/>
          <w:szCs w:val="24"/>
          <w:lang w:eastAsia="ru-RU"/>
        </w:rPr>
        <w:t xml:space="preserve"> как наиболее естественный способ формирования УУД включена подпрограмма «Формирование ИКТ компетентности обучающихся».</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lastRenderedPageBreak/>
        <w:t>  Реализация программы формирования УУД в начальной школе — ключевая задача внедрения нового образовательного стандарта.</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Что изучается с использованием ИКТ?</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Отличительной особенностью начала обучения является то, что наряду с традиционным письмом ребенок сразу начинает осваивать клавиатурный набор текста. Сегодня многие родители, постоянно использующие компьютер в профессиональной и личной жизни понимают его возможности для создания и редактирования текстов, поэтому должны понимать важность включения этого компонента в образовательный процесс наравне с традиционным письмом.</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Изучение окружающего мира предполагает не только изучение материалов учебника, но и наблюдения и опыты, проводимые с помощью цифровых измерительных приборов, цифрового микроскопа, цифрового фотоаппарата и видеокамеры. Наблюдения и опыты фиксируются, их результаты обобщаются и представляются в цифровом виде.</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xml:space="preserve">Изучение искусства предполагает изучение современных видов искусства наравне </w:t>
      </w:r>
      <w:proofErr w:type="gramStart"/>
      <w:r w:rsidRPr="00835F89">
        <w:rPr>
          <w:rFonts w:ascii="Times New Roman" w:eastAsia="Times New Roman" w:hAnsi="Times New Roman" w:cs="Times New Roman"/>
          <w:sz w:val="24"/>
          <w:szCs w:val="24"/>
          <w:lang w:eastAsia="ru-RU"/>
        </w:rPr>
        <w:t>с</w:t>
      </w:r>
      <w:proofErr w:type="gramEnd"/>
      <w:r w:rsidRPr="00835F89">
        <w:rPr>
          <w:rFonts w:ascii="Times New Roman" w:eastAsia="Times New Roman" w:hAnsi="Times New Roman" w:cs="Times New Roman"/>
          <w:sz w:val="24"/>
          <w:szCs w:val="24"/>
          <w:lang w:eastAsia="ru-RU"/>
        </w:rPr>
        <w:t xml:space="preserve"> традиционными. В частности, цифровой фотографии, видеофильма, мультипликации.</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В контексте изучения всех предметов должны широко использоваться различные источники информации, в том числе, в доступном Интернете.</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В современной школе широко применяется проектный метод. Средства ИКТ являются наиболее перспективным средством реализации проектной методики обучения.</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Что такое информационно-образовательная среда?</w:t>
      </w:r>
      <w:r w:rsidRPr="00835F89">
        <w:rPr>
          <w:rFonts w:ascii="Times New Roman" w:eastAsia="Times New Roman" w:hAnsi="Times New Roman" w:cs="Times New Roman"/>
          <w:sz w:val="24"/>
          <w:szCs w:val="24"/>
          <w:lang w:eastAsia="ru-RU"/>
        </w:rPr>
        <w:br/>
        <w:t>    Требования к информационно-образовательной среде (ИОС) являются составной частью Стандарта. ИОС должна обеспечивать возможности для информатизации работы любого учителя и учащегося. Через ИОС учащиеся имеют контролируемый доступ к образовательным ресурсам и Интернету, могут взаимодействовать дистанционно, в том числе и во внеурочное время. Родители должны видеть в ИОС качественные результаты обучения своих детей и оценку учителя.</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bookmarkStart w:id="0" w:name="id.e0332848e3cd"/>
      <w:bookmarkStart w:id="1" w:name="id.18eb623cc1a1"/>
      <w:bookmarkStart w:id="2" w:name="id.46216ad4e1a1"/>
      <w:bookmarkStart w:id="3" w:name="id.2e96d2d9d1b2"/>
      <w:bookmarkEnd w:id="0"/>
      <w:bookmarkEnd w:id="1"/>
      <w:bookmarkEnd w:id="2"/>
      <w:bookmarkEnd w:id="3"/>
      <w:r w:rsidRPr="00835F89">
        <w:rPr>
          <w:rFonts w:ascii="Times New Roman" w:eastAsia="Times New Roman" w:hAnsi="Times New Roman" w:cs="Times New Roman"/>
          <w:sz w:val="24"/>
          <w:szCs w:val="24"/>
          <w:lang w:eastAsia="ru-RU"/>
        </w:rPr>
        <w:t xml:space="preserve">Информатизация в  образовании  является важным условием реализации национальных образовательных проектов  и  инициатив, а также федеральных целевых программ  и  новых федеральных государственных образовательных стандартов </w:t>
      </w:r>
      <w:proofErr w:type="gramStart"/>
      <w:r w:rsidRPr="00835F89">
        <w:rPr>
          <w:rFonts w:ascii="Times New Roman" w:eastAsia="Times New Roman" w:hAnsi="Times New Roman" w:cs="Times New Roman"/>
          <w:sz w:val="24"/>
          <w:szCs w:val="24"/>
          <w:lang w:eastAsia="ru-RU"/>
        </w:rPr>
        <w:t>( </w:t>
      </w:r>
      <w:proofErr w:type="gramEnd"/>
      <w:r w:rsidRPr="00835F89">
        <w:rPr>
          <w:rFonts w:ascii="Times New Roman" w:eastAsia="Times New Roman" w:hAnsi="Times New Roman" w:cs="Times New Roman"/>
          <w:sz w:val="24"/>
          <w:szCs w:val="24"/>
          <w:lang w:eastAsia="ru-RU"/>
        </w:rPr>
        <w:t>ФГОС ).</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В рамках информатизации образовательный процесс оснащают учебниками, учебно-методическими комплектами, современными информационными программами, высокотехнологичным оборудованием, электронными образовательными ресурсами и подключением к электронным библиотечным системам.</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bookmarkStart w:id="4" w:name="id.dd5a93bffcc1"/>
      <w:bookmarkStart w:id="5" w:name="id.ca18ac723881"/>
      <w:bookmarkStart w:id="6" w:name="id.d7b3be842d5a"/>
      <w:bookmarkEnd w:id="4"/>
      <w:bookmarkEnd w:id="5"/>
      <w:bookmarkEnd w:id="6"/>
      <w:r w:rsidRPr="00835F89">
        <w:rPr>
          <w:rFonts w:ascii="Times New Roman" w:eastAsia="Times New Roman" w:hAnsi="Times New Roman" w:cs="Times New Roman"/>
          <w:sz w:val="24"/>
          <w:szCs w:val="24"/>
          <w:lang w:eastAsia="ru-RU"/>
        </w:rPr>
        <w:t>Комплект средств обучения является совокупностью взаимосвязанных традиционных и инновационных средств обучения. Согласно  требованиям   ФГОС</w:t>
      </w:r>
      <w:proofErr w:type="gramStart"/>
      <w:r w:rsidRPr="00835F89">
        <w:rPr>
          <w:rFonts w:ascii="Times New Roman" w:eastAsia="Times New Roman" w:hAnsi="Times New Roman" w:cs="Times New Roman"/>
          <w:sz w:val="24"/>
          <w:szCs w:val="24"/>
          <w:lang w:eastAsia="ru-RU"/>
        </w:rPr>
        <w:t> ,</w:t>
      </w:r>
      <w:proofErr w:type="gramEnd"/>
      <w:r w:rsidRPr="00835F89">
        <w:rPr>
          <w:rFonts w:ascii="Times New Roman" w:eastAsia="Times New Roman" w:hAnsi="Times New Roman" w:cs="Times New Roman"/>
          <w:sz w:val="24"/>
          <w:szCs w:val="24"/>
          <w:lang w:eastAsia="ru-RU"/>
        </w:rPr>
        <w:t xml:space="preserve"> комплект средств должен функционально обеспечивать  и  интегрировать все уровни образовательной среды.</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bookmarkStart w:id="7" w:name="id.0ed1bc81fd6a"/>
      <w:bookmarkEnd w:id="7"/>
      <w:r w:rsidRPr="00835F89">
        <w:rPr>
          <w:rFonts w:ascii="Times New Roman" w:eastAsia="Times New Roman" w:hAnsi="Times New Roman" w:cs="Times New Roman"/>
          <w:sz w:val="24"/>
          <w:szCs w:val="24"/>
          <w:lang w:eastAsia="ru-RU"/>
        </w:rPr>
        <w:t>Одним из важнейших условий информатизации  образования  является оперативный и гарантированный доступ к необходимому учебному материалу в электронном виде (контенту) и его эффективная защита от нелегального копирования.</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lastRenderedPageBreak/>
        <w:t> </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Текущие проблемы информатизации в настоящее время:</w:t>
      </w:r>
    </w:p>
    <w:p w:rsidR="00835F89" w:rsidRPr="00835F89" w:rsidRDefault="00835F89" w:rsidP="00835F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xml:space="preserve">Отсутствие удобных средств поиска и доставки контента на мобильные устройства </w:t>
      </w:r>
    </w:p>
    <w:p w:rsidR="00835F89" w:rsidRPr="00835F89" w:rsidRDefault="00835F89" w:rsidP="00835F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xml:space="preserve">Отсутствие </w:t>
      </w:r>
      <w:proofErr w:type="gramStart"/>
      <w:r w:rsidRPr="00835F89">
        <w:rPr>
          <w:rFonts w:ascii="Times New Roman" w:eastAsia="Times New Roman" w:hAnsi="Times New Roman" w:cs="Times New Roman"/>
          <w:sz w:val="24"/>
          <w:szCs w:val="24"/>
          <w:lang w:eastAsia="ru-RU"/>
        </w:rPr>
        <w:t>качественного</w:t>
      </w:r>
      <w:proofErr w:type="gramEnd"/>
      <w:r w:rsidRPr="00835F89">
        <w:rPr>
          <w:rFonts w:ascii="Times New Roman" w:eastAsia="Times New Roman" w:hAnsi="Times New Roman" w:cs="Times New Roman"/>
          <w:sz w:val="24"/>
          <w:szCs w:val="24"/>
          <w:lang w:eastAsia="ru-RU"/>
        </w:rPr>
        <w:t xml:space="preserve"> и востребованного контента в существующих электронных образовательных ресурсах и электронных библиотечных системах </w:t>
      </w:r>
    </w:p>
    <w:p w:rsidR="00835F89" w:rsidRPr="00835F89" w:rsidRDefault="00835F89" w:rsidP="00835F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xml:space="preserve">Отсутствие эффективной защиты от нелегального копирования </w:t>
      </w:r>
    </w:p>
    <w:p w:rsidR="00835F89" w:rsidRPr="00835F89" w:rsidRDefault="00835F89" w:rsidP="00835F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xml:space="preserve">Отсутствие интерактивности в учебном процессе при работе с мобильными устройствами </w:t>
      </w:r>
    </w:p>
    <w:p w:rsidR="00835F89" w:rsidRPr="00835F89" w:rsidRDefault="00835F89" w:rsidP="00835F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xml:space="preserve">Отсутствие единой информационной среды, в том числе по причине технологической разобщенности технических средств обучения, поставляемых в образовательные учреждения </w:t>
      </w:r>
    </w:p>
    <w:p w:rsidR="00835F89" w:rsidRPr="00835F89" w:rsidRDefault="00835F89" w:rsidP="00835F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xml:space="preserve">Отсутствие онлайн-обмена лучшими практиками и решениями в системе образования </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Без решения указанных проблем информатизация в образовании и качественная реализация национальных образовательных проектов невозможна.</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Образовательная среда может быть охарактеризована как совокупность социальных, культурных, а также специально организованных в образовательном учреждении психолого-педагогических условий, в результате взаимодействия которых с индивидом происходит становление личности.</w:t>
      </w:r>
      <w:r w:rsidRPr="00835F89">
        <w:rPr>
          <w:rFonts w:ascii="Times New Roman" w:eastAsia="Times New Roman" w:hAnsi="Times New Roman" w:cs="Times New Roman"/>
          <w:sz w:val="24"/>
          <w:szCs w:val="24"/>
          <w:lang w:eastAsia="ru-RU"/>
        </w:rPr>
        <w:br/>
        <w:t>Многие исследователи при изучении социокультурной образовательной среды применяют теорию систем, подчеркивая, что человек рассматривается как сложная, открытая, саморазвивающаяся система. Исследования показывают, что развитие личности во многом зависит от того, влияние каких систем (открытых или закрытых) преобладает в ее индивидуальном опыте. Педагогические воздействия тех или иных систем будут формировать и соответствующий индивидуально-психологический склад человека, который, в свою очередь, с определенного момента начинает оказывать влияние на самостоятельные выборы его внешних связей и отношений, причем условием наиболее успешного развития индивида является обеспечение открытого взаимодействия (диалога) его в окружающей среде.</w:t>
      </w:r>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 xml:space="preserve">Системный анализ проблем взаимодействия среды и историко-педагогического процесса позволяет рассматривать различные интервалы времени (от коротких до длительных), в течение которых происходили изменения в </w:t>
      </w:r>
      <w:proofErr w:type="spellStart"/>
      <w:r w:rsidRPr="00835F89">
        <w:rPr>
          <w:rFonts w:ascii="Times New Roman" w:eastAsia="Times New Roman" w:hAnsi="Times New Roman" w:cs="Times New Roman"/>
          <w:sz w:val="24"/>
          <w:szCs w:val="24"/>
          <w:lang w:eastAsia="ru-RU"/>
        </w:rPr>
        <w:t>мировосприятиях</w:t>
      </w:r>
      <w:proofErr w:type="spellEnd"/>
      <w:r w:rsidRPr="00835F89">
        <w:rPr>
          <w:rFonts w:ascii="Times New Roman" w:eastAsia="Times New Roman" w:hAnsi="Times New Roman" w:cs="Times New Roman"/>
          <w:sz w:val="24"/>
          <w:szCs w:val="24"/>
          <w:lang w:eastAsia="ru-RU"/>
        </w:rPr>
        <w:t xml:space="preserve"> педагогов и учащихся. Такие изменения могут быть непосредственно связаны со структурными преобразованиями в жизни общества, зарождением и развитием новых тенденций в культуре (науке, искусстве и т.д.), формирующих </w:t>
      </w:r>
      <w:proofErr w:type="spellStart"/>
      <w:r w:rsidRPr="00835F89">
        <w:rPr>
          <w:rFonts w:ascii="Times New Roman" w:eastAsia="Times New Roman" w:hAnsi="Times New Roman" w:cs="Times New Roman"/>
          <w:sz w:val="24"/>
          <w:szCs w:val="24"/>
          <w:lang w:eastAsia="ru-RU"/>
        </w:rPr>
        <w:t>ноосферную</w:t>
      </w:r>
      <w:proofErr w:type="spellEnd"/>
      <w:r w:rsidRPr="00835F89">
        <w:rPr>
          <w:rFonts w:ascii="Times New Roman" w:eastAsia="Times New Roman" w:hAnsi="Times New Roman" w:cs="Times New Roman"/>
          <w:sz w:val="24"/>
          <w:szCs w:val="24"/>
          <w:lang w:eastAsia="ru-RU"/>
        </w:rPr>
        <w:t xml:space="preserve"> среду как открытую систему. Взаимодействие личности с такой открытой системой может осуществляться как непосредственно, через органы чувств и соответствующие им формы познания, так и опосредованно, то есть через образовательные системы (образовательное учреждение, совокупности образовательных учреждений, педагогическую культуру и т.д</w:t>
      </w:r>
      <w:proofErr w:type="gramStart"/>
      <w:r w:rsidRPr="00835F89">
        <w:rPr>
          <w:rFonts w:ascii="Times New Roman" w:eastAsia="Times New Roman" w:hAnsi="Times New Roman" w:cs="Times New Roman"/>
          <w:sz w:val="24"/>
          <w:szCs w:val="24"/>
          <w:lang w:eastAsia="ru-RU"/>
        </w:rPr>
        <w:t>.).,</w:t>
      </w:r>
      <w:proofErr w:type="gramEnd"/>
    </w:p>
    <w:p w:rsidR="00835F89" w:rsidRPr="00835F89" w:rsidRDefault="00835F89" w:rsidP="00835F89">
      <w:pPr>
        <w:spacing w:before="100" w:beforeAutospacing="1" w:after="100" w:afterAutospacing="1" w:line="240" w:lineRule="auto"/>
        <w:rPr>
          <w:rFonts w:ascii="Times New Roman" w:eastAsia="Times New Roman" w:hAnsi="Times New Roman" w:cs="Times New Roman"/>
          <w:sz w:val="24"/>
          <w:szCs w:val="24"/>
          <w:lang w:eastAsia="ru-RU"/>
        </w:rPr>
      </w:pPr>
      <w:r w:rsidRPr="00835F89">
        <w:rPr>
          <w:rFonts w:ascii="Times New Roman" w:eastAsia="Times New Roman" w:hAnsi="Times New Roman" w:cs="Times New Roman"/>
          <w:sz w:val="24"/>
          <w:szCs w:val="24"/>
          <w:lang w:eastAsia="ru-RU"/>
        </w:rPr>
        <w:t>Проблема развития личности в образовательной среде актуальна и для школьного, вузовского и постдипломного образования. Вопросы эффективности образовательной среды, ее взаимодействия с социальными, культурными процессами, с личностью человека являются предметом перспективного междисциплинарного изучения.</w:t>
      </w:r>
    </w:p>
    <w:p w:rsidR="00D8533F" w:rsidRDefault="003701FC"/>
    <w:p w:rsidR="00F146F6" w:rsidRDefault="003701FC" w:rsidP="004577F8">
      <w:pPr>
        <w:jc w:val="center"/>
        <w:rPr>
          <w:sz w:val="40"/>
          <w:szCs w:val="40"/>
        </w:rPr>
      </w:pPr>
      <w:r>
        <w:rPr>
          <w:sz w:val="40"/>
          <w:szCs w:val="40"/>
        </w:rPr>
        <w:lastRenderedPageBreak/>
        <w:t>Соколова Алина Анатольевна</w:t>
      </w:r>
      <w:r w:rsidR="00F146F6" w:rsidRPr="004577F8">
        <w:rPr>
          <w:sz w:val="40"/>
          <w:szCs w:val="40"/>
        </w:rPr>
        <w:t xml:space="preserve"> воспитатель ГПБ </w:t>
      </w:r>
      <w:r w:rsidR="004577F8">
        <w:rPr>
          <w:sz w:val="40"/>
          <w:szCs w:val="40"/>
        </w:rPr>
        <w:t xml:space="preserve">  </w:t>
      </w:r>
      <w:r w:rsidR="00F146F6" w:rsidRPr="004577F8">
        <w:rPr>
          <w:sz w:val="40"/>
          <w:szCs w:val="40"/>
        </w:rPr>
        <w:t>ГБОУ СОШ № 914 г. Москвы</w:t>
      </w:r>
    </w:p>
    <w:p w:rsidR="004577F8" w:rsidRDefault="004577F8" w:rsidP="004577F8">
      <w:pPr>
        <w:jc w:val="center"/>
        <w:rPr>
          <w:sz w:val="40"/>
          <w:szCs w:val="40"/>
        </w:rPr>
      </w:pPr>
    </w:p>
    <w:p w:rsidR="004577F8" w:rsidRPr="004577F8" w:rsidRDefault="004577F8" w:rsidP="004577F8">
      <w:pPr>
        <w:jc w:val="center"/>
        <w:rPr>
          <w:sz w:val="40"/>
          <w:szCs w:val="40"/>
        </w:rPr>
      </w:pPr>
    </w:p>
    <w:p w:rsidR="00F146F6" w:rsidRPr="004577F8" w:rsidRDefault="00F146F6" w:rsidP="004577F8">
      <w:pPr>
        <w:jc w:val="center"/>
        <w:rPr>
          <w:sz w:val="36"/>
          <w:szCs w:val="36"/>
        </w:rPr>
      </w:pPr>
      <w:r w:rsidRPr="004577F8">
        <w:rPr>
          <w:sz w:val="36"/>
          <w:szCs w:val="36"/>
        </w:rPr>
        <w:t xml:space="preserve">Доклад на тему: </w:t>
      </w:r>
      <w:r w:rsidR="004577F8">
        <w:rPr>
          <w:sz w:val="36"/>
          <w:szCs w:val="36"/>
        </w:rPr>
        <w:t xml:space="preserve">                                                                     </w:t>
      </w:r>
      <w:r w:rsidRPr="004577F8">
        <w:rPr>
          <w:sz w:val="36"/>
          <w:szCs w:val="36"/>
        </w:rPr>
        <w:t>«Современное образование: новые требования и</w:t>
      </w:r>
      <w:r w:rsidR="004577F8">
        <w:rPr>
          <w:sz w:val="36"/>
          <w:szCs w:val="36"/>
        </w:rPr>
        <w:t xml:space="preserve">                 </w:t>
      </w:r>
      <w:r w:rsidRPr="004577F8">
        <w:rPr>
          <w:sz w:val="36"/>
          <w:szCs w:val="36"/>
        </w:rPr>
        <w:t xml:space="preserve">новые возможности»                    </w:t>
      </w:r>
      <w:r w:rsidR="004577F8">
        <w:rPr>
          <w:sz w:val="36"/>
          <w:szCs w:val="36"/>
        </w:rPr>
        <w:t xml:space="preserve">                                                   </w:t>
      </w:r>
      <w:r w:rsidR="003701FC">
        <w:rPr>
          <w:sz w:val="36"/>
          <w:szCs w:val="36"/>
        </w:rPr>
        <w:t xml:space="preserve"> </w:t>
      </w:r>
      <w:bookmarkStart w:id="8" w:name="_GoBack"/>
      <w:bookmarkEnd w:id="8"/>
    </w:p>
    <w:p w:rsidR="004577F8" w:rsidRPr="004577F8" w:rsidRDefault="004577F8">
      <w:pPr>
        <w:rPr>
          <w:sz w:val="36"/>
          <w:szCs w:val="36"/>
        </w:rPr>
      </w:pPr>
    </w:p>
    <w:sectPr w:rsidR="004577F8" w:rsidRPr="00457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8108A"/>
    <w:multiLevelType w:val="multilevel"/>
    <w:tmpl w:val="693A7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7E"/>
    <w:rsid w:val="00323C89"/>
    <w:rsid w:val="003701FC"/>
    <w:rsid w:val="0037397E"/>
    <w:rsid w:val="004577F8"/>
    <w:rsid w:val="00835F89"/>
    <w:rsid w:val="00F146F6"/>
    <w:rsid w:val="00F73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73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Гамола</dc:creator>
  <cp:lastModifiedBy>Гамола</cp:lastModifiedBy>
  <cp:revision>2</cp:revision>
  <dcterms:created xsi:type="dcterms:W3CDTF">2013-03-25T09:21:00Z</dcterms:created>
  <dcterms:modified xsi:type="dcterms:W3CDTF">2013-03-25T09:21:00Z</dcterms:modified>
</cp:coreProperties>
</file>