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FF" w:rsidRDefault="008E79FF" w:rsidP="00A92A44">
      <w:pPr>
        <w:ind w:left="283"/>
        <w:jc w:val="center"/>
        <w:rPr>
          <w:caps/>
          <w:sz w:val="22"/>
          <w:szCs w:val="22"/>
        </w:rPr>
      </w:pPr>
      <w:r w:rsidRPr="00A92A44">
        <w:rPr>
          <w:caps/>
          <w:sz w:val="22"/>
          <w:szCs w:val="22"/>
        </w:rPr>
        <w:t>Использование информационно-коммуникационных технологий в коррекционно-развивающей работе с детьми</w:t>
      </w:r>
    </w:p>
    <w:p w:rsidR="00A92A44" w:rsidRPr="00A92A44" w:rsidRDefault="00A92A44" w:rsidP="00A92A44">
      <w:pPr>
        <w:ind w:left="283"/>
        <w:jc w:val="center"/>
        <w:rPr>
          <w:caps/>
          <w:sz w:val="22"/>
          <w:szCs w:val="22"/>
        </w:rPr>
      </w:pPr>
    </w:p>
    <w:p w:rsidR="008E79FF" w:rsidRPr="00A92A44" w:rsidRDefault="00A92A44" w:rsidP="00A92A44">
      <w:pPr>
        <w:ind w:left="283"/>
        <w:jc w:val="right"/>
        <w:rPr>
          <w:sz w:val="22"/>
          <w:szCs w:val="22"/>
        </w:rPr>
      </w:pPr>
      <w:r w:rsidRPr="00A92A44">
        <w:rPr>
          <w:sz w:val="22"/>
          <w:szCs w:val="22"/>
        </w:rPr>
        <w:t>Михайлова А.Т.</w:t>
      </w:r>
    </w:p>
    <w:p w:rsidR="00A92A44" w:rsidRPr="00A92A44" w:rsidRDefault="00A92A44" w:rsidP="00A92A44">
      <w:pPr>
        <w:ind w:left="283"/>
        <w:jc w:val="right"/>
        <w:rPr>
          <w:sz w:val="22"/>
          <w:szCs w:val="22"/>
        </w:rPr>
      </w:pPr>
      <w:r w:rsidRPr="00A92A44">
        <w:rPr>
          <w:sz w:val="22"/>
          <w:szCs w:val="22"/>
        </w:rPr>
        <w:t xml:space="preserve">Нижневартовский район, п. </w:t>
      </w:r>
      <w:proofErr w:type="spellStart"/>
      <w:r w:rsidRPr="00A92A44">
        <w:rPr>
          <w:sz w:val="22"/>
          <w:szCs w:val="22"/>
        </w:rPr>
        <w:t>Излучинск</w:t>
      </w:r>
      <w:proofErr w:type="spellEnd"/>
    </w:p>
    <w:p w:rsidR="00A92A44" w:rsidRDefault="00A92A44" w:rsidP="00A92A44">
      <w:pPr>
        <w:ind w:left="283"/>
        <w:jc w:val="right"/>
        <w:rPr>
          <w:sz w:val="22"/>
          <w:szCs w:val="22"/>
        </w:rPr>
      </w:pPr>
      <w:r w:rsidRPr="00A92A44">
        <w:rPr>
          <w:sz w:val="22"/>
          <w:szCs w:val="22"/>
        </w:rPr>
        <w:t xml:space="preserve">МБОУ </w:t>
      </w:r>
      <w:r w:rsidR="000457F1">
        <w:rPr>
          <w:sz w:val="22"/>
          <w:szCs w:val="22"/>
        </w:rPr>
        <w:t>«</w:t>
      </w:r>
      <w:proofErr w:type="spellStart"/>
      <w:r w:rsidRPr="00A92A44">
        <w:rPr>
          <w:sz w:val="22"/>
          <w:szCs w:val="22"/>
        </w:rPr>
        <w:t>Излучинская</w:t>
      </w:r>
      <w:proofErr w:type="spellEnd"/>
      <w:r w:rsidRPr="00A92A44">
        <w:rPr>
          <w:sz w:val="22"/>
          <w:szCs w:val="22"/>
        </w:rPr>
        <w:t xml:space="preserve"> ОСШ </w:t>
      </w:r>
      <w:r w:rsidR="000457F1">
        <w:rPr>
          <w:sz w:val="22"/>
          <w:szCs w:val="22"/>
        </w:rPr>
        <w:t>УИОП</w:t>
      </w:r>
      <w:r w:rsidRPr="00A92A44">
        <w:rPr>
          <w:sz w:val="22"/>
          <w:szCs w:val="22"/>
        </w:rPr>
        <w:t>№1</w:t>
      </w:r>
      <w:r w:rsidR="000457F1">
        <w:rPr>
          <w:sz w:val="22"/>
          <w:szCs w:val="22"/>
        </w:rPr>
        <w:t>»</w:t>
      </w:r>
    </w:p>
    <w:p w:rsidR="00A92A44" w:rsidRPr="00A92A44" w:rsidRDefault="00A92A44" w:rsidP="00A92A44">
      <w:pPr>
        <w:ind w:left="283"/>
        <w:jc w:val="right"/>
        <w:rPr>
          <w:sz w:val="22"/>
          <w:szCs w:val="22"/>
        </w:rPr>
      </w:pP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>Коррекция недостатк</w:t>
      </w:r>
      <w:r w:rsidR="00763804">
        <w:rPr>
          <w:sz w:val="22"/>
          <w:szCs w:val="22"/>
        </w:rPr>
        <w:t>ов речи требует систематических</w:t>
      </w:r>
      <w:r w:rsidR="00A92A44">
        <w:rPr>
          <w:sz w:val="22"/>
          <w:szCs w:val="22"/>
        </w:rPr>
        <w:t xml:space="preserve"> </w:t>
      </w:r>
      <w:r w:rsidRPr="00C60010">
        <w:rPr>
          <w:sz w:val="22"/>
          <w:szCs w:val="22"/>
        </w:rPr>
        <w:t xml:space="preserve">занятий, отнимает много сил и времени, в результате чего может снизиться мотивация учения, повышается утомляемость.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 </w:t>
      </w:r>
    </w:p>
    <w:p w:rsidR="0054327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Для </w:t>
      </w:r>
      <w:r w:rsidR="003A055B">
        <w:rPr>
          <w:sz w:val="22"/>
          <w:szCs w:val="22"/>
        </w:rPr>
        <w:t xml:space="preserve">реализации коррекционных задач, </w:t>
      </w:r>
      <w:r w:rsidRPr="00C60010">
        <w:rPr>
          <w:sz w:val="22"/>
          <w:szCs w:val="22"/>
        </w:rPr>
        <w:t xml:space="preserve">для повышения мотивации детей, на </w:t>
      </w:r>
      <w:r w:rsidR="0060286B" w:rsidRPr="00C60010">
        <w:rPr>
          <w:sz w:val="22"/>
          <w:szCs w:val="22"/>
        </w:rPr>
        <w:t xml:space="preserve">логопедических </w:t>
      </w:r>
      <w:r w:rsidRPr="00C60010">
        <w:rPr>
          <w:sz w:val="22"/>
          <w:szCs w:val="22"/>
        </w:rPr>
        <w:t xml:space="preserve">занятиях </w:t>
      </w:r>
      <w:r w:rsidR="0060286B" w:rsidRPr="00C60010">
        <w:rPr>
          <w:sz w:val="22"/>
          <w:szCs w:val="22"/>
        </w:rPr>
        <w:t>используются информационно-коммуникационные технологии</w:t>
      </w:r>
      <w:r w:rsidRPr="00C60010">
        <w:rPr>
          <w:sz w:val="22"/>
          <w:szCs w:val="22"/>
        </w:rPr>
        <w:t xml:space="preserve">. ИКТ позволяют воспринимать информацию на качественно новом уровне, что значительно повышает познавательную активность ребенка. </w:t>
      </w:r>
    </w:p>
    <w:p w:rsidR="008E79FF" w:rsidRPr="00C60010" w:rsidRDefault="0054327F" w:rsidP="00A92A44">
      <w:pPr>
        <w:ind w:firstLine="283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C60010">
        <w:rPr>
          <w:color w:val="000000"/>
          <w:sz w:val="22"/>
          <w:szCs w:val="22"/>
        </w:rPr>
        <w:t xml:space="preserve">Одним из направлений внедрения информационных технологий в работу учителя-логопеда является </w:t>
      </w:r>
      <w:r w:rsidRPr="00A92A44">
        <w:rPr>
          <w:i/>
          <w:color w:val="000000"/>
          <w:sz w:val="22"/>
          <w:szCs w:val="22"/>
        </w:rPr>
        <w:t xml:space="preserve">использование </w:t>
      </w:r>
      <w:proofErr w:type="spellStart"/>
      <w:r w:rsidRPr="00A92A44">
        <w:rPr>
          <w:i/>
          <w:color w:val="000000"/>
          <w:sz w:val="22"/>
          <w:szCs w:val="22"/>
        </w:rPr>
        <w:t>мультимедийных</w:t>
      </w:r>
      <w:proofErr w:type="spellEnd"/>
      <w:r w:rsidRPr="00A92A44">
        <w:rPr>
          <w:i/>
          <w:color w:val="000000"/>
          <w:sz w:val="22"/>
          <w:szCs w:val="22"/>
        </w:rPr>
        <w:t xml:space="preserve"> презентаций,</w:t>
      </w:r>
      <w:r w:rsidRPr="00C60010">
        <w:rPr>
          <w:b/>
          <w:i/>
          <w:color w:val="000000"/>
          <w:sz w:val="22"/>
          <w:szCs w:val="22"/>
        </w:rPr>
        <w:t xml:space="preserve"> </w:t>
      </w:r>
      <w:r w:rsidR="008E79FF" w:rsidRPr="00C60010">
        <w:rPr>
          <w:sz w:val="22"/>
          <w:szCs w:val="22"/>
        </w:rPr>
        <w:t xml:space="preserve">которые дают возможность оптимизировать педагогический процесс, индивидуализировать обучение детей и значительно повысить эффективность любой деятельности. 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proofErr w:type="spellStart"/>
      <w:r w:rsidRPr="00C60010">
        <w:rPr>
          <w:sz w:val="22"/>
          <w:szCs w:val="22"/>
        </w:rPr>
        <w:t>Мультимедийные</w:t>
      </w:r>
      <w:proofErr w:type="spellEnd"/>
      <w:r w:rsidRPr="00C60010">
        <w:rPr>
          <w:sz w:val="22"/>
          <w:szCs w:val="22"/>
        </w:rPr>
        <w:t xml:space="preserve"> презентации, применяемые на логопедическом занятии, создаются в программе для создания презентаций POWER POINT. </w:t>
      </w:r>
      <w:proofErr w:type="spellStart"/>
      <w:r w:rsidRPr="00C60010">
        <w:rPr>
          <w:sz w:val="22"/>
          <w:szCs w:val="22"/>
        </w:rPr>
        <w:t>Медиазанятия</w:t>
      </w:r>
      <w:proofErr w:type="spellEnd"/>
      <w:r w:rsidRPr="00C60010">
        <w:rPr>
          <w:sz w:val="22"/>
          <w:szCs w:val="22"/>
        </w:rPr>
        <w:t xml:space="preserve"> проводятся в логопедическом кабинете, оборудованном компьютером, </w:t>
      </w:r>
      <w:proofErr w:type="spellStart"/>
      <w:r w:rsidRPr="00C60010">
        <w:rPr>
          <w:sz w:val="22"/>
          <w:szCs w:val="22"/>
        </w:rPr>
        <w:t>мультимедийным</w:t>
      </w:r>
      <w:proofErr w:type="spellEnd"/>
      <w:r w:rsidRPr="00C60010">
        <w:rPr>
          <w:sz w:val="22"/>
          <w:szCs w:val="22"/>
        </w:rPr>
        <w:t xml:space="preserve"> проектором, экраном, с соблюдением санитарно-гигиенических норм при работе с компьютером. 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proofErr w:type="spellStart"/>
      <w:r w:rsidRPr="00C60010">
        <w:rPr>
          <w:sz w:val="22"/>
          <w:szCs w:val="22"/>
        </w:rPr>
        <w:t>Мультимедийные</w:t>
      </w:r>
      <w:proofErr w:type="spellEnd"/>
      <w:r w:rsidRPr="00C60010">
        <w:rPr>
          <w:sz w:val="22"/>
          <w:szCs w:val="22"/>
        </w:rPr>
        <w:t xml:space="preserve"> презентации используются для фронтального и группового обучения, как целое занятие или его часть: на этапе введения нового материала</w:t>
      </w:r>
      <w:r w:rsidR="003A055B">
        <w:rPr>
          <w:sz w:val="22"/>
          <w:szCs w:val="22"/>
        </w:rPr>
        <w:t xml:space="preserve"> и</w:t>
      </w:r>
      <w:r w:rsidRPr="00C60010">
        <w:rPr>
          <w:sz w:val="22"/>
          <w:szCs w:val="22"/>
        </w:rPr>
        <w:t xml:space="preserve"> закрепления материала, </w:t>
      </w:r>
      <w:r w:rsidR="003A055B">
        <w:rPr>
          <w:sz w:val="22"/>
          <w:szCs w:val="22"/>
        </w:rPr>
        <w:t xml:space="preserve">на </w:t>
      </w:r>
      <w:r w:rsidRPr="00C60010">
        <w:rPr>
          <w:sz w:val="22"/>
          <w:szCs w:val="22"/>
        </w:rPr>
        <w:t xml:space="preserve">этапе контроля знаний. Широкий изобразительный ряд, активное включение образного мышления в </w:t>
      </w:r>
      <w:r w:rsidRPr="00C60010">
        <w:rPr>
          <w:sz w:val="22"/>
          <w:szCs w:val="22"/>
        </w:rPr>
        <w:lastRenderedPageBreak/>
        <w:t xml:space="preserve">образовательный процесс помогают обучаемым целостно воспринимать предлагаемый материал. </w:t>
      </w:r>
      <w:proofErr w:type="spellStart"/>
      <w:r w:rsidRPr="00C60010">
        <w:rPr>
          <w:sz w:val="22"/>
          <w:szCs w:val="22"/>
        </w:rPr>
        <w:t>Мультимедийные</w:t>
      </w:r>
      <w:proofErr w:type="spellEnd"/>
      <w:r w:rsidRPr="00C60010">
        <w:rPr>
          <w:sz w:val="22"/>
          <w:szCs w:val="22"/>
        </w:rPr>
        <w:t xml:space="preserve"> презентации дают возможность совмещать изложение теоретических сведений с показом демонстрационного материала, имеющего высокую степень наглядности, возможность поэтапной демонстрации материала (порционное введение), использование </w:t>
      </w:r>
      <w:r w:rsidR="0054327F" w:rsidRPr="00C60010">
        <w:rPr>
          <w:sz w:val="22"/>
          <w:szCs w:val="22"/>
        </w:rPr>
        <w:t xml:space="preserve">моделей и  схем, </w:t>
      </w:r>
      <w:r w:rsidRPr="00C60010">
        <w:rPr>
          <w:sz w:val="22"/>
          <w:szCs w:val="22"/>
        </w:rPr>
        <w:t xml:space="preserve">динамических экранных эффектов (эффектов мультипликации), что повышает эффективность коррекционно-образовательного процесса. </w:t>
      </w:r>
      <w:r w:rsidR="0054327F" w:rsidRPr="00C60010">
        <w:rPr>
          <w:color w:val="000000"/>
          <w:sz w:val="22"/>
          <w:szCs w:val="22"/>
        </w:rPr>
        <w:t>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картинок, сопровождающихся звуковым оформлением.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Мультимедиа технологии обеспечивают такое представление информации, при котором человек воспринимает ее сразу несколькими органами чувств параллельно, а не последовательно, как это делается при обычном обучении. При комбинированном воздействии </w:t>
      </w:r>
      <w:proofErr w:type="gramStart"/>
      <w:r w:rsidRPr="00C60010">
        <w:rPr>
          <w:sz w:val="22"/>
          <w:szCs w:val="22"/>
        </w:rPr>
        <w:t>на</w:t>
      </w:r>
      <w:proofErr w:type="gramEnd"/>
      <w:r w:rsidRPr="00C60010">
        <w:rPr>
          <w:sz w:val="22"/>
          <w:szCs w:val="22"/>
        </w:rPr>
        <w:t xml:space="preserve"> </w:t>
      </w:r>
      <w:proofErr w:type="gramStart"/>
      <w:r w:rsidRPr="00C60010">
        <w:rPr>
          <w:sz w:val="22"/>
          <w:szCs w:val="22"/>
        </w:rPr>
        <w:t>обучаемого</w:t>
      </w:r>
      <w:proofErr w:type="gramEnd"/>
      <w:r w:rsidRPr="00C60010">
        <w:rPr>
          <w:sz w:val="22"/>
          <w:szCs w:val="22"/>
        </w:rPr>
        <w:t xml:space="preserve"> через зрение и слух, и вовлечение его в активные действия доля усвоения учебного материала может составить 75%. 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Применение технологий мультимедиа на занятии вносят свою специфику, способствуют совершенствованию традиционных методов обучения. Преимущество в использовании </w:t>
      </w:r>
      <w:proofErr w:type="spellStart"/>
      <w:r w:rsidRPr="00C60010">
        <w:rPr>
          <w:sz w:val="22"/>
          <w:szCs w:val="22"/>
        </w:rPr>
        <w:t>мультимедийных</w:t>
      </w:r>
      <w:proofErr w:type="spellEnd"/>
      <w:r w:rsidRPr="00C60010">
        <w:rPr>
          <w:sz w:val="22"/>
          <w:szCs w:val="22"/>
        </w:rPr>
        <w:t xml:space="preserve"> презентаций - свобода в выборе содержания и компоновки заданий, последовательности предъявления заданий, определении кратности выполнения упражнений, организации формы и способа деятельности детей. 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Об эффективности внедрения в коррекционно-образовательный процесс такого способа получения знаний, говорят следующие позитивные факторы: </w:t>
      </w:r>
    </w:p>
    <w:p w:rsidR="008E79FF" w:rsidRPr="00C60010" w:rsidRDefault="00763804" w:rsidP="00A92A44">
      <w:pPr>
        <w:jc w:val="both"/>
        <w:rPr>
          <w:sz w:val="22"/>
          <w:szCs w:val="22"/>
        </w:rPr>
      </w:pPr>
      <w:r>
        <w:rPr>
          <w:sz w:val="22"/>
          <w:szCs w:val="22"/>
        </w:rPr>
        <w:t>- л</w:t>
      </w:r>
      <w:r w:rsidR="008E79FF" w:rsidRPr="00C60010">
        <w:rPr>
          <w:sz w:val="22"/>
          <w:szCs w:val="22"/>
        </w:rPr>
        <w:t>учшее и более глубокое понимание детьми изучаемого материала</w:t>
      </w:r>
      <w:r w:rsidR="0060286B" w:rsidRPr="00C60010">
        <w:rPr>
          <w:sz w:val="22"/>
          <w:szCs w:val="22"/>
        </w:rPr>
        <w:t>;</w:t>
      </w:r>
      <w:r w:rsidR="008E79FF" w:rsidRPr="00C60010">
        <w:rPr>
          <w:sz w:val="22"/>
          <w:szCs w:val="22"/>
        </w:rPr>
        <w:t xml:space="preserve"> </w:t>
      </w:r>
    </w:p>
    <w:p w:rsidR="008E79FF" w:rsidRPr="00C60010" w:rsidRDefault="00763804" w:rsidP="00A92A44">
      <w:pPr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="008E79FF" w:rsidRPr="00C60010">
        <w:rPr>
          <w:sz w:val="22"/>
          <w:szCs w:val="22"/>
        </w:rPr>
        <w:t xml:space="preserve">овышение мотивации учебной работы </w:t>
      </w:r>
      <w:r w:rsidR="009F0D0A">
        <w:rPr>
          <w:sz w:val="22"/>
          <w:szCs w:val="22"/>
        </w:rPr>
        <w:t>учащихся</w:t>
      </w:r>
      <w:r w:rsidR="008E79FF" w:rsidRPr="00C60010">
        <w:rPr>
          <w:sz w:val="22"/>
          <w:szCs w:val="22"/>
        </w:rPr>
        <w:t xml:space="preserve"> на занятии</w:t>
      </w:r>
      <w:r w:rsidR="000D4DF4">
        <w:rPr>
          <w:sz w:val="22"/>
          <w:szCs w:val="22"/>
        </w:rPr>
        <w:t xml:space="preserve"> з</w:t>
      </w:r>
      <w:r w:rsidR="0060286B" w:rsidRPr="00C60010">
        <w:rPr>
          <w:sz w:val="22"/>
          <w:szCs w:val="22"/>
        </w:rPr>
        <w:t xml:space="preserve">а счет </w:t>
      </w:r>
      <w:proofErr w:type="spellStart"/>
      <w:r w:rsidR="0060286B" w:rsidRPr="00C60010">
        <w:rPr>
          <w:sz w:val="22"/>
          <w:szCs w:val="22"/>
        </w:rPr>
        <w:t>мультимедийных</w:t>
      </w:r>
      <w:proofErr w:type="spellEnd"/>
      <w:r w:rsidR="0060286B" w:rsidRPr="00C60010">
        <w:rPr>
          <w:sz w:val="22"/>
          <w:szCs w:val="22"/>
        </w:rPr>
        <w:t xml:space="preserve"> эффектов;</w:t>
      </w:r>
    </w:p>
    <w:p w:rsidR="00763804" w:rsidRDefault="00763804" w:rsidP="00A92A44">
      <w:pPr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="008E79FF" w:rsidRPr="00C60010">
        <w:rPr>
          <w:sz w:val="22"/>
          <w:szCs w:val="22"/>
        </w:rPr>
        <w:t>олученные знания остаются в памяти на более долгий срок и позднее легче восстанавливаются для применения на практике после краткого повторения</w:t>
      </w:r>
      <w:r w:rsidR="0060286B" w:rsidRPr="00C60010">
        <w:rPr>
          <w:sz w:val="22"/>
          <w:szCs w:val="22"/>
        </w:rPr>
        <w:t>.</w:t>
      </w:r>
      <w:r w:rsidR="008E79FF" w:rsidRPr="00C60010">
        <w:rPr>
          <w:sz w:val="22"/>
          <w:szCs w:val="22"/>
        </w:rPr>
        <w:t xml:space="preserve"> </w:t>
      </w:r>
    </w:p>
    <w:p w:rsidR="009F0D0A" w:rsidRPr="00C60010" w:rsidRDefault="009F0D0A" w:rsidP="009F0D0A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</w:t>
      </w:r>
      <w:r w:rsidRPr="00C60010">
        <w:rPr>
          <w:sz w:val="22"/>
          <w:szCs w:val="22"/>
        </w:rPr>
        <w:t>вои неоспоримые преимущества</w:t>
      </w:r>
      <w:r w:rsidRPr="009F0D0A">
        <w:rPr>
          <w:sz w:val="22"/>
          <w:szCs w:val="22"/>
        </w:rPr>
        <w:t xml:space="preserve"> </w:t>
      </w:r>
      <w:r>
        <w:rPr>
          <w:sz w:val="22"/>
          <w:szCs w:val="22"/>
        </w:rPr>
        <w:t>имеет работа в программе «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>»</w:t>
      </w:r>
      <w:r w:rsidRPr="00C60010">
        <w:rPr>
          <w:sz w:val="22"/>
          <w:szCs w:val="22"/>
        </w:rPr>
        <w:t>, и при наличии компьютера она может и должна быть использована учителями-логопедами общеобразовательных школ для успешного преодоления трудностей и нарушений в формировании письменной речи учащихся.</w:t>
      </w:r>
    </w:p>
    <w:p w:rsidR="008E79FF" w:rsidRPr="00C60010" w:rsidRDefault="009F0D0A" w:rsidP="00A92A44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Процесс </w:t>
      </w:r>
      <w:r w:rsidRPr="009F0D0A">
        <w:rPr>
          <w:i/>
          <w:sz w:val="22"/>
          <w:szCs w:val="22"/>
        </w:rPr>
        <w:t>р</w:t>
      </w:r>
      <w:r w:rsidR="008E79FF" w:rsidRPr="009F0D0A">
        <w:rPr>
          <w:i/>
          <w:sz w:val="22"/>
          <w:szCs w:val="22"/>
        </w:rPr>
        <w:t>абот</w:t>
      </w:r>
      <w:r>
        <w:rPr>
          <w:i/>
          <w:sz w:val="22"/>
          <w:szCs w:val="22"/>
        </w:rPr>
        <w:t>ы</w:t>
      </w:r>
      <w:r w:rsidR="008E79FF" w:rsidRPr="009F0D0A">
        <w:rPr>
          <w:i/>
          <w:sz w:val="22"/>
          <w:szCs w:val="22"/>
        </w:rPr>
        <w:t xml:space="preserve"> в текстовом редакторе</w:t>
      </w:r>
      <w:r w:rsidR="008E79FF" w:rsidRPr="00C60010">
        <w:rPr>
          <w:sz w:val="22"/>
          <w:szCs w:val="22"/>
        </w:rPr>
        <w:t xml:space="preserve"> напоминает обучение грамоте в начальной школе – поиск нужной клавиши сопровождается проговариванием вслух, </w:t>
      </w:r>
      <w:proofErr w:type="spellStart"/>
      <w:r w:rsidR="008E79FF" w:rsidRPr="00C60010">
        <w:rPr>
          <w:sz w:val="22"/>
          <w:szCs w:val="22"/>
        </w:rPr>
        <w:t>артикулированием</w:t>
      </w:r>
      <w:proofErr w:type="spellEnd"/>
      <w:r w:rsidR="008E79FF" w:rsidRPr="00C60010">
        <w:rPr>
          <w:sz w:val="22"/>
          <w:szCs w:val="22"/>
        </w:rPr>
        <w:t xml:space="preserve"> каждого звука. Таким образом, при работе с компьютером вкл</w:t>
      </w:r>
      <w:r>
        <w:rPr>
          <w:sz w:val="22"/>
          <w:szCs w:val="22"/>
        </w:rPr>
        <w:t xml:space="preserve">ючаются речеслуховой, </w:t>
      </w:r>
      <w:proofErr w:type="spellStart"/>
      <w:r w:rsidR="008E79FF" w:rsidRPr="00C60010">
        <w:rPr>
          <w:sz w:val="22"/>
          <w:szCs w:val="22"/>
        </w:rPr>
        <w:t>речедвигательный</w:t>
      </w:r>
      <w:proofErr w:type="spellEnd"/>
      <w:r w:rsidR="008E79FF" w:rsidRPr="00C60010">
        <w:rPr>
          <w:sz w:val="22"/>
          <w:szCs w:val="22"/>
        </w:rPr>
        <w:t xml:space="preserve">, </w:t>
      </w:r>
      <w:proofErr w:type="gramStart"/>
      <w:r w:rsidR="008E79FF" w:rsidRPr="00C60010">
        <w:rPr>
          <w:sz w:val="22"/>
          <w:szCs w:val="22"/>
        </w:rPr>
        <w:t>зрительный</w:t>
      </w:r>
      <w:proofErr w:type="gramEnd"/>
      <w:r w:rsidR="008E79FF" w:rsidRPr="00C60010">
        <w:rPr>
          <w:sz w:val="22"/>
          <w:szCs w:val="22"/>
        </w:rPr>
        <w:t xml:space="preserve"> анализатор</w:t>
      </w:r>
      <w:r>
        <w:rPr>
          <w:sz w:val="22"/>
          <w:szCs w:val="22"/>
        </w:rPr>
        <w:t>ы.</w:t>
      </w:r>
      <w:r w:rsidR="0045226D">
        <w:rPr>
          <w:sz w:val="22"/>
          <w:szCs w:val="22"/>
        </w:rPr>
        <w:t xml:space="preserve"> Д</w:t>
      </w:r>
      <w:r w:rsidR="008E79FF" w:rsidRPr="00C60010">
        <w:rPr>
          <w:sz w:val="22"/>
          <w:szCs w:val="22"/>
        </w:rPr>
        <w:t>вижени</w:t>
      </w:r>
      <w:r w:rsidR="0045226D">
        <w:rPr>
          <w:sz w:val="22"/>
          <w:szCs w:val="22"/>
        </w:rPr>
        <w:t>е</w:t>
      </w:r>
      <w:r w:rsidR="008E79FF" w:rsidRPr="00C60010">
        <w:rPr>
          <w:sz w:val="22"/>
          <w:szCs w:val="22"/>
        </w:rPr>
        <w:t xml:space="preserve"> пальцев по клавишам</w:t>
      </w:r>
      <w:r w:rsidR="0045226D">
        <w:rPr>
          <w:sz w:val="22"/>
          <w:szCs w:val="22"/>
        </w:rPr>
        <w:t xml:space="preserve"> </w:t>
      </w:r>
      <w:r w:rsidR="008E79FF" w:rsidRPr="00C60010">
        <w:rPr>
          <w:sz w:val="22"/>
          <w:szCs w:val="22"/>
        </w:rPr>
        <w:t xml:space="preserve">способствует развитию мелкой моторики руки ребенка. По мере впечатывания букв, слогов, слов, фраз ребенок имеет возможность проследить строку слева направо, что важно для </w:t>
      </w:r>
      <w:proofErr w:type="spellStart"/>
      <w:r w:rsidR="008E79FF" w:rsidRPr="00C60010">
        <w:rPr>
          <w:sz w:val="22"/>
          <w:szCs w:val="22"/>
        </w:rPr>
        <w:t>дисграфика</w:t>
      </w:r>
      <w:proofErr w:type="spellEnd"/>
      <w:r w:rsidR="008E79FF" w:rsidRPr="00C60010">
        <w:rPr>
          <w:sz w:val="22"/>
          <w:szCs w:val="22"/>
        </w:rPr>
        <w:t>.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>Программа «</w:t>
      </w:r>
      <w:proofErr w:type="spellStart"/>
      <w:r w:rsidRPr="00C60010">
        <w:rPr>
          <w:sz w:val="22"/>
          <w:szCs w:val="22"/>
        </w:rPr>
        <w:t>Word</w:t>
      </w:r>
      <w:proofErr w:type="spellEnd"/>
      <w:r w:rsidRPr="00C60010">
        <w:rPr>
          <w:sz w:val="22"/>
          <w:szCs w:val="22"/>
        </w:rPr>
        <w:t>»,</w:t>
      </w:r>
      <w:r w:rsidR="0045226D">
        <w:rPr>
          <w:sz w:val="22"/>
          <w:szCs w:val="22"/>
        </w:rPr>
        <w:t xml:space="preserve"> </w:t>
      </w:r>
      <w:r w:rsidRPr="00C60010">
        <w:rPr>
          <w:sz w:val="22"/>
          <w:szCs w:val="22"/>
        </w:rPr>
        <w:t>позволяет сохранить в памяти компьютера задание в первоначальном виде, что дает возможность проработать его со многими детьми. При этом в любой момент мы можем усовершенствовать задание, внести в него коррективы в соответствии с индивидуальными трудностями конкретного ученика.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Удобство и эффективность работы в текстовом редакторе очевидны, когда возникает необходимость исправить опечатку, удалить или переместить слово, заменить часть задания. 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На логопедических занятиях </w:t>
      </w:r>
      <w:r w:rsidR="00763804">
        <w:rPr>
          <w:sz w:val="22"/>
          <w:szCs w:val="22"/>
        </w:rPr>
        <w:t xml:space="preserve">так же </w:t>
      </w:r>
      <w:r w:rsidRPr="00C60010">
        <w:rPr>
          <w:sz w:val="22"/>
          <w:szCs w:val="22"/>
        </w:rPr>
        <w:t>использ</w:t>
      </w:r>
      <w:r w:rsidR="00763804">
        <w:rPr>
          <w:sz w:val="22"/>
          <w:szCs w:val="22"/>
        </w:rPr>
        <w:t>уются</w:t>
      </w:r>
      <w:r w:rsidRPr="00C60010">
        <w:rPr>
          <w:sz w:val="22"/>
          <w:szCs w:val="22"/>
        </w:rPr>
        <w:t xml:space="preserve">: </w:t>
      </w:r>
    </w:p>
    <w:p w:rsidR="00763804" w:rsidRDefault="008E79FF" w:rsidP="00A92A4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45226D">
        <w:rPr>
          <w:sz w:val="22"/>
          <w:szCs w:val="22"/>
        </w:rPr>
        <w:t>Программно-методический комплекс</w:t>
      </w:r>
      <w:r w:rsidR="00763804">
        <w:rPr>
          <w:sz w:val="22"/>
          <w:szCs w:val="22"/>
        </w:rPr>
        <w:t xml:space="preserve"> «Семейный</w:t>
      </w:r>
    </w:p>
    <w:p w:rsidR="008E79FF" w:rsidRPr="00763804" w:rsidRDefault="008E79FF" w:rsidP="00A92A44">
      <w:pPr>
        <w:jc w:val="both"/>
        <w:rPr>
          <w:sz w:val="22"/>
          <w:szCs w:val="22"/>
        </w:rPr>
      </w:pPr>
      <w:r w:rsidRPr="00763804">
        <w:rPr>
          <w:sz w:val="22"/>
          <w:szCs w:val="22"/>
        </w:rPr>
        <w:t>наставник. Русский язык. Началь</w:t>
      </w:r>
      <w:r w:rsidR="00763804">
        <w:rPr>
          <w:sz w:val="22"/>
          <w:szCs w:val="22"/>
        </w:rPr>
        <w:t xml:space="preserve">ная школа», </w:t>
      </w:r>
      <w:proofErr w:type="spellStart"/>
      <w:r w:rsidR="00763804">
        <w:rPr>
          <w:sz w:val="22"/>
          <w:szCs w:val="22"/>
        </w:rPr>
        <w:t>Инис-Софт</w:t>
      </w:r>
      <w:proofErr w:type="spellEnd"/>
      <w:r w:rsidR="00763804">
        <w:rPr>
          <w:sz w:val="22"/>
          <w:szCs w:val="22"/>
        </w:rPr>
        <w:t>, Минск.</w:t>
      </w:r>
      <w:r w:rsidRPr="00763804">
        <w:rPr>
          <w:sz w:val="22"/>
          <w:szCs w:val="22"/>
        </w:rPr>
        <w:t xml:space="preserve">  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“Семейный наставник” - это серия обучающих программно-методических комплексов, которые при установке интегрируются в единое целое. Главный программный модуль предназначен для организации диагностического и коррекционного тестирования, визуального </w:t>
      </w:r>
      <w:proofErr w:type="gramStart"/>
      <w:r w:rsidRPr="00C60010">
        <w:rPr>
          <w:sz w:val="22"/>
          <w:szCs w:val="22"/>
        </w:rPr>
        <w:t>контроля за</w:t>
      </w:r>
      <w:proofErr w:type="gramEnd"/>
      <w:r w:rsidRPr="00C60010">
        <w:rPr>
          <w:sz w:val="22"/>
          <w:szCs w:val="22"/>
        </w:rPr>
        <w:t xml:space="preserve"> усвоением учебного материала, выдачи ребенку индивидуальных рекомендаций по устранению пробелов в знаниях. Основу каждого обучающего комплекса составляет </w:t>
      </w:r>
      <w:proofErr w:type="spellStart"/>
      <w:r w:rsidRPr="00C60010">
        <w:rPr>
          <w:sz w:val="22"/>
          <w:szCs w:val="22"/>
        </w:rPr>
        <w:t>мультимедийная</w:t>
      </w:r>
      <w:proofErr w:type="spellEnd"/>
      <w:r w:rsidRPr="00C60010">
        <w:rPr>
          <w:sz w:val="22"/>
          <w:szCs w:val="22"/>
        </w:rPr>
        <w:t xml:space="preserve"> система тестов, диктантов и уроков. Выполняя задания, ребенок сразу видит на экране результат своей работы и допущенные ошибки.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45226D">
        <w:rPr>
          <w:sz w:val="22"/>
          <w:szCs w:val="22"/>
        </w:rPr>
        <w:t xml:space="preserve">2. «Учимся с </w:t>
      </w:r>
      <w:proofErr w:type="spellStart"/>
      <w:r w:rsidRPr="0045226D">
        <w:rPr>
          <w:sz w:val="22"/>
          <w:szCs w:val="22"/>
        </w:rPr>
        <w:t>Гарфилдом</w:t>
      </w:r>
      <w:proofErr w:type="spellEnd"/>
      <w:r w:rsidRPr="0045226D">
        <w:rPr>
          <w:sz w:val="22"/>
          <w:szCs w:val="22"/>
        </w:rPr>
        <w:t>»</w:t>
      </w:r>
      <w:r w:rsidRPr="00C60010">
        <w:rPr>
          <w:sz w:val="22"/>
          <w:szCs w:val="22"/>
        </w:rPr>
        <w:t xml:space="preserve"> (для дошкольников, </w:t>
      </w:r>
      <w:proofErr w:type="spellStart"/>
      <w:r w:rsidRPr="00C60010">
        <w:rPr>
          <w:sz w:val="22"/>
          <w:szCs w:val="22"/>
        </w:rPr>
        <w:t>перво</w:t>
      </w:r>
      <w:proofErr w:type="spellEnd"/>
      <w:r w:rsidRPr="00C60010">
        <w:rPr>
          <w:sz w:val="22"/>
          <w:szCs w:val="22"/>
        </w:rPr>
        <w:t>- и вто</w:t>
      </w:r>
      <w:r w:rsidR="0045226D">
        <w:rPr>
          <w:sz w:val="22"/>
          <w:szCs w:val="22"/>
        </w:rPr>
        <w:t xml:space="preserve">роклассников). </w:t>
      </w:r>
      <w:proofErr w:type="spellStart"/>
      <w:r w:rsidR="0045226D">
        <w:rPr>
          <w:sz w:val="22"/>
          <w:szCs w:val="22"/>
        </w:rPr>
        <w:t>Руссобит-М</w:t>
      </w:r>
      <w:proofErr w:type="spellEnd"/>
      <w:r w:rsidR="0045226D">
        <w:rPr>
          <w:sz w:val="22"/>
          <w:szCs w:val="22"/>
        </w:rPr>
        <w:t>.</w:t>
      </w:r>
    </w:p>
    <w:p w:rsidR="00F204B5" w:rsidRDefault="008E79FF" w:rsidP="003E4D5C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lastRenderedPageBreak/>
        <w:t xml:space="preserve">Комплекс программ «Учимся с </w:t>
      </w:r>
      <w:proofErr w:type="spellStart"/>
      <w:r w:rsidRPr="00C60010">
        <w:rPr>
          <w:sz w:val="22"/>
          <w:szCs w:val="22"/>
        </w:rPr>
        <w:t>Гарфилдом</w:t>
      </w:r>
      <w:proofErr w:type="spellEnd"/>
      <w:r w:rsidRPr="00C60010">
        <w:rPr>
          <w:sz w:val="22"/>
          <w:szCs w:val="22"/>
        </w:rPr>
        <w:t xml:space="preserve">»: веселая учеба с котом </w:t>
      </w:r>
      <w:proofErr w:type="spellStart"/>
      <w:r w:rsidRPr="00C60010">
        <w:rPr>
          <w:sz w:val="22"/>
          <w:szCs w:val="22"/>
        </w:rPr>
        <w:t>Гарфилдом</w:t>
      </w:r>
      <w:proofErr w:type="spellEnd"/>
      <w:r w:rsidR="003E4D5C">
        <w:rPr>
          <w:sz w:val="22"/>
          <w:szCs w:val="22"/>
        </w:rPr>
        <w:t>. Дети</w:t>
      </w:r>
      <w:r w:rsidRPr="00C60010">
        <w:rPr>
          <w:sz w:val="22"/>
          <w:szCs w:val="22"/>
        </w:rPr>
        <w:t xml:space="preserve"> узнают, что такое гласные и согласные буквы, как они складываются в слоги, и </w:t>
      </w:r>
      <w:r w:rsidR="003E4D5C">
        <w:rPr>
          <w:sz w:val="22"/>
          <w:szCs w:val="22"/>
        </w:rPr>
        <w:t xml:space="preserve">как из слогов образуются слова. </w:t>
      </w:r>
      <w:r w:rsidRPr="00C60010">
        <w:rPr>
          <w:sz w:val="22"/>
          <w:szCs w:val="22"/>
        </w:rPr>
        <w:t xml:space="preserve">Кроме того, </w:t>
      </w:r>
      <w:proofErr w:type="spellStart"/>
      <w:r w:rsidRPr="00C60010">
        <w:rPr>
          <w:sz w:val="22"/>
          <w:szCs w:val="22"/>
        </w:rPr>
        <w:t>Гарфилд</w:t>
      </w:r>
      <w:proofErr w:type="spellEnd"/>
      <w:r w:rsidRPr="00C60010">
        <w:rPr>
          <w:sz w:val="22"/>
          <w:szCs w:val="22"/>
        </w:rPr>
        <w:t xml:space="preserve"> рассказывает о лексике русского языка, учит правильно использовать слова. Вместе с </w:t>
      </w:r>
      <w:proofErr w:type="spellStart"/>
      <w:r w:rsidRPr="00C60010">
        <w:rPr>
          <w:sz w:val="22"/>
          <w:szCs w:val="22"/>
        </w:rPr>
        <w:t>Гарфилдом</w:t>
      </w:r>
      <w:proofErr w:type="spellEnd"/>
      <w:r w:rsidRPr="00C60010">
        <w:rPr>
          <w:sz w:val="22"/>
          <w:szCs w:val="22"/>
        </w:rPr>
        <w:t xml:space="preserve"> ребята развивают навыки чтения, учатся правильно и грамотно писать. </w:t>
      </w:r>
      <w:proofErr w:type="gramStart"/>
      <w:r w:rsidR="003E4D5C">
        <w:rPr>
          <w:sz w:val="22"/>
          <w:szCs w:val="22"/>
        </w:rPr>
        <w:t>П</w:t>
      </w:r>
      <w:r w:rsidRPr="00C60010">
        <w:rPr>
          <w:sz w:val="22"/>
          <w:szCs w:val="22"/>
        </w:rPr>
        <w:t xml:space="preserve">рограмма помогает развивать память и концентрацию, которые так необходимы для успешной учёбы в начальной школе. </w:t>
      </w:r>
      <w:proofErr w:type="gramEnd"/>
    </w:p>
    <w:p w:rsidR="008E79FF" w:rsidRPr="0045226D" w:rsidRDefault="008E79FF" w:rsidP="00A92A44">
      <w:pPr>
        <w:ind w:firstLine="283"/>
        <w:jc w:val="both"/>
        <w:rPr>
          <w:sz w:val="22"/>
          <w:szCs w:val="22"/>
        </w:rPr>
      </w:pPr>
      <w:r w:rsidRPr="0045226D">
        <w:rPr>
          <w:sz w:val="22"/>
          <w:szCs w:val="22"/>
        </w:rPr>
        <w:t xml:space="preserve">3. «Баба Яга учится читать». </w:t>
      </w:r>
      <w:r w:rsidR="00763804" w:rsidRPr="0045226D">
        <w:rPr>
          <w:sz w:val="22"/>
          <w:szCs w:val="22"/>
        </w:rPr>
        <w:t>Компания «</w:t>
      </w:r>
      <w:proofErr w:type="spellStart"/>
      <w:r w:rsidR="00763804" w:rsidRPr="0045226D">
        <w:rPr>
          <w:sz w:val="22"/>
          <w:szCs w:val="22"/>
        </w:rPr>
        <w:t>МедиаХауз</w:t>
      </w:r>
      <w:proofErr w:type="spellEnd"/>
      <w:r w:rsidR="00763804" w:rsidRPr="0045226D">
        <w:rPr>
          <w:sz w:val="22"/>
          <w:szCs w:val="22"/>
        </w:rPr>
        <w:t>».</w:t>
      </w:r>
      <w:r w:rsidRPr="0045226D">
        <w:rPr>
          <w:sz w:val="22"/>
          <w:szCs w:val="22"/>
        </w:rPr>
        <w:t xml:space="preserve"> </w:t>
      </w:r>
    </w:p>
    <w:p w:rsidR="008E79FF" w:rsidRPr="0045226D" w:rsidRDefault="008E79FF" w:rsidP="00A92A44">
      <w:pPr>
        <w:ind w:firstLine="283"/>
        <w:jc w:val="both"/>
        <w:rPr>
          <w:sz w:val="22"/>
          <w:szCs w:val="22"/>
        </w:rPr>
      </w:pPr>
      <w:r w:rsidRPr="0045226D">
        <w:rPr>
          <w:sz w:val="22"/>
          <w:szCs w:val="22"/>
        </w:rPr>
        <w:t xml:space="preserve">4.«Уроки Кирилла и </w:t>
      </w:r>
      <w:proofErr w:type="spellStart"/>
      <w:r w:rsidRPr="0045226D">
        <w:rPr>
          <w:sz w:val="22"/>
          <w:szCs w:val="22"/>
        </w:rPr>
        <w:t>Мефодия</w:t>
      </w:r>
      <w:proofErr w:type="spellEnd"/>
      <w:r w:rsidRPr="0045226D">
        <w:rPr>
          <w:sz w:val="22"/>
          <w:szCs w:val="22"/>
        </w:rPr>
        <w:t>. Начальная школа. Русский язык». ООО «Кирилл и</w:t>
      </w:r>
      <w:r w:rsidR="003E4D5C">
        <w:rPr>
          <w:sz w:val="22"/>
          <w:szCs w:val="22"/>
        </w:rPr>
        <w:t xml:space="preserve"> </w:t>
      </w:r>
      <w:proofErr w:type="spellStart"/>
      <w:r w:rsidR="003E4D5C">
        <w:rPr>
          <w:sz w:val="22"/>
          <w:szCs w:val="22"/>
        </w:rPr>
        <w:t>Мефодий</w:t>
      </w:r>
      <w:proofErr w:type="spellEnd"/>
      <w:r w:rsidR="003E4D5C">
        <w:rPr>
          <w:sz w:val="22"/>
          <w:szCs w:val="22"/>
        </w:rPr>
        <w:t>» и др.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Специфика коррекционного обучения заключается в том, что ведущим компонентом содержания логопедического занятия являются не основы наук, а способы различных видов деятельности – говорение, </w:t>
      </w:r>
      <w:proofErr w:type="spellStart"/>
      <w:r w:rsidRPr="00C60010">
        <w:rPr>
          <w:sz w:val="22"/>
          <w:szCs w:val="22"/>
        </w:rPr>
        <w:t>аудирование</w:t>
      </w:r>
      <w:proofErr w:type="spellEnd"/>
      <w:r w:rsidRPr="00C60010">
        <w:rPr>
          <w:sz w:val="22"/>
          <w:szCs w:val="22"/>
        </w:rPr>
        <w:t>, чтение и письмо. Все программы в разной мере соответств</w:t>
      </w:r>
      <w:r w:rsidR="006C1AFB" w:rsidRPr="00C60010">
        <w:rPr>
          <w:sz w:val="22"/>
          <w:szCs w:val="22"/>
        </w:rPr>
        <w:t>уют</w:t>
      </w:r>
      <w:r w:rsidRPr="00C60010">
        <w:rPr>
          <w:sz w:val="22"/>
          <w:szCs w:val="22"/>
        </w:rPr>
        <w:t xml:space="preserve"> этим требованиям. 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>Простота в установке и управлении дела</w:t>
      </w:r>
      <w:r w:rsidR="006C1AFB" w:rsidRPr="00C60010">
        <w:rPr>
          <w:sz w:val="22"/>
          <w:szCs w:val="22"/>
        </w:rPr>
        <w:t xml:space="preserve">ют </w:t>
      </w:r>
      <w:r w:rsidRPr="00C60010">
        <w:rPr>
          <w:sz w:val="22"/>
          <w:szCs w:val="22"/>
        </w:rPr>
        <w:t>доступными интерактивные программы во время логопедических занятий, а применение чрезвычайно эффективн</w:t>
      </w:r>
      <w:r w:rsidR="006C1AFB" w:rsidRPr="00C60010">
        <w:rPr>
          <w:sz w:val="22"/>
          <w:szCs w:val="22"/>
        </w:rPr>
        <w:t>ое</w:t>
      </w:r>
      <w:r w:rsidRPr="00C60010">
        <w:rPr>
          <w:sz w:val="22"/>
          <w:szCs w:val="22"/>
        </w:rPr>
        <w:t>, так как они помогают выполнять задачи, решение которых традиционными методами является не достаточно продуктивным</w:t>
      </w:r>
      <w:r w:rsidR="00056471" w:rsidRPr="00C60010">
        <w:rPr>
          <w:sz w:val="22"/>
          <w:szCs w:val="22"/>
        </w:rPr>
        <w:t>.</w:t>
      </w:r>
      <w:r w:rsidRPr="00C60010">
        <w:rPr>
          <w:sz w:val="22"/>
          <w:szCs w:val="22"/>
        </w:rPr>
        <w:t xml:space="preserve"> Кроме того, их внедрение в специальное обучение позволяет индивидуализировать логопедическую помощь, учитывать образовательные потребности каждого ребенка, что, в конечном счете, способствует повышению эффективности коррекционно-образовательного процесса в целом.</w:t>
      </w:r>
    </w:p>
    <w:p w:rsidR="008E79FF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Использование указанных программ в процессе логопедических занятий позволяет значительно сократить время на формирование и развитие языковых и речевых средств, коммуникативных навыков, высших психических функций – внимания, памяти, словесно-логического мышления, эмоционально-волевой сферы. </w:t>
      </w:r>
    </w:p>
    <w:p w:rsidR="00F204B5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>Имеющийся опыт показывает, что педагогические возможности компьютера</w:t>
      </w:r>
      <w:r w:rsidR="003E4D5C">
        <w:rPr>
          <w:sz w:val="22"/>
          <w:szCs w:val="22"/>
        </w:rPr>
        <w:t>,</w:t>
      </w:r>
      <w:r w:rsidRPr="00C60010">
        <w:rPr>
          <w:sz w:val="22"/>
          <w:szCs w:val="22"/>
        </w:rPr>
        <w:t xml:space="preserve"> как средства </w:t>
      </w:r>
      <w:proofErr w:type="gramStart"/>
      <w:r w:rsidRPr="00C60010">
        <w:rPr>
          <w:sz w:val="22"/>
          <w:szCs w:val="22"/>
        </w:rPr>
        <w:t>обучения</w:t>
      </w:r>
      <w:r w:rsidR="002153AB" w:rsidRPr="00C60010">
        <w:rPr>
          <w:sz w:val="22"/>
          <w:szCs w:val="22"/>
        </w:rPr>
        <w:t>,</w:t>
      </w:r>
      <w:r w:rsidRPr="00C60010">
        <w:rPr>
          <w:sz w:val="22"/>
          <w:szCs w:val="22"/>
        </w:rPr>
        <w:t xml:space="preserve"> по ряду</w:t>
      </w:r>
      <w:proofErr w:type="gramEnd"/>
      <w:r w:rsidRPr="00C60010">
        <w:rPr>
          <w:sz w:val="22"/>
          <w:szCs w:val="22"/>
        </w:rPr>
        <w:t xml:space="preserve"> показателей намного превосходит возможности традиционных средств реализации учебного процесса. Каждое занятие вызывает у детей эмоциональный подъем, даже отстающие ученики охотно </w:t>
      </w:r>
      <w:r w:rsidRPr="00C60010">
        <w:rPr>
          <w:sz w:val="22"/>
          <w:szCs w:val="22"/>
        </w:rPr>
        <w:lastRenderedPageBreak/>
        <w:t>работают с компьютером, а неудачный ход игры вследствие пробелов в знаниях побуждает обращаться за помощью к учителю или добывать знания самостоятельно.</w:t>
      </w:r>
    </w:p>
    <w:p w:rsidR="002153AB" w:rsidRPr="00C60010" w:rsidRDefault="008E79FF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>Применение ИКТ в коррекционной работе:</w:t>
      </w:r>
    </w:p>
    <w:p w:rsidR="002153AB" w:rsidRPr="00C60010" w:rsidRDefault="008E79FF" w:rsidP="00A92A44">
      <w:pPr>
        <w:jc w:val="both"/>
        <w:rPr>
          <w:sz w:val="22"/>
          <w:szCs w:val="22"/>
        </w:rPr>
      </w:pPr>
      <w:r w:rsidRPr="00C60010">
        <w:rPr>
          <w:sz w:val="22"/>
          <w:szCs w:val="22"/>
        </w:rPr>
        <w:t>– в большинстве случаев повышает мотивацию ребенка к логопедическим занятиям, способствует повышению речевой и познавательной активности;</w:t>
      </w:r>
    </w:p>
    <w:p w:rsidR="002153AB" w:rsidRPr="00C60010" w:rsidRDefault="008E79FF" w:rsidP="00A92A44">
      <w:pPr>
        <w:jc w:val="both"/>
        <w:rPr>
          <w:sz w:val="22"/>
          <w:szCs w:val="22"/>
        </w:rPr>
      </w:pPr>
      <w:r w:rsidRPr="00C60010">
        <w:rPr>
          <w:sz w:val="22"/>
          <w:szCs w:val="22"/>
        </w:rPr>
        <w:t>– способствует повышению самооценки ребенка (система поощрений).</w:t>
      </w:r>
    </w:p>
    <w:p w:rsidR="002153AB" w:rsidRPr="00C60010" w:rsidRDefault="002153AB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С помощью ИКТ можно разнообразить традиционные методы обследования речи детей, используя не просто предметные картинки, а красочные изображения предметов и сюжетов на компьютере. При обследовании состояния языкового анализа и синтеза можно применить метод компьютерного тестирования. Результаты логопедического обследования оформляются в виде электронных таблиц, графиков, диаграмм. При повторном обследовании в конце учебного года новые данные заносятся в таблицы, строятся сравнительные диаграммы, на которых можно проследить результаты коррекционной работы. </w:t>
      </w:r>
    </w:p>
    <w:p w:rsidR="002153AB" w:rsidRPr="00C60010" w:rsidRDefault="002153AB" w:rsidP="00A92A44">
      <w:pPr>
        <w:ind w:firstLine="283"/>
        <w:jc w:val="both"/>
        <w:rPr>
          <w:sz w:val="22"/>
          <w:szCs w:val="22"/>
        </w:rPr>
      </w:pPr>
      <w:r w:rsidRPr="00C60010">
        <w:rPr>
          <w:sz w:val="22"/>
          <w:szCs w:val="22"/>
        </w:rPr>
        <w:t xml:space="preserve">Современные средства ИК технологий помогают разнообразить формы поддержки образовательного процесса, повысить качество консультаций для родителей. </w:t>
      </w:r>
    </w:p>
    <w:p w:rsidR="005552F9" w:rsidRPr="00C60010" w:rsidRDefault="005552F9" w:rsidP="00A92A44">
      <w:pPr>
        <w:ind w:left="283"/>
        <w:jc w:val="both"/>
        <w:rPr>
          <w:sz w:val="22"/>
          <w:szCs w:val="22"/>
        </w:rPr>
      </w:pPr>
    </w:p>
    <w:p w:rsidR="00C60010" w:rsidRPr="00C60010" w:rsidRDefault="00C60010" w:rsidP="00A92A44">
      <w:pPr>
        <w:ind w:left="283"/>
        <w:jc w:val="both"/>
        <w:rPr>
          <w:sz w:val="22"/>
          <w:szCs w:val="22"/>
        </w:rPr>
      </w:pPr>
    </w:p>
    <w:sectPr w:rsidR="00C60010" w:rsidRPr="00C60010" w:rsidSect="00C60010">
      <w:pgSz w:w="8392" w:h="11907"/>
      <w:pgMar w:top="1077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445C"/>
    <w:multiLevelType w:val="hybridMultilevel"/>
    <w:tmpl w:val="7856FCF6"/>
    <w:lvl w:ilvl="0" w:tplc="E15872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FF"/>
    <w:rsid w:val="000457F1"/>
    <w:rsid w:val="00056471"/>
    <w:rsid w:val="000D4DF4"/>
    <w:rsid w:val="00140AA0"/>
    <w:rsid w:val="002153AB"/>
    <w:rsid w:val="00250667"/>
    <w:rsid w:val="002F18E7"/>
    <w:rsid w:val="003A055B"/>
    <w:rsid w:val="003E4D5C"/>
    <w:rsid w:val="0045226D"/>
    <w:rsid w:val="0046638A"/>
    <w:rsid w:val="0054327F"/>
    <w:rsid w:val="005552F9"/>
    <w:rsid w:val="0060286B"/>
    <w:rsid w:val="006C1AFB"/>
    <w:rsid w:val="00763804"/>
    <w:rsid w:val="007941A5"/>
    <w:rsid w:val="00805BD1"/>
    <w:rsid w:val="008E79FF"/>
    <w:rsid w:val="008F29DF"/>
    <w:rsid w:val="009F0D0A"/>
    <w:rsid w:val="00A92A44"/>
    <w:rsid w:val="00C60010"/>
    <w:rsid w:val="00F2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327F"/>
    <w:pPr>
      <w:spacing w:before="200" w:after="100" w:afterAutospacing="1"/>
    </w:pPr>
    <w:rPr>
      <w:color w:val="666666"/>
      <w:sz w:val="28"/>
      <w:szCs w:val="28"/>
    </w:rPr>
  </w:style>
  <w:style w:type="paragraph" w:styleId="a4">
    <w:name w:val="List Paragraph"/>
    <w:basedOn w:val="a"/>
    <w:uiPriority w:val="34"/>
    <w:qFormat/>
    <w:rsid w:val="00763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5</cp:revision>
  <dcterms:created xsi:type="dcterms:W3CDTF">2010-10-27T20:59:00Z</dcterms:created>
  <dcterms:modified xsi:type="dcterms:W3CDTF">2014-01-21T02:26:00Z</dcterms:modified>
</cp:coreProperties>
</file>