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2A" w:rsidRPr="0080112A" w:rsidRDefault="0080112A" w:rsidP="0080112A">
      <w:pPr>
        <w:pStyle w:val="a3"/>
        <w:shd w:val="clear" w:color="auto" w:fill="CCFFCC"/>
        <w:spacing w:before="0" w:beforeAutospacing="0" w:after="120" w:afterAutospacing="0" w:line="187" w:lineRule="atLeast"/>
        <w:rPr>
          <w:rFonts w:ascii="Arial" w:hAnsi="Arial" w:cs="Arial"/>
          <w:color w:val="777777"/>
          <w:sz w:val="22"/>
          <w:szCs w:val="22"/>
        </w:rPr>
      </w:pPr>
      <w:r w:rsidRPr="0080112A">
        <w:rPr>
          <w:rFonts w:ascii="Arial" w:hAnsi="Arial" w:cs="Arial"/>
          <w:b/>
          <w:bCs/>
          <w:color w:val="800000"/>
          <w:sz w:val="22"/>
          <w:szCs w:val="22"/>
        </w:rPr>
        <w:t>Рекомендуемый  </w:t>
      </w:r>
      <w:r w:rsidRPr="0080112A">
        <w:rPr>
          <w:rStyle w:val="apple-converted-space"/>
          <w:rFonts w:ascii="Arial" w:hAnsi="Arial" w:cs="Arial"/>
          <w:b/>
          <w:bCs/>
          <w:color w:val="800000"/>
          <w:sz w:val="22"/>
          <w:szCs w:val="22"/>
        </w:rPr>
        <w:t> </w:t>
      </w:r>
      <w:proofErr w:type="spellStart"/>
      <w:proofErr w:type="gramStart"/>
      <w:r w:rsidRPr="0080112A">
        <w:rPr>
          <w:rFonts w:ascii="Arial" w:hAnsi="Arial" w:cs="Arial"/>
          <w:b/>
          <w:bCs/>
          <w:color w:val="800000"/>
          <w:sz w:val="22"/>
          <w:szCs w:val="22"/>
        </w:rPr>
        <w:t>c</w:t>
      </w:r>
      <w:proofErr w:type="gramEnd"/>
      <w:r w:rsidRPr="0080112A">
        <w:rPr>
          <w:rFonts w:ascii="Arial" w:hAnsi="Arial" w:cs="Arial"/>
          <w:b/>
          <w:bCs/>
          <w:color w:val="800000"/>
          <w:sz w:val="22"/>
          <w:szCs w:val="22"/>
        </w:rPr>
        <w:t>писок</w:t>
      </w:r>
      <w:proofErr w:type="spellEnd"/>
      <w:r w:rsidRPr="0080112A">
        <w:rPr>
          <w:rFonts w:ascii="Arial" w:hAnsi="Arial" w:cs="Arial"/>
          <w:b/>
          <w:bCs/>
          <w:color w:val="800000"/>
          <w:sz w:val="22"/>
          <w:szCs w:val="22"/>
        </w:rPr>
        <w:t xml:space="preserve"> литературы для чтения на лето (3 класс)</w:t>
      </w:r>
    </w:p>
    <w:p w:rsidR="0080112A" w:rsidRPr="0080112A" w:rsidRDefault="0080112A" w:rsidP="0080112A">
      <w:pPr>
        <w:pStyle w:val="a3"/>
        <w:shd w:val="clear" w:color="auto" w:fill="CCFFCC"/>
        <w:spacing w:before="0" w:beforeAutospacing="0" w:after="120" w:afterAutospacing="0" w:line="187" w:lineRule="atLeast"/>
        <w:rPr>
          <w:rFonts w:ascii="Arial" w:hAnsi="Arial" w:cs="Arial"/>
          <w:color w:val="777777"/>
          <w:sz w:val="22"/>
          <w:szCs w:val="22"/>
        </w:rPr>
      </w:pPr>
      <w:r w:rsidRPr="0080112A">
        <w:rPr>
          <w:rFonts w:ascii="Arial" w:hAnsi="Arial" w:cs="Arial"/>
          <w:b/>
          <w:bCs/>
          <w:color w:val="777777"/>
          <w:sz w:val="22"/>
          <w:szCs w:val="22"/>
        </w:rPr>
        <w:t> </w:t>
      </w:r>
    </w:p>
    <w:p w:rsidR="0080112A" w:rsidRPr="0080112A" w:rsidRDefault="0080112A" w:rsidP="0080112A">
      <w:pPr>
        <w:pStyle w:val="a3"/>
        <w:shd w:val="clear" w:color="auto" w:fill="CCFFCC"/>
        <w:spacing w:before="0" w:beforeAutospacing="0" w:after="120" w:afterAutospacing="0" w:line="187" w:lineRule="atLeast"/>
        <w:rPr>
          <w:rFonts w:ascii="Arial" w:hAnsi="Arial" w:cs="Arial"/>
          <w:color w:val="777777"/>
          <w:sz w:val="22"/>
          <w:szCs w:val="22"/>
        </w:rPr>
      </w:pPr>
      <w:r w:rsidRPr="0080112A">
        <w:rPr>
          <w:rFonts w:ascii="Arial" w:hAnsi="Arial" w:cs="Arial"/>
          <w:color w:val="777777"/>
          <w:sz w:val="22"/>
          <w:szCs w:val="22"/>
        </w:rPr>
        <w:t>1. Мифологические сюжеты Древней Греции.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2. Русские волшебные сказки и сказки разных народов «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Крошечка-Хаврошечка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», «Царевна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Несмеяна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>», «Летучий Корабль», «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Финист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</w:t>
      </w:r>
      <w:proofErr w:type="gramStart"/>
      <w:r w:rsidRPr="0080112A">
        <w:rPr>
          <w:rFonts w:ascii="Arial" w:hAnsi="Arial" w:cs="Arial"/>
          <w:color w:val="777777"/>
          <w:sz w:val="22"/>
          <w:szCs w:val="22"/>
        </w:rPr>
        <w:t>-я</w:t>
      </w:r>
      <w:proofErr w:type="gramEnd"/>
      <w:r w:rsidRPr="0080112A">
        <w:rPr>
          <w:rFonts w:ascii="Arial" w:hAnsi="Arial" w:cs="Arial"/>
          <w:color w:val="777777"/>
          <w:sz w:val="22"/>
          <w:szCs w:val="22"/>
        </w:rPr>
        <w:t>сный сокол», «Волшебная лампа Аладдина (арабская сказка)», «Женщина, которая жила в бутылке» (английская сказка).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3. Былины Киевского цикла.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4. Басни Эзопа.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5. Басни Крылова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6. Н. Гарин-Михайловский «Детство Тёмы».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7. Н. Некрасов «Дед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Мазай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и зайцы».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8. Ш. Перро «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Рикки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с хохолком».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="00270124">
        <w:rPr>
          <w:rFonts w:ascii="Arial" w:hAnsi="Arial" w:cs="Arial"/>
          <w:color w:val="777777"/>
          <w:sz w:val="22"/>
          <w:szCs w:val="22"/>
        </w:rPr>
        <w:br/>
        <w:t xml:space="preserve">9. А. </w:t>
      </w:r>
      <w:proofErr w:type="spellStart"/>
      <w:r w:rsidR="00270124">
        <w:rPr>
          <w:rFonts w:ascii="Arial" w:hAnsi="Arial" w:cs="Arial"/>
          <w:color w:val="777777"/>
          <w:sz w:val="22"/>
          <w:szCs w:val="22"/>
        </w:rPr>
        <w:t>Милн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Винни-Пух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и все-все-все».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10. В. Гаршин «Лягушка-путешественница».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11. Ю. Коваль «Соловьи».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12. Ю. Дмитриев « О природе для больших и маленьких».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13. А. Гайдар « Горячий камень».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14. </w:t>
      </w:r>
      <w:proofErr w:type="gramStart"/>
      <w:r w:rsidRPr="0080112A">
        <w:rPr>
          <w:rFonts w:ascii="Arial" w:hAnsi="Arial" w:cs="Arial"/>
          <w:color w:val="777777"/>
          <w:sz w:val="22"/>
          <w:szCs w:val="22"/>
        </w:rPr>
        <w:t>К</w:t>
      </w:r>
      <w:proofErr w:type="gramEnd"/>
      <w:r w:rsidRPr="0080112A">
        <w:rPr>
          <w:rFonts w:ascii="Arial" w:hAnsi="Arial" w:cs="Arial"/>
          <w:color w:val="777777"/>
          <w:sz w:val="22"/>
          <w:szCs w:val="22"/>
        </w:rPr>
        <w:t xml:space="preserve"> Паустовский «Стальное колечко».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15. В. </w:t>
      </w:r>
      <w:proofErr w:type="gramStart"/>
      <w:r w:rsidRPr="0080112A">
        <w:rPr>
          <w:rFonts w:ascii="Arial" w:hAnsi="Arial" w:cs="Arial"/>
          <w:color w:val="777777"/>
          <w:sz w:val="22"/>
          <w:szCs w:val="22"/>
        </w:rPr>
        <w:t>Драгунский</w:t>
      </w:r>
      <w:proofErr w:type="gramEnd"/>
      <w:r w:rsidRPr="0080112A">
        <w:rPr>
          <w:rFonts w:ascii="Arial" w:hAnsi="Arial" w:cs="Arial"/>
          <w:color w:val="777777"/>
          <w:sz w:val="22"/>
          <w:szCs w:val="22"/>
        </w:rPr>
        <w:t xml:space="preserve"> «Девочка на шаре».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16. Л. Петрушевская «Сказки».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17. С. Козлов «Сказки».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18. Ян Лари «Необычайные приключения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Карика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и Вали».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19. С. Лагерлеф «Путешествие Нильса с дикими Гусями».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20. Д. Даррелл «Моя семья и другие звери».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21. Д. Харрис «Сказки дядюшки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Римуса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>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22. К. С. Льюис «Лев, ведьма и платяной шкаф».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23. Д.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Родари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Джельсомино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в стране Лжецов», «Приключения голубой стрелы».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24. Р. Киплинг «От чего у верблюда горб».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25. Э.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Распе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«Приключения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Мюнхаузена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>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26. Э. Сетон-Томпсон «Уличный певец».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27. Ф.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Баум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«Волшебник страны </w:t>
      </w:r>
      <w:proofErr w:type="gramStart"/>
      <w:r w:rsidRPr="0080112A">
        <w:rPr>
          <w:rFonts w:ascii="Arial" w:hAnsi="Arial" w:cs="Arial"/>
          <w:color w:val="777777"/>
          <w:sz w:val="22"/>
          <w:szCs w:val="22"/>
        </w:rPr>
        <w:t>ОЗ</w:t>
      </w:r>
      <w:proofErr w:type="gramEnd"/>
      <w:r w:rsidRPr="0080112A">
        <w:rPr>
          <w:rFonts w:ascii="Arial" w:hAnsi="Arial" w:cs="Arial"/>
          <w:color w:val="777777"/>
          <w:sz w:val="22"/>
          <w:szCs w:val="22"/>
        </w:rPr>
        <w:t>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28. О.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Пройслер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«Маленькое привидение».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29. П.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Треверс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«Мери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Поппинс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>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30. В.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Голявкин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«Рассказы».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31. Ю. Раскин «Когда папа был маленьким».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32. Э. Хогарт «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Мафин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и его весёлые друзья».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33. Э. Успенский «Крокодил Гена и его друзья».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34. П. Бажов «Серебряное копытце».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35. В. Губарев «Королевство кривых зеркал».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>36. С. Прокофьева «Ученик волшебника».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r w:rsidRPr="0080112A">
        <w:rPr>
          <w:rFonts w:ascii="Arial" w:hAnsi="Arial" w:cs="Arial"/>
          <w:color w:val="777777"/>
          <w:sz w:val="22"/>
          <w:szCs w:val="22"/>
        </w:rPr>
        <w:br/>
        <w:t xml:space="preserve">37. Л.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Лагин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«Старик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Хоттабыч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>».</w:t>
      </w:r>
    </w:p>
    <w:p w:rsidR="0080112A" w:rsidRDefault="0080112A" w:rsidP="0080112A">
      <w:pPr>
        <w:pStyle w:val="a3"/>
        <w:shd w:val="clear" w:color="auto" w:fill="CCFFCC"/>
        <w:spacing w:before="0" w:beforeAutospacing="0" w:after="0" w:afterAutospacing="0" w:line="216" w:lineRule="atLeast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38</w:t>
      </w:r>
      <w:r w:rsidRPr="0080112A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Гераскина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Л. - "</w:t>
      </w:r>
      <w:hyperlink r:id="rId5" w:tooltip="46.58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В стране невыученных уроков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</w:t>
      </w:r>
      <w:r w:rsidRPr="0080112A">
        <w:rPr>
          <w:rFonts w:ascii="Arial" w:hAnsi="Arial" w:cs="Arial"/>
          <w:color w:val="777777"/>
          <w:sz w:val="22"/>
          <w:szCs w:val="22"/>
        </w:rPr>
        <w:br/>
      </w:r>
      <w:r>
        <w:rPr>
          <w:rFonts w:ascii="Arial" w:hAnsi="Arial" w:cs="Arial"/>
          <w:color w:val="777777"/>
          <w:sz w:val="22"/>
          <w:szCs w:val="22"/>
        </w:rPr>
        <w:t>39.</w:t>
      </w:r>
      <w:r w:rsidRPr="0080112A">
        <w:rPr>
          <w:rFonts w:ascii="Arial" w:hAnsi="Arial" w:cs="Arial"/>
          <w:color w:val="777777"/>
          <w:sz w:val="22"/>
          <w:szCs w:val="22"/>
        </w:rPr>
        <w:t>Носов Н. - "</w:t>
      </w:r>
      <w:hyperlink r:id="rId6" w:tooltip="83.72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Веселая семейка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", "</w:t>
      </w:r>
      <w:hyperlink r:id="rId7" w:tooltip="63.26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Дневник Коли Синицына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</w:t>
      </w:r>
    </w:p>
    <w:p w:rsidR="0080112A" w:rsidRDefault="0080112A" w:rsidP="0080112A">
      <w:pPr>
        <w:pStyle w:val="a3"/>
        <w:shd w:val="clear" w:color="auto" w:fill="CCFFCC"/>
        <w:spacing w:before="0" w:beforeAutospacing="0" w:after="0" w:afterAutospacing="0" w:line="216" w:lineRule="atLeast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40</w:t>
      </w:r>
      <w:r w:rsidRPr="0080112A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Булычев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К. - "</w:t>
      </w:r>
      <w:hyperlink r:id="rId8" w:tooltip="174.42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Путешествие Алисы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", "</w:t>
      </w:r>
      <w:hyperlink r:id="rId9" w:tooltip="155.28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Гостья из будущего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</w:t>
      </w:r>
      <w:r w:rsidRPr="0080112A">
        <w:rPr>
          <w:rFonts w:ascii="Arial" w:hAnsi="Arial" w:cs="Arial"/>
          <w:color w:val="777777"/>
          <w:sz w:val="22"/>
          <w:szCs w:val="22"/>
        </w:rPr>
        <w:br/>
        <w:t>4</w:t>
      </w:r>
      <w:r>
        <w:rPr>
          <w:rFonts w:ascii="Arial" w:hAnsi="Arial" w:cs="Arial"/>
          <w:color w:val="777777"/>
          <w:sz w:val="22"/>
          <w:szCs w:val="22"/>
        </w:rPr>
        <w:t>1</w:t>
      </w:r>
      <w:r w:rsidRPr="0080112A">
        <w:rPr>
          <w:rFonts w:ascii="Arial" w:hAnsi="Arial" w:cs="Arial"/>
          <w:color w:val="777777"/>
          <w:sz w:val="22"/>
          <w:szCs w:val="22"/>
        </w:rPr>
        <w:t>. Осеева В. - "</w:t>
      </w:r>
      <w:hyperlink r:id="rId10" w:tooltip="479.97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Васек Трубачев и его товарищи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</w:t>
      </w:r>
    </w:p>
    <w:p w:rsidR="0080112A" w:rsidRPr="0080112A" w:rsidRDefault="0080112A" w:rsidP="0080112A">
      <w:pPr>
        <w:pStyle w:val="a3"/>
        <w:shd w:val="clear" w:color="auto" w:fill="CCFFCC"/>
        <w:spacing w:before="0" w:beforeAutospacing="0" w:after="0" w:afterAutospacing="0" w:line="216" w:lineRule="atLeast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42</w:t>
      </w:r>
      <w:r w:rsidRPr="0080112A">
        <w:rPr>
          <w:rFonts w:ascii="Arial" w:hAnsi="Arial" w:cs="Arial"/>
          <w:color w:val="777777"/>
          <w:sz w:val="22"/>
          <w:szCs w:val="22"/>
        </w:rPr>
        <w:t>. Горький М. - "</w:t>
      </w:r>
      <w:hyperlink r:id="rId11" w:tooltip="26.13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Дед Архип и Ленька</w:t>
        </w:r>
      </w:hyperlink>
      <w:r w:rsidR="00270124">
        <w:rPr>
          <w:rFonts w:ascii="Arial" w:hAnsi="Arial" w:cs="Arial"/>
          <w:color w:val="777777"/>
          <w:sz w:val="22"/>
          <w:szCs w:val="22"/>
        </w:rPr>
        <w:t>"</w:t>
      </w:r>
      <w:r w:rsidR="00270124">
        <w:rPr>
          <w:rFonts w:ascii="Arial" w:hAnsi="Arial" w:cs="Arial"/>
          <w:color w:val="777777"/>
          <w:sz w:val="22"/>
          <w:szCs w:val="22"/>
        </w:rPr>
        <w:br/>
        <w:t>43</w:t>
      </w:r>
      <w:r w:rsidRPr="0080112A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spellStart"/>
      <w:proofErr w:type="gramStart"/>
      <w:r w:rsidRPr="0080112A">
        <w:rPr>
          <w:rFonts w:ascii="Arial" w:hAnsi="Arial" w:cs="Arial"/>
          <w:color w:val="777777"/>
          <w:sz w:val="22"/>
          <w:szCs w:val="22"/>
        </w:rPr>
        <w:t>Мамин-Сибиряк</w:t>
      </w:r>
      <w:proofErr w:type="spellEnd"/>
      <w:proofErr w:type="gramEnd"/>
      <w:r w:rsidRPr="0080112A">
        <w:rPr>
          <w:rFonts w:ascii="Arial" w:hAnsi="Arial" w:cs="Arial"/>
          <w:color w:val="777777"/>
          <w:sz w:val="22"/>
          <w:szCs w:val="22"/>
        </w:rPr>
        <w:t xml:space="preserve"> Д. - "</w:t>
      </w:r>
      <w:proofErr w:type="spellStart"/>
      <w:r w:rsidR="00127DD9" w:rsidRPr="0080112A">
        <w:rPr>
          <w:rFonts w:ascii="Arial" w:hAnsi="Arial" w:cs="Arial"/>
          <w:color w:val="777777"/>
          <w:sz w:val="22"/>
          <w:szCs w:val="22"/>
        </w:rPr>
        <w:fldChar w:fldCharType="begin"/>
      </w:r>
      <w:r w:rsidRPr="0080112A">
        <w:rPr>
          <w:rFonts w:ascii="Arial" w:hAnsi="Arial" w:cs="Arial"/>
          <w:color w:val="777777"/>
          <w:sz w:val="22"/>
          <w:szCs w:val="22"/>
        </w:rPr>
        <w:instrText xml:space="preserve"> HYPERLINK "http://1a29.3dn.ru/EBooks/Sibiryak-Alenushkiny_skazki.rar" \o "588.40 Kb" </w:instrText>
      </w:r>
      <w:r w:rsidR="00127DD9" w:rsidRPr="0080112A">
        <w:rPr>
          <w:rFonts w:ascii="Arial" w:hAnsi="Arial" w:cs="Arial"/>
          <w:color w:val="777777"/>
          <w:sz w:val="22"/>
          <w:szCs w:val="22"/>
        </w:rPr>
        <w:fldChar w:fldCharType="separate"/>
      </w:r>
      <w:r w:rsidRPr="0080112A">
        <w:rPr>
          <w:rStyle w:val="a4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Алёнушкины</w:t>
      </w:r>
      <w:proofErr w:type="spellEnd"/>
      <w:r w:rsidRPr="0080112A">
        <w:rPr>
          <w:rStyle w:val="a4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сказки</w:t>
      </w:r>
      <w:r w:rsidR="00127DD9" w:rsidRPr="0080112A">
        <w:rPr>
          <w:rFonts w:ascii="Arial" w:hAnsi="Arial" w:cs="Arial"/>
          <w:color w:val="777777"/>
          <w:sz w:val="22"/>
          <w:szCs w:val="22"/>
        </w:rPr>
        <w:fldChar w:fldCharType="end"/>
      </w:r>
      <w:r w:rsidR="00270124">
        <w:rPr>
          <w:rFonts w:ascii="Arial" w:hAnsi="Arial" w:cs="Arial"/>
          <w:color w:val="777777"/>
          <w:sz w:val="22"/>
          <w:szCs w:val="22"/>
        </w:rPr>
        <w:t>"</w:t>
      </w:r>
      <w:r w:rsidR="00270124">
        <w:rPr>
          <w:rFonts w:ascii="Arial" w:hAnsi="Arial" w:cs="Arial"/>
          <w:color w:val="777777"/>
          <w:sz w:val="22"/>
          <w:szCs w:val="22"/>
        </w:rPr>
        <w:br/>
        <w:t>44</w:t>
      </w:r>
      <w:r w:rsidRPr="0080112A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Линдберг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А. - "</w:t>
      </w:r>
      <w:hyperlink r:id="rId12" w:tooltip="146.66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Приключения Эмиля из </w:t>
        </w:r>
        <w:proofErr w:type="spellStart"/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Леннеберги</w:t>
        </w:r>
        <w:proofErr w:type="spellEnd"/>
      </w:hyperlink>
      <w:r w:rsidRPr="0080112A">
        <w:rPr>
          <w:rFonts w:ascii="Arial" w:hAnsi="Arial" w:cs="Arial"/>
          <w:color w:val="777777"/>
          <w:sz w:val="22"/>
          <w:szCs w:val="22"/>
        </w:rPr>
        <w:t>", "</w:t>
      </w:r>
      <w:proofErr w:type="spellStart"/>
      <w:r w:rsidR="00127DD9" w:rsidRPr="0080112A">
        <w:rPr>
          <w:rFonts w:ascii="Arial" w:hAnsi="Arial" w:cs="Arial"/>
          <w:color w:val="777777"/>
          <w:sz w:val="22"/>
          <w:szCs w:val="22"/>
        </w:rPr>
        <w:fldChar w:fldCharType="begin"/>
      </w:r>
      <w:r w:rsidRPr="0080112A">
        <w:rPr>
          <w:rFonts w:ascii="Arial" w:hAnsi="Arial" w:cs="Arial"/>
          <w:color w:val="777777"/>
          <w:sz w:val="22"/>
          <w:szCs w:val="22"/>
        </w:rPr>
        <w:instrText xml:space="preserve"> HYPERLINK "http://1a29.3dn.ru/EBooks/Lindgren-Ronya_doch_razboinika.rar" \o "91.67 Kb" </w:instrText>
      </w:r>
      <w:r w:rsidR="00127DD9" w:rsidRPr="0080112A">
        <w:rPr>
          <w:rFonts w:ascii="Arial" w:hAnsi="Arial" w:cs="Arial"/>
          <w:color w:val="777777"/>
          <w:sz w:val="22"/>
          <w:szCs w:val="22"/>
        </w:rPr>
        <w:fldChar w:fldCharType="separate"/>
      </w:r>
      <w:r w:rsidRPr="0080112A">
        <w:rPr>
          <w:rStyle w:val="a4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Розанья</w:t>
      </w:r>
      <w:proofErr w:type="spellEnd"/>
      <w:r w:rsidRPr="0080112A">
        <w:rPr>
          <w:rStyle w:val="a4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- дочь разбойника</w:t>
      </w:r>
      <w:r w:rsidR="00127DD9" w:rsidRPr="0080112A">
        <w:rPr>
          <w:rFonts w:ascii="Arial" w:hAnsi="Arial" w:cs="Arial"/>
          <w:color w:val="777777"/>
          <w:sz w:val="22"/>
          <w:szCs w:val="22"/>
        </w:rPr>
        <w:fldChar w:fldCharType="end"/>
      </w:r>
      <w:r w:rsidR="00270124">
        <w:rPr>
          <w:rFonts w:ascii="Arial" w:hAnsi="Arial" w:cs="Arial"/>
          <w:color w:val="777777"/>
          <w:sz w:val="22"/>
          <w:szCs w:val="22"/>
        </w:rPr>
        <w:t>"</w:t>
      </w:r>
      <w:r w:rsidR="00270124">
        <w:rPr>
          <w:rFonts w:ascii="Arial" w:hAnsi="Arial" w:cs="Arial"/>
          <w:color w:val="777777"/>
          <w:sz w:val="22"/>
          <w:szCs w:val="22"/>
        </w:rPr>
        <w:br/>
        <w:t>45</w:t>
      </w:r>
      <w:r w:rsidRPr="0080112A">
        <w:rPr>
          <w:rFonts w:ascii="Arial" w:hAnsi="Arial" w:cs="Arial"/>
          <w:color w:val="777777"/>
          <w:sz w:val="22"/>
          <w:szCs w:val="22"/>
        </w:rPr>
        <w:t>. Пермяк Е.А. - "</w:t>
      </w:r>
      <w:hyperlink r:id="rId13" w:tooltip="26.60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Рассказы и сказки</w:t>
        </w:r>
      </w:hyperlink>
      <w:r w:rsidR="00270124">
        <w:rPr>
          <w:rFonts w:ascii="Arial" w:hAnsi="Arial" w:cs="Arial"/>
          <w:color w:val="777777"/>
          <w:sz w:val="22"/>
          <w:szCs w:val="22"/>
        </w:rPr>
        <w:t>"</w:t>
      </w:r>
      <w:r w:rsidR="00270124">
        <w:rPr>
          <w:rFonts w:ascii="Arial" w:hAnsi="Arial" w:cs="Arial"/>
          <w:color w:val="777777"/>
          <w:sz w:val="22"/>
          <w:szCs w:val="22"/>
        </w:rPr>
        <w:br/>
        <w:t>46</w:t>
      </w:r>
      <w:r w:rsidRPr="0080112A">
        <w:rPr>
          <w:rFonts w:ascii="Arial" w:hAnsi="Arial" w:cs="Arial"/>
          <w:color w:val="777777"/>
          <w:sz w:val="22"/>
          <w:szCs w:val="22"/>
        </w:rPr>
        <w:t>. Успенский Э. - "</w:t>
      </w:r>
      <w:r w:rsidR="00270124">
        <w:rPr>
          <w:rFonts w:ascii="Arial" w:hAnsi="Arial" w:cs="Arial"/>
          <w:color w:val="777777"/>
          <w:sz w:val="22"/>
          <w:szCs w:val="22"/>
        </w:rPr>
        <w:t>25 профессий Маши Филиппенко"</w:t>
      </w:r>
      <w:r w:rsidR="00270124">
        <w:rPr>
          <w:rFonts w:ascii="Arial" w:hAnsi="Arial" w:cs="Arial"/>
          <w:color w:val="777777"/>
          <w:sz w:val="22"/>
          <w:szCs w:val="22"/>
        </w:rPr>
        <w:br/>
        <w:t>47</w:t>
      </w:r>
      <w:r w:rsidRPr="0080112A">
        <w:rPr>
          <w:rFonts w:ascii="Arial" w:hAnsi="Arial" w:cs="Arial"/>
          <w:color w:val="777777"/>
          <w:sz w:val="22"/>
          <w:szCs w:val="22"/>
        </w:rPr>
        <w:t>. Некрасов А. - "</w:t>
      </w:r>
      <w:hyperlink r:id="rId14" w:tooltip="1.64 M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Путешествие капитана </w:t>
        </w:r>
        <w:proofErr w:type="spellStart"/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Врунгеля</w:t>
        </w:r>
        <w:proofErr w:type="spellEnd"/>
      </w:hyperlink>
      <w:r w:rsidR="00270124">
        <w:rPr>
          <w:rFonts w:ascii="Arial" w:hAnsi="Arial" w:cs="Arial"/>
          <w:color w:val="777777"/>
          <w:sz w:val="22"/>
          <w:szCs w:val="22"/>
        </w:rPr>
        <w:t>"</w:t>
      </w:r>
      <w:r w:rsidR="00270124">
        <w:rPr>
          <w:rFonts w:ascii="Arial" w:hAnsi="Arial" w:cs="Arial"/>
          <w:color w:val="777777"/>
          <w:sz w:val="22"/>
          <w:szCs w:val="22"/>
        </w:rPr>
        <w:br/>
        <w:t>48</w:t>
      </w:r>
      <w:r w:rsidRPr="0080112A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gramStart"/>
      <w:r w:rsidRPr="0080112A">
        <w:rPr>
          <w:rFonts w:ascii="Arial" w:hAnsi="Arial" w:cs="Arial"/>
          <w:color w:val="777777"/>
          <w:sz w:val="22"/>
          <w:szCs w:val="22"/>
        </w:rPr>
        <w:t>Рауде</w:t>
      </w:r>
      <w:proofErr w:type="gramEnd"/>
      <w:r w:rsidRPr="0080112A">
        <w:rPr>
          <w:rFonts w:ascii="Arial" w:hAnsi="Arial" w:cs="Arial"/>
          <w:color w:val="777777"/>
          <w:sz w:val="22"/>
          <w:szCs w:val="22"/>
        </w:rPr>
        <w:t xml:space="preserve"> Э. - "</w:t>
      </w:r>
      <w:hyperlink r:id="rId15" w:tooltip="3.37 M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Муфта, Полботинка и Моховая борода</w:t>
        </w:r>
      </w:hyperlink>
      <w:r w:rsidR="00270124">
        <w:rPr>
          <w:rFonts w:ascii="Arial" w:hAnsi="Arial" w:cs="Arial"/>
          <w:color w:val="777777"/>
          <w:sz w:val="22"/>
          <w:szCs w:val="22"/>
        </w:rPr>
        <w:t>"</w:t>
      </w:r>
      <w:r w:rsidR="00270124">
        <w:rPr>
          <w:rFonts w:ascii="Arial" w:hAnsi="Arial" w:cs="Arial"/>
          <w:color w:val="777777"/>
          <w:sz w:val="22"/>
          <w:szCs w:val="22"/>
        </w:rPr>
        <w:br/>
        <w:t>49</w:t>
      </w:r>
      <w:r w:rsidRPr="0080112A">
        <w:rPr>
          <w:rFonts w:ascii="Arial" w:hAnsi="Arial" w:cs="Arial"/>
          <w:color w:val="777777"/>
          <w:sz w:val="22"/>
          <w:szCs w:val="22"/>
        </w:rPr>
        <w:t>. Каверин В. -</w:t>
      </w:r>
      <w:r w:rsidRPr="0080112A">
        <w:rPr>
          <w:rStyle w:val="apple-converted-space"/>
          <w:rFonts w:ascii="Arial" w:hAnsi="Arial" w:cs="Arial"/>
          <w:color w:val="777777"/>
          <w:sz w:val="22"/>
          <w:szCs w:val="22"/>
        </w:rPr>
        <w:t> </w:t>
      </w:r>
      <w:hyperlink r:id="rId16" w:tooltip="219.32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"Легкие шаги", "Много хороших людей и один завистник" и др. сказки</w:t>
        </w:r>
      </w:hyperlink>
      <w:r w:rsidR="00270124">
        <w:rPr>
          <w:rFonts w:ascii="Arial" w:hAnsi="Arial" w:cs="Arial"/>
          <w:color w:val="777777"/>
          <w:sz w:val="22"/>
          <w:szCs w:val="22"/>
        </w:rPr>
        <w:br/>
        <w:t>50</w:t>
      </w:r>
      <w:r w:rsidRPr="0080112A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spellStart"/>
      <w:r w:rsidRPr="0080112A">
        <w:rPr>
          <w:rFonts w:ascii="Arial" w:hAnsi="Arial" w:cs="Arial"/>
          <w:color w:val="777777"/>
          <w:sz w:val="22"/>
          <w:szCs w:val="22"/>
        </w:rPr>
        <w:t>Роулинг</w:t>
      </w:r>
      <w:proofErr w:type="spellEnd"/>
      <w:r w:rsidRPr="0080112A">
        <w:rPr>
          <w:rFonts w:ascii="Arial" w:hAnsi="Arial" w:cs="Arial"/>
          <w:color w:val="777777"/>
          <w:sz w:val="22"/>
          <w:szCs w:val="22"/>
        </w:rPr>
        <w:t xml:space="preserve"> Дж. - "</w:t>
      </w:r>
      <w:hyperlink r:id="rId17" w:tooltip="560.19 Kb" w:history="1"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Гарри </w:t>
        </w:r>
        <w:proofErr w:type="spellStart"/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Поттер</w:t>
        </w:r>
        <w:proofErr w:type="spellEnd"/>
        <w:r w:rsidRPr="0080112A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и философский камень</w:t>
        </w:r>
      </w:hyperlink>
      <w:r w:rsidRPr="0080112A">
        <w:rPr>
          <w:rFonts w:ascii="Arial" w:hAnsi="Arial" w:cs="Arial"/>
          <w:color w:val="777777"/>
          <w:sz w:val="22"/>
          <w:szCs w:val="22"/>
        </w:rPr>
        <w:t>"</w:t>
      </w:r>
    </w:p>
    <w:p w:rsidR="000928E1" w:rsidRDefault="004E44D7">
      <w:r>
        <w:t xml:space="preserve"> </w:t>
      </w:r>
    </w:p>
    <w:p w:rsidR="004E44D7" w:rsidRDefault="004E44D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Работа с прочитанными произведениями:</w:t>
      </w:r>
    </w:p>
    <w:p w:rsidR="004E44D7" w:rsidRDefault="004E44D7" w:rsidP="004E44D7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Тетрадь 48 листов.</w:t>
      </w:r>
    </w:p>
    <w:p w:rsidR="004E44D7" w:rsidRDefault="004E44D7" w:rsidP="004E44D7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Работаем на левой странице, </w:t>
      </w:r>
      <w:proofErr w:type="gramStart"/>
      <w:r>
        <w:rPr>
          <w:rFonts w:asciiTheme="majorHAnsi" w:hAnsiTheme="majorHAnsi"/>
          <w:sz w:val="24"/>
          <w:szCs w:val="24"/>
        </w:rPr>
        <w:t>правую</w:t>
      </w:r>
      <w:proofErr w:type="gramEnd"/>
      <w:r>
        <w:rPr>
          <w:rFonts w:asciiTheme="majorHAnsi" w:hAnsiTheme="majorHAnsi"/>
          <w:sz w:val="24"/>
          <w:szCs w:val="24"/>
        </w:rPr>
        <w:t xml:space="preserve"> оставляем чистой:</w:t>
      </w: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название произведения;</w:t>
      </w: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Б) автор произведения;</w:t>
      </w: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В) герои произведения;</w:t>
      </w: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Г) небольшой тематический рисунок.</w:t>
      </w: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</w:p>
    <w:p w:rsidR="004E44D7" w:rsidRPr="004E44D7" w:rsidRDefault="004E44D7" w:rsidP="004E44D7">
      <w:pPr>
        <w:pStyle w:val="a5"/>
        <w:rPr>
          <w:rFonts w:asciiTheme="majorHAnsi" w:hAnsiTheme="majorHAnsi"/>
          <w:sz w:val="28"/>
          <w:szCs w:val="28"/>
        </w:rPr>
      </w:pP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</w:p>
    <w:p w:rsid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</w:p>
    <w:p w:rsidR="004E44D7" w:rsidRPr="004E44D7" w:rsidRDefault="004E44D7" w:rsidP="004E44D7">
      <w:pPr>
        <w:pStyle w:val="a5"/>
        <w:rPr>
          <w:rFonts w:asciiTheme="majorHAnsi" w:hAnsiTheme="majorHAnsi"/>
          <w:sz w:val="24"/>
          <w:szCs w:val="24"/>
        </w:rPr>
      </w:pPr>
    </w:p>
    <w:sectPr w:rsidR="004E44D7" w:rsidRPr="004E44D7" w:rsidSect="0009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7F0"/>
    <w:multiLevelType w:val="hybridMultilevel"/>
    <w:tmpl w:val="ED9C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2A"/>
    <w:rsid w:val="000928E1"/>
    <w:rsid w:val="00127DD9"/>
    <w:rsid w:val="00270124"/>
    <w:rsid w:val="004E44D7"/>
    <w:rsid w:val="0080112A"/>
    <w:rsid w:val="00EB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12A"/>
  </w:style>
  <w:style w:type="character" w:styleId="a4">
    <w:name w:val="Hyperlink"/>
    <w:basedOn w:val="a0"/>
    <w:uiPriority w:val="99"/>
    <w:semiHidden/>
    <w:unhideWhenUsed/>
    <w:rsid w:val="008011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4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a29.3dn.ru/EBooks/Bulychev-Devochka_s_zemli.rar" TargetMode="External"/><Relationship Id="rId13" Type="http://schemas.openxmlformats.org/officeDocument/2006/relationships/hyperlink" Target="http://1a29.3dn.ru/EBooks/Permyak-Rasskazy_i_skazki.ra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a29.3dn.ru/EBooks/Nosov-Dnevnik_Koli_Sinichkina.rar" TargetMode="External"/><Relationship Id="rId12" Type="http://schemas.openxmlformats.org/officeDocument/2006/relationships/hyperlink" Target="http://1a29.3dn.ru/EBooks/Lindgren-Emil_iz_Lennebergi.rar" TargetMode="External"/><Relationship Id="rId17" Type="http://schemas.openxmlformats.org/officeDocument/2006/relationships/hyperlink" Target="http://1a29.3dn.ru/EBooks/Rouling-Garry_Potter_i_Filosofski_kamen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1a29.3dn.ru/EBooks/Kaverin-Rasskazy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a29.3dn.ru/EBooks/Nosov-Veselaya_semeika.rar" TargetMode="External"/><Relationship Id="rId11" Type="http://schemas.openxmlformats.org/officeDocument/2006/relationships/hyperlink" Target="http://1a29.3dn.ru/EBooks/Gorki-Ded_Arhip_i_Lenka.rar" TargetMode="External"/><Relationship Id="rId5" Type="http://schemas.openxmlformats.org/officeDocument/2006/relationships/hyperlink" Target="http://1a29.3dn.ru/EBooks/Getaskina-V_strane_nevyuchennyh_urokov.rar" TargetMode="External"/><Relationship Id="rId15" Type="http://schemas.openxmlformats.org/officeDocument/2006/relationships/hyperlink" Target="http://1a29.3dn.ru/EBooks/Raud-Mufta_polbotinka_i_Mohovaya_boroda.rar" TargetMode="External"/><Relationship Id="rId10" Type="http://schemas.openxmlformats.org/officeDocument/2006/relationships/hyperlink" Target="http://1a29.3dn.ru/EBooks/Oseeva-Vasek_Trubachev_i_ego_tovarischi.r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a29.3dn.ru/EBooks/Bulychev-Gostya_iz_buduschego.rar" TargetMode="External"/><Relationship Id="rId14" Type="http://schemas.openxmlformats.org/officeDocument/2006/relationships/hyperlink" Target="http://1a29.3dn.ru/EBooks/Nekrasov-Priklyucheniya_kapitana_Vrungely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595</Words>
  <Characters>3394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wsa</cp:lastModifiedBy>
  <cp:revision>7</cp:revision>
  <dcterms:created xsi:type="dcterms:W3CDTF">2014-05-18T14:04:00Z</dcterms:created>
  <dcterms:modified xsi:type="dcterms:W3CDTF">2014-05-27T17:37:00Z</dcterms:modified>
</cp:coreProperties>
</file>