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0E" w:rsidRPr="00311A0E" w:rsidRDefault="00311A0E" w:rsidP="00311A0E">
      <w:pPr>
        <w:pStyle w:val="a3"/>
        <w:spacing w:before="0" w:beforeAutospacing="0" w:after="0" w:afterAutospacing="0"/>
        <w:jc w:val="center"/>
        <w:rPr>
          <w:b/>
          <w:sz w:val="28"/>
          <w:szCs w:val="28"/>
        </w:rPr>
      </w:pPr>
      <w:r w:rsidRPr="00311A0E">
        <w:rPr>
          <w:b/>
          <w:sz w:val="28"/>
          <w:szCs w:val="28"/>
        </w:rPr>
        <w:t xml:space="preserve">Значение </w:t>
      </w:r>
      <w:proofErr w:type="spellStart"/>
      <w:r w:rsidRPr="00311A0E">
        <w:rPr>
          <w:b/>
          <w:sz w:val="28"/>
          <w:szCs w:val="28"/>
        </w:rPr>
        <w:t>физминуток</w:t>
      </w:r>
      <w:proofErr w:type="spellEnd"/>
      <w:r w:rsidRPr="00311A0E">
        <w:rPr>
          <w:b/>
          <w:sz w:val="28"/>
          <w:szCs w:val="28"/>
        </w:rPr>
        <w:t xml:space="preserve"> на уроках. </w:t>
      </w:r>
      <w:proofErr w:type="spellStart"/>
      <w:r w:rsidRPr="00311A0E">
        <w:rPr>
          <w:b/>
          <w:sz w:val="28"/>
          <w:szCs w:val="28"/>
        </w:rPr>
        <w:t>Физминутки</w:t>
      </w:r>
      <w:proofErr w:type="spellEnd"/>
      <w:r w:rsidRPr="00311A0E">
        <w:rPr>
          <w:b/>
          <w:sz w:val="28"/>
          <w:szCs w:val="28"/>
        </w:rPr>
        <w:t xml:space="preserve"> для глаз.</w:t>
      </w:r>
    </w:p>
    <w:p w:rsidR="00594605" w:rsidRPr="00594605" w:rsidRDefault="00311A0E" w:rsidP="00594605">
      <w:pPr>
        <w:pStyle w:val="a3"/>
        <w:spacing w:before="0" w:beforeAutospacing="0" w:after="0" w:afterAutospacing="0"/>
        <w:jc w:val="both"/>
      </w:pPr>
      <w:r>
        <w:t xml:space="preserve"> </w:t>
      </w:r>
      <w:r>
        <w:tab/>
      </w:r>
      <w:r w:rsidR="00594605" w:rsidRPr="00594605">
        <w:t>Детский возраст от 6 до 11 л</w:t>
      </w:r>
      <w:r w:rsidR="00594605" w:rsidRPr="00594605">
        <w:t>ет составляет период активного развития</w:t>
      </w:r>
      <w:r w:rsidR="00594605" w:rsidRPr="00594605">
        <w:t xml:space="preserve"> мышечной и костной тканей. Кости детей при длительном напряжении и неправильном положении тела легко деформируются, подвергаются искривлению. </w:t>
      </w:r>
      <w:r w:rsidR="00594605" w:rsidRPr="00594605">
        <w:t xml:space="preserve">Тесная взаимосвязь и со зрением. </w:t>
      </w:r>
      <w:r w:rsidR="00594605" w:rsidRPr="00594605">
        <w:t xml:space="preserve">С учетом этих особенностей детского организма физиологи и гигиенисты для предупреждения утомления и повышения работоспособности школьников рекомендуют в обязательном порядке проводить на уроке </w:t>
      </w:r>
      <w:proofErr w:type="spellStart"/>
      <w:r w:rsidR="00594605" w:rsidRPr="00594605">
        <w:t>физминутки</w:t>
      </w:r>
      <w:proofErr w:type="spellEnd"/>
      <w:r w:rsidR="00594605" w:rsidRPr="00594605">
        <w:t xml:space="preserve">. Физкультминутки являются обязательным элементом </w:t>
      </w:r>
      <w:proofErr w:type="spellStart"/>
      <w:r w:rsidR="00594605" w:rsidRPr="00594605">
        <w:t>здоровьесберегающей</w:t>
      </w:r>
      <w:proofErr w:type="spellEnd"/>
      <w:r w:rsidR="00594605" w:rsidRPr="00594605">
        <w:t xml:space="preserve"> организации урока в соответствии с современными требованиями. На первом уроке достаточно одной физкультминутки на 25-30-ой минуте урока, на втором и третьем уроках — по 2-3 физкультминутки на 10-ой, 15-ой, 20-ой минутах, на четвертом — 3 минутки отдыха. В результате выполнения нескольких несложных упражнений работоспособность учеников повышается в несколько раз.</w:t>
      </w:r>
      <w:r w:rsidR="00594605" w:rsidRPr="00594605">
        <w:t xml:space="preserve"> </w:t>
      </w:r>
      <w:proofErr w:type="spellStart"/>
      <w:r w:rsidR="00594605" w:rsidRPr="00594605">
        <w:t>Физминутки</w:t>
      </w:r>
      <w:proofErr w:type="spellEnd"/>
      <w:r w:rsidR="00594605" w:rsidRPr="00594605">
        <w:t xml:space="preserve"> для глаз </w:t>
      </w:r>
      <w:r w:rsidR="00594605" w:rsidRPr="00594605">
        <w:t>выполняются на уроках с целью снятия зрительной нагрузки. Дети выполняют движения г</w:t>
      </w:r>
      <w:r w:rsidR="00594605" w:rsidRPr="00594605">
        <w:t xml:space="preserve">лазами в </w:t>
      </w:r>
      <w:proofErr w:type="gramStart"/>
      <w:r w:rsidR="00594605" w:rsidRPr="00594605">
        <w:t>соответствии</w:t>
      </w:r>
      <w:proofErr w:type="gramEnd"/>
      <w:r w:rsidR="00594605" w:rsidRPr="00594605">
        <w:t xml:space="preserve"> с текстом воспринимаемом на слух, движением предметов на экране под расслабляющую музыку. </w:t>
      </w:r>
    </w:p>
    <w:p w:rsidR="00594605" w:rsidRDefault="00311A0E" w:rsidP="00594605">
      <w:pPr>
        <w:pStyle w:val="a3"/>
        <w:spacing w:before="0" w:beforeAutospacing="0" w:after="0" w:afterAutospacing="0"/>
        <w:jc w:val="both"/>
      </w:pPr>
      <w:r>
        <w:t xml:space="preserve"> </w:t>
      </w:r>
      <w:r>
        <w:tab/>
      </w:r>
      <w:r w:rsidR="00594605" w:rsidRPr="00594605">
        <w:t>Учителя начальных классов используют специальные стишки, произнося которые, дети выполняют упражнения. В подобных случаях важно, чтобы содержание текстов увлекало детей своей образностью, переносило их в мир добра, красоты, юмора. Заучивание и разыгрывание таких стихотворений способствует развитию памяти, эмоций, несёт воспитательное значение.</w:t>
      </w:r>
    </w:p>
    <w:p w:rsidR="00311A0E" w:rsidRPr="00311A0E" w:rsidRDefault="00311A0E" w:rsidP="00311A0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311A0E">
        <w:rPr>
          <w:rFonts w:ascii="Times New Roman" w:eastAsia="Times New Roman" w:hAnsi="Times New Roman" w:cs="Times New Roman"/>
          <w:color w:val="000000"/>
          <w:sz w:val="24"/>
          <w:szCs w:val="24"/>
          <w:lang w:eastAsia="ru-RU"/>
        </w:rPr>
        <w:t>Специалист по охране зрения детей профессор Э. С. Аветисов со своими сотрудниками предложил специальную гимнастику для глаз. Эти упражнения советуем делать всем молодым людям, но особенно она полезна тем, кто имеет близорукость.</w:t>
      </w:r>
    </w:p>
    <w:p w:rsidR="00311A0E" w:rsidRPr="00311A0E" w:rsidRDefault="00311A0E" w:rsidP="00311A0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311A0E">
        <w:rPr>
          <w:rFonts w:ascii="Times New Roman" w:eastAsia="Times New Roman" w:hAnsi="Times New Roman" w:cs="Times New Roman"/>
          <w:color w:val="000000"/>
          <w:sz w:val="24"/>
          <w:szCs w:val="24"/>
          <w:lang w:eastAsia="ru-RU"/>
        </w:rPr>
        <w:t>Первое упражнение - для укрепления мышцы век, улучшения кровообращения и расслабления мышц самого глаза. Выполняется сидя. Крепко зажмурь</w:t>
      </w:r>
      <w:hyperlink r:id="rId5" w:tooltip="Зрение" w:history="1">
        <w:r w:rsidRPr="00311A0E">
          <w:rPr>
            <w:rFonts w:ascii="Times New Roman" w:eastAsia="Times New Roman" w:hAnsi="Times New Roman" w:cs="Times New Roman"/>
            <w:color w:val="006699"/>
            <w:sz w:val="24"/>
            <w:szCs w:val="24"/>
            <w:lang w:eastAsia="ru-RU"/>
          </w:rPr>
          <w:t xml:space="preserve"> глаза </w:t>
        </w:r>
      </w:hyperlink>
      <w:r w:rsidRPr="00311A0E">
        <w:rPr>
          <w:rFonts w:ascii="Times New Roman" w:eastAsia="Times New Roman" w:hAnsi="Times New Roman" w:cs="Times New Roman"/>
          <w:color w:val="000000"/>
          <w:sz w:val="24"/>
          <w:szCs w:val="24"/>
          <w:lang w:eastAsia="ru-RU"/>
        </w:rPr>
        <w:t>по 3-5 секунд (считай медленно до 5-7), затем открой</w:t>
      </w:r>
      <w:hyperlink r:id="rId6" w:tooltip="Зрение" w:history="1">
        <w:r w:rsidRPr="00311A0E">
          <w:rPr>
            <w:rFonts w:ascii="Times New Roman" w:eastAsia="Times New Roman" w:hAnsi="Times New Roman" w:cs="Times New Roman"/>
            <w:color w:val="006699"/>
            <w:sz w:val="24"/>
            <w:szCs w:val="24"/>
            <w:lang w:eastAsia="ru-RU"/>
          </w:rPr>
          <w:t xml:space="preserve"> глаза </w:t>
        </w:r>
      </w:hyperlink>
      <w:r w:rsidRPr="00311A0E">
        <w:rPr>
          <w:rFonts w:ascii="Times New Roman" w:eastAsia="Times New Roman" w:hAnsi="Times New Roman" w:cs="Times New Roman"/>
          <w:color w:val="000000"/>
          <w:sz w:val="24"/>
          <w:szCs w:val="24"/>
          <w:lang w:eastAsia="ru-RU"/>
        </w:rPr>
        <w:t>на такое же время. Повтори 6-8 раз. Улучшить кровообращение можно, если быстро моргать в течение 1-2 минут.</w:t>
      </w:r>
      <w:r w:rsidRPr="00311A0E">
        <w:rPr>
          <w:rFonts w:ascii="Times New Roman" w:eastAsia="Times New Roman" w:hAnsi="Times New Roman" w:cs="Times New Roman"/>
          <w:color w:val="000000"/>
          <w:sz w:val="24"/>
          <w:szCs w:val="24"/>
          <w:lang w:eastAsia="ru-RU"/>
        </w:rPr>
        <w:br/>
        <w:t>Второе упражнение - для снижения утомления и облегчения работы на близком расстоянии (чтение, письмо). Особенно полезно при длительной зрительной работе. Выполняется стоя. Смотри перед собой 2-3 секунды, потом, держа указательный палец правой руки (на уровне средней линии лица) на расстоянии 25 -30 сантиметров от глаз, переведи взгляд на конец пальца и смотри на него в течение 3-5 секунд. Опусти руку. Повтори 10 -12 раз.</w:t>
      </w:r>
    </w:p>
    <w:p w:rsidR="00311A0E" w:rsidRPr="00311A0E" w:rsidRDefault="00311A0E" w:rsidP="00311A0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311A0E">
        <w:rPr>
          <w:rFonts w:ascii="Times New Roman" w:eastAsia="Times New Roman" w:hAnsi="Times New Roman" w:cs="Times New Roman"/>
          <w:color w:val="000000"/>
          <w:sz w:val="24"/>
          <w:szCs w:val="24"/>
          <w:lang w:eastAsia="ru-RU"/>
        </w:rPr>
        <w:t xml:space="preserve">Для этой же цели служит и такое упражнение. Вытяни руку вперед, смотри на конец пальца вытянутой руки, расположенной по средней линии лица, медленно приближай палец, не сводя с него глаз до тех пор, пока изображение не начнет двоиться. Повтори 6-8 раз. </w:t>
      </w:r>
    </w:p>
    <w:p w:rsidR="00311A0E" w:rsidRPr="00311A0E" w:rsidRDefault="00311A0E" w:rsidP="00311A0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311A0E">
        <w:rPr>
          <w:rFonts w:ascii="Times New Roman" w:eastAsia="Times New Roman" w:hAnsi="Times New Roman" w:cs="Times New Roman"/>
          <w:color w:val="000000"/>
          <w:sz w:val="24"/>
          <w:szCs w:val="24"/>
          <w:lang w:eastAsia="ru-RU"/>
        </w:rPr>
        <w:t xml:space="preserve">Третье упражнение - для укрепления мышцы глаз. Выполняется стоя. </w:t>
      </w:r>
      <w:proofErr w:type="gramStart"/>
      <w:r w:rsidRPr="00311A0E">
        <w:rPr>
          <w:rFonts w:ascii="Times New Roman" w:eastAsia="Times New Roman" w:hAnsi="Times New Roman" w:cs="Times New Roman"/>
          <w:color w:val="000000"/>
          <w:sz w:val="24"/>
          <w:szCs w:val="24"/>
          <w:lang w:eastAsia="ru-RU"/>
        </w:rPr>
        <w:t>Чтобы легче его освоить, разложим на элементы:</w:t>
      </w:r>
      <w:r w:rsidRPr="00311A0E">
        <w:rPr>
          <w:rFonts w:ascii="Times New Roman" w:eastAsia="Times New Roman" w:hAnsi="Times New Roman" w:cs="Times New Roman"/>
          <w:color w:val="000000"/>
          <w:sz w:val="24"/>
          <w:szCs w:val="24"/>
          <w:lang w:eastAsia="ru-RU"/>
        </w:rPr>
        <w:br/>
        <w:t>а) помести указательный палец правой руки по средней линии липа на расстоянии 25-30 сантиметров от глаз;</w:t>
      </w:r>
      <w:r w:rsidRPr="00311A0E">
        <w:rPr>
          <w:rFonts w:ascii="Times New Roman" w:eastAsia="Times New Roman" w:hAnsi="Times New Roman" w:cs="Times New Roman"/>
          <w:color w:val="000000"/>
          <w:sz w:val="24"/>
          <w:szCs w:val="24"/>
          <w:lang w:eastAsia="ru-RU"/>
        </w:rPr>
        <w:br/>
        <w:t>б) смотри двумя глазами на конец пальца 3-5 секунд;</w:t>
      </w:r>
      <w:r w:rsidRPr="00311A0E">
        <w:rPr>
          <w:rFonts w:ascii="Times New Roman" w:eastAsia="Times New Roman" w:hAnsi="Times New Roman" w:cs="Times New Roman"/>
          <w:color w:val="000000"/>
          <w:sz w:val="24"/>
          <w:szCs w:val="24"/>
          <w:lang w:eastAsia="ru-RU"/>
        </w:rPr>
        <w:br/>
        <w:t>в) прикрой левой ладонью левый глаз на 3 5 секунд;</w:t>
      </w:r>
      <w:r w:rsidRPr="00311A0E">
        <w:rPr>
          <w:rFonts w:ascii="Times New Roman" w:eastAsia="Times New Roman" w:hAnsi="Times New Roman" w:cs="Times New Roman"/>
          <w:color w:val="000000"/>
          <w:sz w:val="24"/>
          <w:szCs w:val="24"/>
          <w:lang w:eastAsia="ru-RU"/>
        </w:rPr>
        <w:br/>
        <w:t>г) убери ладонь, смотри двумя глазами на конец пальца 3-5 секунд;</w:t>
      </w:r>
      <w:proofErr w:type="gramEnd"/>
      <w:r w:rsidRPr="00311A0E">
        <w:rPr>
          <w:rFonts w:ascii="Times New Roman" w:eastAsia="Times New Roman" w:hAnsi="Times New Roman" w:cs="Times New Roman"/>
          <w:color w:val="000000"/>
          <w:sz w:val="24"/>
          <w:szCs w:val="24"/>
          <w:lang w:eastAsia="ru-RU"/>
        </w:rPr>
        <w:t xml:space="preserve"> д) держи палец левой руки по средней линии лица на расстоянии 25-30 сантиметров от глаза;</w:t>
      </w:r>
      <w:r w:rsidRPr="00311A0E">
        <w:rPr>
          <w:rFonts w:ascii="Times New Roman" w:eastAsia="Times New Roman" w:hAnsi="Times New Roman" w:cs="Times New Roman"/>
          <w:color w:val="000000"/>
          <w:sz w:val="24"/>
          <w:szCs w:val="24"/>
          <w:lang w:eastAsia="ru-RU"/>
        </w:rPr>
        <w:br/>
        <w:t>е) смотри обоими глазами на конец пальца 3-5 секунд;</w:t>
      </w:r>
      <w:r w:rsidRPr="00311A0E">
        <w:rPr>
          <w:rFonts w:ascii="Times New Roman" w:eastAsia="Times New Roman" w:hAnsi="Times New Roman" w:cs="Times New Roman"/>
          <w:color w:val="000000"/>
          <w:sz w:val="24"/>
          <w:szCs w:val="24"/>
          <w:lang w:eastAsia="ru-RU"/>
        </w:rPr>
        <w:br/>
        <w:t>ж) прикрой правой ладонью правый глаз на 3-5 секунд;</w:t>
      </w:r>
      <w:r w:rsidRPr="00311A0E">
        <w:rPr>
          <w:rFonts w:ascii="Times New Roman" w:eastAsia="Times New Roman" w:hAnsi="Times New Roman" w:cs="Times New Roman"/>
          <w:color w:val="000000"/>
          <w:sz w:val="24"/>
          <w:szCs w:val="24"/>
          <w:lang w:eastAsia="ru-RU"/>
        </w:rPr>
        <w:br/>
        <w:t>з) убери ладонь и смотри двумя глазами на коней пальца 3-5 секунд. Повтори 5-6 раз.</w:t>
      </w:r>
    </w:p>
    <w:p w:rsidR="00311A0E" w:rsidRPr="00311A0E" w:rsidRDefault="00311A0E" w:rsidP="00311A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1A0E">
        <w:rPr>
          <w:rFonts w:ascii="Times New Roman" w:eastAsia="Times New Roman" w:hAnsi="Times New Roman" w:cs="Times New Roman"/>
          <w:color w:val="000000"/>
          <w:sz w:val="24"/>
          <w:szCs w:val="24"/>
          <w:lang w:eastAsia="ru-RU"/>
        </w:rPr>
        <w:t>Еще одно упражнение, которое выполняется стоя. Отведи руку в правую сторону, медленно перемещай палец полусогнутой руки справа налево и, не двигая головой, следи глазами за пальцем, потом медленно передвигай палец полусогнутой руки слева направо, следя за ним глазами. Повтори 10-12 раз.</w:t>
      </w:r>
    </w:p>
    <w:p w:rsidR="00311A0E" w:rsidRPr="00311A0E" w:rsidRDefault="00311A0E" w:rsidP="00311A0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311A0E">
        <w:rPr>
          <w:rFonts w:ascii="Times New Roman" w:eastAsia="Times New Roman" w:hAnsi="Times New Roman" w:cs="Times New Roman"/>
          <w:color w:val="000000"/>
          <w:sz w:val="24"/>
          <w:szCs w:val="24"/>
          <w:lang w:eastAsia="ru-RU"/>
        </w:rPr>
        <w:t xml:space="preserve">Конечно, на уроках все эти упражнения выполнять невозможно. Но есть и более </w:t>
      </w:r>
      <w:proofErr w:type="gramStart"/>
      <w:r w:rsidRPr="00311A0E">
        <w:rPr>
          <w:rFonts w:ascii="Times New Roman" w:eastAsia="Times New Roman" w:hAnsi="Times New Roman" w:cs="Times New Roman"/>
          <w:color w:val="000000"/>
          <w:sz w:val="24"/>
          <w:szCs w:val="24"/>
          <w:lang w:eastAsia="ru-RU"/>
        </w:rPr>
        <w:t>простые</w:t>
      </w:r>
      <w:proofErr w:type="gramEnd"/>
      <w:r w:rsidRPr="00311A0E">
        <w:rPr>
          <w:rFonts w:ascii="Times New Roman" w:eastAsia="Times New Roman" w:hAnsi="Times New Roman" w:cs="Times New Roman"/>
          <w:color w:val="000000"/>
          <w:sz w:val="24"/>
          <w:szCs w:val="24"/>
          <w:lang w:eastAsia="ru-RU"/>
        </w:rPr>
        <w:t xml:space="preserve">. После 25-30 минут с начала урока советую школьникам быстро поморгать глазами </w:t>
      </w:r>
      <w:r w:rsidRPr="00311A0E">
        <w:rPr>
          <w:rFonts w:ascii="Times New Roman" w:eastAsia="Times New Roman" w:hAnsi="Times New Roman" w:cs="Times New Roman"/>
          <w:color w:val="000000"/>
          <w:sz w:val="24"/>
          <w:szCs w:val="24"/>
          <w:lang w:eastAsia="ru-RU"/>
        </w:rPr>
        <w:lastRenderedPageBreak/>
        <w:t>в течение 20-30 секунд, затем закрыть глаза и посидеть спокойно минутку, откинувшись на спинку парты. Полезно посмотреть вдаль, на небо недолго, в течение 20-30 секунд.</w:t>
      </w:r>
    </w:p>
    <w:p w:rsidR="00594605" w:rsidRPr="00594605" w:rsidRDefault="00311A0E" w:rsidP="00594605">
      <w:pPr>
        <w:spacing w:after="0" w:line="240" w:lineRule="auto"/>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proofErr w:type="spellStart"/>
      <w:r w:rsidR="00594605" w:rsidRPr="00594605">
        <w:rPr>
          <w:rFonts w:ascii="Times New Roman" w:eastAsia="Times New Roman" w:hAnsi="Times New Roman" w:cs="Times New Roman"/>
          <w:b/>
          <w:bCs/>
          <w:sz w:val="24"/>
          <w:szCs w:val="24"/>
          <w:lang w:eastAsia="ru-RU"/>
        </w:rPr>
        <w:t>Физминутки</w:t>
      </w:r>
      <w:proofErr w:type="spellEnd"/>
      <w:r w:rsidR="00594605" w:rsidRPr="00594605">
        <w:rPr>
          <w:rFonts w:ascii="Times New Roman" w:eastAsia="Times New Roman" w:hAnsi="Times New Roman" w:cs="Times New Roman"/>
          <w:b/>
          <w:bCs/>
          <w:sz w:val="24"/>
          <w:szCs w:val="24"/>
          <w:lang w:eastAsia="ru-RU"/>
        </w:rPr>
        <w:t xml:space="preserve"> для глаз на уроке математики</w:t>
      </w:r>
    </w:p>
    <w:p w:rsidR="00594605" w:rsidRPr="00594605" w:rsidRDefault="00311A0E" w:rsidP="005946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594605" w:rsidRPr="00594605">
        <w:rPr>
          <w:rFonts w:ascii="Times New Roman" w:eastAsia="Times New Roman" w:hAnsi="Times New Roman" w:cs="Times New Roman"/>
          <w:sz w:val="24"/>
          <w:szCs w:val="24"/>
          <w:lang w:eastAsia="ru-RU"/>
        </w:rPr>
        <w:t xml:space="preserve">Также важно включать в физкультминутки профилактические упражнения для глаз на уроке. Например, — Учитель предлагает детям закрыть глаза и представить перед собой большой белый экран. Необходимо мысленно раскрасить этот экран поочерёдно любым цветом: например, сначала жёлтым, потом оранжевым, зелёным, синим, но закончить раскрашивание нужно самым любимым цветом. Также всем известная </w:t>
      </w:r>
      <w:proofErr w:type="spellStart"/>
      <w:r w:rsidR="00594605" w:rsidRPr="00594605">
        <w:rPr>
          <w:rFonts w:ascii="Times New Roman" w:eastAsia="Times New Roman" w:hAnsi="Times New Roman" w:cs="Times New Roman"/>
          <w:sz w:val="24"/>
          <w:szCs w:val="24"/>
          <w:lang w:eastAsia="ru-RU"/>
        </w:rPr>
        <w:t>физминутка</w:t>
      </w:r>
      <w:proofErr w:type="spellEnd"/>
      <w:r w:rsidR="00594605" w:rsidRPr="00594605">
        <w:rPr>
          <w:rFonts w:ascii="Times New Roman" w:eastAsia="Times New Roman" w:hAnsi="Times New Roman" w:cs="Times New Roman"/>
          <w:sz w:val="24"/>
          <w:szCs w:val="24"/>
          <w:lang w:eastAsia="ru-RU"/>
        </w:rPr>
        <w:t xml:space="preserve"> – игра “Муха” помогает глазам отдохнуть. Простейшие упражнения для глаз на уроке также обязательно нужно включать в физкультминутку, так как они не только служат профилактикой нарушения зрения, но и благоприятны при неврозах, гипертонии, повышенном внутричерепном давлении.</w:t>
      </w:r>
    </w:p>
    <w:p w:rsidR="00594605" w:rsidRPr="00594605" w:rsidRDefault="00594605" w:rsidP="00594605">
      <w:pPr>
        <w:spacing w:after="0" w:line="240" w:lineRule="auto"/>
        <w:jc w:val="both"/>
        <w:rPr>
          <w:rFonts w:ascii="Times New Roman" w:eastAsia="Times New Roman" w:hAnsi="Times New Roman" w:cs="Times New Roman"/>
          <w:sz w:val="24"/>
          <w:szCs w:val="24"/>
          <w:lang w:eastAsia="ru-RU"/>
        </w:rPr>
      </w:pPr>
      <w:r w:rsidRPr="00594605">
        <w:rPr>
          <w:rFonts w:ascii="Times New Roman" w:eastAsia="Times New Roman" w:hAnsi="Times New Roman" w:cs="Times New Roman"/>
          <w:sz w:val="24"/>
          <w:szCs w:val="24"/>
          <w:lang w:eastAsia="ru-RU"/>
        </w:rPr>
        <w:t>Это следующие упражнения (</w:t>
      </w:r>
      <w:proofErr w:type="spellStart"/>
      <w:r w:rsidRPr="00594605">
        <w:rPr>
          <w:rFonts w:ascii="Times New Roman" w:eastAsia="Times New Roman" w:hAnsi="Times New Roman" w:cs="Times New Roman"/>
          <w:sz w:val="24"/>
          <w:szCs w:val="24"/>
          <w:lang w:eastAsia="ru-RU"/>
        </w:rPr>
        <w:t>физминутки</w:t>
      </w:r>
      <w:proofErr w:type="spellEnd"/>
      <w:r w:rsidRPr="00594605">
        <w:rPr>
          <w:rFonts w:ascii="Times New Roman" w:eastAsia="Times New Roman" w:hAnsi="Times New Roman" w:cs="Times New Roman"/>
          <w:sz w:val="24"/>
          <w:szCs w:val="24"/>
          <w:lang w:eastAsia="ru-RU"/>
        </w:rPr>
        <w:t xml:space="preserve"> для глаз на уроке математики):</w:t>
      </w:r>
    </w:p>
    <w:p w:rsidR="00594605" w:rsidRPr="00594605" w:rsidRDefault="00594605" w:rsidP="00594605">
      <w:pPr>
        <w:spacing w:after="0" w:line="240" w:lineRule="auto"/>
        <w:jc w:val="both"/>
        <w:rPr>
          <w:rFonts w:ascii="Times New Roman" w:eastAsia="Times New Roman" w:hAnsi="Times New Roman" w:cs="Times New Roman"/>
          <w:sz w:val="24"/>
          <w:szCs w:val="24"/>
          <w:lang w:eastAsia="ru-RU"/>
        </w:rPr>
      </w:pPr>
      <w:r w:rsidRPr="00594605">
        <w:rPr>
          <w:rFonts w:ascii="Times New Roman" w:eastAsia="Times New Roman" w:hAnsi="Times New Roman" w:cs="Times New Roman"/>
          <w:sz w:val="24"/>
          <w:szCs w:val="24"/>
          <w:lang w:eastAsia="ru-RU"/>
        </w:rPr>
        <w:t>1)    вертикальные движения глаз вверх вниз;</w:t>
      </w:r>
    </w:p>
    <w:p w:rsidR="00594605" w:rsidRPr="00594605" w:rsidRDefault="00594605" w:rsidP="00594605">
      <w:pPr>
        <w:spacing w:after="0" w:line="240" w:lineRule="auto"/>
        <w:jc w:val="both"/>
        <w:rPr>
          <w:rFonts w:ascii="Times New Roman" w:eastAsia="Times New Roman" w:hAnsi="Times New Roman" w:cs="Times New Roman"/>
          <w:sz w:val="24"/>
          <w:szCs w:val="24"/>
          <w:lang w:eastAsia="ru-RU"/>
        </w:rPr>
      </w:pPr>
      <w:r w:rsidRPr="00594605">
        <w:rPr>
          <w:rFonts w:ascii="Times New Roman" w:eastAsia="Times New Roman" w:hAnsi="Times New Roman" w:cs="Times New Roman"/>
          <w:sz w:val="24"/>
          <w:szCs w:val="24"/>
          <w:lang w:eastAsia="ru-RU"/>
        </w:rPr>
        <w:t>2)    горизонтальное вправо — влево;</w:t>
      </w:r>
    </w:p>
    <w:p w:rsidR="00594605" w:rsidRPr="00594605" w:rsidRDefault="00594605" w:rsidP="00594605">
      <w:pPr>
        <w:spacing w:after="0" w:line="240" w:lineRule="auto"/>
        <w:jc w:val="both"/>
        <w:rPr>
          <w:rFonts w:ascii="Times New Roman" w:eastAsia="Times New Roman" w:hAnsi="Times New Roman" w:cs="Times New Roman"/>
          <w:sz w:val="24"/>
          <w:szCs w:val="24"/>
          <w:lang w:eastAsia="ru-RU"/>
        </w:rPr>
      </w:pPr>
      <w:r w:rsidRPr="00594605">
        <w:rPr>
          <w:rFonts w:ascii="Times New Roman" w:eastAsia="Times New Roman" w:hAnsi="Times New Roman" w:cs="Times New Roman"/>
          <w:sz w:val="24"/>
          <w:szCs w:val="24"/>
          <w:lang w:eastAsia="ru-RU"/>
        </w:rPr>
        <w:t xml:space="preserve">3)    вращение глазами по часовой стрелке и </w:t>
      </w:r>
      <w:proofErr w:type="gramStart"/>
      <w:r w:rsidRPr="00594605">
        <w:rPr>
          <w:rFonts w:ascii="Times New Roman" w:eastAsia="Times New Roman" w:hAnsi="Times New Roman" w:cs="Times New Roman"/>
          <w:sz w:val="24"/>
          <w:szCs w:val="24"/>
          <w:lang w:eastAsia="ru-RU"/>
        </w:rPr>
        <w:t>против</w:t>
      </w:r>
      <w:proofErr w:type="gramEnd"/>
      <w:r w:rsidRPr="00594605">
        <w:rPr>
          <w:rFonts w:ascii="Times New Roman" w:eastAsia="Times New Roman" w:hAnsi="Times New Roman" w:cs="Times New Roman"/>
          <w:sz w:val="24"/>
          <w:szCs w:val="24"/>
          <w:lang w:eastAsia="ru-RU"/>
        </w:rPr>
        <w:t>;</w:t>
      </w:r>
    </w:p>
    <w:p w:rsidR="00594605" w:rsidRPr="00594605" w:rsidRDefault="00594605" w:rsidP="00594605">
      <w:pPr>
        <w:spacing w:after="0" w:line="240" w:lineRule="auto"/>
        <w:jc w:val="both"/>
        <w:rPr>
          <w:rFonts w:ascii="Times New Roman" w:eastAsia="Times New Roman" w:hAnsi="Times New Roman" w:cs="Times New Roman"/>
          <w:sz w:val="24"/>
          <w:szCs w:val="24"/>
          <w:lang w:eastAsia="ru-RU"/>
        </w:rPr>
      </w:pPr>
      <w:r w:rsidRPr="00594605">
        <w:rPr>
          <w:rFonts w:ascii="Times New Roman" w:eastAsia="Times New Roman" w:hAnsi="Times New Roman" w:cs="Times New Roman"/>
          <w:sz w:val="24"/>
          <w:szCs w:val="24"/>
          <w:lang w:eastAsia="ru-RU"/>
        </w:rPr>
        <w:t>4)    закрыть глаза и представить по очереди цвета радуги как можно отчетливее;</w:t>
      </w:r>
    </w:p>
    <w:p w:rsidR="00594605" w:rsidRPr="00594605" w:rsidRDefault="00594605" w:rsidP="00594605">
      <w:pPr>
        <w:spacing w:after="0" w:line="240" w:lineRule="auto"/>
        <w:jc w:val="both"/>
        <w:rPr>
          <w:rFonts w:ascii="Times New Roman" w:eastAsia="Times New Roman" w:hAnsi="Times New Roman" w:cs="Times New Roman"/>
          <w:sz w:val="24"/>
          <w:szCs w:val="24"/>
          <w:lang w:eastAsia="ru-RU"/>
        </w:rPr>
      </w:pPr>
      <w:r w:rsidRPr="00594605">
        <w:rPr>
          <w:rFonts w:ascii="Times New Roman" w:eastAsia="Times New Roman" w:hAnsi="Times New Roman" w:cs="Times New Roman"/>
          <w:sz w:val="24"/>
          <w:szCs w:val="24"/>
          <w:lang w:eastAsia="ru-RU"/>
        </w:rPr>
        <w:t xml:space="preserve">5)    на доске до начала урока начертить какую-либо кривую (спираль, окружность, </w:t>
      </w:r>
      <w:proofErr w:type="gramStart"/>
      <w:r w:rsidRPr="00594605">
        <w:rPr>
          <w:rFonts w:ascii="Times New Roman" w:eastAsia="Times New Roman" w:hAnsi="Times New Roman" w:cs="Times New Roman"/>
          <w:sz w:val="24"/>
          <w:szCs w:val="24"/>
          <w:lang w:eastAsia="ru-RU"/>
        </w:rPr>
        <w:t>ломаную</w:t>
      </w:r>
      <w:proofErr w:type="gramEnd"/>
      <w:r w:rsidRPr="00594605">
        <w:rPr>
          <w:rFonts w:ascii="Times New Roman" w:eastAsia="Times New Roman" w:hAnsi="Times New Roman" w:cs="Times New Roman"/>
          <w:sz w:val="24"/>
          <w:szCs w:val="24"/>
          <w:lang w:eastAsia="ru-RU"/>
        </w:rPr>
        <w:t>); предлагается глазами «нарисовать» эти фигуры несколько раз в одном, а затем в другом направлении.</w:t>
      </w:r>
    </w:p>
    <w:p w:rsidR="00594605" w:rsidRPr="00594605" w:rsidRDefault="00594605" w:rsidP="00594605">
      <w:pPr>
        <w:spacing w:after="0" w:line="240" w:lineRule="auto"/>
        <w:jc w:val="both"/>
        <w:rPr>
          <w:rFonts w:ascii="Times New Roman" w:eastAsia="Times New Roman" w:hAnsi="Times New Roman" w:cs="Times New Roman"/>
          <w:sz w:val="24"/>
          <w:szCs w:val="24"/>
          <w:lang w:eastAsia="ru-RU"/>
        </w:rPr>
      </w:pPr>
      <w:r w:rsidRPr="00594605">
        <w:rPr>
          <w:rFonts w:ascii="Times New Roman" w:eastAsia="Times New Roman" w:hAnsi="Times New Roman" w:cs="Times New Roman"/>
          <w:sz w:val="24"/>
          <w:szCs w:val="24"/>
          <w:lang w:eastAsia="ru-RU"/>
        </w:rPr>
        <w:t>Также обязательны и упражнения на релаксацию. Например, игра «руки» расслабляет мышцы всего корпуса</w:t>
      </w:r>
      <w:proofErr w:type="gramStart"/>
      <w:r w:rsidRPr="00594605">
        <w:rPr>
          <w:rFonts w:ascii="Times New Roman" w:eastAsia="Times New Roman" w:hAnsi="Times New Roman" w:cs="Times New Roman"/>
          <w:sz w:val="24"/>
          <w:szCs w:val="24"/>
          <w:lang w:eastAsia="ru-RU"/>
        </w:rPr>
        <w:t>.</w:t>
      </w:r>
      <w:proofErr w:type="gramEnd"/>
      <w:r w:rsidRPr="00594605">
        <w:rPr>
          <w:rFonts w:ascii="Times New Roman" w:eastAsia="Times New Roman" w:hAnsi="Times New Roman" w:cs="Times New Roman"/>
          <w:sz w:val="24"/>
          <w:szCs w:val="24"/>
          <w:lang w:eastAsia="ru-RU"/>
        </w:rPr>
        <w:t xml:space="preserve"> </w:t>
      </w:r>
      <w:proofErr w:type="gramStart"/>
      <w:r w:rsidRPr="00594605">
        <w:rPr>
          <w:rFonts w:ascii="Times New Roman" w:eastAsia="Times New Roman" w:hAnsi="Times New Roman" w:cs="Times New Roman"/>
          <w:sz w:val="24"/>
          <w:szCs w:val="24"/>
          <w:lang w:eastAsia="ru-RU"/>
        </w:rPr>
        <w:t>д</w:t>
      </w:r>
      <w:proofErr w:type="gramEnd"/>
      <w:r w:rsidRPr="00594605">
        <w:rPr>
          <w:rFonts w:ascii="Times New Roman" w:eastAsia="Times New Roman" w:hAnsi="Times New Roman" w:cs="Times New Roman"/>
          <w:sz w:val="24"/>
          <w:szCs w:val="24"/>
          <w:lang w:eastAsia="ru-RU"/>
        </w:rPr>
        <w:t>ети поднимают руки в стороны и слегка наклоняются вперёд. По команде учителя снимают напряжение в спине, шее и плечах. Корпус, голова и руки падают вниз, колени слегка подгибаются. Затем дети выпрямляются, последовательно разгибаясь в тазобедренном, поясничном и плечевом поясе, и принимают исходное положение. Упражнение повторяется в соответствии с организацией занятия.</w:t>
      </w:r>
    </w:p>
    <w:p w:rsidR="00594605" w:rsidRPr="00594605" w:rsidRDefault="00594605" w:rsidP="00594605">
      <w:pPr>
        <w:spacing w:after="0" w:line="240" w:lineRule="auto"/>
        <w:jc w:val="both"/>
        <w:rPr>
          <w:rFonts w:ascii="Times New Roman" w:eastAsia="Times New Roman" w:hAnsi="Times New Roman" w:cs="Times New Roman"/>
          <w:sz w:val="24"/>
          <w:szCs w:val="24"/>
          <w:lang w:eastAsia="ru-RU"/>
        </w:rPr>
      </w:pPr>
      <w:r w:rsidRPr="00594605">
        <w:rPr>
          <w:rFonts w:ascii="Times New Roman" w:eastAsia="Times New Roman" w:hAnsi="Times New Roman" w:cs="Times New Roman"/>
          <w:sz w:val="24"/>
          <w:szCs w:val="24"/>
          <w:lang w:eastAsia="ru-RU"/>
        </w:rPr>
        <w:t xml:space="preserve">Нужно помнить, что любое упражнение может принести пользу, не оказать никакого воздействия, принести вред. Поэтому нужно выполнять его очень старательно, обязательно в хорошем настроении. И тогда учащимся </w:t>
      </w:r>
      <w:proofErr w:type="gramStart"/>
      <w:r w:rsidRPr="00594605">
        <w:rPr>
          <w:rFonts w:ascii="Times New Roman" w:eastAsia="Times New Roman" w:hAnsi="Times New Roman" w:cs="Times New Roman"/>
          <w:sz w:val="24"/>
          <w:szCs w:val="24"/>
          <w:lang w:eastAsia="ru-RU"/>
        </w:rPr>
        <w:t>обеспечены</w:t>
      </w:r>
      <w:proofErr w:type="gramEnd"/>
      <w:r w:rsidRPr="00594605">
        <w:rPr>
          <w:rFonts w:ascii="Times New Roman" w:eastAsia="Times New Roman" w:hAnsi="Times New Roman" w:cs="Times New Roman"/>
          <w:sz w:val="24"/>
          <w:szCs w:val="24"/>
          <w:lang w:eastAsia="ru-RU"/>
        </w:rPr>
        <w:t xml:space="preserve"> отдых и здоровье.</w:t>
      </w:r>
    </w:p>
    <w:tbl>
      <w:tblPr>
        <w:tblW w:w="0" w:type="auto"/>
        <w:tblCellSpacing w:w="0" w:type="dxa"/>
        <w:tblCellMar>
          <w:left w:w="0" w:type="dxa"/>
          <w:right w:w="0" w:type="dxa"/>
        </w:tblCellMar>
        <w:tblLook w:val="04A0" w:firstRow="1" w:lastRow="0" w:firstColumn="1" w:lastColumn="0" w:noHBand="0" w:noVBand="1"/>
      </w:tblPr>
      <w:tblGrid>
        <w:gridCol w:w="9638"/>
      </w:tblGrid>
      <w:tr w:rsidR="00594605" w:rsidRPr="00594605">
        <w:trPr>
          <w:trHeight w:val="1170"/>
          <w:tblCellSpacing w:w="0" w:type="dxa"/>
        </w:trPr>
        <w:tc>
          <w:tcPr>
            <w:tcW w:w="0" w:type="auto"/>
            <w:hideMark/>
          </w:tcPr>
          <w:p w:rsidR="00594605" w:rsidRPr="00594605" w:rsidRDefault="00594605" w:rsidP="00594605">
            <w:pPr>
              <w:spacing w:after="0" w:line="240" w:lineRule="auto"/>
              <w:jc w:val="both"/>
              <w:rPr>
                <w:rFonts w:ascii="Times New Roman" w:eastAsia="Times New Roman" w:hAnsi="Times New Roman" w:cs="Times New Roman"/>
                <w:sz w:val="24"/>
                <w:szCs w:val="24"/>
                <w:lang w:eastAsia="ru-RU"/>
              </w:rPr>
            </w:pPr>
            <w:bookmarkStart w:id="0" w:name="_GoBack"/>
            <w:bookmarkEnd w:id="0"/>
            <w:r w:rsidRPr="00594605">
              <w:rPr>
                <w:rFonts w:ascii="Times New Roman" w:eastAsia="Times New Roman" w:hAnsi="Times New Roman" w:cs="Times New Roman"/>
                <w:b/>
                <w:bCs/>
                <w:sz w:val="24"/>
                <w:szCs w:val="24"/>
                <w:lang w:eastAsia="ru-RU"/>
              </w:rPr>
              <w:t>Упражнение «Заборчик»</w:t>
            </w:r>
          </w:p>
          <w:p w:rsidR="00594605" w:rsidRPr="00594605" w:rsidRDefault="00594605" w:rsidP="00594605">
            <w:pPr>
              <w:spacing w:after="0" w:line="240" w:lineRule="auto"/>
              <w:jc w:val="both"/>
              <w:rPr>
                <w:rFonts w:ascii="Times New Roman" w:eastAsia="Times New Roman" w:hAnsi="Times New Roman" w:cs="Times New Roman"/>
                <w:sz w:val="24"/>
                <w:szCs w:val="24"/>
                <w:lang w:eastAsia="ru-RU"/>
              </w:rPr>
            </w:pPr>
            <w:r w:rsidRPr="00594605">
              <w:rPr>
                <w:rFonts w:ascii="Times New Roman" w:eastAsia="Times New Roman" w:hAnsi="Times New Roman" w:cs="Times New Roman"/>
                <w:sz w:val="24"/>
                <w:szCs w:val="24"/>
                <w:lang w:eastAsia="ru-RU"/>
              </w:rPr>
              <w:t xml:space="preserve">Поднести ладонь к лицу на расстоянии 20 -25 см, широко растопырив пальцы. Поворачивать голову и смотреть сквозь пальцы. </w:t>
            </w:r>
            <w:r w:rsidRPr="00594605">
              <w:rPr>
                <w:rFonts w:ascii="Times New Roman" w:eastAsia="Times New Roman" w:hAnsi="Times New Roman" w:cs="Times New Roman"/>
                <w:sz w:val="24"/>
                <w:szCs w:val="24"/>
                <w:lang w:eastAsia="ru-RU"/>
              </w:rPr>
              <w:br/>
              <w:t>Три поворота с закрытыми глазами, три поворота с открытыми глазами.</w:t>
            </w:r>
          </w:p>
        </w:tc>
      </w:tr>
      <w:tr w:rsidR="00594605" w:rsidRPr="00594605">
        <w:trPr>
          <w:trHeight w:val="1170"/>
          <w:tblCellSpacing w:w="0" w:type="dxa"/>
        </w:trPr>
        <w:tc>
          <w:tcPr>
            <w:tcW w:w="0" w:type="auto"/>
            <w:hideMark/>
          </w:tcPr>
          <w:p w:rsidR="00594605" w:rsidRPr="00594605" w:rsidRDefault="00594605" w:rsidP="00594605">
            <w:pPr>
              <w:spacing w:after="0" w:line="240" w:lineRule="auto"/>
              <w:jc w:val="both"/>
              <w:rPr>
                <w:rFonts w:ascii="Times New Roman" w:eastAsia="Times New Roman" w:hAnsi="Times New Roman" w:cs="Times New Roman"/>
                <w:sz w:val="24"/>
                <w:szCs w:val="24"/>
                <w:lang w:eastAsia="ru-RU"/>
              </w:rPr>
            </w:pPr>
            <w:r w:rsidRPr="00594605">
              <w:rPr>
                <w:rFonts w:ascii="Times New Roman" w:eastAsia="Times New Roman" w:hAnsi="Times New Roman" w:cs="Times New Roman"/>
                <w:b/>
                <w:bCs/>
                <w:sz w:val="24"/>
                <w:szCs w:val="24"/>
                <w:lang w:eastAsia="ru-RU"/>
              </w:rPr>
              <w:t>Упражнение с игрушкой</w:t>
            </w:r>
          </w:p>
          <w:p w:rsidR="00594605" w:rsidRPr="00594605" w:rsidRDefault="00594605" w:rsidP="00594605">
            <w:pPr>
              <w:spacing w:after="0" w:line="240" w:lineRule="auto"/>
              <w:jc w:val="both"/>
              <w:rPr>
                <w:rFonts w:ascii="Times New Roman" w:eastAsia="Times New Roman" w:hAnsi="Times New Roman" w:cs="Times New Roman"/>
                <w:sz w:val="24"/>
                <w:szCs w:val="24"/>
                <w:lang w:eastAsia="ru-RU"/>
              </w:rPr>
            </w:pPr>
            <w:r w:rsidRPr="00594605">
              <w:rPr>
                <w:rFonts w:ascii="Times New Roman" w:eastAsia="Times New Roman" w:hAnsi="Times New Roman" w:cs="Times New Roman"/>
                <w:sz w:val="24"/>
                <w:szCs w:val="24"/>
                <w:lang w:eastAsia="ru-RU"/>
              </w:rPr>
              <w:t>На карандаше закреплена игрушка из “Киндер-сюрприза”.</w:t>
            </w:r>
            <w:r w:rsidRPr="00594605">
              <w:rPr>
                <w:rFonts w:ascii="Times New Roman" w:eastAsia="Times New Roman" w:hAnsi="Times New Roman" w:cs="Times New Roman"/>
                <w:sz w:val="24"/>
                <w:szCs w:val="24"/>
                <w:lang w:eastAsia="ru-RU"/>
              </w:rPr>
              <w:br/>
              <w:t>Голова зафиксирована так, чтобы двигались только глаза. Игрушка в вытянутой руке, движения руки вправо и влево с фиксацией и без фиксации.</w:t>
            </w:r>
          </w:p>
        </w:tc>
      </w:tr>
    </w:tbl>
    <w:p w:rsidR="00594605" w:rsidRPr="00594605" w:rsidRDefault="00594605" w:rsidP="00594605">
      <w:pPr>
        <w:pStyle w:val="a3"/>
        <w:spacing w:before="0" w:beforeAutospacing="0" w:after="0" w:afterAutospacing="0"/>
        <w:jc w:val="both"/>
      </w:pPr>
    </w:p>
    <w:p w:rsidR="00BC7E24" w:rsidRPr="00594605" w:rsidRDefault="00311A0E" w:rsidP="00594605">
      <w:pPr>
        <w:spacing w:after="0" w:line="240" w:lineRule="auto"/>
        <w:jc w:val="both"/>
        <w:rPr>
          <w:rFonts w:ascii="Times New Roman" w:hAnsi="Times New Roman" w:cs="Times New Roman"/>
          <w:sz w:val="24"/>
          <w:szCs w:val="24"/>
        </w:rPr>
      </w:pPr>
    </w:p>
    <w:sectPr w:rsidR="00BC7E24" w:rsidRPr="00594605" w:rsidSect="00393837">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05"/>
    <w:rsid w:val="00311A0E"/>
    <w:rsid w:val="00393837"/>
    <w:rsid w:val="003A3286"/>
    <w:rsid w:val="00594605"/>
    <w:rsid w:val="0073019D"/>
    <w:rsid w:val="008B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6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6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97292">
      <w:bodyDiv w:val="1"/>
      <w:marLeft w:val="0"/>
      <w:marRight w:val="0"/>
      <w:marTop w:val="0"/>
      <w:marBottom w:val="0"/>
      <w:divBdr>
        <w:top w:val="none" w:sz="0" w:space="0" w:color="auto"/>
        <w:left w:val="none" w:sz="0" w:space="0" w:color="auto"/>
        <w:bottom w:val="none" w:sz="0" w:space="0" w:color="auto"/>
        <w:right w:val="none" w:sz="0" w:space="0" w:color="auto"/>
      </w:divBdr>
      <w:divsChild>
        <w:div w:id="648288058">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887838458">
              <w:marLeft w:val="0"/>
              <w:marRight w:val="0"/>
              <w:marTop w:val="0"/>
              <w:marBottom w:val="0"/>
              <w:divBdr>
                <w:top w:val="none" w:sz="0" w:space="0" w:color="auto"/>
                <w:left w:val="none" w:sz="0" w:space="0" w:color="auto"/>
                <w:bottom w:val="none" w:sz="0" w:space="0" w:color="auto"/>
                <w:right w:val="none" w:sz="0" w:space="0" w:color="auto"/>
              </w:divBdr>
              <w:divsChild>
                <w:div w:id="1957053571">
                  <w:marLeft w:val="0"/>
                  <w:marRight w:val="0"/>
                  <w:marTop w:val="0"/>
                  <w:marBottom w:val="0"/>
                  <w:divBdr>
                    <w:top w:val="none" w:sz="0" w:space="0" w:color="auto"/>
                    <w:left w:val="none" w:sz="0" w:space="0" w:color="auto"/>
                    <w:bottom w:val="none" w:sz="0" w:space="0" w:color="auto"/>
                    <w:right w:val="none" w:sz="0" w:space="0" w:color="auto"/>
                  </w:divBdr>
                  <w:divsChild>
                    <w:div w:id="230847262">
                      <w:marLeft w:val="0"/>
                      <w:marRight w:val="0"/>
                      <w:marTop w:val="0"/>
                      <w:marBottom w:val="0"/>
                      <w:divBdr>
                        <w:top w:val="none" w:sz="0" w:space="0" w:color="auto"/>
                        <w:left w:val="none" w:sz="0" w:space="0" w:color="auto"/>
                        <w:bottom w:val="none" w:sz="0" w:space="0" w:color="auto"/>
                        <w:right w:val="none" w:sz="0" w:space="0" w:color="auto"/>
                      </w:divBdr>
                      <w:divsChild>
                        <w:div w:id="1551721239">
                          <w:marLeft w:val="0"/>
                          <w:marRight w:val="0"/>
                          <w:marTop w:val="0"/>
                          <w:marBottom w:val="0"/>
                          <w:divBdr>
                            <w:top w:val="none" w:sz="0" w:space="0" w:color="auto"/>
                            <w:left w:val="none" w:sz="0" w:space="0" w:color="auto"/>
                            <w:bottom w:val="none" w:sz="0" w:space="0" w:color="auto"/>
                            <w:right w:val="none" w:sz="0" w:space="0" w:color="auto"/>
                          </w:divBdr>
                          <w:divsChild>
                            <w:div w:id="180440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260948">
      <w:bodyDiv w:val="1"/>
      <w:marLeft w:val="0"/>
      <w:marRight w:val="0"/>
      <w:marTop w:val="0"/>
      <w:marBottom w:val="0"/>
      <w:divBdr>
        <w:top w:val="none" w:sz="0" w:space="0" w:color="auto"/>
        <w:left w:val="none" w:sz="0" w:space="0" w:color="auto"/>
        <w:bottom w:val="none" w:sz="0" w:space="0" w:color="auto"/>
        <w:right w:val="none" w:sz="0" w:space="0" w:color="auto"/>
      </w:divBdr>
      <w:divsChild>
        <w:div w:id="9451773">
          <w:marLeft w:val="0"/>
          <w:marRight w:val="0"/>
          <w:marTop w:val="0"/>
          <w:marBottom w:val="0"/>
          <w:divBdr>
            <w:top w:val="none" w:sz="0" w:space="0" w:color="auto"/>
            <w:left w:val="none" w:sz="0" w:space="0" w:color="auto"/>
            <w:bottom w:val="none" w:sz="0" w:space="0" w:color="auto"/>
            <w:right w:val="none" w:sz="0" w:space="0" w:color="auto"/>
          </w:divBdr>
          <w:divsChild>
            <w:div w:id="1868981942">
              <w:marLeft w:val="0"/>
              <w:marRight w:val="0"/>
              <w:marTop w:val="0"/>
              <w:marBottom w:val="0"/>
              <w:divBdr>
                <w:top w:val="none" w:sz="0" w:space="0" w:color="auto"/>
                <w:left w:val="none" w:sz="0" w:space="0" w:color="auto"/>
                <w:bottom w:val="none" w:sz="0" w:space="0" w:color="auto"/>
                <w:right w:val="none" w:sz="0" w:space="0" w:color="auto"/>
              </w:divBdr>
              <w:divsChild>
                <w:div w:id="1016075041">
                  <w:marLeft w:val="0"/>
                  <w:marRight w:val="0"/>
                  <w:marTop w:val="300"/>
                  <w:marBottom w:val="300"/>
                  <w:divBdr>
                    <w:top w:val="none" w:sz="0" w:space="0" w:color="auto"/>
                    <w:left w:val="none" w:sz="0" w:space="0" w:color="auto"/>
                    <w:bottom w:val="none" w:sz="0" w:space="0" w:color="auto"/>
                    <w:right w:val="none" w:sz="0" w:space="0" w:color="auto"/>
                  </w:divBdr>
                  <w:divsChild>
                    <w:div w:id="990325091">
                      <w:marLeft w:val="0"/>
                      <w:marRight w:val="0"/>
                      <w:marTop w:val="0"/>
                      <w:marBottom w:val="0"/>
                      <w:divBdr>
                        <w:top w:val="none" w:sz="0" w:space="0" w:color="auto"/>
                        <w:left w:val="none" w:sz="0" w:space="0" w:color="auto"/>
                        <w:bottom w:val="none" w:sz="0" w:space="0" w:color="auto"/>
                        <w:right w:val="none" w:sz="0" w:space="0" w:color="auto"/>
                      </w:divBdr>
                      <w:divsChild>
                        <w:div w:id="14741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ganteli.ru/?q=taxonomy/term/19" TargetMode="External"/><Relationship Id="rId5" Type="http://schemas.openxmlformats.org/officeDocument/2006/relationships/hyperlink" Target="http://2ganteli.ru/?q=taxonomy/term/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2013-05-30T19:43:00Z</dcterms:created>
  <dcterms:modified xsi:type="dcterms:W3CDTF">2013-05-30T19:58:00Z</dcterms:modified>
</cp:coreProperties>
</file>