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01" w:rsidRDefault="00B03F01" w:rsidP="00B03F0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ПСЕВДОБУЛЬБАРНАЯ ДИЗАРТРИЯ</w:t>
      </w:r>
    </w:p>
    <w:p w:rsidR="00B03F01" w:rsidRDefault="00B03F01" w:rsidP="00B03F01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особое внимание нужно уделить именно псевдобульбарной дизартрии? Потому что эта форма дизартрии часто встречается в детском возрасте и представляет собой значительную трудность для коррекции. К тому же оказание своевременной помощи позволяет устранить причины потенциальной неуспеваемости детей в школе.</w:t>
      </w:r>
    </w:p>
    <w:p w:rsidR="00B03F01" w:rsidRDefault="00B03F01" w:rsidP="00B03F01">
      <w:pPr>
        <w:pStyle w:val="5"/>
        <w:spacing w:before="0" w:beforeAutospacing="0" w:after="0" w:afterAutospacing="0" w:line="360" w:lineRule="auto"/>
        <w:ind w:left="-851" w:firstLine="567"/>
        <w:contextualSpacing/>
        <w:jc w:val="both"/>
        <w:rPr>
          <w:b w:val="0"/>
          <w:sz w:val="32"/>
          <w:szCs w:val="32"/>
        </w:rPr>
      </w:pPr>
      <w:r>
        <w:rPr>
          <w:sz w:val="32"/>
          <w:szCs w:val="32"/>
        </w:rPr>
        <w:t>Псевдобульбарная дизартрия</w:t>
      </w:r>
      <w:r>
        <w:rPr>
          <w:b w:val="0"/>
          <w:sz w:val="32"/>
          <w:szCs w:val="32"/>
        </w:rPr>
        <w:t xml:space="preserve"> - обусловлена параличом или парезом (паралич – полное отсутствие произвольных движений, а парез – частичное) речевых мышц, за которые отвечают </w:t>
      </w:r>
      <w:proofErr w:type="gramStart"/>
      <w:r>
        <w:rPr>
          <w:b w:val="0"/>
          <w:sz w:val="32"/>
          <w:szCs w:val="32"/>
        </w:rPr>
        <w:t>пути,  идущие</w:t>
      </w:r>
      <w:proofErr w:type="gramEnd"/>
      <w:r>
        <w:rPr>
          <w:b w:val="0"/>
          <w:sz w:val="32"/>
          <w:szCs w:val="32"/>
        </w:rPr>
        <w:t xml:space="preserve"> (с перекрестом) между корой головного мозга и продолговатым мозгом (</w:t>
      </w:r>
      <w:proofErr w:type="spellStart"/>
      <w:r>
        <w:rPr>
          <w:b w:val="0"/>
          <w:sz w:val="32"/>
          <w:szCs w:val="32"/>
        </w:rPr>
        <w:t>bulbus</w:t>
      </w:r>
      <w:proofErr w:type="spellEnd"/>
      <w:r>
        <w:rPr>
          <w:b w:val="0"/>
          <w:sz w:val="32"/>
          <w:szCs w:val="32"/>
        </w:rPr>
        <w:t xml:space="preserve"> – отсюда и название).</w:t>
      </w:r>
    </w:p>
    <w:p w:rsidR="00B03F01" w:rsidRDefault="00B03F01" w:rsidP="00B03F01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Степени выраженности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дизартрии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  <w:r>
        <w:rPr>
          <w:rFonts w:ascii="Times New Roman" w:hAnsi="Times New Roman" w:cs="Times New Roman"/>
          <w:i/>
          <w:sz w:val="32"/>
          <w:szCs w:val="32"/>
        </w:rPr>
        <w:t>Тяжелая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степень</w:t>
      </w:r>
      <w:r>
        <w:rPr>
          <w:rFonts w:ascii="Times New Roman" w:hAnsi="Times New Roman" w:cs="Times New Roman"/>
          <w:sz w:val="32"/>
          <w:szCs w:val="32"/>
        </w:rPr>
        <w:t xml:space="preserve"> - (</w:t>
      </w:r>
      <w:proofErr w:type="spellStart"/>
      <w:r>
        <w:rPr>
          <w:rFonts w:ascii="Times New Roman" w:hAnsi="Times New Roman" w:cs="Times New Roman"/>
          <w:sz w:val="32"/>
          <w:szCs w:val="32"/>
        </w:rPr>
        <w:t>анартрия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отмечается полная неподвижность артикуляционной мускулатуры; </w:t>
      </w:r>
      <w:r>
        <w:rPr>
          <w:rFonts w:ascii="Times New Roman" w:hAnsi="Times New Roman" w:cs="Times New Roman"/>
          <w:i/>
          <w:sz w:val="32"/>
          <w:szCs w:val="32"/>
        </w:rPr>
        <w:t>средняя степень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(выраженная псевдобульбарная дизартрия) возможна подвижность отдельных мышечных групп и некоторая артикуляция звуков и </w:t>
      </w:r>
      <w:r>
        <w:rPr>
          <w:rFonts w:ascii="Times New Roman" w:hAnsi="Times New Roman" w:cs="Times New Roman"/>
          <w:i/>
          <w:sz w:val="32"/>
          <w:szCs w:val="32"/>
        </w:rPr>
        <w:t>легкая степень</w:t>
      </w:r>
      <w:r>
        <w:rPr>
          <w:rFonts w:ascii="Times New Roman" w:hAnsi="Times New Roman" w:cs="Times New Roman"/>
          <w:sz w:val="32"/>
          <w:szCs w:val="32"/>
        </w:rPr>
        <w:t xml:space="preserve"> дизартрии (стертая дизартрия) - нерезко выражена неврологическая симптоматика: </w:t>
      </w:r>
      <w:proofErr w:type="spellStart"/>
      <w:r>
        <w:rPr>
          <w:rFonts w:ascii="Times New Roman" w:hAnsi="Times New Roman" w:cs="Times New Roman"/>
          <w:sz w:val="32"/>
          <w:szCs w:val="32"/>
        </w:rPr>
        <w:t>смазанность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>, назализация («говорит в нос»), нечеткое звукопроизношение.</w:t>
      </w:r>
    </w:p>
    <w:p w:rsidR="00B03F01" w:rsidRDefault="00B03F01" w:rsidP="00B03F01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Этиология (происхождение)</w:t>
      </w:r>
      <w:r>
        <w:rPr>
          <w:rFonts w:ascii="Times New Roman" w:hAnsi="Times New Roman" w:cs="Times New Roman"/>
          <w:sz w:val="32"/>
          <w:szCs w:val="32"/>
        </w:rPr>
        <w:t xml:space="preserve"> дизартрии - поражения тех структур головного мозга, которые обеспечивают функционирование речевой </w:t>
      </w:r>
      <w:proofErr w:type="gramStart"/>
      <w:r>
        <w:rPr>
          <w:rFonts w:ascii="Times New Roman" w:hAnsi="Times New Roman" w:cs="Times New Roman"/>
          <w:sz w:val="32"/>
          <w:szCs w:val="32"/>
        </w:rPr>
        <w:t>мускулатуры:  асфиксия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(удушье из-за недостаточного количества кислорода), родовая травма, гемолитическая болезнь (несовместимость группы крови матери и плода), инфекционные заболевания нервной системы, черепно-мозговые травмы, опухоли головного мозга, пороки развития нервной системы (врожденная аплазия), наследственные болезни нервной и нервно-мышечной систем.</w:t>
      </w:r>
      <w:bookmarkStart w:id="0" w:name="_GoBack"/>
      <w:bookmarkEnd w:id="0"/>
    </w:p>
    <w:sectPr w:rsidR="00B03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35"/>
    <w:rsid w:val="008B5074"/>
    <w:rsid w:val="008F6935"/>
    <w:rsid w:val="00B0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FF106-1EDC-44D3-8845-8453DD47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F01"/>
    <w:pPr>
      <w:spacing w:after="200" w:line="276" w:lineRule="auto"/>
    </w:pPr>
  </w:style>
  <w:style w:type="paragraph" w:styleId="5">
    <w:name w:val="heading 5"/>
    <w:basedOn w:val="a"/>
    <w:link w:val="50"/>
    <w:uiPriority w:val="9"/>
    <w:semiHidden/>
    <w:unhideWhenUsed/>
    <w:qFormat/>
    <w:rsid w:val="00B03F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B03F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0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2014-03-12T10:00:00Z</dcterms:created>
  <dcterms:modified xsi:type="dcterms:W3CDTF">2014-03-12T10:00:00Z</dcterms:modified>
</cp:coreProperties>
</file>