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CC" w:rsidRPr="00BC2975" w:rsidRDefault="00A34ECC" w:rsidP="00A34ECC">
      <w:pPr>
        <w:pStyle w:val="ParagraphStyle"/>
        <w:spacing w:before="240" w:after="240" w:line="264" w:lineRule="auto"/>
        <w:jc w:val="center"/>
        <w:rPr>
          <w:rFonts w:ascii="Times New Roman" w:hAnsi="Times New Roman" w:cs="Times New Roman"/>
          <w:b/>
          <w:bCs/>
          <w:caps/>
          <w:sz w:val="28"/>
          <w:szCs w:val="28"/>
        </w:rPr>
      </w:pPr>
      <w:r w:rsidRPr="00BC2975">
        <w:rPr>
          <w:rFonts w:ascii="Times New Roman" w:hAnsi="Times New Roman" w:cs="Times New Roman"/>
          <w:b/>
          <w:bCs/>
          <w:caps/>
          <w:sz w:val="28"/>
          <w:szCs w:val="28"/>
        </w:rPr>
        <w:t>Пояснительная записка</w:t>
      </w:r>
    </w:p>
    <w:p w:rsidR="00A34ECC" w:rsidRPr="00BC2975" w:rsidRDefault="00A34ECC" w:rsidP="00A34ECC">
      <w:pPr>
        <w:pStyle w:val="ParagraphStyle"/>
        <w:spacing w:before="240" w:after="240" w:line="276" w:lineRule="auto"/>
        <w:rPr>
          <w:rFonts w:ascii="Times New Roman" w:hAnsi="Times New Roman" w:cs="Times New Roman"/>
          <w:b/>
          <w:bCs/>
          <w:caps/>
          <w:sz w:val="28"/>
          <w:szCs w:val="28"/>
        </w:rPr>
      </w:pPr>
      <w:r w:rsidRPr="00BC2975">
        <w:rPr>
          <w:rFonts w:ascii="Times New Roman" w:hAnsi="Times New Roman" w:cs="Times New Roman"/>
          <w:sz w:val="28"/>
          <w:szCs w:val="28"/>
        </w:rPr>
        <w:t xml:space="preserve">Рабочая программа по </w:t>
      </w:r>
      <w:r w:rsidR="001966AE">
        <w:rPr>
          <w:rFonts w:ascii="Times New Roman" w:hAnsi="Times New Roman" w:cs="Times New Roman"/>
          <w:sz w:val="28"/>
          <w:szCs w:val="28"/>
        </w:rPr>
        <w:t>математике</w:t>
      </w:r>
      <w:r w:rsidRPr="00BC2975">
        <w:rPr>
          <w:rFonts w:ascii="Times New Roman" w:hAnsi="Times New Roman" w:cs="Times New Roman"/>
          <w:sz w:val="28"/>
          <w:szCs w:val="28"/>
        </w:rPr>
        <w:t xml:space="preserve"> составлена на основе</w:t>
      </w:r>
      <w:r w:rsidRPr="00BC2975">
        <w:rPr>
          <w:rFonts w:ascii="Times New Roman" w:hAnsi="Times New Roman" w:cs="Times New Roman"/>
          <w:b/>
          <w:sz w:val="28"/>
          <w:szCs w:val="28"/>
        </w:rPr>
        <w:t xml:space="preserve"> нормативных документов:</w:t>
      </w:r>
    </w:p>
    <w:p w:rsidR="00A34ECC" w:rsidRPr="00BC2975" w:rsidRDefault="00A34ECC" w:rsidP="00A34ECC">
      <w:pPr>
        <w:pStyle w:val="a3"/>
        <w:numPr>
          <w:ilvl w:val="0"/>
          <w:numId w:val="33"/>
        </w:numPr>
        <w:spacing w:after="0" w:line="240" w:lineRule="auto"/>
        <w:ind w:left="786"/>
        <w:rPr>
          <w:rFonts w:ascii="Times New Roman" w:hAnsi="Times New Roman"/>
          <w:sz w:val="28"/>
          <w:szCs w:val="28"/>
        </w:rPr>
      </w:pPr>
      <w:r w:rsidRPr="00BC2975">
        <w:rPr>
          <w:rFonts w:ascii="Times New Roman" w:hAnsi="Times New Roman"/>
          <w:sz w:val="28"/>
          <w:szCs w:val="28"/>
        </w:rPr>
        <w:t>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w:t>
      </w:r>
    </w:p>
    <w:p w:rsidR="00A34ECC" w:rsidRPr="00BC2975" w:rsidRDefault="00A34ECC" w:rsidP="00A34ECC">
      <w:pPr>
        <w:pStyle w:val="ConsPlusNormal"/>
        <w:ind w:left="720"/>
        <w:rPr>
          <w:rFonts w:ascii="Times New Roman" w:hAnsi="Times New Roman" w:cs="Times New Roman"/>
          <w:sz w:val="28"/>
          <w:szCs w:val="28"/>
        </w:rPr>
      </w:pPr>
      <w:proofErr w:type="gramStart"/>
      <w:r w:rsidRPr="00BC2975">
        <w:rPr>
          <w:rFonts w:ascii="Times New Roman" w:hAnsi="Times New Roman" w:cs="Times New Roman"/>
          <w:sz w:val="28"/>
          <w:szCs w:val="28"/>
        </w:rPr>
        <w:t xml:space="preserve">(в ред. Приказов </w:t>
      </w:r>
      <w:proofErr w:type="spellStart"/>
      <w:r w:rsidRPr="00BC2975">
        <w:rPr>
          <w:rFonts w:ascii="Times New Roman" w:hAnsi="Times New Roman" w:cs="Times New Roman"/>
          <w:sz w:val="28"/>
          <w:szCs w:val="28"/>
        </w:rPr>
        <w:t>Минобрнауки</w:t>
      </w:r>
      <w:proofErr w:type="spellEnd"/>
      <w:r w:rsidRPr="00BC2975">
        <w:rPr>
          <w:rFonts w:ascii="Times New Roman" w:hAnsi="Times New Roman" w:cs="Times New Roman"/>
          <w:sz w:val="28"/>
          <w:szCs w:val="28"/>
        </w:rPr>
        <w:t xml:space="preserve"> России от 26.11.2010 N 1241,</w:t>
      </w:r>
      <w:proofErr w:type="gramEnd"/>
    </w:p>
    <w:p w:rsidR="00A34ECC" w:rsidRPr="00BC2975" w:rsidRDefault="00A34ECC" w:rsidP="00A34ECC">
      <w:pPr>
        <w:pStyle w:val="ConsPlusNormal"/>
        <w:ind w:left="720"/>
        <w:rPr>
          <w:rFonts w:ascii="Times New Roman" w:hAnsi="Times New Roman" w:cs="Times New Roman"/>
          <w:sz w:val="28"/>
          <w:szCs w:val="28"/>
        </w:rPr>
      </w:pPr>
      <w:r w:rsidRPr="00BC2975">
        <w:rPr>
          <w:rFonts w:ascii="Times New Roman" w:hAnsi="Times New Roman" w:cs="Times New Roman"/>
          <w:sz w:val="28"/>
          <w:szCs w:val="28"/>
        </w:rPr>
        <w:t>от 22.09.2011 N 2357, от 18.12.2012 N 1060)</w:t>
      </w:r>
    </w:p>
    <w:p w:rsidR="00A34ECC" w:rsidRPr="00BC2975" w:rsidRDefault="00A34ECC" w:rsidP="00A34ECC">
      <w:pPr>
        <w:pStyle w:val="a3"/>
        <w:keepNext/>
        <w:numPr>
          <w:ilvl w:val="0"/>
          <w:numId w:val="33"/>
        </w:numPr>
        <w:spacing w:after="0"/>
        <w:ind w:left="786"/>
        <w:jc w:val="both"/>
        <w:textAlignment w:val="baseline"/>
        <w:outlineLvl w:val="0"/>
        <w:rPr>
          <w:rFonts w:ascii="Times New Roman" w:eastAsia="Times New Roman" w:hAnsi="Times New Roman"/>
          <w:sz w:val="28"/>
          <w:szCs w:val="28"/>
          <w:lang w:eastAsia="ko-KR"/>
        </w:rPr>
      </w:pPr>
      <w:r w:rsidRPr="00BC2975">
        <w:rPr>
          <w:rFonts w:ascii="Times New Roman" w:eastAsia="Times New Roman" w:hAnsi="Times New Roman"/>
          <w:sz w:val="28"/>
          <w:szCs w:val="28"/>
          <w:lang w:eastAsia="ko-KR"/>
        </w:rPr>
        <w:t>Федеральный закон от 29 декабря 2012 г. N 273-ФЗ "Об образовании в Российской Федерации";</w:t>
      </w:r>
    </w:p>
    <w:p w:rsidR="00A34ECC" w:rsidRPr="00BC2975" w:rsidRDefault="00A34ECC" w:rsidP="00A34ECC">
      <w:pPr>
        <w:pStyle w:val="a3"/>
        <w:numPr>
          <w:ilvl w:val="0"/>
          <w:numId w:val="33"/>
        </w:numPr>
        <w:spacing w:after="0"/>
        <w:ind w:left="786"/>
        <w:jc w:val="both"/>
        <w:rPr>
          <w:rFonts w:ascii="Times New Roman" w:hAnsi="Times New Roman"/>
          <w:sz w:val="28"/>
          <w:szCs w:val="28"/>
        </w:rPr>
      </w:pPr>
      <w:r w:rsidRPr="00BC2975">
        <w:rPr>
          <w:rFonts w:ascii="Times New Roman" w:hAnsi="Times New Roman"/>
          <w:sz w:val="28"/>
          <w:szCs w:val="28"/>
        </w:rPr>
        <w:t>Федеральный базисный учебный план и примерные учебные планы для общеобразовательных учреждений Российской Федерации, реализующих программы начального общего образования ФГОС;</w:t>
      </w:r>
    </w:p>
    <w:p w:rsidR="00A34ECC" w:rsidRPr="00BC2975" w:rsidRDefault="00A34ECC" w:rsidP="00A34ECC">
      <w:pPr>
        <w:pStyle w:val="a3"/>
        <w:numPr>
          <w:ilvl w:val="0"/>
          <w:numId w:val="33"/>
        </w:numPr>
        <w:spacing w:after="0" w:line="240" w:lineRule="auto"/>
        <w:ind w:left="786"/>
        <w:rPr>
          <w:rFonts w:ascii="Times New Roman" w:hAnsi="Times New Roman"/>
          <w:sz w:val="28"/>
          <w:szCs w:val="28"/>
        </w:rPr>
      </w:pPr>
      <w:r w:rsidRPr="00BC2975">
        <w:rPr>
          <w:rFonts w:ascii="Times New Roman" w:hAnsi="Times New Roman"/>
          <w:sz w:val="28"/>
          <w:szCs w:val="28"/>
        </w:rPr>
        <w:t>Примерной  образовательной  программы  начального общего образования  на  основе  Федерального  компонента  государственного  образовательного  стандарта  второго  поколения.</w:t>
      </w:r>
    </w:p>
    <w:p w:rsidR="00A34ECC" w:rsidRPr="00BC2975" w:rsidRDefault="00A34ECC" w:rsidP="00A34ECC">
      <w:pPr>
        <w:pStyle w:val="a3"/>
        <w:numPr>
          <w:ilvl w:val="0"/>
          <w:numId w:val="33"/>
        </w:numPr>
        <w:spacing w:after="0" w:line="240" w:lineRule="auto"/>
        <w:ind w:left="786"/>
        <w:rPr>
          <w:rFonts w:ascii="Times New Roman" w:hAnsi="Times New Roman"/>
          <w:sz w:val="28"/>
          <w:szCs w:val="28"/>
        </w:rPr>
      </w:pPr>
      <w:r w:rsidRPr="00BC2975">
        <w:rPr>
          <w:rFonts w:ascii="Times New Roman" w:hAnsi="Times New Roman"/>
          <w:sz w:val="28"/>
          <w:szCs w:val="28"/>
        </w:rPr>
        <w:t>Ф</w:t>
      </w:r>
      <w:r>
        <w:rPr>
          <w:rFonts w:ascii="Times New Roman" w:hAnsi="Times New Roman"/>
          <w:sz w:val="28"/>
          <w:szCs w:val="28"/>
        </w:rPr>
        <w:t xml:space="preserve">едерального перечня учебников, </w:t>
      </w:r>
      <w:proofErr w:type="gramStart"/>
      <w:r w:rsidRPr="00BC2975">
        <w:rPr>
          <w:rFonts w:ascii="Times New Roman" w:hAnsi="Times New Roman"/>
          <w:sz w:val="28"/>
          <w:szCs w:val="28"/>
        </w:rPr>
        <w:t>утверждённый</w:t>
      </w:r>
      <w:proofErr w:type="gramEnd"/>
      <w:r w:rsidRPr="00BC2975">
        <w:rPr>
          <w:rFonts w:ascii="Times New Roman" w:hAnsi="Times New Roman"/>
          <w:sz w:val="28"/>
          <w:szCs w:val="28"/>
        </w:rPr>
        <w:t xml:space="preserve"> приказом </w:t>
      </w:r>
      <w:r w:rsidRPr="00BC2975">
        <w:rPr>
          <w:rFonts w:ascii="Times New Roman" w:hAnsi="Times New Roman"/>
          <w:sz w:val="28"/>
          <w:szCs w:val="28"/>
          <w:shd w:val="clear" w:color="auto" w:fill="FFFFFF"/>
        </w:rPr>
        <w:t>от  19.12.2012 N 1067</w:t>
      </w:r>
      <w:r w:rsidRPr="00BC2975">
        <w:rPr>
          <w:rFonts w:ascii="Times New Roman" w:hAnsi="Times New Roman"/>
          <w:sz w:val="28"/>
          <w:szCs w:val="28"/>
        </w:rPr>
        <w:t>,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A34ECC" w:rsidRPr="00BC2975" w:rsidRDefault="00A34ECC" w:rsidP="00A34ECC">
      <w:pPr>
        <w:pStyle w:val="a3"/>
        <w:numPr>
          <w:ilvl w:val="0"/>
          <w:numId w:val="33"/>
        </w:numPr>
        <w:spacing w:line="240" w:lineRule="auto"/>
        <w:ind w:left="786"/>
        <w:rPr>
          <w:rFonts w:ascii="Times New Roman" w:hAnsi="Times New Roman"/>
          <w:sz w:val="28"/>
          <w:szCs w:val="28"/>
        </w:rPr>
      </w:pPr>
      <w:r w:rsidRPr="00BC2975">
        <w:rPr>
          <w:rFonts w:ascii="Times New Roman" w:hAnsi="Times New Roman"/>
          <w:sz w:val="28"/>
          <w:szCs w:val="28"/>
        </w:rPr>
        <w:t>Основной образовательной программы начального общего образования  МБОУ Июльской СОШ</w:t>
      </w:r>
    </w:p>
    <w:p w:rsidR="00A34ECC" w:rsidRPr="00BC2975" w:rsidRDefault="001D0834" w:rsidP="00A34ECC">
      <w:pPr>
        <w:pStyle w:val="a3"/>
        <w:numPr>
          <w:ilvl w:val="0"/>
          <w:numId w:val="33"/>
        </w:numPr>
        <w:spacing w:after="0" w:line="240" w:lineRule="auto"/>
        <w:ind w:left="786"/>
        <w:rPr>
          <w:rFonts w:ascii="Times New Roman" w:hAnsi="Times New Roman"/>
          <w:sz w:val="28"/>
          <w:szCs w:val="28"/>
        </w:rPr>
      </w:pPr>
      <w:r>
        <w:rPr>
          <w:rFonts w:ascii="Times New Roman" w:hAnsi="Times New Roman"/>
          <w:sz w:val="28"/>
          <w:szCs w:val="28"/>
        </w:rPr>
        <w:t xml:space="preserve">Учебный план  МБОУ </w:t>
      </w:r>
      <w:proofErr w:type="gramStart"/>
      <w:r>
        <w:rPr>
          <w:rFonts w:ascii="Times New Roman" w:hAnsi="Times New Roman"/>
          <w:sz w:val="28"/>
          <w:szCs w:val="28"/>
        </w:rPr>
        <w:t>Июльской</w:t>
      </w:r>
      <w:proofErr w:type="gramEnd"/>
      <w:r w:rsidR="00A34ECC" w:rsidRPr="00BC2975">
        <w:rPr>
          <w:rFonts w:ascii="Times New Roman" w:hAnsi="Times New Roman"/>
          <w:sz w:val="28"/>
          <w:szCs w:val="28"/>
        </w:rPr>
        <w:t xml:space="preserve"> СОШ </w:t>
      </w:r>
    </w:p>
    <w:p w:rsidR="00A34ECC" w:rsidRDefault="00A34ECC" w:rsidP="00A34ECC"/>
    <w:p w:rsidR="002B0CB3" w:rsidRDefault="002B0CB3" w:rsidP="002B0CB3">
      <w:pPr>
        <w:pStyle w:val="ParagraphStyle"/>
        <w:spacing w:before="240" w:after="240" w:line="264" w:lineRule="auto"/>
        <w:ind w:left="-567"/>
        <w:jc w:val="center"/>
        <w:rPr>
          <w:rFonts w:ascii="Times New Roman" w:hAnsi="Times New Roman" w:cs="Times New Roman"/>
          <w:b/>
          <w:bCs/>
          <w:caps/>
        </w:rPr>
      </w:pPr>
    </w:p>
    <w:p w:rsidR="00A34ECC" w:rsidRDefault="00A34ECC" w:rsidP="002B0CB3">
      <w:pPr>
        <w:pStyle w:val="ParagraphStyle"/>
        <w:spacing w:before="240" w:after="240" w:line="264" w:lineRule="auto"/>
        <w:ind w:left="-567"/>
        <w:jc w:val="center"/>
        <w:rPr>
          <w:rFonts w:ascii="Times New Roman" w:hAnsi="Times New Roman" w:cs="Times New Roman"/>
          <w:b/>
          <w:bCs/>
          <w:caps/>
        </w:rPr>
      </w:pPr>
    </w:p>
    <w:p w:rsidR="00A34ECC" w:rsidRPr="00B424EC" w:rsidRDefault="00A34ECC" w:rsidP="002B0CB3">
      <w:pPr>
        <w:pStyle w:val="ParagraphStyle"/>
        <w:spacing w:before="240" w:after="240" w:line="264" w:lineRule="auto"/>
        <w:ind w:left="-567"/>
        <w:jc w:val="center"/>
        <w:rPr>
          <w:rFonts w:ascii="Times New Roman" w:hAnsi="Times New Roman" w:cs="Times New Roman"/>
          <w:b/>
          <w:bCs/>
          <w:caps/>
        </w:rPr>
      </w:pPr>
    </w:p>
    <w:p w:rsidR="00B424EC" w:rsidRDefault="00B424EC" w:rsidP="004D5211">
      <w:pPr>
        <w:tabs>
          <w:tab w:val="left" w:pos="567"/>
        </w:tabs>
        <w:spacing w:after="0" w:line="240" w:lineRule="auto"/>
        <w:ind w:firstLine="567"/>
        <w:jc w:val="both"/>
        <w:rPr>
          <w:rFonts w:ascii="Times New Roman" w:eastAsia="Calibri" w:hAnsi="Times New Roman" w:cs="Times New Roman"/>
          <w:b/>
          <w:sz w:val="24"/>
          <w:szCs w:val="24"/>
        </w:rPr>
      </w:pPr>
    </w:p>
    <w:p w:rsidR="00B424EC" w:rsidRDefault="00B424EC" w:rsidP="004D5211">
      <w:pPr>
        <w:tabs>
          <w:tab w:val="left" w:pos="567"/>
        </w:tabs>
        <w:spacing w:after="0" w:line="240" w:lineRule="auto"/>
        <w:ind w:firstLine="567"/>
        <w:jc w:val="both"/>
        <w:rPr>
          <w:rFonts w:ascii="Times New Roman" w:eastAsia="Calibri" w:hAnsi="Times New Roman" w:cs="Times New Roman"/>
          <w:b/>
          <w:sz w:val="24"/>
          <w:szCs w:val="24"/>
        </w:rPr>
      </w:pPr>
    </w:p>
    <w:p w:rsidR="00B424EC" w:rsidRDefault="00B424EC" w:rsidP="004D5211">
      <w:pPr>
        <w:tabs>
          <w:tab w:val="left" w:pos="567"/>
        </w:tabs>
        <w:spacing w:after="0" w:line="240" w:lineRule="auto"/>
        <w:ind w:firstLine="567"/>
        <w:jc w:val="both"/>
        <w:rPr>
          <w:rFonts w:ascii="Times New Roman" w:eastAsia="Calibri" w:hAnsi="Times New Roman" w:cs="Times New Roman"/>
          <w:b/>
          <w:sz w:val="24"/>
          <w:szCs w:val="24"/>
        </w:rPr>
      </w:pPr>
    </w:p>
    <w:p w:rsidR="00B424EC" w:rsidRDefault="00B424EC" w:rsidP="004D5211">
      <w:pPr>
        <w:tabs>
          <w:tab w:val="left" w:pos="567"/>
        </w:tabs>
        <w:spacing w:after="0" w:line="240" w:lineRule="auto"/>
        <w:ind w:firstLine="567"/>
        <w:jc w:val="both"/>
        <w:rPr>
          <w:rFonts w:ascii="Times New Roman" w:eastAsia="Calibri" w:hAnsi="Times New Roman" w:cs="Times New Roman"/>
          <w:b/>
          <w:sz w:val="24"/>
          <w:szCs w:val="24"/>
        </w:rPr>
      </w:pPr>
    </w:p>
    <w:p w:rsidR="004D5211" w:rsidRPr="00A14590" w:rsidRDefault="00B424EC" w:rsidP="00B424EC">
      <w:pPr>
        <w:tabs>
          <w:tab w:val="left" w:pos="567"/>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w:t>
      </w:r>
      <w:r w:rsidR="004D5211" w:rsidRPr="00A14590">
        <w:rPr>
          <w:rFonts w:ascii="Times New Roman" w:eastAsia="Calibri" w:hAnsi="Times New Roman" w:cs="Times New Roman"/>
          <w:b/>
          <w:sz w:val="28"/>
          <w:szCs w:val="28"/>
        </w:rPr>
        <w:t>бщие цели учебного предмета для ступени обучения:</w:t>
      </w:r>
    </w:p>
    <w:p w:rsidR="004D5211" w:rsidRPr="00B424EC" w:rsidRDefault="004D5211" w:rsidP="004D5211">
      <w:pPr>
        <w:tabs>
          <w:tab w:val="left" w:pos="567"/>
        </w:tabs>
        <w:spacing w:after="0" w:line="240" w:lineRule="auto"/>
        <w:ind w:firstLine="567"/>
        <w:jc w:val="both"/>
        <w:rPr>
          <w:rFonts w:ascii="Times New Roman" w:eastAsia="Calibri" w:hAnsi="Times New Roman" w:cs="Times New Roman"/>
          <w:sz w:val="24"/>
          <w:szCs w:val="24"/>
        </w:rPr>
      </w:pPr>
      <w:r w:rsidRPr="00B424EC">
        <w:rPr>
          <w:rFonts w:ascii="Times New Roman" w:eastAsia="Calibri" w:hAnsi="Times New Roman" w:cs="Times New Roman"/>
          <w:sz w:val="24"/>
          <w:szCs w:val="24"/>
        </w:rPr>
        <w:t>1)использование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D5211" w:rsidRPr="00B424EC" w:rsidRDefault="00B424EC" w:rsidP="004D5211">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D5211" w:rsidRPr="00B424EC">
        <w:rPr>
          <w:rFonts w:ascii="Times New Roman" w:eastAsia="Calibri"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D5211" w:rsidRPr="00B424EC" w:rsidRDefault="00B424EC" w:rsidP="004D5211">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4D5211" w:rsidRPr="00B424EC">
        <w:rPr>
          <w:rFonts w:ascii="Times New Roman" w:eastAsia="Calibri"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4D5211" w:rsidRPr="00B424EC" w:rsidRDefault="00B424EC" w:rsidP="004D5211">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D5211" w:rsidRPr="00B424EC">
        <w:rPr>
          <w:rFonts w:ascii="Times New Roman" w:eastAsia="Calibri"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D5211" w:rsidRPr="00B424EC" w:rsidRDefault="00B424EC" w:rsidP="004D5211">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4D5211" w:rsidRPr="00B424EC">
        <w:rPr>
          <w:rFonts w:ascii="Times New Roman" w:eastAsia="Calibri" w:hAnsi="Times New Roman" w:cs="Times New Roman"/>
          <w:sz w:val="24"/>
          <w:szCs w:val="24"/>
        </w:rPr>
        <w:t>приобретение первоначальных представлений о компьютерной грамотности.</w:t>
      </w:r>
    </w:p>
    <w:p w:rsidR="004D5211" w:rsidRPr="00B424EC" w:rsidRDefault="004D5211" w:rsidP="004D5211">
      <w:pPr>
        <w:tabs>
          <w:tab w:val="left" w:pos="567"/>
        </w:tabs>
        <w:spacing w:after="0" w:line="240" w:lineRule="auto"/>
        <w:ind w:firstLine="567"/>
        <w:jc w:val="both"/>
        <w:rPr>
          <w:rFonts w:ascii="Times New Roman" w:eastAsia="Calibri" w:hAnsi="Times New Roman" w:cs="Times New Roman"/>
          <w:sz w:val="24"/>
          <w:szCs w:val="24"/>
        </w:rPr>
      </w:pPr>
    </w:p>
    <w:p w:rsidR="00A34ECC" w:rsidRPr="00A14590" w:rsidRDefault="00A34ECC" w:rsidP="00A34ECC">
      <w:pPr>
        <w:spacing w:after="0" w:line="240" w:lineRule="auto"/>
        <w:rPr>
          <w:rFonts w:ascii="Arial Narrow" w:eastAsia="Times New Roman" w:hAnsi="Arial Narrow" w:cs="Times New Roman"/>
          <w:b/>
          <w:sz w:val="28"/>
          <w:szCs w:val="28"/>
          <w:lang w:eastAsia="ru-RU"/>
        </w:rPr>
      </w:pPr>
      <w:r w:rsidRPr="00A14590">
        <w:rPr>
          <w:rFonts w:ascii="Arial Narrow" w:eastAsia="Times New Roman" w:hAnsi="Arial Narrow" w:cs="Times New Roman"/>
          <w:b/>
          <w:sz w:val="28"/>
          <w:szCs w:val="28"/>
          <w:lang w:eastAsia="ru-RU"/>
        </w:rPr>
        <w:t>Предполагаемые результаты  к концу 4 класса</w:t>
      </w:r>
    </w:p>
    <w:p w:rsidR="004D5211" w:rsidRPr="00A14590" w:rsidRDefault="004D5211" w:rsidP="00B424EC">
      <w:pPr>
        <w:spacing w:after="0" w:line="240" w:lineRule="auto"/>
        <w:rPr>
          <w:rFonts w:ascii="Arial Narrow" w:eastAsia="Times New Roman" w:hAnsi="Arial Narrow" w:cs="Times New Roman"/>
          <w:b/>
          <w:sz w:val="28"/>
          <w:szCs w:val="28"/>
          <w:lang w:eastAsia="ru-RU"/>
        </w:rPr>
      </w:pPr>
    </w:p>
    <w:p w:rsidR="004D5211" w:rsidRPr="00A14590" w:rsidRDefault="004D5211" w:rsidP="004D5211">
      <w:pPr>
        <w:spacing w:after="0" w:line="240" w:lineRule="auto"/>
        <w:jc w:val="center"/>
        <w:rPr>
          <w:rFonts w:ascii="Arial Narrow" w:eastAsia="Times New Roman" w:hAnsi="Arial Narrow" w:cs="Times New Roman"/>
          <w:sz w:val="28"/>
          <w:szCs w:val="28"/>
          <w:lang w:eastAsia="ru-RU"/>
        </w:rPr>
      </w:pP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В результате изучения математики ученик должен:</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знать/понимать:</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последовательность чисел в пределах 100000;</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таблицу сложения и вычитания однозначных чисел;</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таблицу умножения и деления однозначных чисел;</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правила порядка выполнения действий в числовых выражениях;</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уметь:</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читать, записывать и сравнивать числа в пределах 1000000;</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представлять многозначное число в виде суммы разрядных слагаемых;</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пользоваться изученной математической терминологией;</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выполнять деление с остатком в пределах ста;</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выполнять вычисления с нулем;</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вычислять значение числового выражения, содержащего 2 - 3 действия (со скобками и без них);</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проверять правильность выполненных вычислений;</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lastRenderedPageBreak/>
        <w:t>- решать текстовые задачи арифметическим способом (не более 2 действий);</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чертить с помощью линейки отрезок заданной длины, измерять длину заданного отрезка;</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распознавать изученные геометрические фигуры и изображать их на бумаге с разлиновкой в клетку (с помощью линейки и от руки);</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вычислять периметр и площадь прямоугольника (квадрата);</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сравнивать величины по их числовым значениям; выражать данные величины в различных единицах;</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F931BF">
        <w:rPr>
          <w:rFonts w:ascii="Times New Roman" w:eastAsia="Calibri" w:hAnsi="Times New Roman" w:cs="Times New Roman"/>
          <w:sz w:val="24"/>
          <w:szCs w:val="24"/>
        </w:rPr>
        <w:t>для</w:t>
      </w:r>
      <w:proofErr w:type="gramEnd"/>
      <w:r w:rsidRPr="00F931BF">
        <w:rPr>
          <w:rFonts w:ascii="Times New Roman" w:eastAsia="Calibri" w:hAnsi="Times New Roman" w:cs="Times New Roman"/>
          <w:sz w:val="24"/>
          <w:szCs w:val="24"/>
        </w:rPr>
        <w:t>:</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ориентировки в окружающем пространстве (планирование маршрута, выбор пути передвижения и др.);</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сравнения и упорядочения объектов по разным признакам: длине, площади, массе, вместимости;</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определения времени по часам (в часах и минутах);</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решения задач, связанных с бытовыми жизненными ситуациями (покупка, измерение, взвешивание и др.);</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оценки размеров предметов "на глаз";</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931BF">
        <w:rPr>
          <w:rFonts w:ascii="Times New Roman" w:eastAsia="Calibri" w:hAnsi="Times New Roman" w:cs="Times New Roman"/>
          <w:sz w:val="24"/>
          <w:szCs w:val="24"/>
        </w:rPr>
        <w:t>- самостоятельной конструкторской деятельности (с учетом возможностей применения разных геометрических фигур).</w:t>
      </w:r>
    </w:p>
    <w:p w:rsidR="004D5211" w:rsidRPr="00F931BF" w:rsidRDefault="004D5211" w:rsidP="004D52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D5211" w:rsidRPr="00F931BF" w:rsidRDefault="004D5211" w:rsidP="004D5211">
      <w:pPr>
        <w:pStyle w:val="ParagraphStyle"/>
        <w:shd w:val="clear" w:color="auto" w:fill="FFFFFF"/>
        <w:spacing w:before="180" w:after="120" w:line="264" w:lineRule="auto"/>
        <w:rPr>
          <w:rFonts w:ascii="Times New Roman" w:hAnsi="Times New Roman" w:cs="Times New Roman"/>
          <w:b/>
          <w:bCs/>
          <w:caps/>
        </w:rPr>
      </w:pPr>
    </w:p>
    <w:p w:rsidR="00B424EC" w:rsidRDefault="00B424EC" w:rsidP="004D5211">
      <w:pPr>
        <w:pStyle w:val="a3"/>
        <w:jc w:val="center"/>
        <w:rPr>
          <w:rFonts w:ascii="Times New Roman" w:hAnsi="Times New Roman" w:cs="Times New Roman"/>
          <w:b/>
          <w:sz w:val="36"/>
          <w:szCs w:val="36"/>
        </w:rPr>
      </w:pPr>
    </w:p>
    <w:p w:rsidR="00B424EC" w:rsidRDefault="00B424EC" w:rsidP="004D5211">
      <w:pPr>
        <w:pStyle w:val="a3"/>
        <w:jc w:val="center"/>
        <w:rPr>
          <w:rFonts w:ascii="Times New Roman" w:hAnsi="Times New Roman" w:cs="Times New Roman"/>
          <w:b/>
          <w:sz w:val="36"/>
          <w:szCs w:val="36"/>
        </w:rPr>
      </w:pPr>
    </w:p>
    <w:p w:rsidR="00A34ECC" w:rsidRPr="003E253E" w:rsidRDefault="00A34ECC" w:rsidP="00A34ECC">
      <w:pPr>
        <w:pStyle w:val="a3"/>
        <w:jc w:val="both"/>
        <w:rPr>
          <w:rFonts w:ascii="Times New Roman" w:hAnsi="Times New Roman" w:cs="Times New Roman"/>
          <w:sz w:val="28"/>
          <w:szCs w:val="28"/>
        </w:rPr>
      </w:pPr>
      <w:r w:rsidRPr="003E253E">
        <w:rPr>
          <w:rFonts w:ascii="Times New Roman" w:hAnsi="Times New Roman" w:cs="Times New Roman"/>
          <w:b/>
          <w:sz w:val="28"/>
          <w:szCs w:val="28"/>
        </w:rPr>
        <w:t>КРИТЕРИИ И НОРМЫ ОЦЕНИВАНИЯ</w:t>
      </w:r>
    </w:p>
    <w:p w:rsidR="00A34ECC" w:rsidRPr="00F5667A" w:rsidRDefault="00A34ECC" w:rsidP="00A34ECC">
      <w:pPr>
        <w:pStyle w:val="a3"/>
        <w:ind w:left="-426" w:firstLine="1146"/>
        <w:jc w:val="both"/>
        <w:rPr>
          <w:rFonts w:ascii="Times New Roman" w:hAnsi="Times New Roman" w:cs="Times New Roman"/>
          <w:sz w:val="24"/>
          <w:szCs w:val="24"/>
        </w:rPr>
      </w:pPr>
      <w:r w:rsidRPr="00F5667A">
        <w:rPr>
          <w:rFonts w:ascii="Times New Roman" w:hAnsi="Times New Roman" w:cs="Times New Roman"/>
          <w:b/>
          <w:i/>
          <w:sz w:val="24"/>
          <w:szCs w:val="24"/>
        </w:rPr>
        <w:t>Тематический контроль</w:t>
      </w:r>
      <w:r w:rsidRPr="00F5667A">
        <w:rPr>
          <w:rFonts w:ascii="Times New Roman" w:hAnsi="Times New Roman" w:cs="Times New Roman"/>
          <w:sz w:val="24"/>
          <w:szCs w:val="24"/>
        </w:rPr>
        <w:t xml:space="preserve"> осуществляется по завершении крупного блок</w:t>
      </w:r>
      <w:proofErr w:type="gramStart"/>
      <w:r w:rsidRPr="00F5667A">
        <w:rPr>
          <w:rFonts w:ascii="Times New Roman" w:hAnsi="Times New Roman" w:cs="Times New Roman"/>
          <w:sz w:val="24"/>
          <w:szCs w:val="24"/>
        </w:rPr>
        <w:t>а(</w:t>
      </w:r>
      <w:proofErr w:type="gramEnd"/>
      <w:r w:rsidRPr="00F5667A">
        <w:rPr>
          <w:rFonts w:ascii="Times New Roman" w:hAnsi="Times New Roman" w:cs="Times New Roman"/>
          <w:sz w:val="24"/>
          <w:szCs w:val="24"/>
        </w:rPr>
        <w:t>темы). Он позволяет оценить знания и умения учащихся, полученные в ходе достаточно продолжительного периода работы. Тематический контроль по математике в начальной школе проводится в основном в письменной форме. Для тематических проверок выбирается узловые вопросы программы: приёмы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подбираются несколько вариантов работа, каждый из которых  содержит 30 примеров (по 15 примеров на сложение и вычитание). На выполнение такой работы отводится 5 -6 минут урока.</w:t>
      </w:r>
    </w:p>
    <w:p w:rsidR="00A34ECC" w:rsidRPr="00F5667A" w:rsidRDefault="00A34ECC" w:rsidP="00A34ECC">
      <w:pPr>
        <w:pStyle w:val="a3"/>
        <w:ind w:left="-426" w:firstLine="1146"/>
        <w:jc w:val="both"/>
        <w:rPr>
          <w:rFonts w:ascii="Times New Roman" w:hAnsi="Times New Roman" w:cs="Times New Roman"/>
          <w:sz w:val="24"/>
          <w:szCs w:val="24"/>
        </w:rPr>
      </w:pPr>
      <w:r w:rsidRPr="00F5667A">
        <w:rPr>
          <w:rFonts w:ascii="Times New Roman" w:hAnsi="Times New Roman" w:cs="Times New Roman"/>
          <w:b/>
          <w:i/>
          <w:sz w:val="28"/>
          <w:szCs w:val="28"/>
        </w:rPr>
        <w:t>Итоговый контроль</w:t>
      </w:r>
      <w:r w:rsidRPr="00F5667A">
        <w:rPr>
          <w:rFonts w:ascii="Times New Roman" w:hAnsi="Times New Roman" w:cs="Times New Roman"/>
          <w:i/>
          <w:sz w:val="28"/>
          <w:szCs w:val="28"/>
        </w:rPr>
        <w:t xml:space="preserve"> осуществляется</w:t>
      </w:r>
      <w:r w:rsidRPr="00F5667A">
        <w:rPr>
          <w:rFonts w:ascii="Times New Roman" w:hAnsi="Times New Roman" w:cs="Times New Roman"/>
          <w:sz w:val="28"/>
          <w:szCs w:val="28"/>
        </w:rPr>
        <w:t xml:space="preserve"> по завершении учебного года обучения. При организации тематического и итогового контроля используются самостоятельные, практические, контрольные работы. Итоговый контроль по </w:t>
      </w:r>
      <w:r w:rsidRPr="00F5667A">
        <w:rPr>
          <w:rFonts w:ascii="Times New Roman" w:hAnsi="Times New Roman" w:cs="Times New Roman"/>
          <w:sz w:val="24"/>
          <w:szCs w:val="24"/>
        </w:rPr>
        <w:t xml:space="preserve">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w:t>
      </w:r>
      <w:r w:rsidRPr="00F5667A">
        <w:rPr>
          <w:rFonts w:ascii="Times New Roman" w:hAnsi="Times New Roman" w:cs="Times New Roman"/>
          <w:sz w:val="24"/>
          <w:szCs w:val="24"/>
        </w:rPr>
        <w:lastRenderedPageBreak/>
        <w:t>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учётом тех видов заданий, которые для данной работы являются основными.</w:t>
      </w:r>
    </w:p>
    <w:p w:rsidR="00A34ECC" w:rsidRPr="00F5667A" w:rsidRDefault="00A34ECC" w:rsidP="00A34ECC">
      <w:pPr>
        <w:pStyle w:val="a3"/>
        <w:ind w:left="-426" w:firstLine="1146"/>
        <w:jc w:val="both"/>
        <w:rPr>
          <w:rFonts w:ascii="Times New Roman" w:hAnsi="Times New Roman" w:cs="Times New Roman"/>
          <w:sz w:val="24"/>
          <w:szCs w:val="24"/>
        </w:rPr>
      </w:pPr>
      <w:r w:rsidRPr="00F5667A">
        <w:rPr>
          <w:rFonts w:ascii="Times New Roman" w:hAnsi="Times New Roman" w:cs="Times New Roman"/>
          <w:b/>
          <w:i/>
          <w:sz w:val="24"/>
          <w:szCs w:val="24"/>
        </w:rPr>
        <w:t>Текущий контроль</w:t>
      </w:r>
      <w:r w:rsidRPr="00F5667A">
        <w:rPr>
          <w:rFonts w:ascii="Times New Roman" w:hAnsi="Times New Roman" w:cs="Times New Roman"/>
          <w:sz w:val="24"/>
          <w:szCs w:val="24"/>
        </w:rPr>
        <w:t>осуществляется как в письменной, так и в устной форме. Письменные работы для текущего контроля проводятся не реже одного раза в неделю в форме самостоятельной работы или математического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 (например, умения сравнивать натуральные числа).</w:t>
      </w:r>
    </w:p>
    <w:p w:rsidR="00A34ECC" w:rsidRPr="00F5667A" w:rsidRDefault="00A34ECC" w:rsidP="00A34ECC">
      <w:pPr>
        <w:pStyle w:val="a3"/>
        <w:jc w:val="both"/>
        <w:rPr>
          <w:rFonts w:ascii="Times New Roman" w:hAnsi="Times New Roman" w:cs="Times New Roman"/>
          <w:sz w:val="24"/>
          <w:szCs w:val="24"/>
        </w:rPr>
      </w:pPr>
    </w:p>
    <w:p w:rsidR="00A34ECC" w:rsidRPr="00F5667A" w:rsidRDefault="00A34ECC" w:rsidP="00A34ECC">
      <w:pPr>
        <w:pStyle w:val="a3"/>
        <w:jc w:val="both"/>
        <w:rPr>
          <w:rFonts w:ascii="Times New Roman" w:hAnsi="Times New Roman" w:cs="Times New Roman"/>
          <w:sz w:val="24"/>
          <w:szCs w:val="24"/>
        </w:rPr>
      </w:pPr>
    </w:p>
    <w:p w:rsidR="00A34ECC" w:rsidRPr="00F5667A" w:rsidRDefault="00A34ECC" w:rsidP="00A34ECC">
      <w:pPr>
        <w:pStyle w:val="a3"/>
        <w:jc w:val="both"/>
        <w:rPr>
          <w:rFonts w:ascii="Times New Roman" w:hAnsi="Times New Roman" w:cs="Times New Roman"/>
          <w:sz w:val="24"/>
          <w:szCs w:val="24"/>
        </w:rPr>
      </w:pPr>
    </w:p>
    <w:p w:rsidR="00A34ECC" w:rsidRPr="00F5667A" w:rsidRDefault="00A34ECC" w:rsidP="00A34ECC">
      <w:pPr>
        <w:pStyle w:val="a3"/>
        <w:jc w:val="both"/>
        <w:rPr>
          <w:rFonts w:ascii="Times New Roman" w:hAnsi="Times New Roman" w:cs="Times New Roman"/>
          <w:sz w:val="24"/>
          <w:szCs w:val="24"/>
        </w:rPr>
      </w:pPr>
    </w:p>
    <w:p w:rsidR="00A34ECC" w:rsidRPr="00F5667A" w:rsidRDefault="00A34ECC" w:rsidP="00A34ECC">
      <w:pPr>
        <w:pStyle w:val="a3"/>
        <w:jc w:val="both"/>
        <w:rPr>
          <w:rFonts w:ascii="Times New Roman" w:hAnsi="Times New Roman" w:cs="Times New Roman"/>
          <w:sz w:val="24"/>
          <w:szCs w:val="24"/>
        </w:rPr>
      </w:pPr>
    </w:p>
    <w:p w:rsidR="00A34ECC" w:rsidRPr="00F5667A" w:rsidRDefault="00A34ECC" w:rsidP="00A34ECC">
      <w:pPr>
        <w:pStyle w:val="a3"/>
        <w:jc w:val="both"/>
        <w:rPr>
          <w:rFonts w:ascii="Times New Roman" w:hAnsi="Times New Roman" w:cs="Times New Roman"/>
          <w:sz w:val="24"/>
          <w:szCs w:val="24"/>
        </w:rPr>
      </w:pPr>
    </w:p>
    <w:p w:rsidR="00A34ECC" w:rsidRDefault="00A34ECC" w:rsidP="00A34ECC">
      <w:pPr>
        <w:pStyle w:val="a3"/>
        <w:jc w:val="both"/>
        <w:rPr>
          <w:rFonts w:ascii="Times New Roman" w:hAnsi="Times New Roman" w:cs="Times New Roman"/>
          <w:b/>
          <w:sz w:val="24"/>
          <w:szCs w:val="24"/>
        </w:rPr>
      </w:pPr>
      <w:r w:rsidRPr="00F5667A">
        <w:rPr>
          <w:rFonts w:ascii="Times New Roman" w:hAnsi="Times New Roman" w:cs="Times New Roman"/>
          <w:b/>
          <w:sz w:val="24"/>
          <w:szCs w:val="24"/>
        </w:rPr>
        <w:t>Нормы оценивания  по математике.</w:t>
      </w:r>
    </w:p>
    <w:p w:rsidR="001D0834" w:rsidRDefault="001D0834" w:rsidP="00A34ECC">
      <w:pPr>
        <w:pStyle w:val="a3"/>
        <w:jc w:val="both"/>
        <w:rPr>
          <w:rFonts w:ascii="Times New Roman" w:hAnsi="Times New Roman" w:cs="Times New Roman"/>
          <w:b/>
          <w:sz w:val="24"/>
          <w:szCs w:val="24"/>
        </w:rPr>
      </w:pPr>
    </w:p>
    <w:p w:rsidR="001D0834" w:rsidRDefault="001D0834" w:rsidP="00A34ECC">
      <w:pPr>
        <w:pStyle w:val="a3"/>
        <w:jc w:val="both"/>
        <w:rPr>
          <w:rFonts w:ascii="Times New Roman" w:hAnsi="Times New Roman" w:cs="Times New Roman"/>
          <w:b/>
          <w:sz w:val="24"/>
          <w:szCs w:val="24"/>
        </w:rPr>
      </w:pPr>
    </w:p>
    <w:tbl>
      <w:tblPr>
        <w:tblStyle w:val="a4"/>
        <w:tblW w:w="0" w:type="auto"/>
        <w:tblLook w:val="04A0"/>
      </w:tblPr>
      <w:tblGrid>
        <w:gridCol w:w="2476"/>
        <w:gridCol w:w="2476"/>
        <w:gridCol w:w="2476"/>
        <w:gridCol w:w="2477"/>
      </w:tblGrid>
      <w:tr w:rsidR="001D0834" w:rsidRPr="005C29CE" w:rsidTr="001D0834">
        <w:tc>
          <w:tcPr>
            <w:tcW w:w="2476" w:type="dxa"/>
          </w:tcPr>
          <w:p w:rsidR="001D0834" w:rsidRPr="005C29CE" w:rsidRDefault="001D0834" w:rsidP="001D0834">
            <w:pPr>
              <w:jc w:val="both"/>
              <w:rPr>
                <w:rFonts w:ascii="Times New Roman" w:hAnsi="Times New Roman" w:cs="Times New Roman"/>
                <w:sz w:val="24"/>
                <w:szCs w:val="24"/>
              </w:rPr>
            </w:pPr>
            <w:r w:rsidRPr="005C29CE">
              <w:rPr>
                <w:rFonts w:ascii="Times New Roman" w:hAnsi="Times New Roman" w:cs="Times New Roman"/>
                <w:sz w:val="24"/>
                <w:szCs w:val="24"/>
              </w:rPr>
              <w:t>Работа, сост. из примеров</w:t>
            </w:r>
          </w:p>
        </w:tc>
        <w:tc>
          <w:tcPr>
            <w:tcW w:w="2476" w:type="dxa"/>
          </w:tcPr>
          <w:p w:rsidR="001D0834" w:rsidRPr="005C29CE" w:rsidRDefault="001D0834" w:rsidP="001D0834">
            <w:pPr>
              <w:jc w:val="both"/>
              <w:rPr>
                <w:rFonts w:ascii="Times New Roman" w:hAnsi="Times New Roman" w:cs="Times New Roman"/>
                <w:sz w:val="24"/>
                <w:szCs w:val="24"/>
              </w:rPr>
            </w:pPr>
            <w:r w:rsidRPr="005C29CE">
              <w:rPr>
                <w:rFonts w:ascii="Times New Roman" w:hAnsi="Times New Roman" w:cs="Times New Roman"/>
                <w:sz w:val="24"/>
                <w:szCs w:val="24"/>
              </w:rPr>
              <w:t>Работа, сост. из задач</w:t>
            </w:r>
          </w:p>
        </w:tc>
        <w:tc>
          <w:tcPr>
            <w:tcW w:w="2476" w:type="dxa"/>
          </w:tcPr>
          <w:p w:rsidR="001D0834" w:rsidRPr="005C29CE" w:rsidRDefault="001D0834" w:rsidP="001D0834">
            <w:pPr>
              <w:jc w:val="both"/>
              <w:rPr>
                <w:rFonts w:ascii="Times New Roman" w:hAnsi="Times New Roman" w:cs="Times New Roman"/>
                <w:sz w:val="24"/>
                <w:szCs w:val="24"/>
              </w:rPr>
            </w:pPr>
            <w:r w:rsidRPr="005C29CE">
              <w:rPr>
                <w:rFonts w:ascii="Times New Roman" w:hAnsi="Times New Roman" w:cs="Times New Roman"/>
                <w:sz w:val="24"/>
                <w:szCs w:val="24"/>
              </w:rPr>
              <w:t>Комбинированная</w:t>
            </w:r>
            <w:r>
              <w:rPr>
                <w:rFonts w:ascii="Times New Roman" w:hAnsi="Times New Roman" w:cs="Times New Roman"/>
                <w:sz w:val="24"/>
                <w:szCs w:val="24"/>
              </w:rPr>
              <w:t xml:space="preserve"> к/</w:t>
            </w:r>
            <w:proofErr w:type="gramStart"/>
            <w:r>
              <w:rPr>
                <w:rFonts w:ascii="Times New Roman" w:hAnsi="Times New Roman" w:cs="Times New Roman"/>
                <w:sz w:val="24"/>
                <w:szCs w:val="24"/>
              </w:rPr>
              <w:t>р</w:t>
            </w:r>
            <w:proofErr w:type="gramEnd"/>
          </w:p>
        </w:tc>
        <w:tc>
          <w:tcPr>
            <w:tcW w:w="2477"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Кон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стный счёт</w:t>
            </w:r>
          </w:p>
        </w:tc>
      </w:tr>
      <w:tr w:rsidR="001D0834" w:rsidRPr="005C29CE" w:rsidTr="001D0834">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5</w:t>
            </w:r>
            <w:r>
              <w:rPr>
                <w:rFonts w:ascii="Times New Roman" w:hAnsi="Times New Roman" w:cs="Times New Roman"/>
                <w:sz w:val="24"/>
                <w:szCs w:val="24"/>
              </w:rPr>
              <w:t>»</w:t>
            </w:r>
            <w:r w:rsidRPr="005C29CE">
              <w:rPr>
                <w:rFonts w:ascii="Times New Roman" w:hAnsi="Times New Roman" w:cs="Times New Roman"/>
                <w:sz w:val="24"/>
                <w:szCs w:val="24"/>
              </w:rPr>
              <w:t xml:space="preserve"> – без ошибок</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5</w:t>
            </w:r>
            <w:r>
              <w:rPr>
                <w:rFonts w:ascii="Times New Roman" w:hAnsi="Times New Roman" w:cs="Times New Roman"/>
                <w:sz w:val="24"/>
                <w:szCs w:val="24"/>
              </w:rPr>
              <w:t>»</w:t>
            </w:r>
            <w:r w:rsidRPr="005C29CE">
              <w:rPr>
                <w:rFonts w:ascii="Times New Roman" w:hAnsi="Times New Roman" w:cs="Times New Roman"/>
                <w:sz w:val="24"/>
                <w:szCs w:val="24"/>
              </w:rPr>
              <w:t xml:space="preserve"> – без ошибок 5</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5</w:t>
            </w:r>
            <w:r>
              <w:rPr>
                <w:rFonts w:ascii="Times New Roman" w:hAnsi="Times New Roman" w:cs="Times New Roman"/>
                <w:sz w:val="24"/>
                <w:szCs w:val="24"/>
              </w:rPr>
              <w:t>»</w:t>
            </w:r>
            <w:r w:rsidRPr="005C29CE">
              <w:rPr>
                <w:rFonts w:ascii="Times New Roman" w:hAnsi="Times New Roman" w:cs="Times New Roman"/>
                <w:sz w:val="24"/>
                <w:szCs w:val="24"/>
              </w:rPr>
              <w:t xml:space="preserve"> – без ошибок</w:t>
            </w:r>
          </w:p>
        </w:tc>
        <w:tc>
          <w:tcPr>
            <w:tcW w:w="2477"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5</w:t>
            </w:r>
            <w:r>
              <w:rPr>
                <w:rFonts w:ascii="Times New Roman" w:hAnsi="Times New Roman" w:cs="Times New Roman"/>
                <w:sz w:val="24"/>
                <w:szCs w:val="24"/>
              </w:rPr>
              <w:t>»</w:t>
            </w:r>
            <w:r w:rsidRPr="005C29CE">
              <w:rPr>
                <w:rFonts w:ascii="Times New Roman" w:hAnsi="Times New Roman" w:cs="Times New Roman"/>
                <w:sz w:val="24"/>
                <w:szCs w:val="24"/>
              </w:rPr>
              <w:t xml:space="preserve"> – без ошибок</w:t>
            </w:r>
          </w:p>
        </w:tc>
      </w:tr>
      <w:tr w:rsidR="001D0834" w:rsidRPr="005C29CE" w:rsidTr="001D0834">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4</w:t>
            </w:r>
            <w:r>
              <w:rPr>
                <w:rFonts w:ascii="Times New Roman" w:hAnsi="Times New Roman" w:cs="Times New Roman"/>
                <w:sz w:val="24"/>
                <w:szCs w:val="24"/>
              </w:rPr>
              <w:t>»</w:t>
            </w:r>
            <w:r w:rsidRPr="005C29CE">
              <w:rPr>
                <w:rFonts w:ascii="Times New Roman" w:hAnsi="Times New Roman" w:cs="Times New Roman"/>
                <w:sz w:val="24"/>
                <w:szCs w:val="24"/>
              </w:rPr>
              <w:t xml:space="preserve"> – 1 грубая и 1-2 негрубые</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4</w:t>
            </w:r>
            <w:r>
              <w:rPr>
                <w:rFonts w:ascii="Times New Roman" w:hAnsi="Times New Roman" w:cs="Times New Roman"/>
                <w:sz w:val="24"/>
                <w:szCs w:val="24"/>
              </w:rPr>
              <w:t>»</w:t>
            </w:r>
            <w:r w:rsidRPr="005C29CE">
              <w:rPr>
                <w:rFonts w:ascii="Times New Roman" w:hAnsi="Times New Roman" w:cs="Times New Roman"/>
                <w:sz w:val="24"/>
                <w:szCs w:val="24"/>
              </w:rPr>
              <w:t xml:space="preserve"> –  1-2 негрубые</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4</w:t>
            </w:r>
            <w:r>
              <w:rPr>
                <w:rFonts w:ascii="Times New Roman" w:hAnsi="Times New Roman" w:cs="Times New Roman"/>
                <w:sz w:val="24"/>
                <w:szCs w:val="24"/>
              </w:rPr>
              <w:t>»</w:t>
            </w:r>
            <w:r w:rsidRPr="005C29CE">
              <w:rPr>
                <w:rFonts w:ascii="Times New Roman" w:hAnsi="Times New Roman" w:cs="Times New Roman"/>
                <w:sz w:val="24"/>
                <w:szCs w:val="24"/>
              </w:rPr>
              <w:t xml:space="preserve"> – 1 </w:t>
            </w:r>
            <w:proofErr w:type="gramStart"/>
            <w:r w:rsidRPr="005C29CE">
              <w:rPr>
                <w:rFonts w:ascii="Times New Roman" w:hAnsi="Times New Roman" w:cs="Times New Roman"/>
                <w:sz w:val="24"/>
                <w:szCs w:val="24"/>
              </w:rPr>
              <w:t>грубая</w:t>
            </w:r>
            <w:proofErr w:type="gramEnd"/>
            <w:r w:rsidRPr="005C29CE">
              <w:rPr>
                <w:rFonts w:ascii="Times New Roman" w:hAnsi="Times New Roman" w:cs="Times New Roman"/>
                <w:sz w:val="24"/>
                <w:szCs w:val="24"/>
              </w:rPr>
              <w:t xml:space="preserve"> и 1-2 негрубые, при этом грубых ошибок не д.б. в задаче </w:t>
            </w:r>
          </w:p>
        </w:tc>
        <w:tc>
          <w:tcPr>
            <w:tcW w:w="2477"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4</w:t>
            </w:r>
            <w:r>
              <w:rPr>
                <w:rFonts w:ascii="Times New Roman" w:hAnsi="Times New Roman" w:cs="Times New Roman"/>
                <w:sz w:val="24"/>
                <w:szCs w:val="24"/>
              </w:rPr>
              <w:t>»</w:t>
            </w:r>
            <w:r w:rsidRPr="005C29CE">
              <w:rPr>
                <w:rFonts w:ascii="Times New Roman" w:hAnsi="Times New Roman" w:cs="Times New Roman"/>
                <w:sz w:val="24"/>
                <w:szCs w:val="24"/>
              </w:rPr>
              <w:t xml:space="preserve"> – 1-2 ошибки</w:t>
            </w:r>
          </w:p>
        </w:tc>
      </w:tr>
      <w:tr w:rsidR="001D0834" w:rsidRPr="005C29CE" w:rsidTr="001D0834">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«3»-</w:t>
            </w:r>
            <w:r w:rsidRPr="005C29CE">
              <w:rPr>
                <w:rFonts w:ascii="Times New Roman" w:hAnsi="Times New Roman" w:cs="Times New Roman"/>
                <w:sz w:val="24"/>
                <w:szCs w:val="24"/>
              </w:rPr>
              <w:t>2-3 грубые и 1-2 негрубые или 3 и более негрубых ошибок</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3</w:t>
            </w:r>
            <w:r>
              <w:rPr>
                <w:rFonts w:ascii="Times New Roman" w:hAnsi="Times New Roman" w:cs="Times New Roman"/>
                <w:sz w:val="24"/>
                <w:szCs w:val="24"/>
              </w:rPr>
              <w:t>»</w:t>
            </w:r>
            <w:r w:rsidRPr="005C29CE">
              <w:rPr>
                <w:rFonts w:ascii="Times New Roman" w:hAnsi="Times New Roman" w:cs="Times New Roman"/>
                <w:sz w:val="24"/>
                <w:szCs w:val="24"/>
              </w:rPr>
              <w:t xml:space="preserve"> – 1 грубая и 3-4 негрубые</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3</w:t>
            </w:r>
            <w:r>
              <w:rPr>
                <w:rFonts w:ascii="Times New Roman" w:hAnsi="Times New Roman" w:cs="Times New Roman"/>
                <w:sz w:val="24"/>
                <w:szCs w:val="24"/>
              </w:rPr>
              <w:t>»</w:t>
            </w:r>
            <w:r w:rsidRPr="005C29CE">
              <w:rPr>
                <w:rFonts w:ascii="Times New Roman" w:hAnsi="Times New Roman" w:cs="Times New Roman"/>
                <w:sz w:val="24"/>
                <w:szCs w:val="24"/>
              </w:rPr>
              <w:t xml:space="preserve"> – 2-3 грубые и 3-4 негрубые, при этом ход решения задачи д.б</w:t>
            </w:r>
            <w:proofErr w:type="gramStart"/>
            <w:r w:rsidRPr="005C29CE">
              <w:rPr>
                <w:rFonts w:ascii="Times New Roman" w:hAnsi="Times New Roman" w:cs="Times New Roman"/>
                <w:sz w:val="24"/>
                <w:szCs w:val="24"/>
              </w:rPr>
              <w:t>.в</w:t>
            </w:r>
            <w:proofErr w:type="gramEnd"/>
            <w:r w:rsidRPr="005C29CE">
              <w:rPr>
                <w:rFonts w:ascii="Times New Roman" w:hAnsi="Times New Roman" w:cs="Times New Roman"/>
                <w:sz w:val="24"/>
                <w:szCs w:val="24"/>
              </w:rPr>
              <w:t>ерным</w:t>
            </w:r>
          </w:p>
        </w:tc>
        <w:tc>
          <w:tcPr>
            <w:tcW w:w="2477"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3</w:t>
            </w:r>
            <w:r>
              <w:rPr>
                <w:rFonts w:ascii="Times New Roman" w:hAnsi="Times New Roman" w:cs="Times New Roman"/>
                <w:sz w:val="24"/>
                <w:szCs w:val="24"/>
              </w:rPr>
              <w:t>»</w:t>
            </w:r>
            <w:r w:rsidRPr="005C29CE">
              <w:rPr>
                <w:rFonts w:ascii="Times New Roman" w:hAnsi="Times New Roman" w:cs="Times New Roman"/>
                <w:sz w:val="24"/>
                <w:szCs w:val="24"/>
              </w:rPr>
              <w:t xml:space="preserve"> – 3-4 ошибки</w:t>
            </w:r>
          </w:p>
        </w:tc>
      </w:tr>
      <w:tr w:rsidR="001D0834" w:rsidRPr="005C29CE" w:rsidTr="001D0834">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2</w:t>
            </w:r>
            <w:r>
              <w:rPr>
                <w:rFonts w:ascii="Times New Roman" w:hAnsi="Times New Roman" w:cs="Times New Roman"/>
                <w:sz w:val="24"/>
                <w:szCs w:val="24"/>
              </w:rPr>
              <w:t>»</w:t>
            </w:r>
            <w:r w:rsidRPr="005C29CE">
              <w:rPr>
                <w:rFonts w:ascii="Times New Roman" w:hAnsi="Times New Roman" w:cs="Times New Roman"/>
                <w:sz w:val="24"/>
                <w:szCs w:val="24"/>
              </w:rPr>
              <w:t xml:space="preserve"> – 4 и более грубых ошибок</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«2»</w:t>
            </w:r>
            <w:r w:rsidRPr="005C29CE">
              <w:rPr>
                <w:rFonts w:ascii="Times New Roman" w:hAnsi="Times New Roman" w:cs="Times New Roman"/>
                <w:sz w:val="24"/>
                <w:szCs w:val="24"/>
              </w:rPr>
              <w:t>– 2 и более грубых ошибок</w:t>
            </w:r>
          </w:p>
        </w:tc>
        <w:tc>
          <w:tcPr>
            <w:tcW w:w="2476" w:type="dxa"/>
          </w:tcPr>
          <w:p w:rsidR="001D0834" w:rsidRPr="005C29CE" w:rsidRDefault="001D0834" w:rsidP="001D0834">
            <w:pPr>
              <w:jc w:val="both"/>
              <w:rPr>
                <w:rFonts w:ascii="Times New Roman" w:hAnsi="Times New Roman" w:cs="Times New Roman"/>
                <w:sz w:val="24"/>
                <w:szCs w:val="24"/>
              </w:rPr>
            </w:pPr>
            <w:r>
              <w:rPr>
                <w:rFonts w:ascii="Times New Roman" w:hAnsi="Times New Roman" w:cs="Times New Roman"/>
                <w:sz w:val="24"/>
                <w:szCs w:val="24"/>
              </w:rPr>
              <w:t>«</w:t>
            </w:r>
            <w:r w:rsidRPr="005C29CE">
              <w:rPr>
                <w:rFonts w:ascii="Times New Roman" w:hAnsi="Times New Roman" w:cs="Times New Roman"/>
                <w:sz w:val="24"/>
                <w:szCs w:val="24"/>
              </w:rPr>
              <w:t>2</w:t>
            </w:r>
            <w:r>
              <w:rPr>
                <w:rFonts w:ascii="Times New Roman" w:hAnsi="Times New Roman" w:cs="Times New Roman"/>
                <w:sz w:val="24"/>
                <w:szCs w:val="24"/>
              </w:rPr>
              <w:t>»</w:t>
            </w:r>
            <w:r w:rsidRPr="005C29CE">
              <w:rPr>
                <w:rFonts w:ascii="Times New Roman" w:hAnsi="Times New Roman" w:cs="Times New Roman"/>
                <w:sz w:val="24"/>
                <w:szCs w:val="24"/>
              </w:rPr>
              <w:t xml:space="preserve"> – 4 грубые</w:t>
            </w:r>
          </w:p>
        </w:tc>
        <w:tc>
          <w:tcPr>
            <w:tcW w:w="2477" w:type="dxa"/>
          </w:tcPr>
          <w:p w:rsidR="001D0834" w:rsidRPr="005C29CE" w:rsidRDefault="001D0834" w:rsidP="001D0834">
            <w:pPr>
              <w:jc w:val="both"/>
              <w:rPr>
                <w:rFonts w:ascii="Times New Roman" w:hAnsi="Times New Roman" w:cs="Times New Roman"/>
                <w:sz w:val="24"/>
                <w:szCs w:val="24"/>
              </w:rPr>
            </w:pPr>
          </w:p>
        </w:tc>
      </w:tr>
    </w:tbl>
    <w:p w:rsidR="001D0834" w:rsidRDefault="001D0834" w:rsidP="00A34ECC">
      <w:pPr>
        <w:pStyle w:val="a3"/>
        <w:jc w:val="both"/>
        <w:rPr>
          <w:rFonts w:ascii="Times New Roman" w:hAnsi="Times New Roman" w:cs="Times New Roman"/>
          <w:b/>
          <w:sz w:val="24"/>
          <w:szCs w:val="24"/>
        </w:rPr>
      </w:pPr>
    </w:p>
    <w:p w:rsidR="001D0834" w:rsidRDefault="001D0834" w:rsidP="00A34ECC">
      <w:pPr>
        <w:pStyle w:val="a3"/>
        <w:jc w:val="both"/>
        <w:rPr>
          <w:rFonts w:ascii="Times New Roman" w:hAnsi="Times New Roman" w:cs="Times New Roman"/>
          <w:b/>
          <w:sz w:val="24"/>
          <w:szCs w:val="24"/>
        </w:rPr>
      </w:pPr>
    </w:p>
    <w:p w:rsidR="001D0834" w:rsidRDefault="001D0834" w:rsidP="00A34ECC">
      <w:pPr>
        <w:pStyle w:val="a3"/>
        <w:jc w:val="both"/>
        <w:rPr>
          <w:rFonts w:ascii="Times New Roman" w:hAnsi="Times New Roman" w:cs="Times New Roman"/>
          <w:b/>
          <w:sz w:val="24"/>
          <w:szCs w:val="24"/>
        </w:rPr>
      </w:pPr>
    </w:p>
    <w:p w:rsidR="001D0834" w:rsidRPr="00F5667A" w:rsidRDefault="001D0834" w:rsidP="00A34ECC">
      <w:pPr>
        <w:pStyle w:val="a3"/>
        <w:jc w:val="both"/>
        <w:rPr>
          <w:rFonts w:ascii="Times New Roman" w:hAnsi="Times New Roman" w:cs="Times New Roman"/>
          <w:b/>
          <w:sz w:val="24"/>
          <w:szCs w:val="24"/>
        </w:rPr>
      </w:pPr>
    </w:p>
    <w:p w:rsidR="00A34ECC" w:rsidRPr="00F5667A" w:rsidRDefault="00A34ECC" w:rsidP="00A34ECC">
      <w:pPr>
        <w:pStyle w:val="a3"/>
        <w:numPr>
          <w:ilvl w:val="0"/>
          <w:numId w:val="11"/>
        </w:numPr>
        <w:jc w:val="both"/>
        <w:rPr>
          <w:rFonts w:ascii="Times New Roman" w:hAnsi="Times New Roman" w:cs="Times New Roman"/>
          <w:sz w:val="24"/>
          <w:szCs w:val="24"/>
        </w:rPr>
      </w:pPr>
      <w:r w:rsidRPr="00F5667A">
        <w:rPr>
          <w:rFonts w:ascii="Times New Roman" w:hAnsi="Times New Roman" w:cs="Times New Roman"/>
          <w:b/>
          <w:sz w:val="24"/>
          <w:szCs w:val="24"/>
        </w:rPr>
        <w:t>Грубые ошибки</w:t>
      </w:r>
      <w:r w:rsidRPr="00F5667A">
        <w:rPr>
          <w:rFonts w:ascii="Times New Roman" w:hAnsi="Times New Roman" w:cs="Times New Roman"/>
          <w:sz w:val="24"/>
          <w:szCs w:val="24"/>
        </w:rPr>
        <w:t>: вычислительные ошибки в примерах и задачах; порядок действий, неправильное решение задачи (пропуск действия, неправильный выбор действия, лишнее действие), не доведение до конца решения задачи, примера; невыполненное задание.</w:t>
      </w:r>
    </w:p>
    <w:p w:rsidR="00A34ECC" w:rsidRPr="00F5667A" w:rsidRDefault="00A34ECC" w:rsidP="00A34ECC">
      <w:pPr>
        <w:pStyle w:val="a3"/>
        <w:numPr>
          <w:ilvl w:val="0"/>
          <w:numId w:val="11"/>
        </w:numPr>
        <w:jc w:val="both"/>
        <w:rPr>
          <w:rFonts w:ascii="Times New Roman" w:hAnsi="Times New Roman" w:cs="Times New Roman"/>
          <w:sz w:val="24"/>
          <w:szCs w:val="24"/>
        </w:rPr>
      </w:pPr>
      <w:r w:rsidRPr="00F5667A">
        <w:rPr>
          <w:rFonts w:ascii="Times New Roman" w:hAnsi="Times New Roman" w:cs="Times New Roman"/>
          <w:b/>
          <w:sz w:val="24"/>
          <w:szCs w:val="24"/>
        </w:rPr>
        <w:t>Негрубые ошибки</w:t>
      </w:r>
      <w:r w:rsidRPr="00F5667A">
        <w:rPr>
          <w:rFonts w:ascii="Times New Roman" w:hAnsi="Times New Roman" w:cs="Times New Roman"/>
          <w:sz w:val="24"/>
          <w:szCs w:val="24"/>
        </w:rPr>
        <w:t xml:space="preserve">: нерациональные приёмы вычисления; неправильная постановка вопроса при решении задачи; неверно оформленный ответ задачи; неправильное списывание данных; </w:t>
      </w:r>
      <w:proofErr w:type="spellStart"/>
      <w:r w:rsidRPr="00F5667A">
        <w:rPr>
          <w:rFonts w:ascii="Times New Roman" w:hAnsi="Times New Roman" w:cs="Times New Roman"/>
          <w:sz w:val="24"/>
          <w:szCs w:val="24"/>
        </w:rPr>
        <w:t>недоведение</w:t>
      </w:r>
      <w:proofErr w:type="spellEnd"/>
      <w:r w:rsidRPr="00F5667A">
        <w:rPr>
          <w:rFonts w:ascii="Times New Roman" w:hAnsi="Times New Roman" w:cs="Times New Roman"/>
          <w:sz w:val="24"/>
          <w:szCs w:val="24"/>
        </w:rPr>
        <w:t xml:space="preserve"> до конца преобразований.</w:t>
      </w:r>
    </w:p>
    <w:p w:rsidR="00A34ECC" w:rsidRPr="00F5667A" w:rsidRDefault="00A34ECC" w:rsidP="00A34ECC">
      <w:pPr>
        <w:pStyle w:val="a3"/>
        <w:numPr>
          <w:ilvl w:val="0"/>
          <w:numId w:val="11"/>
        </w:numPr>
        <w:jc w:val="both"/>
        <w:rPr>
          <w:rFonts w:ascii="Times New Roman" w:hAnsi="Times New Roman" w:cs="Times New Roman"/>
          <w:sz w:val="24"/>
          <w:szCs w:val="24"/>
        </w:rPr>
      </w:pPr>
      <w:r w:rsidRPr="00F5667A">
        <w:rPr>
          <w:rFonts w:ascii="Times New Roman" w:hAnsi="Times New Roman" w:cs="Times New Roman"/>
          <w:sz w:val="24"/>
          <w:szCs w:val="24"/>
        </w:rPr>
        <w:t xml:space="preserve">За грамматические </w:t>
      </w:r>
      <w:proofErr w:type="gramStart"/>
      <w:r w:rsidRPr="00F5667A">
        <w:rPr>
          <w:rFonts w:ascii="Times New Roman" w:hAnsi="Times New Roman" w:cs="Times New Roman"/>
          <w:sz w:val="24"/>
          <w:szCs w:val="24"/>
        </w:rPr>
        <w:t>ошибки</w:t>
      </w:r>
      <w:proofErr w:type="gramEnd"/>
      <w:r w:rsidRPr="00F5667A">
        <w:rPr>
          <w:rFonts w:ascii="Times New Roman" w:hAnsi="Times New Roman" w:cs="Times New Roman"/>
          <w:sz w:val="24"/>
          <w:szCs w:val="24"/>
        </w:rPr>
        <w:t xml:space="preserve"> допущенные в работе по математике, оценка не снижается. За небрежно оформленную работу оценка снижается на один балл, но не ниже «3». При </w:t>
      </w:r>
      <w:r w:rsidRPr="00F5667A">
        <w:rPr>
          <w:rFonts w:ascii="Times New Roman" w:hAnsi="Times New Roman" w:cs="Times New Roman"/>
          <w:b/>
          <w:sz w:val="24"/>
          <w:szCs w:val="24"/>
        </w:rPr>
        <w:t>тестировании</w:t>
      </w:r>
      <w:r w:rsidRPr="00F5667A">
        <w:rPr>
          <w:rFonts w:ascii="Times New Roman" w:hAnsi="Times New Roman" w:cs="Times New Roman"/>
          <w:sz w:val="24"/>
          <w:szCs w:val="24"/>
        </w:rPr>
        <w:t xml:space="preserve"> все верные ответы берутся за 100%, отметка выставляется в соответствии с таблицей:</w:t>
      </w:r>
    </w:p>
    <w:tbl>
      <w:tblPr>
        <w:tblStyle w:val="a4"/>
        <w:tblW w:w="11765" w:type="dxa"/>
        <w:tblInd w:w="534" w:type="dxa"/>
        <w:tblLook w:val="04A0"/>
      </w:tblPr>
      <w:tblGrid>
        <w:gridCol w:w="6098"/>
        <w:gridCol w:w="5667"/>
      </w:tblGrid>
      <w:tr w:rsidR="00A34ECC" w:rsidRPr="00A14590" w:rsidTr="001D0834">
        <w:trPr>
          <w:trHeight w:val="267"/>
        </w:trPr>
        <w:tc>
          <w:tcPr>
            <w:tcW w:w="6098"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Процент выполнения задания</w:t>
            </w:r>
          </w:p>
        </w:tc>
        <w:tc>
          <w:tcPr>
            <w:tcW w:w="5667"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Отметка</w:t>
            </w:r>
          </w:p>
        </w:tc>
      </w:tr>
      <w:tr w:rsidR="00A34ECC" w:rsidRPr="00A14590" w:rsidTr="001D0834">
        <w:trPr>
          <w:trHeight w:val="267"/>
        </w:trPr>
        <w:tc>
          <w:tcPr>
            <w:tcW w:w="6098"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91 – 100%</w:t>
            </w:r>
          </w:p>
        </w:tc>
        <w:tc>
          <w:tcPr>
            <w:tcW w:w="5667"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ОТЛИЧНО</w:t>
            </w:r>
          </w:p>
        </w:tc>
      </w:tr>
      <w:tr w:rsidR="00A34ECC" w:rsidRPr="00A14590" w:rsidTr="001D0834">
        <w:trPr>
          <w:trHeight w:val="252"/>
        </w:trPr>
        <w:tc>
          <w:tcPr>
            <w:tcW w:w="6098"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76 – 90%</w:t>
            </w:r>
          </w:p>
        </w:tc>
        <w:tc>
          <w:tcPr>
            <w:tcW w:w="5667"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ХОРОШО</w:t>
            </w:r>
          </w:p>
        </w:tc>
      </w:tr>
      <w:tr w:rsidR="00A34ECC" w:rsidRPr="00A14590" w:rsidTr="001D0834">
        <w:trPr>
          <w:trHeight w:val="267"/>
        </w:trPr>
        <w:tc>
          <w:tcPr>
            <w:tcW w:w="6098"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51 – 75%</w:t>
            </w:r>
          </w:p>
        </w:tc>
        <w:tc>
          <w:tcPr>
            <w:tcW w:w="5667"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УДОВЛЕТВОРИТЕЛЬНО</w:t>
            </w:r>
          </w:p>
        </w:tc>
      </w:tr>
      <w:tr w:rsidR="00A34ECC" w:rsidRPr="00A14590" w:rsidTr="001D0834">
        <w:trPr>
          <w:trHeight w:val="267"/>
        </w:trPr>
        <w:tc>
          <w:tcPr>
            <w:tcW w:w="6098"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МЕНЕЕ 50%</w:t>
            </w:r>
          </w:p>
        </w:tc>
        <w:tc>
          <w:tcPr>
            <w:tcW w:w="5667" w:type="dxa"/>
          </w:tcPr>
          <w:p w:rsidR="00A34ECC" w:rsidRPr="00F5667A" w:rsidRDefault="00A34ECC" w:rsidP="00A34ECC">
            <w:pPr>
              <w:jc w:val="both"/>
              <w:rPr>
                <w:rFonts w:ascii="Times New Roman" w:hAnsi="Times New Roman" w:cs="Times New Roman"/>
                <w:sz w:val="24"/>
                <w:szCs w:val="24"/>
              </w:rPr>
            </w:pPr>
            <w:r w:rsidRPr="00F5667A">
              <w:rPr>
                <w:rFonts w:ascii="Times New Roman" w:hAnsi="Times New Roman" w:cs="Times New Roman"/>
                <w:sz w:val="24"/>
                <w:szCs w:val="24"/>
              </w:rPr>
              <w:t>НЕУДОВЛЕТВОРИТЕЛЬНО</w:t>
            </w:r>
          </w:p>
        </w:tc>
      </w:tr>
    </w:tbl>
    <w:p w:rsidR="00B424EC" w:rsidRDefault="00B424E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A34ECC" w:rsidRDefault="00A34ECC" w:rsidP="004D5211">
      <w:pPr>
        <w:pStyle w:val="a3"/>
        <w:jc w:val="center"/>
        <w:rPr>
          <w:rFonts w:ascii="Times New Roman" w:hAnsi="Times New Roman" w:cs="Times New Roman"/>
          <w:b/>
          <w:sz w:val="36"/>
          <w:szCs w:val="36"/>
        </w:rPr>
      </w:pPr>
    </w:p>
    <w:p w:rsidR="00B424EC" w:rsidRDefault="00B424EC" w:rsidP="004D5211">
      <w:pPr>
        <w:pStyle w:val="a3"/>
        <w:jc w:val="center"/>
        <w:rPr>
          <w:rFonts w:ascii="Times New Roman" w:hAnsi="Times New Roman" w:cs="Times New Roman"/>
          <w:b/>
          <w:sz w:val="36"/>
          <w:szCs w:val="36"/>
        </w:rPr>
      </w:pPr>
    </w:p>
    <w:p w:rsidR="004D5211" w:rsidRPr="001D0834" w:rsidRDefault="004D5211" w:rsidP="001D0834">
      <w:pPr>
        <w:rPr>
          <w:rFonts w:ascii="Times New Roman" w:hAnsi="Times New Roman" w:cs="Times New Roman"/>
          <w:b/>
          <w:sz w:val="32"/>
          <w:szCs w:val="32"/>
        </w:rPr>
      </w:pPr>
      <w:r w:rsidRPr="001D0834">
        <w:rPr>
          <w:rFonts w:ascii="Times New Roman" w:hAnsi="Times New Roman" w:cs="Times New Roman"/>
          <w:b/>
          <w:sz w:val="32"/>
          <w:szCs w:val="32"/>
        </w:rPr>
        <w:lastRenderedPageBreak/>
        <w:t>Общая характеристика учебного предмета, курса.</w:t>
      </w:r>
    </w:p>
    <w:p w:rsidR="00902AD2" w:rsidRPr="00F931BF" w:rsidRDefault="00902AD2" w:rsidP="00427FA5">
      <w:pPr>
        <w:shd w:val="clear" w:color="auto" w:fill="FFFFFF"/>
        <w:autoSpaceDE w:val="0"/>
        <w:autoSpaceDN w:val="0"/>
        <w:adjustRightInd w:val="0"/>
        <w:spacing w:after="0" w:line="240" w:lineRule="auto"/>
        <w:ind w:left="-567"/>
        <w:jc w:val="both"/>
        <w:rPr>
          <w:rFonts w:ascii="Times New Roman" w:eastAsiaTheme="minorEastAsia" w:hAnsi="Times New Roman" w:cs="Times New Roman"/>
          <w:sz w:val="24"/>
          <w:szCs w:val="24"/>
        </w:rPr>
      </w:pPr>
      <w:r w:rsidRPr="00F931BF">
        <w:rPr>
          <w:rStyle w:val="FontStyle19"/>
          <w:sz w:val="24"/>
          <w:szCs w:val="24"/>
        </w:rPr>
        <w:t>Программа по предмету «Математика» разработана с учётом возрастных и психологически</w:t>
      </w:r>
      <w:r w:rsidR="004D5211" w:rsidRPr="00F931BF">
        <w:rPr>
          <w:rStyle w:val="FontStyle19"/>
          <w:sz w:val="24"/>
          <w:szCs w:val="24"/>
        </w:rPr>
        <w:t>х особенностей учащихся</w:t>
      </w:r>
      <w:r w:rsidRPr="00F931BF">
        <w:rPr>
          <w:rStyle w:val="FontStyle19"/>
          <w:sz w:val="24"/>
          <w:szCs w:val="24"/>
        </w:rPr>
        <w:t>,</w:t>
      </w:r>
      <w:r w:rsidRPr="00F931BF">
        <w:rPr>
          <w:rFonts w:ascii="Times New Roman" w:eastAsia="Times New Roman" w:hAnsi="Times New Roman" w:cs="Times New Roman"/>
          <w:sz w:val="24"/>
          <w:szCs w:val="24"/>
        </w:rPr>
        <w:t xml:space="preserve"> Концепции духовно-нравственного развития и воспи</w:t>
      </w:r>
      <w:r w:rsidRPr="00F931BF">
        <w:rPr>
          <w:rFonts w:ascii="Times New Roman" w:eastAsia="Times New Roman" w:hAnsi="Times New Roman" w:cs="Times New Roman"/>
          <w:sz w:val="24"/>
          <w:szCs w:val="24"/>
        </w:rPr>
        <w:softHyphen/>
        <w:t>тания личности гражданина России, планируемых результатов начального общего образования.</w:t>
      </w:r>
    </w:p>
    <w:p w:rsidR="00902AD2" w:rsidRPr="00F931BF" w:rsidRDefault="00902AD2" w:rsidP="00427FA5">
      <w:pPr>
        <w:pStyle w:val="a3"/>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F931BF">
        <w:rPr>
          <w:rFonts w:ascii="Times New Roman" w:eastAsia="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02AD2" w:rsidRPr="00F931BF" w:rsidRDefault="00902AD2" w:rsidP="00427FA5">
      <w:pPr>
        <w:pStyle w:val="a3"/>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F931BF">
        <w:rPr>
          <w:rFonts w:ascii="Times New Roman" w:eastAsia="Times New Roman" w:hAnsi="Times New Roman" w:cs="Times New Roman"/>
          <w:sz w:val="24"/>
          <w:szCs w:val="24"/>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02AD2" w:rsidRPr="00F931BF" w:rsidRDefault="00902AD2" w:rsidP="00427FA5">
      <w:pPr>
        <w:pStyle w:val="a3"/>
        <w:spacing w:after="0" w:line="240" w:lineRule="auto"/>
        <w:ind w:left="-567"/>
        <w:jc w:val="both"/>
        <w:rPr>
          <w:rFonts w:ascii="Times New Roman" w:eastAsia="Times New Roman" w:hAnsi="Times New Roman" w:cs="Times New Roman"/>
          <w:sz w:val="24"/>
          <w:szCs w:val="24"/>
        </w:rPr>
      </w:pPr>
      <w:r w:rsidRPr="00F931BF">
        <w:rPr>
          <w:rFonts w:ascii="Times New Roman" w:eastAsia="Times New Roman" w:hAnsi="Times New Roman" w:cs="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594E05" w:rsidRPr="00F931BF" w:rsidRDefault="00594E05" w:rsidP="00427FA5">
      <w:pPr>
        <w:pStyle w:val="ParagraphStyle"/>
        <w:spacing w:line="276" w:lineRule="auto"/>
        <w:ind w:left="-567"/>
        <w:jc w:val="both"/>
        <w:rPr>
          <w:rFonts w:ascii="Times New Roman" w:hAnsi="Times New Roman" w:cs="Times New Roman"/>
          <w:b/>
        </w:rPr>
      </w:pPr>
      <w:r w:rsidRPr="00F931BF">
        <w:rPr>
          <w:rFonts w:ascii="Times New Roman" w:hAnsi="Times New Roman" w:cs="Times New Roman"/>
          <w:b/>
        </w:rPr>
        <w:t>Цели и задачи курса</w:t>
      </w:r>
    </w:p>
    <w:p w:rsidR="00594E05" w:rsidRPr="00F931BF" w:rsidRDefault="00594E05" w:rsidP="00427FA5">
      <w:pPr>
        <w:pStyle w:val="ParagraphStyle"/>
        <w:spacing w:line="276" w:lineRule="auto"/>
        <w:ind w:left="-567" w:firstLine="360"/>
        <w:jc w:val="both"/>
        <w:rPr>
          <w:rFonts w:ascii="Times New Roman" w:hAnsi="Times New Roman" w:cs="Times New Roman"/>
        </w:rPr>
      </w:pPr>
      <w:r w:rsidRPr="00F931BF">
        <w:rPr>
          <w:rFonts w:ascii="Times New Roman" w:hAnsi="Times New Roman" w:cs="Times New Roman"/>
        </w:rPr>
        <w:t xml:space="preserve">Изучение математики в начальной школе направлено на достижение следующих </w:t>
      </w:r>
      <w:r w:rsidRPr="00F931BF">
        <w:rPr>
          <w:rFonts w:ascii="Times New Roman" w:hAnsi="Times New Roman" w:cs="Times New Roman"/>
          <w:b/>
        </w:rPr>
        <w:t>целей</w:t>
      </w:r>
      <w:r w:rsidRPr="00F931BF">
        <w:rPr>
          <w:rFonts w:ascii="Times New Roman" w:hAnsi="Times New Roman" w:cs="Times New Roman"/>
        </w:rPr>
        <w:t>:</w:t>
      </w:r>
    </w:p>
    <w:p w:rsidR="00594E05" w:rsidRPr="00F931BF" w:rsidRDefault="00594E05" w:rsidP="00427FA5">
      <w:pPr>
        <w:pStyle w:val="ParagraphStyle"/>
        <w:spacing w:line="276" w:lineRule="auto"/>
        <w:ind w:left="-567" w:firstLine="360"/>
        <w:jc w:val="both"/>
        <w:rPr>
          <w:rFonts w:ascii="Times New Roman" w:hAnsi="Times New Roman" w:cs="Times New Roman"/>
        </w:rPr>
      </w:pPr>
      <w:r w:rsidRPr="00F931BF">
        <w:rPr>
          <w:rFonts w:ascii="Times New Roman" w:hAnsi="Times New Roman" w:cs="Times New Roman"/>
        </w:rPr>
        <w:t>-</w:t>
      </w:r>
      <w:r w:rsidRPr="00F931BF">
        <w:rPr>
          <w:rFonts w:ascii="Times New Roman" w:hAnsi="Times New Roman" w:cs="Times New Roman"/>
          <w:i/>
        </w:rPr>
        <w:t xml:space="preserve">математическое развитие младшего школьника – </w:t>
      </w:r>
      <w:r w:rsidRPr="00F931BF">
        <w:rPr>
          <w:rFonts w:ascii="Times New Roman" w:hAnsi="Times New Roman" w:cs="Times New Roman"/>
        </w:rPr>
        <w:t>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w:t>
      </w:r>
      <w:r w:rsidR="004317B5" w:rsidRPr="00F931BF">
        <w:rPr>
          <w:rFonts w:ascii="Times New Roman" w:hAnsi="Times New Roman" w:cs="Times New Roman"/>
        </w:rPr>
        <w:t xml:space="preserve"> вести поиск информации (фактов,о</w:t>
      </w:r>
      <w:r w:rsidRPr="00F931BF">
        <w:rPr>
          <w:rFonts w:ascii="Times New Roman" w:hAnsi="Times New Roman" w:cs="Times New Roman"/>
        </w:rPr>
        <w:t>снований для упорядочения, вариантов и др.)</w:t>
      </w:r>
    </w:p>
    <w:p w:rsidR="00594E05" w:rsidRPr="00F931BF" w:rsidRDefault="00594E05"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bCs/>
        </w:rPr>
        <w:t>-освоение</w:t>
      </w:r>
      <w:r w:rsidRPr="00F931BF">
        <w:rPr>
          <w:rFonts w:ascii="Times New Roman" w:hAnsi="Times New Roman" w:cs="Times New Roman"/>
          <w:i/>
        </w:rPr>
        <w:t xml:space="preserve">начальных математических знаний – </w:t>
      </w:r>
      <w:r w:rsidRPr="00F931BF">
        <w:rPr>
          <w:rFonts w:ascii="Times New Roman" w:hAnsi="Times New Roman" w:cs="Times New Roman"/>
        </w:rPr>
        <w:t>понимания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94E05" w:rsidRPr="00F931BF" w:rsidRDefault="00594E05"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w:t>
      </w:r>
      <w:r w:rsidRPr="00F931BF">
        <w:rPr>
          <w:rFonts w:ascii="Times New Roman" w:hAnsi="Times New Roman" w:cs="Times New Roman"/>
          <w:i/>
        </w:rPr>
        <w:t xml:space="preserve">воспитание интереса к математике, </w:t>
      </w:r>
      <w:r w:rsidRPr="00F931BF">
        <w:rPr>
          <w:rFonts w:ascii="Times New Roman" w:hAnsi="Times New Roman" w:cs="Times New Roman"/>
        </w:rPr>
        <w:t>осознание возможностей и роли математики в познании окружающего мира, понимание математики как части общечеловеческой культуры. Стремление использовать математические знания в повседневной жизни.</w:t>
      </w:r>
    </w:p>
    <w:p w:rsidR="00594E05" w:rsidRPr="00F931BF" w:rsidRDefault="00594E05"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Исходя из общих положений концепции математического образования. Начальный курс математики призван решать следующие</w:t>
      </w:r>
      <w:r w:rsidRPr="00F931BF">
        <w:rPr>
          <w:rFonts w:ascii="Times New Roman" w:hAnsi="Times New Roman" w:cs="Times New Roman"/>
          <w:b/>
        </w:rPr>
        <w:t xml:space="preserve"> задачи</w:t>
      </w:r>
      <w:r w:rsidRPr="00F931BF">
        <w:rPr>
          <w:rFonts w:ascii="Times New Roman" w:hAnsi="Times New Roman" w:cs="Times New Roman"/>
        </w:rPr>
        <w:t>:</w:t>
      </w:r>
    </w:p>
    <w:p w:rsidR="00594E05" w:rsidRPr="00F931BF" w:rsidRDefault="00594E05"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594E05" w:rsidRPr="00F931BF" w:rsidRDefault="00594E05"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4258D6" w:rsidRPr="00F931BF" w:rsidRDefault="004258D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lastRenderedPageBreak/>
        <w:t>- обеспечить прочное и сознательное овладение системой математических знаний и умений. Необходимых для применения в практическо</w:t>
      </w:r>
      <w:r w:rsidR="004317B5" w:rsidRPr="00F931BF">
        <w:rPr>
          <w:rFonts w:ascii="Times New Roman" w:hAnsi="Times New Roman" w:cs="Times New Roman"/>
        </w:rPr>
        <w:t>й деятельности, для изучения сме</w:t>
      </w:r>
      <w:r w:rsidRPr="00F931BF">
        <w:rPr>
          <w:rFonts w:ascii="Times New Roman" w:hAnsi="Times New Roman" w:cs="Times New Roman"/>
        </w:rPr>
        <w:t xml:space="preserve">жных дисциплин, для продолжения образования, обеспечить интеллектуальное развитие, сформировать качества мышления. </w:t>
      </w:r>
      <w:proofErr w:type="gramStart"/>
      <w:r w:rsidRPr="00F931BF">
        <w:rPr>
          <w:rFonts w:ascii="Times New Roman" w:hAnsi="Times New Roman" w:cs="Times New Roman"/>
        </w:rPr>
        <w:t>Характерные для математической деятельности и необходимые для полноценной жизни в обществе;</w:t>
      </w:r>
      <w:proofErr w:type="gramEnd"/>
    </w:p>
    <w:p w:rsidR="004258D6" w:rsidRPr="00F931BF" w:rsidRDefault="004317B5"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сформировать представле</w:t>
      </w:r>
      <w:r w:rsidR="004258D6" w:rsidRPr="00F931BF">
        <w:rPr>
          <w:rFonts w:ascii="Times New Roman" w:hAnsi="Times New Roman" w:cs="Times New Roman"/>
        </w:rPr>
        <w:t>ние об идеях и методах математики, о математике как форме описания и методе познания окружающего мира;</w:t>
      </w:r>
    </w:p>
    <w:p w:rsidR="004258D6" w:rsidRPr="00F931BF" w:rsidRDefault="004317B5"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сформировать представле</w:t>
      </w:r>
      <w:r w:rsidR="004258D6" w:rsidRPr="00F931BF">
        <w:rPr>
          <w:rFonts w:ascii="Times New Roman" w:hAnsi="Times New Roman" w:cs="Times New Roman"/>
        </w:rPr>
        <w:t>ние о математике как части общечеловеческой культуры, понимание значимости математики для общественного прогресса;</w:t>
      </w:r>
    </w:p>
    <w:p w:rsidR="004258D6" w:rsidRPr="00F931BF" w:rsidRDefault="004258D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сформировать устойчивый интерес к математике на основе дифференцированного подхода к учащимся;</w:t>
      </w:r>
    </w:p>
    <w:p w:rsidR="004258D6" w:rsidRPr="00F931BF" w:rsidRDefault="004258D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выявить и развить математические и творческие способности на основе заданий, носящих нестандартный, занимательный характер.</w:t>
      </w:r>
    </w:p>
    <w:p w:rsidR="00547F90" w:rsidRPr="00F931BF" w:rsidRDefault="004258D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b/>
        </w:rPr>
        <w:t xml:space="preserve">Ведущие принципы обучения математике в младших классах – </w:t>
      </w:r>
      <w:r w:rsidRPr="00F931BF">
        <w:rPr>
          <w:rFonts w:ascii="Times New Roman" w:hAnsi="Times New Roman" w:cs="Times New Roman"/>
        </w:rPr>
        <w:t>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придаётся учёту возрастных и индивидуальных особенностей детей и реализации дифференцированного подхода в обучении.</w:t>
      </w:r>
    </w:p>
    <w:p w:rsidR="004258D6" w:rsidRPr="00427FA5" w:rsidRDefault="004258D6" w:rsidP="00427FA5">
      <w:pPr>
        <w:pStyle w:val="ParagraphStyle"/>
        <w:spacing w:line="264" w:lineRule="auto"/>
        <w:ind w:left="-567" w:firstLine="360"/>
        <w:jc w:val="both"/>
        <w:rPr>
          <w:rFonts w:ascii="Times New Roman" w:hAnsi="Times New Roman" w:cs="Times New Roman"/>
          <w:color w:val="00B050"/>
          <w:sz w:val="28"/>
          <w:szCs w:val="28"/>
        </w:rPr>
      </w:pPr>
    </w:p>
    <w:p w:rsidR="00547F90" w:rsidRPr="003E253E" w:rsidRDefault="00547F90" w:rsidP="00547F90">
      <w:pPr>
        <w:pStyle w:val="ParagraphStyle"/>
        <w:spacing w:line="264" w:lineRule="auto"/>
        <w:ind w:firstLine="360"/>
        <w:jc w:val="center"/>
        <w:rPr>
          <w:rFonts w:ascii="Times New Roman" w:hAnsi="Times New Roman" w:cs="Times New Roman"/>
          <w:b/>
          <w:sz w:val="32"/>
          <w:szCs w:val="32"/>
        </w:rPr>
      </w:pPr>
      <w:r w:rsidRPr="003E253E">
        <w:rPr>
          <w:rFonts w:ascii="Times New Roman" w:eastAsia="Times New Roman" w:hAnsi="Times New Roman" w:cs="Times New Roman"/>
          <w:b/>
          <w:sz w:val="32"/>
          <w:szCs w:val="32"/>
          <w:lang w:eastAsia="ru-RU"/>
        </w:rPr>
        <w:t>Описание места учебного предмета, курса в учебном плане</w:t>
      </w:r>
    </w:p>
    <w:p w:rsidR="00547F90" w:rsidRPr="003E253E" w:rsidRDefault="00547F90" w:rsidP="00547F90">
      <w:pPr>
        <w:pStyle w:val="ParagraphStyle"/>
        <w:spacing w:line="264" w:lineRule="auto"/>
        <w:ind w:left="-567" w:firstLine="360"/>
        <w:jc w:val="center"/>
        <w:rPr>
          <w:rFonts w:ascii="Times New Roman" w:hAnsi="Times New Roman" w:cs="Times New Roman"/>
          <w:sz w:val="32"/>
          <w:szCs w:val="32"/>
        </w:rPr>
      </w:pPr>
    </w:p>
    <w:p w:rsidR="00547F90" w:rsidRPr="00A14590" w:rsidRDefault="00547F90" w:rsidP="00547F90">
      <w:pPr>
        <w:pStyle w:val="ParagraphStyle"/>
        <w:spacing w:line="264" w:lineRule="auto"/>
        <w:ind w:left="-567" w:firstLine="360"/>
        <w:rPr>
          <w:rFonts w:ascii="Times New Roman" w:hAnsi="Times New Roman" w:cs="Times New Roman"/>
          <w:sz w:val="28"/>
          <w:szCs w:val="28"/>
        </w:rPr>
      </w:pPr>
      <w:r w:rsidRPr="00A14590">
        <w:rPr>
          <w:rFonts w:ascii="Times New Roman" w:hAnsi="Times New Roman" w:cs="Times New Roman"/>
          <w:sz w:val="28"/>
          <w:szCs w:val="28"/>
        </w:rPr>
        <w:t xml:space="preserve">Предмет математика  входит  в  образовательную  область «Математика». </w:t>
      </w:r>
    </w:p>
    <w:p w:rsidR="001331EE" w:rsidRPr="00427FA5" w:rsidRDefault="00547F90" w:rsidP="001331EE">
      <w:pPr>
        <w:pStyle w:val="ParagraphStyle"/>
        <w:spacing w:line="264" w:lineRule="auto"/>
        <w:ind w:left="-567" w:firstLine="360"/>
        <w:jc w:val="both"/>
        <w:rPr>
          <w:rFonts w:ascii="Times New Roman" w:hAnsi="Times New Roman" w:cs="Times New Roman"/>
          <w:sz w:val="28"/>
          <w:szCs w:val="28"/>
        </w:rPr>
      </w:pPr>
      <w:r w:rsidRPr="00A14590">
        <w:rPr>
          <w:rFonts w:ascii="Times New Roman" w:hAnsi="Times New Roman" w:cs="Times New Roman"/>
          <w:sz w:val="28"/>
          <w:szCs w:val="28"/>
        </w:rPr>
        <w:t>В федеральном базисном плане на изучение математики в н</w:t>
      </w:r>
      <w:r w:rsidR="00AB62AB">
        <w:rPr>
          <w:rFonts w:ascii="Times New Roman" w:hAnsi="Times New Roman" w:cs="Times New Roman"/>
          <w:sz w:val="28"/>
          <w:szCs w:val="28"/>
        </w:rPr>
        <w:t xml:space="preserve">ачальной школе отводится 540 ч </w:t>
      </w:r>
      <w:proofErr w:type="gramStart"/>
      <w:r w:rsidR="00AB62AB">
        <w:rPr>
          <w:rFonts w:ascii="Times New Roman" w:hAnsi="Times New Roman" w:cs="Times New Roman"/>
          <w:sz w:val="28"/>
          <w:szCs w:val="28"/>
        </w:rPr>
        <w:t>:</w:t>
      </w:r>
      <w:r w:rsidR="001D2CE1" w:rsidRPr="001331EE">
        <w:rPr>
          <w:rFonts w:ascii="Times New Roman" w:hAnsi="Times New Roman" w:cs="Times New Roman"/>
          <w:sz w:val="28"/>
          <w:szCs w:val="28"/>
        </w:rPr>
        <w:t>в</w:t>
      </w:r>
      <w:proofErr w:type="gramEnd"/>
      <w:r w:rsidR="001D2CE1" w:rsidRPr="001331EE">
        <w:rPr>
          <w:rFonts w:ascii="Times New Roman" w:hAnsi="Times New Roman" w:cs="Times New Roman"/>
          <w:sz w:val="28"/>
          <w:szCs w:val="28"/>
        </w:rPr>
        <w:t xml:space="preserve"> 1 классе 132ч (33 учебные недели), во2 – 4 классах – </w:t>
      </w:r>
      <w:r w:rsidR="001331EE" w:rsidRPr="00427FA5">
        <w:rPr>
          <w:rFonts w:ascii="Times New Roman" w:hAnsi="Times New Roman" w:cs="Times New Roman"/>
          <w:sz w:val="28"/>
          <w:szCs w:val="28"/>
        </w:rPr>
        <w:t>4 часа в неделю, всего – 136 часов (34 учебные недели).</w:t>
      </w:r>
    </w:p>
    <w:p w:rsidR="00B424EC" w:rsidRDefault="00B424EC" w:rsidP="00547F90">
      <w:pPr>
        <w:shd w:val="clear" w:color="auto" w:fill="FFFFFF"/>
        <w:ind w:left="-567" w:firstLine="567"/>
        <w:jc w:val="center"/>
        <w:rPr>
          <w:rFonts w:ascii="Times New Roman" w:hAnsi="Times New Roman" w:cs="Times New Roman"/>
          <w:b/>
          <w:bCs/>
          <w:sz w:val="36"/>
          <w:szCs w:val="36"/>
        </w:rPr>
      </w:pPr>
    </w:p>
    <w:p w:rsidR="00F931BF" w:rsidRDefault="00F931BF" w:rsidP="00547F90">
      <w:pPr>
        <w:shd w:val="clear" w:color="auto" w:fill="FFFFFF"/>
        <w:ind w:left="-567" w:firstLine="567"/>
        <w:jc w:val="center"/>
        <w:rPr>
          <w:rFonts w:ascii="Times New Roman" w:hAnsi="Times New Roman" w:cs="Times New Roman"/>
          <w:b/>
          <w:bCs/>
          <w:sz w:val="36"/>
          <w:szCs w:val="36"/>
        </w:rPr>
      </w:pPr>
    </w:p>
    <w:p w:rsidR="00F931BF" w:rsidRDefault="00F931BF" w:rsidP="00547F90">
      <w:pPr>
        <w:shd w:val="clear" w:color="auto" w:fill="FFFFFF"/>
        <w:ind w:left="-567" w:firstLine="567"/>
        <w:jc w:val="center"/>
        <w:rPr>
          <w:rFonts w:ascii="Times New Roman" w:hAnsi="Times New Roman" w:cs="Times New Roman"/>
          <w:b/>
          <w:bCs/>
          <w:sz w:val="36"/>
          <w:szCs w:val="36"/>
        </w:rPr>
      </w:pPr>
    </w:p>
    <w:p w:rsidR="001331EE" w:rsidRDefault="001331EE" w:rsidP="00547F90">
      <w:pPr>
        <w:shd w:val="clear" w:color="auto" w:fill="FFFFFF"/>
        <w:ind w:left="-567" w:firstLine="567"/>
        <w:jc w:val="center"/>
        <w:rPr>
          <w:rFonts w:ascii="Times New Roman" w:hAnsi="Times New Roman" w:cs="Times New Roman"/>
          <w:b/>
          <w:bCs/>
          <w:sz w:val="36"/>
          <w:szCs w:val="36"/>
        </w:rPr>
      </w:pPr>
    </w:p>
    <w:p w:rsidR="001331EE" w:rsidRDefault="001331EE" w:rsidP="00547F90">
      <w:pPr>
        <w:shd w:val="clear" w:color="auto" w:fill="FFFFFF"/>
        <w:ind w:left="-567" w:firstLine="567"/>
        <w:jc w:val="center"/>
        <w:rPr>
          <w:rFonts w:ascii="Times New Roman" w:hAnsi="Times New Roman" w:cs="Times New Roman"/>
          <w:b/>
          <w:bCs/>
          <w:sz w:val="36"/>
          <w:szCs w:val="36"/>
        </w:rPr>
      </w:pPr>
    </w:p>
    <w:p w:rsidR="00547F90" w:rsidRPr="003E253E" w:rsidRDefault="00547F90" w:rsidP="00547F90">
      <w:pPr>
        <w:shd w:val="clear" w:color="auto" w:fill="FFFFFF"/>
        <w:ind w:left="-567" w:firstLine="567"/>
        <w:jc w:val="center"/>
        <w:rPr>
          <w:rFonts w:ascii="Times New Roman" w:hAnsi="Times New Roman" w:cs="Times New Roman"/>
          <w:b/>
          <w:bCs/>
          <w:sz w:val="32"/>
          <w:szCs w:val="32"/>
        </w:rPr>
      </w:pPr>
      <w:r w:rsidRPr="003E253E">
        <w:rPr>
          <w:rFonts w:ascii="Times New Roman" w:hAnsi="Times New Roman" w:cs="Times New Roman"/>
          <w:b/>
          <w:bCs/>
          <w:sz w:val="32"/>
          <w:szCs w:val="32"/>
        </w:rPr>
        <w:lastRenderedPageBreak/>
        <w:t>Описание ценностных ориентиров  содержания</w:t>
      </w:r>
      <w:r w:rsidRPr="003E253E">
        <w:rPr>
          <w:rFonts w:ascii="Times New Roman" w:hAnsi="Times New Roman" w:cs="Times New Roman"/>
          <w:b/>
          <w:bCs/>
          <w:sz w:val="32"/>
          <w:szCs w:val="32"/>
        </w:rPr>
        <w:br/>
        <w:t>учебного предмета</w:t>
      </w:r>
    </w:p>
    <w:p w:rsidR="003F5619" w:rsidRPr="00F931BF" w:rsidRDefault="003F5619" w:rsidP="00B424EC">
      <w:pPr>
        <w:shd w:val="clear" w:color="auto" w:fill="FFFFFF"/>
        <w:spacing w:after="0"/>
        <w:ind w:left="142"/>
        <w:rPr>
          <w:rFonts w:ascii="Times New Roman" w:eastAsia="Times New Roman" w:hAnsi="Times New Roman" w:cs="Times New Roman"/>
          <w:sz w:val="24"/>
          <w:szCs w:val="24"/>
          <w:lang w:eastAsia="ru-RU"/>
        </w:rPr>
      </w:pPr>
      <w:r w:rsidRPr="00F931BF">
        <w:rPr>
          <w:rFonts w:ascii="Times New Roman" w:eastAsia="Times New Roman" w:hAnsi="Times New Roman" w:cs="Times New Roman"/>
          <w:sz w:val="24"/>
          <w:szCs w:val="24"/>
          <w:lang w:eastAsia="ru-RU"/>
        </w:rPr>
        <w:t>В основе учебно-воспитательного процесса лежат следую</w:t>
      </w:r>
      <w:r w:rsidRPr="00F931BF">
        <w:rPr>
          <w:rFonts w:ascii="Times New Roman" w:eastAsia="Times New Roman" w:hAnsi="Times New Roman" w:cs="Times New Roman"/>
          <w:sz w:val="24"/>
          <w:szCs w:val="24"/>
          <w:lang w:eastAsia="ru-RU"/>
        </w:rPr>
        <w:softHyphen/>
        <w:t>щие ценности математики:</w:t>
      </w:r>
    </w:p>
    <w:p w:rsidR="003F5619" w:rsidRPr="00F931BF" w:rsidRDefault="003F5619" w:rsidP="003F5619">
      <w:pPr>
        <w:shd w:val="clear" w:color="auto" w:fill="FFFFFF"/>
        <w:spacing w:after="0"/>
        <w:ind w:left="480"/>
        <w:jc w:val="both"/>
        <w:rPr>
          <w:rFonts w:ascii="Times New Roman" w:eastAsia="Times New Roman" w:hAnsi="Times New Roman" w:cs="Times New Roman"/>
          <w:sz w:val="24"/>
          <w:szCs w:val="24"/>
        </w:rPr>
      </w:pPr>
      <w:r w:rsidRPr="00F931BF">
        <w:rPr>
          <w:rFonts w:ascii="Times New Roman" w:eastAsia="Times New Roman" w:hAnsi="Times New Roman" w:cs="Times New Roman"/>
          <w:sz w:val="24"/>
          <w:szCs w:val="24"/>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F931BF">
        <w:rPr>
          <w:rFonts w:ascii="Times New Roman" w:eastAsia="Times New Roman" w:hAnsi="Times New Roman" w:cs="Times New Roman"/>
          <w:sz w:val="24"/>
          <w:szCs w:val="24"/>
        </w:rPr>
        <w:softHyphen/>
        <w:t>де и в обществе (хронология событий, протяжённость по времени, образование целого из частей, изменение формы, размера и т. д.);</w:t>
      </w:r>
    </w:p>
    <w:p w:rsidR="003F5619" w:rsidRPr="00F931BF" w:rsidRDefault="003F5619" w:rsidP="003F5619">
      <w:pPr>
        <w:shd w:val="clear" w:color="auto" w:fill="FFFFFF"/>
        <w:spacing w:after="0"/>
        <w:ind w:left="480"/>
        <w:jc w:val="both"/>
        <w:rPr>
          <w:rFonts w:ascii="Times New Roman" w:eastAsia="Times New Roman" w:hAnsi="Times New Roman" w:cs="Times New Roman"/>
          <w:sz w:val="24"/>
          <w:szCs w:val="24"/>
        </w:rPr>
      </w:pPr>
      <w:r w:rsidRPr="00F931BF">
        <w:rPr>
          <w:rFonts w:ascii="Times New Roman" w:eastAsia="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3F5619" w:rsidRPr="00F931BF" w:rsidRDefault="003F5619" w:rsidP="003F5619">
      <w:pPr>
        <w:shd w:val="clear" w:color="auto" w:fill="FFFFFF"/>
        <w:spacing w:after="0"/>
        <w:ind w:left="480"/>
        <w:jc w:val="both"/>
        <w:rPr>
          <w:rFonts w:ascii="Times New Roman" w:eastAsia="Times New Roman" w:hAnsi="Times New Roman" w:cs="Times New Roman"/>
          <w:sz w:val="24"/>
          <w:szCs w:val="24"/>
        </w:rPr>
      </w:pPr>
      <w:r w:rsidRPr="00F931BF">
        <w:rPr>
          <w:rFonts w:ascii="Times New Roman" w:eastAsia="Times New Roman" w:hAnsi="Times New Roman" w:cs="Times New Roman"/>
          <w:sz w:val="24"/>
          <w:szCs w:val="24"/>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00908" w:rsidRPr="00F931BF" w:rsidRDefault="00C00908" w:rsidP="00547F90">
      <w:pPr>
        <w:shd w:val="clear" w:color="auto" w:fill="FFFFFF"/>
        <w:ind w:left="-709"/>
        <w:jc w:val="both"/>
        <w:rPr>
          <w:rFonts w:ascii="Times New Roman" w:eastAsia="Times New Roman" w:hAnsi="Times New Roman" w:cs="Times New Roman"/>
          <w:color w:val="333333"/>
          <w:sz w:val="24"/>
          <w:szCs w:val="24"/>
          <w:lang w:eastAsia="ru-RU"/>
        </w:rPr>
      </w:pPr>
      <w:r w:rsidRPr="00F931BF">
        <w:rPr>
          <w:rFonts w:ascii="Times New Roman" w:eastAsia="Times New Roman" w:hAnsi="Times New Roman" w:cs="Times New Roman"/>
          <w:color w:val="333333"/>
          <w:sz w:val="24"/>
          <w:szCs w:val="24"/>
          <w:lang w:eastAsia="ru-RU"/>
        </w:rPr>
        <w:t xml:space="preserve">Данный курс предлагает как расширение содержания предмета, так и совокупность методик и технологий (в том </w:t>
      </w:r>
      <w:proofErr w:type="gramStart"/>
      <w:r w:rsidRPr="00F931BF">
        <w:rPr>
          <w:rFonts w:ascii="Times New Roman" w:eastAsia="Times New Roman" w:hAnsi="Times New Roman" w:cs="Times New Roman"/>
          <w:color w:val="333333"/>
          <w:sz w:val="24"/>
          <w:szCs w:val="24"/>
          <w:lang w:eastAsia="ru-RU"/>
        </w:rPr>
        <w:t>числе</w:t>
      </w:r>
      <w:proofErr w:type="gramEnd"/>
      <w:r w:rsidRPr="00F931BF">
        <w:rPr>
          <w:rFonts w:ascii="Times New Roman" w:eastAsia="Times New Roman" w:hAnsi="Times New Roman" w:cs="Times New Roman"/>
          <w:color w:val="333333"/>
          <w:sz w:val="24"/>
          <w:szCs w:val="24"/>
          <w:lang w:eastAsia="ru-RU"/>
        </w:rPr>
        <w:t xml:space="preserve"> и проектной), позволяющих заниматься всесторонним формированием личности учащихся средства предмета «Математика» и, как следствие, расширить набор ценностных ориентиров.</w:t>
      </w:r>
    </w:p>
    <w:p w:rsidR="00C00908" w:rsidRPr="00F931BF" w:rsidRDefault="00C00908" w:rsidP="00427FA5">
      <w:pPr>
        <w:shd w:val="clear" w:color="auto" w:fill="FFFFFF"/>
        <w:spacing w:after="120" w:line="240" w:lineRule="atLeast"/>
        <w:ind w:left="-567"/>
        <w:jc w:val="both"/>
        <w:rPr>
          <w:rFonts w:ascii="Times New Roman" w:eastAsia="Times New Roman" w:hAnsi="Times New Roman" w:cs="Times New Roman"/>
          <w:color w:val="333333"/>
          <w:sz w:val="24"/>
          <w:szCs w:val="24"/>
          <w:lang w:eastAsia="ru-RU"/>
        </w:rPr>
      </w:pPr>
      <w:r w:rsidRPr="00F931BF">
        <w:rPr>
          <w:rFonts w:ascii="Times New Roman" w:eastAsia="Times New Roman" w:hAnsi="Times New Roman" w:cs="Times New Roman"/>
          <w:b/>
          <w:bCs/>
          <w:color w:val="333333"/>
          <w:sz w:val="24"/>
          <w:szCs w:val="24"/>
          <w:lang w:eastAsia="ru-RU"/>
        </w:rPr>
        <w:t>Ценность истины </w:t>
      </w:r>
      <w:r w:rsidRPr="00F931BF">
        <w:rPr>
          <w:rFonts w:ascii="Times New Roman" w:eastAsia="Times New Roman" w:hAnsi="Times New Roman" w:cs="Times New Roman"/>
          <w:color w:val="333333"/>
          <w:sz w:val="24"/>
          <w:szCs w:val="24"/>
          <w:lang w:eastAsia="ru-RU"/>
        </w:rPr>
        <w:t>– это ценность научного познания как части культуры человечества, разума, понимания сущности бытия, мироздания.</w:t>
      </w:r>
    </w:p>
    <w:p w:rsidR="00C00908" w:rsidRPr="00F931BF" w:rsidRDefault="00C00908" w:rsidP="00427FA5">
      <w:pPr>
        <w:shd w:val="clear" w:color="auto" w:fill="FFFFFF"/>
        <w:spacing w:after="120" w:line="240" w:lineRule="atLeast"/>
        <w:ind w:left="-567"/>
        <w:jc w:val="both"/>
        <w:rPr>
          <w:rFonts w:ascii="Times New Roman" w:eastAsia="Times New Roman" w:hAnsi="Times New Roman" w:cs="Times New Roman"/>
          <w:color w:val="333333"/>
          <w:sz w:val="24"/>
          <w:szCs w:val="24"/>
          <w:lang w:eastAsia="ru-RU"/>
        </w:rPr>
      </w:pPr>
      <w:r w:rsidRPr="00F931BF">
        <w:rPr>
          <w:rFonts w:ascii="Times New Roman" w:eastAsia="Times New Roman" w:hAnsi="Times New Roman" w:cs="Times New Roman"/>
          <w:b/>
          <w:bCs/>
          <w:color w:val="333333"/>
          <w:sz w:val="24"/>
          <w:szCs w:val="24"/>
          <w:lang w:eastAsia="ru-RU"/>
        </w:rPr>
        <w:t>Ценность человека </w:t>
      </w:r>
      <w:r w:rsidRPr="00F931BF">
        <w:rPr>
          <w:rFonts w:ascii="Times New Roman" w:eastAsia="Times New Roman" w:hAnsi="Times New Roman" w:cs="Times New Roman"/>
          <w:color w:val="333333"/>
          <w:sz w:val="24"/>
          <w:szCs w:val="24"/>
          <w:lang w:eastAsia="ru-RU"/>
        </w:rPr>
        <w:t>как разумного существа, стремящегося к познанию мира и самосовершенствованию.</w:t>
      </w:r>
    </w:p>
    <w:p w:rsidR="00C00908" w:rsidRPr="00F931BF" w:rsidRDefault="00C00908" w:rsidP="00427FA5">
      <w:pPr>
        <w:shd w:val="clear" w:color="auto" w:fill="FFFFFF"/>
        <w:spacing w:after="120" w:line="240" w:lineRule="atLeast"/>
        <w:ind w:left="-567"/>
        <w:jc w:val="both"/>
        <w:rPr>
          <w:rFonts w:ascii="Times New Roman" w:eastAsia="Times New Roman" w:hAnsi="Times New Roman" w:cs="Times New Roman"/>
          <w:color w:val="333333"/>
          <w:sz w:val="24"/>
          <w:szCs w:val="24"/>
          <w:lang w:eastAsia="ru-RU"/>
        </w:rPr>
      </w:pPr>
      <w:r w:rsidRPr="00F931BF">
        <w:rPr>
          <w:rFonts w:ascii="Times New Roman" w:eastAsia="Times New Roman" w:hAnsi="Times New Roman" w:cs="Times New Roman"/>
          <w:b/>
          <w:bCs/>
          <w:color w:val="333333"/>
          <w:sz w:val="24"/>
          <w:szCs w:val="24"/>
          <w:lang w:eastAsia="ru-RU"/>
        </w:rPr>
        <w:t>Ценность труда и творчества </w:t>
      </w:r>
      <w:r w:rsidRPr="00F931BF">
        <w:rPr>
          <w:rFonts w:ascii="Times New Roman" w:eastAsia="Times New Roman" w:hAnsi="Times New Roman" w:cs="Times New Roman"/>
          <w:color w:val="333333"/>
          <w:sz w:val="24"/>
          <w:szCs w:val="24"/>
          <w:lang w:eastAsia="ru-RU"/>
        </w:rPr>
        <w:t>как естественного условия человеческой деятельности и жизни.</w:t>
      </w:r>
    </w:p>
    <w:p w:rsidR="00C00908" w:rsidRPr="00F931BF" w:rsidRDefault="00C00908" w:rsidP="00427FA5">
      <w:pPr>
        <w:shd w:val="clear" w:color="auto" w:fill="FFFFFF"/>
        <w:spacing w:after="120" w:line="240" w:lineRule="atLeast"/>
        <w:ind w:left="-567"/>
        <w:jc w:val="both"/>
        <w:rPr>
          <w:rFonts w:ascii="Times New Roman" w:eastAsia="Times New Roman" w:hAnsi="Times New Roman" w:cs="Times New Roman"/>
          <w:color w:val="333333"/>
          <w:sz w:val="24"/>
          <w:szCs w:val="24"/>
          <w:lang w:eastAsia="ru-RU"/>
        </w:rPr>
      </w:pPr>
      <w:r w:rsidRPr="00F931BF">
        <w:rPr>
          <w:rFonts w:ascii="Times New Roman" w:eastAsia="Times New Roman" w:hAnsi="Times New Roman" w:cs="Times New Roman"/>
          <w:b/>
          <w:bCs/>
          <w:color w:val="333333"/>
          <w:sz w:val="24"/>
          <w:szCs w:val="24"/>
          <w:lang w:eastAsia="ru-RU"/>
        </w:rPr>
        <w:t>Ценность свободы </w:t>
      </w:r>
      <w:r w:rsidRPr="00F931BF">
        <w:rPr>
          <w:rFonts w:ascii="Times New Roman" w:eastAsia="Times New Roman" w:hAnsi="Times New Roman" w:cs="Times New Roman"/>
          <w:color w:val="333333"/>
          <w:sz w:val="24"/>
          <w:szCs w:val="24"/>
          <w:lang w:eastAsia="ru-RU"/>
        </w:rPr>
        <w:t>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C00908" w:rsidRPr="00F931BF" w:rsidRDefault="00C00908" w:rsidP="00427FA5">
      <w:pPr>
        <w:shd w:val="clear" w:color="auto" w:fill="FFFFFF"/>
        <w:spacing w:after="120" w:line="240" w:lineRule="atLeast"/>
        <w:ind w:left="-567"/>
        <w:jc w:val="both"/>
        <w:rPr>
          <w:rFonts w:ascii="Times New Roman" w:eastAsia="Times New Roman" w:hAnsi="Times New Roman" w:cs="Times New Roman"/>
          <w:color w:val="333333"/>
          <w:sz w:val="24"/>
          <w:szCs w:val="24"/>
          <w:lang w:eastAsia="ru-RU"/>
        </w:rPr>
      </w:pPr>
      <w:r w:rsidRPr="00F931BF">
        <w:rPr>
          <w:rFonts w:ascii="Times New Roman" w:eastAsia="Times New Roman" w:hAnsi="Times New Roman" w:cs="Times New Roman"/>
          <w:b/>
          <w:bCs/>
          <w:color w:val="333333"/>
          <w:sz w:val="24"/>
          <w:szCs w:val="24"/>
          <w:lang w:eastAsia="ru-RU"/>
        </w:rPr>
        <w:t>Ценность гражданственности </w:t>
      </w:r>
      <w:r w:rsidRPr="00F931BF">
        <w:rPr>
          <w:rFonts w:ascii="Times New Roman" w:eastAsia="Times New Roman" w:hAnsi="Times New Roman" w:cs="Times New Roman"/>
          <w:color w:val="333333"/>
          <w:sz w:val="24"/>
          <w:szCs w:val="24"/>
          <w:lang w:eastAsia="ru-RU"/>
        </w:rPr>
        <w:t>– осознание человеком себя как члена общества, народа, представителя страны и государства.</w:t>
      </w:r>
    </w:p>
    <w:p w:rsidR="00437371" w:rsidRDefault="00C00908" w:rsidP="00427FA5">
      <w:pPr>
        <w:shd w:val="clear" w:color="auto" w:fill="FFFFFF"/>
        <w:spacing w:after="120" w:line="240" w:lineRule="atLeast"/>
        <w:ind w:left="-567"/>
        <w:jc w:val="both"/>
        <w:rPr>
          <w:rFonts w:ascii="Times New Roman" w:eastAsia="Times New Roman" w:hAnsi="Times New Roman" w:cs="Times New Roman"/>
          <w:b/>
          <w:bCs/>
          <w:color w:val="333333"/>
          <w:sz w:val="24"/>
          <w:szCs w:val="24"/>
          <w:lang w:eastAsia="ru-RU"/>
        </w:rPr>
      </w:pPr>
      <w:r w:rsidRPr="00F931BF">
        <w:rPr>
          <w:rFonts w:ascii="Times New Roman" w:eastAsia="Times New Roman" w:hAnsi="Times New Roman" w:cs="Times New Roman"/>
          <w:b/>
          <w:bCs/>
          <w:color w:val="333333"/>
          <w:sz w:val="24"/>
          <w:szCs w:val="24"/>
          <w:lang w:eastAsia="ru-RU"/>
        </w:rPr>
        <w:t>Ценность патриотизма </w:t>
      </w:r>
      <w:r w:rsidRPr="00F931BF">
        <w:rPr>
          <w:rFonts w:ascii="Times New Roman" w:eastAsia="Times New Roman" w:hAnsi="Times New Roman" w:cs="Times New Roman"/>
          <w:color w:val="333333"/>
          <w:sz w:val="24"/>
          <w:szCs w:val="24"/>
          <w:lang w:eastAsia="ru-RU"/>
        </w:rPr>
        <w:t>– одно из проявлений духовной зрелости человека, выражающееся в любви к России, народу, в осознанном желании служить Отечеству</w:t>
      </w:r>
      <w:r w:rsidR="00437371" w:rsidRPr="00F931BF">
        <w:rPr>
          <w:rFonts w:ascii="Times New Roman" w:eastAsia="Times New Roman" w:hAnsi="Times New Roman" w:cs="Times New Roman"/>
          <w:b/>
          <w:bCs/>
          <w:color w:val="333333"/>
          <w:sz w:val="24"/>
          <w:szCs w:val="24"/>
          <w:lang w:eastAsia="ru-RU"/>
        </w:rPr>
        <w:t>.</w:t>
      </w:r>
    </w:p>
    <w:p w:rsidR="00F931BF" w:rsidRDefault="00F931BF" w:rsidP="00427FA5">
      <w:pPr>
        <w:shd w:val="clear" w:color="auto" w:fill="FFFFFF"/>
        <w:spacing w:after="120" w:line="240" w:lineRule="atLeast"/>
        <w:ind w:left="-567"/>
        <w:jc w:val="both"/>
        <w:rPr>
          <w:rFonts w:ascii="Times New Roman" w:eastAsia="Times New Roman" w:hAnsi="Times New Roman" w:cs="Times New Roman"/>
          <w:b/>
          <w:bCs/>
          <w:color w:val="333333"/>
          <w:sz w:val="24"/>
          <w:szCs w:val="24"/>
          <w:lang w:eastAsia="ru-RU"/>
        </w:rPr>
      </w:pPr>
    </w:p>
    <w:p w:rsidR="00F931BF" w:rsidRDefault="00F931BF" w:rsidP="00427FA5">
      <w:pPr>
        <w:shd w:val="clear" w:color="auto" w:fill="FFFFFF"/>
        <w:spacing w:after="120" w:line="240" w:lineRule="atLeast"/>
        <w:ind w:left="-567"/>
        <w:jc w:val="both"/>
        <w:rPr>
          <w:rFonts w:ascii="Times New Roman" w:eastAsia="Times New Roman" w:hAnsi="Times New Roman" w:cs="Times New Roman"/>
          <w:b/>
          <w:bCs/>
          <w:color w:val="333333"/>
          <w:sz w:val="24"/>
          <w:szCs w:val="24"/>
          <w:lang w:eastAsia="ru-RU"/>
        </w:rPr>
      </w:pPr>
    </w:p>
    <w:p w:rsidR="00F931BF" w:rsidRPr="00F931BF" w:rsidRDefault="00F931BF" w:rsidP="00427FA5">
      <w:pPr>
        <w:shd w:val="clear" w:color="auto" w:fill="FFFFFF"/>
        <w:spacing w:after="120" w:line="240" w:lineRule="atLeast"/>
        <w:ind w:left="-567"/>
        <w:jc w:val="both"/>
        <w:rPr>
          <w:rFonts w:ascii="Times New Roman" w:eastAsia="Times New Roman" w:hAnsi="Times New Roman" w:cs="Times New Roman"/>
          <w:b/>
          <w:bCs/>
          <w:color w:val="333333"/>
          <w:sz w:val="24"/>
          <w:szCs w:val="24"/>
          <w:lang w:eastAsia="ru-RU"/>
        </w:rPr>
      </w:pPr>
    </w:p>
    <w:p w:rsidR="003F5619" w:rsidRPr="00F5667A" w:rsidRDefault="003F5619" w:rsidP="003F5619">
      <w:pPr>
        <w:pStyle w:val="ParagraphStyle"/>
        <w:spacing w:line="264" w:lineRule="auto"/>
        <w:ind w:firstLine="360"/>
        <w:jc w:val="center"/>
        <w:rPr>
          <w:rFonts w:ascii="Times New Roman" w:hAnsi="Times New Roman" w:cs="Times New Roman"/>
          <w:b/>
          <w:sz w:val="32"/>
          <w:szCs w:val="32"/>
        </w:rPr>
      </w:pPr>
      <w:r w:rsidRPr="00F5667A">
        <w:rPr>
          <w:rFonts w:ascii="Times New Roman" w:eastAsia="Times New Roman" w:hAnsi="Times New Roman" w:cs="Times New Roman"/>
          <w:b/>
          <w:sz w:val="32"/>
          <w:szCs w:val="32"/>
          <w:lang w:eastAsia="ru-RU"/>
        </w:rPr>
        <w:lastRenderedPageBreak/>
        <w:t xml:space="preserve">Личностные, </w:t>
      </w:r>
      <w:proofErr w:type="spellStart"/>
      <w:r w:rsidRPr="00F5667A">
        <w:rPr>
          <w:rFonts w:ascii="Times New Roman" w:eastAsia="Times New Roman" w:hAnsi="Times New Roman" w:cs="Times New Roman"/>
          <w:b/>
          <w:sz w:val="32"/>
          <w:szCs w:val="32"/>
          <w:lang w:eastAsia="ru-RU"/>
        </w:rPr>
        <w:t>метапредметные</w:t>
      </w:r>
      <w:proofErr w:type="spellEnd"/>
      <w:r w:rsidRPr="00F5667A">
        <w:rPr>
          <w:rFonts w:ascii="Times New Roman" w:eastAsia="Times New Roman" w:hAnsi="Times New Roman" w:cs="Times New Roman"/>
          <w:b/>
          <w:sz w:val="32"/>
          <w:szCs w:val="32"/>
          <w:lang w:eastAsia="ru-RU"/>
        </w:rPr>
        <w:t xml:space="preserve"> и предметные результаты освоения  учебного предмета</w:t>
      </w:r>
    </w:p>
    <w:p w:rsidR="00413006" w:rsidRPr="00F931BF" w:rsidRDefault="00413006" w:rsidP="00427FA5">
      <w:pPr>
        <w:pStyle w:val="ParagraphStyle"/>
        <w:spacing w:line="264" w:lineRule="auto"/>
        <w:ind w:left="-567" w:firstLine="360"/>
        <w:jc w:val="both"/>
        <w:rPr>
          <w:rFonts w:ascii="Times New Roman" w:hAnsi="Times New Roman" w:cs="Times New Roman"/>
          <w:b/>
          <w:bCs/>
        </w:rPr>
      </w:pPr>
      <w:r w:rsidRPr="00F931BF">
        <w:rPr>
          <w:rFonts w:ascii="Times New Roman" w:hAnsi="Times New Roman" w:cs="Times New Roman"/>
          <w:b/>
          <w:bCs/>
        </w:rPr>
        <w:t>Личностные результаты:</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Целостное восприятие окружающего мира.</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Рефлексивная самооценка,  умение  анализировать  свои  действия и управлять ими.</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xml:space="preserve">•  Навыки сотрудничества </w:t>
      </w:r>
      <w:proofErr w:type="gramStart"/>
      <w:r w:rsidRPr="00F931BF">
        <w:rPr>
          <w:rFonts w:ascii="Times New Roman" w:hAnsi="Times New Roman" w:cs="Times New Roman"/>
        </w:rPr>
        <w:t>со</w:t>
      </w:r>
      <w:proofErr w:type="gramEnd"/>
      <w:r w:rsidRPr="00F931BF">
        <w:rPr>
          <w:rFonts w:ascii="Times New Roman" w:hAnsi="Times New Roman" w:cs="Times New Roman"/>
        </w:rPr>
        <w:t xml:space="preserve"> взрослыми и сверстниками.</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Установка на здоровый образ жизни, наличие мотивации к творческому труду, работе на результат.</w:t>
      </w:r>
    </w:p>
    <w:p w:rsidR="00413006" w:rsidRPr="00F931BF" w:rsidRDefault="00413006" w:rsidP="00427FA5">
      <w:pPr>
        <w:pStyle w:val="ParagraphStyle"/>
        <w:keepNext/>
        <w:spacing w:before="60" w:line="264" w:lineRule="auto"/>
        <w:ind w:left="-567" w:firstLine="360"/>
        <w:jc w:val="both"/>
        <w:rPr>
          <w:rFonts w:ascii="Times New Roman" w:hAnsi="Times New Roman" w:cs="Times New Roman"/>
          <w:b/>
          <w:bCs/>
        </w:rPr>
      </w:pPr>
      <w:r w:rsidRPr="00F931BF">
        <w:rPr>
          <w:rFonts w:ascii="Times New Roman" w:hAnsi="Times New Roman" w:cs="Times New Roman"/>
          <w:b/>
          <w:bCs/>
        </w:rPr>
        <w:t>Метапредметные результаты:</w:t>
      </w:r>
    </w:p>
    <w:p w:rsidR="00413006" w:rsidRPr="00F931BF" w:rsidRDefault="00413006" w:rsidP="00427FA5">
      <w:pPr>
        <w:pStyle w:val="ParagraphStyle"/>
        <w:keepNext/>
        <w:spacing w:line="264" w:lineRule="auto"/>
        <w:ind w:left="-567" w:firstLine="360"/>
        <w:jc w:val="both"/>
        <w:rPr>
          <w:rFonts w:ascii="Times New Roman" w:hAnsi="Times New Roman" w:cs="Times New Roman"/>
        </w:rPr>
      </w:pPr>
      <w:r w:rsidRPr="00F931BF">
        <w:rPr>
          <w:rFonts w:ascii="Times New Roman" w:hAnsi="Times New Roman" w:cs="Times New Roman"/>
        </w:rPr>
        <w:t>– Способность принимать и сохранять цели и задачи учебной деятельности, находить средства и способы её осуществления.</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Овладение способ</w:t>
      </w:r>
      <w:r w:rsidRPr="00F931BF">
        <w:rPr>
          <w:rFonts w:ascii="Times New Roman" w:hAnsi="Times New Roman" w:cs="Times New Roman"/>
          <w:color w:val="000000"/>
        </w:rPr>
        <w:t>ами</w:t>
      </w:r>
      <w:r w:rsidRPr="00F931BF">
        <w:rPr>
          <w:rFonts w:ascii="Times New Roman" w:hAnsi="Times New Roman" w:cs="Times New Roman"/>
        </w:rPr>
        <w:t xml:space="preserve"> выполнения заданий творческого и поискового характера.</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F931BF">
        <w:rPr>
          <w:rFonts w:ascii="Times New Roman" w:hAnsi="Times New Roman" w:cs="Times New Roman"/>
        </w:rPr>
        <w:t>о-</w:t>
      </w:r>
      <w:proofErr w:type="gramEnd"/>
      <w:r w:rsidRPr="00F931BF">
        <w:rPr>
          <w:rFonts w:ascii="Times New Roman" w:hAnsi="Times New Roman" w:cs="Times New Roman"/>
        </w:rPr>
        <w:t xml:space="preserve"> и графическим изображением.</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413006" w:rsidRPr="00F931BF" w:rsidRDefault="00413006" w:rsidP="00427FA5">
      <w:pPr>
        <w:pStyle w:val="ParagraphStyle"/>
        <w:spacing w:before="60" w:line="264" w:lineRule="auto"/>
        <w:ind w:left="-567" w:firstLine="360"/>
        <w:jc w:val="both"/>
        <w:rPr>
          <w:rFonts w:ascii="Times New Roman" w:hAnsi="Times New Roman" w:cs="Times New Roman"/>
          <w:b/>
          <w:bCs/>
          <w:color w:val="00B050"/>
        </w:rPr>
      </w:pPr>
      <w:r w:rsidRPr="00F931BF">
        <w:rPr>
          <w:rFonts w:ascii="Times New Roman" w:hAnsi="Times New Roman" w:cs="Times New Roman"/>
          <w:b/>
          <w:bCs/>
        </w:rPr>
        <w:t>Предметные результаты:</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lastRenderedPageBreak/>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Приобретение начального опыта применения математических знаний для решения учебно-познавательных и учебно-практических задач.</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13006" w:rsidRPr="00F931BF" w:rsidRDefault="00413006" w:rsidP="00427FA5">
      <w:pPr>
        <w:pStyle w:val="ParagraphStyle"/>
        <w:spacing w:line="264" w:lineRule="auto"/>
        <w:ind w:left="-567" w:firstLine="360"/>
        <w:jc w:val="both"/>
        <w:rPr>
          <w:rFonts w:ascii="Times New Roman" w:hAnsi="Times New Roman" w:cs="Times New Roman"/>
        </w:rPr>
      </w:pPr>
      <w:r w:rsidRPr="00F931BF">
        <w:rPr>
          <w:rFonts w:ascii="Times New Roman" w:hAnsi="Times New Roman" w:cs="Times New Roman"/>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C00908" w:rsidRPr="00F931BF" w:rsidRDefault="00C00908" w:rsidP="00427FA5">
      <w:pPr>
        <w:spacing w:after="0" w:line="240" w:lineRule="auto"/>
        <w:ind w:left="-567" w:firstLine="360"/>
        <w:jc w:val="both"/>
        <w:rPr>
          <w:rFonts w:ascii="Times New Roman" w:hAnsi="Times New Roman" w:cs="Times New Roman"/>
          <w:b/>
          <w:sz w:val="24"/>
          <w:szCs w:val="24"/>
        </w:rPr>
      </w:pPr>
      <w:r w:rsidRPr="00F931BF">
        <w:rPr>
          <w:rFonts w:ascii="Times New Roman" w:hAnsi="Times New Roman" w:cs="Times New Roman"/>
          <w:b/>
          <w:sz w:val="24"/>
          <w:szCs w:val="24"/>
        </w:rPr>
        <w:t xml:space="preserve">Общеучебные умения и навыки: </w:t>
      </w:r>
    </w:p>
    <w:p w:rsidR="00C00908" w:rsidRPr="00F931BF" w:rsidRDefault="00C00908" w:rsidP="00427FA5">
      <w:pPr>
        <w:spacing w:after="0" w:line="240" w:lineRule="auto"/>
        <w:ind w:left="-567" w:firstLine="360"/>
        <w:jc w:val="both"/>
        <w:rPr>
          <w:rFonts w:ascii="Times New Roman" w:hAnsi="Times New Roman" w:cs="Times New Roman"/>
          <w:sz w:val="24"/>
          <w:szCs w:val="24"/>
          <w:u w:val="single"/>
        </w:rPr>
      </w:pPr>
      <w:proofErr w:type="gramStart"/>
      <w:r w:rsidRPr="00F931BF">
        <w:rPr>
          <w:rFonts w:ascii="Times New Roman" w:hAnsi="Times New Roman" w:cs="Times New Roman"/>
          <w:sz w:val="24"/>
          <w:szCs w:val="24"/>
          <w:lang w:val="en-US"/>
        </w:rPr>
        <w:t>I</w:t>
      </w:r>
      <w:r w:rsidRPr="00F931BF">
        <w:rPr>
          <w:rFonts w:ascii="Times New Roman" w:hAnsi="Times New Roman" w:cs="Times New Roman"/>
          <w:sz w:val="24"/>
          <w:szCs w:val="24"/>
          <w:u w:val="single"/>
        </w:rPr>
        <w:t>.</w:t>
      </w:r>
      <w:r w:rsidRPr="00F931BF">
        <w:rPr>
          <w:rFonts w:ascii="Times New Roman" w:hAnsi="Times New Roman" w:cs="Times New Roman"/>
          <w:sz w:val="24"/>
          <w:szCs w:val="24"/>
        </w:rPr>
        <w:tab/>
      </w:r>
      <w:r w:rsidRPr="00F931BF">
        <w:rPr>
          <w:rFonts w:ascii="Times New Roman" w:hAnsi="Times New Roman" w:cs="Times New Roman"/>
          <w:sz w:val="24"/>
          <w:szCs w:val="24"/>
          <w:u w:val="single"/>
        </w:rPr>
        <w:t>Организация учебного труда.</w:t>
      </w:r>
      <w:proofErr w:type="gramEnd"/>
    </w:p>
    <w:p w:rsidR="00C00908" w:rsidRPr="00F931BF" w:rsidRDefault="00C00908" w:rsidP="00427FA5">
      <w:pPr>
        <w:numPr>
          <w:ilvl w:val="0"/>
          <w:numId w:val="10"/>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 xml:space="preserve">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F931BF">
        <w:rPr>
          <w:rFonts w:ascii="Times New Roman" w:hAnsi="Times New Roman" w:cs="Times New Roman"/>
          <w:sz w:val="24"/>
          <w:szCs w:val="24"/>
        </w:rPr>
        <w:t>правильно</w:t>
      </w:r>
      <w:proofErr w:type="gramEnd"/>
      <w:r w:rsidRPr="00F931BF">
        <w:rPr>
          <w:rFonts w:ascii="Times New Roman" w:hAnsi="Times New Roman" w:cs="Times New Roman"/>
          <w:sz w:val="24"/>
          <w:szCs w:val="24"/>
        </w:rPr>
        <w:t xml:space="preserve"> оценивать своё отношение к учебной работе.</w:t>
      </w:r>
    </w:p>
    <w:p w:rsidR="00C00908" w:rsidRPr="00F931BF" w:rsidRDefault="00C00908" w:rsidP="00427FA5">
      <w:pPr>
        <w:numPr>
          <w:ilvl w:val="0"/>
          <w:numId w:val="10"/>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Помогать учителю в проведении учебных занятий. Учиться работать вместе с товарищем.</w:t>
      </w:r>
    </w:p>
    <w:p w:rsidR="00C00908" w:rsidRPr="00F931BF" w:rsidRDefault="00C00908" w:rsidP="00427FA5">
      <w:pPr>
        <w:spacing w:after="0" w:line="240" w:lineRule="auto"/>
        <w:ind w:left="-567"/>
        <w:jc w:val="both"/>
        <w:rPr>
          <w:rFonts w:ascii="Times New Roman" w:hAnsi="Times New Roman" w:cs="Times New Roman"/>
          <w:sz w:val="24"/>
          <w:szCs w:val="24"/>
          <w:u w:val="single"/>
        </w:rPr>
      </w:pPr>
      <w:r w:rsidRPr="00F931BF">
        <w:rPr>
          <w:rFonts w:ascii="Times New Roman" w:hAnsi="Times New Roman" w:cs="Times New Roman"/>
          <w:sz w:val="24"/>
          <w:szCs w:val="24"/>
          <w:u w:val="single"/>
          <w:lang w:val="en-US"/>
        </w:rPr>
        <w:t>II</w:t>
      </w:r>
      <w:r w:rsidRPr="00F931BF">
        <w:rPr>
          <w:rFonts w:ascii="Times New Roman" w:hAnsi="Times New Roman" w:cs="Times New Roman"/>
          <w:sz w:val="24"/>
          <w:szCs w:val="24"/>
          <w:u w:val="single"/>
        </w:rPr>
        <w:t>.</w:t>
      </w:r>
      <w:r w:rsidRPr="00F931BF">
        <w:rPr>
          <w:rFonts w:ascii="Times New Roman" w:hAnsi="Times New Roman" w:cs="Times New Roman"/>
          <w:sz w:val="24"/>
          <w:szCs w:val="24"/>
          <w:u w:val="single"/>
        </w:rPr>
        <w:tab/>
        <w:t>Работа с книгой и другими источниками информации.</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Ориентироваться в учебнике, пользоваться заданиями и вопросами, образцами, данными в учебниках.</w:t>
      </w:r>
    </w:p>
    <w:p w:rsidR="00C00908" w:rsidRPr="00F931BF" w:rsidRDefault="00C00908" w:rsidP="00427FA5">
      <w:pPr>
        <w:spacing w:after="0" w:line="240" w:lineRule="auto"/>
        <w:ind w:left="-567" w:firstLine="360"/>
        <w:jc w:val="both"/>
        <w:rPr>
          <w:rFonts w:ascii="Times New Roman" w:hAnsi="Times New Roman" w:cs="Times New Roman"/>
          <w:sz w:val="24"/>
          <w:szCs w:val="24"/>
          <w:u w:val="single"/>
        </w:rPr>
      </w:pPr>
      <w:r w:rsidRPr="00F931BF">
        <w:rPr>
          <w:rFonts w:ascii="Times New Roman" w:hAnsi="Times New Roman" w:cs="Times New Roman"/>
          <w:sz w:val="24"/>
          <w:szCs w:val="24"/>
          <w:u w:val="single"/>
          <w:lang w:val="en-US"/>
        </w:rPr>
        <w:t>III</w:t>
      </w:r>
      <w:r w:rsidRPr="00F931BF">
        <w:rPr>
          <w:rFonts w:ascii="Times New Roman" w:hAnsi="Times New Roman" w:cs="Times New Roman"/>
          <w:sz w:val="24"/>
          <w:szCs w:val="24"/>
          <w:u w:val="single"/>
        </w:rPr>
        <w:t>.</w:t>
      </w:r>
      <w:r w:rsidRPr="00F931BF">
        <w:rPr>
          <w:rFonts w:ascii="Times New Roman" w:hAnsi="Times New Roman" w:cs="Times New Roman"/>
          <w:sz w:val="24"/>
          <w:szCs w:val="24"/>
          <w:u w:val="single"/>
        </w:rPr>
        <w:tab/>
        <w:t>Культура устной и письменной речи.</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Отвечать на вопросы, пересказывать условие и ход решения задачи.</w:t>
      </w:r>
    </w:p>
    <w:p w:rsidR="00C00908" w:rsidRPr="00F931BF" w:rsidRDefault="00C00908" w:rsidP="00427FA5">
      <w:pPr>
        <w:spacing w:after="0" w:line="240" w:lineRule="auto"/>
        <w:ind w:left="-567"/>
        <w:jc w:val="both"/>
        <w:rPr>
          <w:rFonts w:ascii="Times New Roman" w:hAnsi="Times New Roman" w:cs="Times New Roman"/>
          <w:sz w:val="24"/>
          <w:szCs w:val="24"/>
          <w:u w:val="single"/>
        </w:rPr>
      </w:pPr>
      <w:r w:rsidRPr="00F931BF">
        <w:rPr>
          <w:rFonts w:ascii="Times New Roman" w:hAnsi="Times New Roman" w:cs="Times New Roman"/>
          <w:sz w:val="24"/>
          <w:szCs w:val="24"/>
          <w:u w:val="single"/>
          <w:lang w:val="en-US"/>
        </w:rPr>
        <w:t>IV</w:t>
      </w:r>
      <w:r w:rsidRPr="00F931BF">
        <w:rPr>
          <w:rFonts w:ascii="Times New Roman" w:hAnsi="Times New Roman" w:cs="Times New Roman"/>
          <w:sz w:val="24"/>
          <w:szCs w:val="24"/>
          <w:u w:val="single"/>
        </w:rPr>
        <w:t>.</w:t>
      </w:r>
      <w:r w:rsidRPr="00F931BF">
        <w:rPr>
          <w:rFonts w:ascii="Times New Roman" w:hAnsi="Times New Roman" w:cs="Times New Roman"/>
          <w:sz w:val="24"/>
          <w:szCs w:val="24"/>
          <w:u w:val="single"/>
        </w:rPr>
        <w:tab/>
        <w:t>Мыслительные умения.</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lastRenderedPageBreak/>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C00908" w:rsidRPr="00F931BF" w:rsidRDefault="00C00908" w:rsidP="00427FA5">
      <w:pPr>
        <w:numPr>
          <w:ilvl w:val="0"/>
          <w:numId w:val="11"/>
        </w:numPr>
        <w:spacing w:after="0" w:line="240" w:lineRule="auto"/>
        <w:ind w:left="-567"/>
        <w:jc w:val="both"/>
        <w:rPr>
          <w:rFonts w:ascii="Times New Roman" w:hAnsi="Times New Roman" w:cs="Times New Roman"/>
          <w:sz w:val="24"/>
          <w:szCs w:val="24"/>
        </w:rPr>
      </w:pPr>
      <w:r w:rsidRPr="00F931BF">
        <w:rPr>
          <w:rFonts w:ascii="Times New Roman" w:hAnsi="Times New Roman" w:cs="Times New Roman"/>
          <w:sz w:val="24"/>
          <w:szCs w:val="24"/>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3F5619" w:rsidRPr="00F931BF" w:rsidRDefault="003F5619" w:rsidP="003F5619">
      <w:pPr>
        <w:pStyle w:val="ParagraphStyle"/>
        <w:spacing w:line="264" w:lineRule="auto"/>
        <w:ind w:left="720"/>
        <w:jc w:val="center"/>
        <w:rPr>
          <w:rFonts w:ascii="Arial Narrow" w:eastAsia="Times New Roman" w:hAnsi="Arial Narrow" w:cs="Times New Roman"/>
          <w:b/>
          <w:lang w:eastAsia="ru-RU"/>
        </w:rPr>
      </w:pPr>
    </w:p>
    <w:p w:rsidR="00F5667A" w:rsidRDefault="00F5667A" w:rsidP="003F5619">
      <w:pPr>
        <w:pStyle w:val="ParagraphStyle"/>
        <w:spacing w:line="264" w:lineRule="auto"/>
        <w:ind w:left="720"/>
        <w:jc w:val="center"/>
        <w:rPr>
          <w:rFonts w:ascii="Arial Narrow" w:eastAsia="Times New Roman" w:hAnsi="Arial Narrow" w:cs="Times New Roman"/>
          <w:b/>
          <w:sz w:val="36"/>
          <w:szCs w:val="36"/>
          <w:lang w:eastAsia="ru-RU"/>
        </w:rPr>
      </w:pPr>
    </w:p>
    <w:p w:rsidR="003F5619" w:rsidRPr="003E253E" w:rsidRDefault="003F5619" w:rsidP="003F5619">
      <w:pPr>
        <w:pStyle w:val="ParagraphStyle"/>
        <w:spacing w:line="264" w:lineRule="auto"/>
        <w:ind w:left="720"/>
        <w:jc w:val="center"/>
        <w:rPr>
          <w:rFonts w:ascii="Times New Roman" w:eastAsia="Times New Roman" w:hAnsi="Times New Roman" w:cs="Times New Roman"/>
          <w:b/>
          <w:color w:val="FF0000"/>
          <w:sz w:val="32"/>
          <w:szCs w:val="32"/>
          <w:lang w:eastAsia="ru-RU"/>
        </w:rPr>
      </w:pPr>
      <w:r w:rsidRPr="003E253E">
        <w:rPr>
          <w:rFonts w:ascii="Times New Roman" w:eastAsia="Times New Roman" w:hAnsi="Times New Roman" w:cs="Times New Roman"/>
          <w:b/>
          <w:sz w:val="32"/>
          <w:szCs w:val="32"/>
          <w:lang w:eastAsia="ru-RU"/>
        </w:rPr>
        <w:t>Содержание тем учебного курса</w:t>
      </w:r>
    </w:p>
    <w:p w:rsidR="003F5619" w:rsidRPr="00F931BF" w:rsidRDefault="003F5619" w:rsidP="003F5619">
      <w:pPr>
        <w:pStyle w:val="ParagraphStyle"/>
        <w:spacing w:line="264" w:lineRule="auto"/>
        <w:ind w:firstLine="360"/>
        <w:jc w:val="both"/>
        <w:rPr>
          <w:rFonts w:ascii="Times New Roman" w:hAnsi="Times New Roman" w:cs="Times New Roman"/>
        </w:rPr>
      </w:pPr>
      <w:r w:rsidRPr="00F931BF">
        <w:rPr>
          <w:rFonts w:ascii="Times New Roman" w:hAnsi="Times New Roman" w:cs="Times New Roman"/>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в процессе измерений, поиска решения текстовых задач, анализа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Учащиеся используют простейшие предметные, знаковые модели, строят и преобразовывают их в соответствии с содержанием задания (задачи).</w:t>
      </w:r>
    </w:p>
    <w:p w:rsidR="003F5619" w:rsidRPr="00F931BF" w:rsidRDefault="003F5619" w:rsidP="003F5619">
      <w:pPr>
        <w:pStyle w:val="ParagraphStyle"/>
        <w:spacing w:line="264" w:lineRule="auto"/>
        <w:ind w:firstLine="360"/>
        <w:jc w:val="both"/>
        <w:rPr>
          <w:rFonts w:ascii="Times New Roman" w:hAnsi="Times New Roman" w:cs="Times New Roman"/>
          <w:i/>
          <w:iCs/>
        </w:rPr>
      </w:pPr>
      <w:r w:rsidRPr="00F931BF">
        <w:rPr>
          <w:rFonts w:ascii="Times New Roman" w:hAnsi="Times New Roman" w:cs="Times New Roman"/>
        </w:rPr>
        <w:t xml:space="preserve">В процессе изучения математики осуществляется знакомство с математическим языком, формируются речевые умения и навыки: ученики знакомятся с названиями действий, их компонентов и результатов, терминами </w:t>
      </w:r>
      <w:r w:rsidRPr="00F931BF">
        <w:rPr>
          <w:rFonts w:ascii="Times New Roman" w:hAnsi="Times New Roman" w:cs="Times New Roman"/>
          <w:i/>
          <w:iCs/>
        </w:rPr>
        <w:t>равенство</w:t>
      </w:r>
      <w:r w:rsidRPr="00F931BF">
        <w:rPr>
          <w:rFonts w:ascii="Times New Roman" w:hAnsi="Times New Roman" w:cs="Times New Roman"/>
        </w:rPr>
        <w:t xml:space="preserve"> и </w:t>
      </w:r>
      <w:r w:rsidRPr="00F931BF">
        <w:rPr>
          <w:rFonts w:ascii="Times New Roman" w:hAnsi="Times New Roman" w:cs="Times New Roman"/>
          <w:i/>
          <w:iCs/>
        </w:rPr>
        <w:t>неравенство.</w:t>
      </w:r>
    </w:p>
    <w:p w:rsidR="003F5619" w:rsidRPr="00F931BF" w:rsidRDefault="003F5619" w:rsidP="003F5619">
      <w:pPr>
        <w:pStyle w:val="ParagraphStyle"/>
        <w:spacing w:line="264" w:lineRule="auto"/>
        <w:ind w:firstLine="360"/>
        <w:jc w:val="both"/>
        <w:rPr>
          <w:rFonts w:ascii="Times New Roman" w:hAnsi="Times New Roman" w:cs="Times New Roman"/>
        </w:rPr>
      </w:pPr>
      <w:r w:rsidRPr="00F931BF">
        <w:rPr>
          <w:rFonts w:ascii="Times New Roman" w:hAnsi="Times New Roman" w:cs="Times New Roman"/>
        </w:rPr>
        <w:t>Учащиеся усваивают и некоторые элементы математической символики: знаки действий, знаки отношений; они учатся читать и записывать простейшие математические выражения.</w:t>
      </w:r>
    </w:p>
    <w:p w:rsidR="003F5619" w:rsidRPr="00F931BF" w:rsidRDefault="003F5619" w:rsidP="003F5619">
      <w:pPr>
        <w:pStyle w:val="ParagraphStyle"/>
        <w:spacing w:line="264" w:lineRule="auto"/>
        <w:ind w:firstLine="360"/>
        <w:jc w:val="both"/>
        <w:rPr>
          <w:rFonts w:ascii="Times New Roman" w:hAnsi="Times New Roman" w:cs="Times New Roman"/>
        </w:rPr>
      </w:pPr>
      <w:r w:rsidRPr="00F931BF">
        <w:rPr>
          <w:rFonts w:ascii="Times New Roman" w:hAnsi="Times New Roman" w:cs="Times New Roman"/>
        </w:rPr>
        <w:t>В программе предусмотрено ознакомление с некоторыми свойствами арифметических действий и основанными на них приёмами вычислений.</w:t>
      </w:r>
    </w:p>
    <w:p w:rsidR="003F5619" w:rsidRPr="00F931BF" w:rsidRDefault="003F5619" w:rsidP="003F5619">
      <w:pPr>
        <w:pStyle w:val="ParagraphStyle"/>
        <w:spacing w:line="264" w:lineRule="auto"/>
        <w:ind w:firstLine="360"/>
        <w:jc w:val="both"/>
        <w:rPr>
          <w:rFonts w:ascii="Times New Roman" w:hAnsi="Times New Roman" w:cs="Times New Roman"/>
        </w:rPr>
      </w:pPr>
      <w:r w:rsidRPr="00F931BF">
        <w:rPr>
          <w:rFonts w:ascii="Times New Roman" w:hAnsi="Times New Roman" w:cs="Times New Roman"/>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3F5619" w:rsidRPr="00F931BF" w:rsidRDefault="003F5619" w:rsidP="003F5619">
      <w:pPr>
        <w:pStyle w:val="ParagraphStyle"/>
        <w:spacing w:line="264" w:lineRule="auto"/>
        <w:ind w:firstLine="360"/>
        <w:jc w:val="both"/>
        <w:rPr>
          <w:rFonts w:ascii="Times New Roman" w:hAnsi="Times New Roman" w:cs="Times New Roman"/>
        </w:rPr>
      </w:pPr>
      <w:r w:rsidRPr="00F931BF">
        <w:rPr>
          <w:rFonts w:ascii="Times New Roman" w:hAnsi="Times New Roman" w:cs="Times New Roman"/>
        </w:rPr>
        <w:t>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3F5619" w:rsidRPr="00F931BF" w:rsidRDefault="003F5619" w:rsidP="003F5619">
      <w:pPr>
        <w:pStyle w:val="ParagraphStyle"/>
        <w:spacing w:line="264" w:lineRule="auto"/>
        <w:jc w:val="both"/>
        <w:rPr>
          <w:rFonts w:ascii="Times New Roman" w:hAnsi="Times New Roman" w:cs="Times New Roman"/>
        </w:rPr>
      </w:pPr>
      <w:r w:rsidRPr="00F931BF">
        <w:rPr>
          <w:rFonts w:ascii="Times New Roman" w:hAnsi="Times New Roman" w:cs="Times New Roman"/>
        </w:rPr>
        <w:t xml:space="preserve">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w:t>
      </w:r>
      <w:r w:rsidRPr="00F931BF">
        <w:rPr>
          <w:rFonts w:ascii="Times New Roman" w:hAnsi="Times New Roman" w:cs="Times New Roman"/>
        </w:rPr>
        <w:lastRenderedPageBreak/>
        <w:t>информацией». Такое построение программы позволяет создавать различные модели курса математики, по-разному распределять учебный материал.</w:t>
      </w:r>
    </w:p>
    <w:p w:rsidR="003F5619" w:rsidRPr="00F931BF" w:rsidRDefault="003F5619" w:rsidP="003F5619">
      <w:pPr>
        <w:pStyle w:val="ParagraphStyle"/>
        <w:spacing w:line="264" w:lineRule="auto"/>
        <w:ind w:firstLine="360"/>
        <w:jc w:val="both"/>
        <w:rPr>
          <w:rFonts w:ascii="Times New Roman" w:hAnsi="Times New Roman" w:cs="Times New Roman"/>
        </w:rPr>
      </w:pPr>
      <w:r w:rsidRPr="00F931BF">
        <w:rPr>
          <w:rFonts w:ascii="Times New Roman" w:hAnsi="Times New Roman" w:cs="Times New Roman"/>
        </w:rPr>
        <w:t xml:space="preserve">Начальный курс математики – курс интегрированный: в нём </w:t>
      </w:r>
      <w:proofErr w:type="spellStart"/>
      <w:r w:rsidRPr="00F931BF">
        <w:rPr>
          <w:rFonts w:ascii="Times New Roman" w:hAnsi="Times New Roman" w:cs="Times New Roman"/>
        </w:rPr>
        <w:t>объеденены</w:t>
      </w:r>
      <w:proofErr w:type="spellEnd"/>
      <w:r w:rsidRPr="00F931BF">
        <w:rPr>
          <w:rFonts w:ascii="Times New Roman" w:hAnsi="Times New Roman" w:cs="Times New Roman"/>
        </w:rPr>
        <w:t xml:space="preserve"> арифметический, алгебраический и геометрический материал.</w:t>
      </w:r>
    </w:p>
    <w:p w:rsidR="003F5619" w:rsidRPr="00F931BF" w:rsidRDefault="003F5619" w:rsidP="003F5619">
      <w:pPr>
        <w:pStyle w:val="ParagraphStyle"/>
        <w:spacing w:line="264" w:lineRule="auto"/>
        <w:ind w:firstLine="360"/>
        <w:jc w:val="both"/>
        <w:rPr>
          <w:rFonts w:ascii="Times New Roman" w:hAnsi="Times New Roman" w:cs="Times New Roman"/>
        </w:rPr>
      </w:pPr>
      <w:r w:rsidRPr="00F931BF">
        <w:rPr>
          <w:rFonts w:ascii="Times New Roman" w:hAnsi="Times New Roman" w:cs="Times New Roman"/>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AB62AB" w:rsidRPr="00F931BF" w:rsidRDefault="00AB62AB" w:rsidP="00AB62AB">
      <w:pPr>
        <w:rPr>
          <w:rFonts w:ascii="Times New Roman" w:hAnsi="Times New Roman" w:cs="Times New Roman"/>
          <w:b/>
          <w:sz w:val="28"/>
          <w:szCs w:val="28"/>
        </w:rPr>
      </w:pPr>
      <w:r w:rsidRPr="00F931BF">
        <w:rPr>
          <w:rFonts w:ascii="Times New Roman" w:hAnsi="Times New Roman" w:cs="Times New Roman"/>
          <w:b/>
          <w:sz w:val="28"/>
          <w:szCs w:val="28"/>
        </w:rPr>
        <w:t>Числа и величины</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 xml:space="preserve">Измерение величин. </w:t>
      </w:r>
      <w:proofErr w:type="gramStart"/>
      <w:r w:rsidRPr="00F931BF">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F931BF">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B62AB" w:rsidRPr="00F931BF" w:rsidRDefault="00AB62AB" w:rsidP="00AB62AB">
      <w:pPr>
        <w:ind w:firstLine="540"/>
        <w:rPr>
          <w:rFonts w:ascii="Times New Roman" w:hAnsi="Times New Roman" w:cs="Times New Roman"/>
          <w:sz w:val="28"/>
          <w:szCs w:val="28"/>
        </w:rPr>
      </w:pPr>
    </w:p>
    <w:p w:rsidR="00AB62AB" w:rsidRPr="00F931BF" w:rsidRDefault="00AB62AB" w:rsidP="00AB62AB">
      <w:pPr>
        <w:rPr>
          <w:rFonts w:ascii="Times New Roman" w:hAnsi="Times New Roman" w:cs="Times New Roman"/>
          <w:sz w:val="28"/>
          <w:szCs w:val="28"/>
        </w:rPr>
      </w:pPr>
      <w:r w:rsidRPr="00F931BF">
        <w:rPr>
          <w:rFonts w:ascii="Times New Roman" w:hAnsi="Times New Roman" w:cs="Times New Roman"/>
          <w:b/>
          <w:sz w:val="28"/>
          <w:szCs w:val="28"/>
        </w:rPr>
        <w:t>Арифметические действия</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lastRenderedPageBreak/>
        <w:t xml:space="preserve">Элементы алгебраической пропедевтики. Выражения с одной переменной вида </w:t>
      </w:r>
      <w:r w:rsidRPr="00F931BF">
        <w:rPr>
          <w:rFonts w:ascii="Times New Roman" w:hAnsi="Times New Roman" w:cs="Times New Roman"/>
          <w:i/>
          <w:sz w:val="24"/>
          <w:szCs w:val="24"/>
          <w:lang w:val="en-US"/>
        </w:rPr>
        <w:t>a</w:t>
      </w:r>
      <w:r w:rsidRPr="00F931BF">
        <w:rPr>
          <w:rFonts w:ascii="Times New Roman" w:hAnsi="Times New Roman" w:cs="Times New Roman"/>
          <w:i/>
          <w:sz w:val="24"/>
          <w:szCs w:val="24"/>
        </w:rPr>
        <w:t xml:space="preserve"> ±</w:t>
      </w:r>
      <w:r w:rsidRPr="00F931BF">
        <w:rPr>
          <w:rFonts w:ascii="Times New Roman" w:hAnsi="Times New Roman" w:cs="Times New Roman"/>
          <w:sz w:val="24"/>
          <w:szCs w:val="24"/>
        </w:rPr>
        <w:t xml:space="preserve"> 28, 8 ∙</w:t>
      </w:r>
      <w:r w:rsidRPr="00F931BF">
        <w:rPr>
          <w:rFonts w:ascii="Times New Roman" w:hAnsi="Times New Roman" w:cs="Times New Roman"/>
          <w:i/>
          <w:sz w:val="24"/>
          <w:szCs w:val="24"/>
          <w:lang w:val="en-US"/>
        </w:rPr>
        <w:t>b</w:t>
      </w:r>
      <w:r w:rsidRPr="00F931BF">
        <w:rPr>
          <w:rFonts w:ascii="Times New Roman" w:hAnsi="Times New Roman" w:cs="Times New Roman"/>
          <w:i/>
          <w:sz w:val="24"/>
          <w:szCs w:val="24"/>
        </w:rPr>
        <w:t xml:space="preserve">, </w:t>
      </w:r>
      <w:r w:rsidRPr="00F931BF">
        <w:rPr>
          <w:rFonts w:ascii="Times New Roman" w:hAnsi="Times New Roman" w:cs="Times New Roman"/>
          <w:i/>
          <w:sz w:val="24"/>
          <w:szCs w:val="24"/>
          <w:lang w:val="en-US"/>
        </w:rPr>
        <w:t>c</w:t>
      </w:r>
      <w:proofErr w:type="gramStart"/>
      <w:r w:rsidRPr="00F931BF">
        <w:rPr>
          <w:rFonts w:ascii="Times New Roman" w:hAnsi="Times New Roman" w:cs="Times New Roman"/>
          <w:sz w:val="24"/>
          <w:szCs w:val="24"/>
        </w:rPr>
        <w:t xml:space="preserve"> :</w:t>
      </w:r>
      <w:proofErr w:type="gramEnd"/>
      <w:r w:rsidRPr="00F931BF">
        <w:rPr>
          <w:rFonts w:ascii="Times New Roman" w:hAnsi="Times New Roman" w:cs="Times New Roman"/>
          <w:sz w:val="24"/>
          <w:szCs w:val="24"/>
        </w:rPr>
        <w:t xml:space="preserve"> 2; с двумя переменными вида: </w:t>
      </w:r>
      <w:r w:rsidRPr="00F931BF">
        <w:rPr>
          <w:rFonts w:ascii="Times New Roman" w:hAnsi="Times New Roman" w:cs="Times New Roman"/>
          <w:i/>
          <w:sz w:val="24"/>
          <w:szCs w:val="24"/>
          <w:lang w:val="en-US"/>
        </w:rPr>
        <w:t>a</w:t>
      </w:r>
      <w:r w:rsidRPr="00F931BF">
        <w:rPr>
          <w:rFonts w:ascii="Times New Roman" w:hAnsi="Times New Roman" w:cs="Times New Roman"/>
          <w:sz w:val="24"/>
          <w:szCs w:val="24"/>
        </w:rPr>
        <w:t xml:space="preserve">+ </w:t>
      </w:r>
      <w:r w:rsidRPr="00F931BF">
        <w:rPr>
          <w:rFonts w:ascii="Times New Roman" w:hAnsi="Times New Roman" w:cs="Times New Roman"/>
          <w:i/>
          <w:sz w:val="24"/>
          <w:szCs w:val="24"/>
          <w:lang w:val="en-US"/>
        </w:rPr>
        <w:t>b</w:t>
      </w:r>
      <w:r w:rsidRPr="00F931BF">
        <w:rPr>
          <w:rFonts w:ascii="Times New Roman" w:hAnsi="Times New Roman" w:cs="Times New Roman"/>
          <w:i/>
          <w:sz w:val="24"/>
          <w:szCs w:val="24"/>
        </w:rPr>
        <w:t>, а – </w:t>
      </w:r>
      <w:r w:rsidRPr="00F931BF">
        <w:rPr>
          <w:rFonts w:ascii="Times New Roman" w:hAnsi="Times New Roman" w:cs="Times New Roman"/>
          <w:i/>
          <w:sz w:val="24"/>
          <w:szCs w:val="24"/>
          <w:lang w:val="en-US"/>
        </w:rPr>
        <w:t>b</w:t>
      </w:r>
      <w:r w:rsidRPr="00F931BF">
        <w:rPr>
          <w:rFonts w:ascii="Times New Roman" w:hAnsi="Times New Roman" w:cs="Times New Roman"/>
          <w:i/>
          <w:sz w:val="24"/>
          <w:szCs w:val="24"/>
        </w:rPr>
        <w:t xml:space="preserve">, </w:t>
      </w:r>
      <w:r w:rsidRPr="00F931BF">
        <w:rPr>
          <w:rFonts w:ascii="Times New Roman" w:hAnsi="Times New Roman" w:cs="Times New Roman"/>
          <w:i/>
          <w:sz w:val="24"/>
          <w:szCs w:val="24"/>
          <w:lang w:val="en-US"/>
        </w:rPr>
        <w:t>a</w:t>
      </w:r>
      <w:r w:rsidRPr="00F931BF">
        <w:rPr>
          <w:rFonts w:ascii="Times New Roman" w:hAnsi="Times New Roman" w:cs="Times New Roman"/>
          <w:i/>
          <w:sz w:val="24"/>
          <w:szCs w:val="24"/>
        </w:rPr>
        <w:t xml:space="preserve"> ∙ </w:t>
      </w:r>
      <w:r w:rsidRPr="00F931BF">
        <w:rPr>
          <w:rFonts w:ascii="Times New Roman" w:hAnsi="Times New Roman" w:cs="Times New Roman"/>
          <w:i/>
          <w:sz w:val="24"/>
          <w:szCs w:val="24"/>
          <w:lang w:val="en-US"/>
        </w:rPr>
        <w:t>b</w:t>
      </w:r>
      <w:r w:rsidRPr="00F931BF">
        <w:rPr>
          <w:rFonts w:ascii="Times New Roman" w:hAnsi="Times New Roman" w:cs="Times New Roman"/>
          <w:i/>
          <w:sz w:val="24"/>
          <w:szCs w:val="24"/>
        </w:rPr>
        <w:t xml:space="preserve">, </w:t>
      </w:r>
      <w:r w:rsidRPr="00F931BF">
        <w:rPr>
          <w:rFonts w:ascii="Times New Roman" w:hAnsi="Times New Roman" w:cs="Times New Roman"/>
          <w:i/>
          <w:sz w:val="24"/>
          <w:szCs w:val="24"/>
          <w:lang w:val="en-US"/>
        </w:rPr>
        <w:t>c</w:t>
      </w:r>
      <w:r w:rsidRPr="00F931BF">
        <w:rPr>
          <w:rFonts w:ascii="Times New Roman" w:hAnsi="Times New Roman" w:cs="Times New Roman"/>
          <w:sz w:val="24"/>
          <w:szCs w:val="24"/>
        </w:rPr>
        <w:t xml:space="preserve">: </w:t>
      </w:r>
      <w:r w:rsidRPr="00F931BF">
        <w:rPr>
          <w:rFonts w:ascii="Times New Roman" w:hAnsi="Times New Roman" w:cs="Times New Roman"/>
          <w:i/>
          <w:sz w:val="24"/>
          <w:szCs w:val="24"/>
          <w:lang w:val="en-US"/>
        </w:rPr>
        <w:t>d</w:t>
      </w:r>
      <w:r w:rsidRPr="00F931BF">
        <w:rPr>
          <w:rFonts w:ascii="Times New Roman" w:hAnsi="Times New Roman" w:cs="Times New Roman"/>
          <w:sz w:val="24"/>
          <w:szCs w:val="24"/>
        </w:rPr>
        <w:t>(</w:t>
      </w:r>
      <w:r w:rsidRPr="00F931BF">
        <w:rPr>
          <w:rFonts w:ascii="Times New Roman" w:hAnsi="Times New Roman" w:cs="Times New Roman"/>
          <w:i/>
          <w:sz w:val="24"/>
          <w:szCs w:val="24"/>
          <w:lang w:val="en-US"/>
        </w:rPr>
        <w:t>d</w:t>
      </w:r>
      <w:r w:rsidRPr="00F931BF">
        <w:rPr>
          <w:rFonts w:ascii="Times New Roman" w:hAnsi="Times New Roman" w:cs="Times New Roman"/>
          <w:i/>
          <w:sz w:val="24"/>
          <w:szCs w:val="24"/>
        </w:rPr>
        <w:t xml:space="preserve"> ≠ </w:t>
      </w:r>
      <w:r w:rsidRPr="00F931BF">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931BF">
        <w:rPr>
          <w:rFonts w:ascii="Times New Roman" w:hAnsi="Times New Roman" w:cs="Times New Roman"/>
          <w:i/>
          <w:sz w:val="24"/>
          <w:szCs w:val="24"/>
        </w:rPr>
        <w:t xml:space="preserve"> а = </w:t>
      </w:r>
      <w:proofErr w:type="gramStart"/>
      <w:r w:rsidRPr="00F931BF">
        <w:rPr>
          <w:rFonts w:ascii="Times New Roman" w:hAnsi="Times New Roman" w:cs="Times New Roman"/>
          <w:i/>
          <w:sz w:val="24"/>
          <w:szCs w:val="24"/>
        </w:rPr>
        <w:t>а</w:t>
      </w:r>
      <w:proofErr w:type="gramEnd"/>
      <w:r w:rsidRPr="00F931BF">
        <w:rPr>
          <w:rFonts w:ascii="Times New Roman" w:hAnsi="Times New Roman" w:cs="Times New Roman"/>
          <w:i/>
          <w:sz w:val="24"/>
          <w:szCs w:val="24"/>
        </w:rPr>
        <w:t xml:space="preserve">, </w:t>
      </w:r>
      <w:r w:rsidRPr="00F931BF">
        <w:rPr>
          <w:rFonts w:ascii="Times New Roman" w:hAnsi="Times New Roman" w:cs="Times New Roman"/>
          <w:sz w:val="24"/>
          <w:szCs w:val="24"/>
        </w:rPr>
        <w:t xml:space="preserve">0 ∙ </w:t>
      </w:r>
      <w:r w:rsidRPr="00F931BF">
        <w:rPr>
          <w:rFonts w:ascii="Times New Roman" w:hAnsi="Times New Roman" w:cs="Times New Roman"/>
          <w:i/>
          <w:sz w:val="24"/>
          <w:szCs w:val="24"/>
        </w:rPr>
        <w:t>с</w:t>
      </w:r>
      <w:r w:rsidRPr="00F931BF">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B62AB" w:rsidRDefault="00AB62AB" w:rsidP="00AB62AB">
      <w:pPr>
        <w:ind w:firstLine="540"/>
        <w:rPr>
          <w:rFonts w:ascii="Times New Roman" w:hAnsi="Times New Roman" w:cs="Times New Roman"/>
          <w:sz w:val="28"/>
          <w:szCs w:val="28"/>
        </w:rPr>
      </w:pPr>
    </w:p>
    <w:p w:rsidR="003E253E" w:rsidRPr="00F931BF" w:rsidRDefault="003E253E" w:rsidP="00AB62AB">
      <w:pPr>
        <w:ind w:firstLine="540"/>
        <w:rPr>
          <w:rFonts w:ascii="Times New Roman" w:hAnsi="Times New Roman" w:cs="Times New Roman"/>
          <w:sz w:val="28"/>
          <w:szCs w:val="28"/>
        </w:rPr>
      </w:pPr>
    </w:p>
    <w:p w:rsidR="00AB62AB" w:rsidRPr="00F931BF" w:rsidRDefault="00AB62AB" w:rsidP="00AB62AB">
      <w:pPr>
        <w:rPr>
          <w:rFonts w:ascii="Times New Roman" w:hAnsi="Times New Roman" w:cs="Times New Roman"/>
          <w:b/>
          <w:sz w:val="28"/>
          <w:szCs w:val="28"/>
        </w:rPr>
      </w:pPr>
      <w:r w:rsidRPr="00F931BF">
        <w:rPr>
          <w:rFonts w:ascii="Times New Roman" w:hAnsi="Times New Roman" w:cs="Times New Roman"/>
          <w:b/>
          <w:sz w:val="28"/>
          <w:szCs w:val="28"/>
        </w:rPr>
        <w:t>Работас текстовыми задачами</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F931BF">
        <w:rPr>
          <w:rFonts w:ascii="Times New Roman"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F931BF">
        <w:rPr>
          <w:rFonts w:ascii="Times New Roman" w:hAnsi="Times New Roman" w:cs="Times New Roman"/>
          <w:sz w:val="24"/>
          <w:szCs w:val="24"/>
        </w:rPr>
        <w:t xml:space="preserve"> Задачи на нахождение доли целого и целого по его доле.</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Решение задач разными способами.Представление текста задачи в виде рисунка, схематического рисунка, схематического чертежа, краткой записи, в таблице, на диаграмме.</w:t>
      </w:r>
    </w:p>
    <w:p w:rsidR="00AB62AB" w:rsidRPr="00F931BF" w:rsidRDefault="00AB62AB" w:rsidP="00AB62AB">
      <w:pPr>
        <w:rPr>
          <w:rFonts w:ascii="Times New Roman" w:hAnsi="Times New Roman" w:cs="Times New Roman"/>
          <w:b/>
          <w:sz w:val="28"/>
          <w:szCs w:val="28"/>
        </w:rPr>
      </w:pPr>
      <w:r w:rsidRPr="00F931BF">
        <w:rPr>
          <w:rFonts w:ascii="Times New Roman" w:hAnsi="Times New Roman" w:cs="Times New Roman"/>
          <w:b/>
          <w:sz w:val="28"/>
          <w:szCs w:val="28"/>
        </w:rPr>
        <w:t>Пространственные отношения. Геометрические фигуры</w:t>
      </w:r>
    </w:p>
    <w:p w:rsidR="00AB62AB" w:rsidRPr="00F931BF" w:rsidRDefault="00AB62AB" w:rsidP="00F931BF">
      <w:pPr>
        <w:ind w:firstLine="540"/>
        <w:jc w:val="both"/>
        <w:rPr>
          <w:rFonts w:ascii="Times New Roman" w:hAnsi="Times New Roman" w:cs="Times New Roman"/>
          <w:sz w:val="24"/>
          <w:szCs w:val="24"/>
        </w:rPr>
      </w:pPr>
      <w:proofErr w:type="gramStart"/>
      <w:r w:rsidRPr="00F931BF">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Start"/>
      <w:r w:rsidRPr="00F931BF">
        <w:rPr>
          <w:rFonts w:ascii="Times New Roman" w:hAnsi="Times New Roman" w:cs="Times New Roman"/>
          <w:sz w:val="24"/>
          <w:szCs w:val="24"/>
        </w:rPr>
        <w:t>.С</w:t>
      </w:r>
      <w:proofErr w:type="gramEnd"/>
      <w:r w:rsidRPr="00F931BF">
        <w:rPr>
          <w:rFonts w:ascii="Times New Roman" w:hAnsi="Times New Roman" w:cs="Times New Roman"/>
          <w:sz w:val="24"/>
          <w:szCs w:val="24"/>
        </w:rPr>
        <w:t xml:space="preserve">войства сторон прямоугольника. </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lastRenderedPageBreak/>
        <w:t>Использование чертёжных инструментов (линейка, угольник, циркуль) для выполнения построений.</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AB62AB" w:rsidRPr="00F931BF" w:rsidRDefault="00AB62AB" w:rsidP="00AB62AB">
      <w:pPr>
        <w:rPr>
          <w:rFonts w:ascii="Times New Roman" w:hAnsi="Times New Roman" w:cs="Times New Roman"/>
          <w:b/>
          <w:sz w:val="28"/>
          <w:szCs w:val="28"/>
        </w:rPr>
      </w:pPr>
      <w:r w:rsidRPr="00F931BF">
        <w:rPr>
          <w:rFonts w:ascii="Times New Roman" w:hAnsi="Times New Roman" w:cs="Times New Roman"/>
          <w:b/>
          <w:sz w:val="28"/>
          <w:szCs w:val="28"/>
        </w:rPr>
        <w:t>Геометрические величины</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B62AB" w:rsidRPr="00F931BF" w:rsidRDefault="00AB62AB" w:rsidP="00AB62AB">
      <w:pPr>
        <w:rPr>
          <w:rFonts w:ascii="Times New Roman" w:hAnsi="Times New Roman" w:cs="Times New Roman"/>
          <w:b/>
          <w:sz w:val="28"/>
          <w:szCs w:val="28"/>
        </w:rPr>
      </w:pPr>
      <w:r w:rsidRPr="00F931BF">
        <w:rPr>
          <w:rFonts w:ascii="Times New Roman" w:hAnsi="Times New Roman" w:cs="Times New Roman"/>
          <w:b/>
          <w:sz w:val="28"/>
          <w:szCs w:val="28"/>
        </w:rPr>
        <w:t>Работа с информацией</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Интерпретация данных таблицы и столбчатой диаграммы.</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B62AB" w:rsidRPr="00F931BF" w:rsidRDefault="00AB62AB" w:rsidP="00F931BF">
      <w:pPr>
        <w:ind w:firstLine="540"/>
        <w:jc w:val="both"/>
        <w:rPr>
          <w:rFonts w:ascii="Times New Roman" w:hAnsi="Times New Roman" w:cs="Times New Roman"/>
          <w:sz w:val="24"/>
          <w:szCs w:val="24"/>
        </w:rPr>
      </w:pPr>
      <w:r w:rsidRPr="00F931BF">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r w:rsidRPr="00F931BF">
        <w:rPr>
          <w:rFonts w:ascii="Times New Roman" w:hAnsi="Times New Roman" w:cs="Times New Roman"/>
          <w:b/>
          <w:i/>
          <w:sz w:val="24"/>
          <w:szCs w:val="24"/>
        </w:rPr>
        <w:t>.</w:t>
      </w:r>
    </w:p>
    <w:p w:rsidR="003F5619" w:rsidRPr="00B93A63" w:rsidRDefault="003F5619" w:rsidP="003F5619">
      <w:pPr>
        <w:spacing w:after="0" w:line="240" w:lineRule="auto"/>
        <w:ind w:left="-567"/>
        <w:jc w:val="center"/>
        <w:rPr>
          <w:rFonts w:ascii="Times New Roman" w:hAnsi="Times New Roman" w:cs="Times New Roman"/>
          <w:color w:val="FF0000"/>
          <w:sz w:val="24"/>
          <w:szCs w:val="24"/>
        </w:rPr>
      </w:pPr>
    </w:p>
    <w:p w:rsidR="001D0834" w:rsidRDefault="001D0834" w:rsidP="003E253E">
      <w:pPr>
        <w:shd w:val="clear" w:color="auto" w:fill="FFFFFF"/>
        <w:adjustRightInd w:val="0"/>
        <w:spacing w:after="0" w:line="240" w:lineRule="auto"/>
        <w:ind w:left="360"/>
        <w:jc w:val="center"/>
        <w:rPr>
          <w:rFonts w:ascii="Times New Roman" w:eastAsia="Times New Roman" w:hAnsi="Times New Roman" w:cs="Times New Roman"/>
          <w:b/>
          <w:w w:val="90"/>
          <w:sz w:val="28"/>
          <w:szCs w:val="28"/>
          <w:lang w:eastAsia="ru-RU"/>
        </w:rPr>
      </w:pPr>
    </w:p>
    <w:p w:rsidR="001D0834" w:rsidRDefault="001D0834" w:rsidP="003E253E">
      <w:pPr>
        <w:shd w:val="clear" w:color="auto" w:fill="FFFFFF"/>
        <w:adjustRightInd w:val="0"/>
        <w:spacing w:after="0" w:line="240" w:lineRule="auto"/>
        <w:ind w:left="360"/>
        <w:jc w:val="center"/>
        <w:rPr>
          <w:rFonts w:ascii="Times New Roman" w:eastAsia="Times New Roman" w:hAnsi="Times New Roman" w:cs="Times New Roman"/>
          <w:b/>
          <w:w w:val="90"/>
          <w:sz w:val="28"/>
          <w:szCs w:val="28"/>
          <w:lang w:eastAsia="ru-RU"/>
        </w:rPr>
      </w:pPr>
    </w:p>
    <w:p w:rsidR="001D0834" w:rsidRDefault="001D0834" w:rsidP="003E253E">
      <w:pPr>
        <w:shd w:val="clear" w:color="auto" w:fill="FFFFFF"/>
        <w:adjustRightInd w:val="0"/>
        <w:spacing w:after="0" w:line="240" w:lineRule="auto"/>
        <w:ind w:left="360"/>
        <w:jc w:val="center"/>
        <w:rPr>
          <w:rFonts w:ascii="Times New Roman" w:eastAsia="Times New Roman" w:hAnsi="Times New Roman" w:cs="Times New Roman"/>
          <w:b/>
          <w:w w:val="90"/>
          <w:sz w:val="28"/>
          <w:szCs w:val="28"/>
          <w:lang w:eastAsia="ru-RU"/>
        </w:rPr>
      </w:pPr>
    </w:p>
    <w:p w:rsidR="001D0834" w:rsidRDefault="001D0834" w:rsidP="003E253E">
      <w:pPr>
        <w:shd w:val="clear" w:color="auto" w:fill="FFFFFF"/>
        <w:adjustRightInd w:val="0"/>
        <w:spacing w:after="0" w:line="240" w:lineRule="auto"/>
        <w:ind w:left="360"/>
        <w:jc w:val="center"/>
        <w:rPr>
          <w:rFonts w:ascii="Times New Roman" w:eastAsia="Times New Roman" w:hAnsi="Times New Roman" w:cs="Times New Roman"/>
          <w:b/>
          <w:w w:val="90"/>
          <w:sz w:val="28"/>
          <w:szCs w:val="28"/>
          <w:lang w:eastAsia="ru-RU"/>
        </w:rPr>
      </w:pPr>
    </w:p>
    <w:p w:rsidR="003E253E" w:rsidRDefault="00E609A9" w:rsidP="003E253E">
      <w:pPr>
        <w:shd w:val="clear" w:color="auto" w:fill="FFFFFF"/>
        <w:adjustRightInd w:val="0"/>
        <w:spacing w:after="0" w:line="240" w:lineRule="auto"/>
        <w:ind w:left="360"/>
        <w:jc w:val="center"/>
        <w:rPr>
          <w:rFonts w:ascii="Arial Narrow" w:hAnsi="Arial Narrow"/>
          <w:color w:val="FF0000"/>
          <w:sz w:val="28"/>
          <w:szCs w:val="28"/>
        </w:rPr>
      </w:pPr>
      <w:r w:rsidRPr="003E253E">
        <w:rPr>
          <w:rFonts w:ascii="Times New Roman" w:eastAsia="Times New Roman" w:hAnsi="Times New Roman" w:cs="Times New Roman"/>
          <w:b/>
          <w:w w:val="90"/>
          <w:sz w:val="28"/>
          <w:szCs w:val="28"/>
          <w:lang w:eastAsia="ru-RU"/>
        </w:rPr>
        <w:lastRenderedPageBreak/>
        <w:t>Содержание предмета. 2 класс</w:t>
      </w:r>
    </w:p>
    <w:p w:rsidR="003E253E" w:rsidRPr="003E253E" w:rsidRDefault="003E253E" w:rsidP="003E253E">
      <w:pPr>
        <w:shd w:val="clear" w:color="auto" w:fill="FFFFFF"/>
        <w:adjustRightInd w:val="0"/>
        <w:spacing w:after="0" w:line="240" w:lineRule="auto"/>
        <w:ind w:left="360"/>
        <w:jc w:val="both"/>
        <w:rPr>
          <w:rFonts w:ascii="Times New Roman" w:eastAsia="Times New Roman" w:hAnsi="Times New Roman" w:cs="Times New Roman"/>
          <w:b/>
          <w:color w:val="FF0000"/>
          <w:w w:val="90"/>
          <w:sz w:val="28"/>
          <w:szCs w:val="28"/>
          <w:lang w:eastAsia="ru-RU"/>
        </w:rPr>
      </w:pPr>
    </w:p>
    <w:p w:rsidR="001331EE" w:rsidRDefault="001D2CE1" w:rsidP="001D2CE1">
      <w:pPr>
        <w:spacing w:after="0" w:line="240" w:lineRule="auto"/>
        <w:jc w:val="both"/>
        <w:rPr>
          <w:rFonts w:ascii="Times New Roman" w:eastAsia="Times New Roman" w:hAnsi="Times New Roman" w:cs="Times New Roman"/>
          <w:b/>
          <w:sz w:val="24"/>
          <w:szCs w:val="24"/>
          <w:lang w:eastAsia="ru-RU"/>
        </w:rPr>
      </w:pPr>
      <w:r w:rsidRPr="00B93A63">
        <w:rPr>
          <w:rFonts w:ascii="Times New Roman" w:eastAsia="Times New Roman" w:hAnsi="Times New Roman" w:cs="Times New Roman"/>
          <w:b/>
          <w:sz w:val="24"/>
          <w:szCs w:val="24"/>
          <w:lang w:eastAsia="ru-RU"/>
        </w:rPr>
        <w:t>Числа от 1 до 100. Нумерация</w:t>
      </w:r>
    </w:p>
    <w:p w:rsidR="001D2CE1" w:rsidRPr="00B93A63" w:rsidRDefault="001D2CE1" w:rsidP="001D2CE1">
      <w:pPr>
        <w:spacing w:after="0" w:line="240" w:lineRule="auto"/>
        <w:jc w:val="both"/>
        <w:rPr>
          <w:rFonts w:ascii="Times New Roman" w:eastAsia="Times New Roman" w:hAnsi="Times New Roman" w:cs="Times New Roman"/>
          <w:b/>
          <w:sz w:val="24"/>
          <w:szCs w:val="24"/>
          <w:lang w:eastAsia="ru-RU"/>
        </w:rPr>
      </w:pPr>
      <w:r w:rsidRPr="00B93A63">
        <w:rPr>
          <w:rFonts w:ascii="Times New Roman" w:eastAsia="Times New Roman" w:hAnsi="Times New Roman" w:cs="Times New Roman"/>
          <w:b/>
          <w:sz w:val="24"/>
          <w:szCs w:val="24"/>
          <w:lang w:eastAsia="ru-RU"/>
        </w:rPr>
        <w:t>(</w:t>
      </w:r>
      <w:r w:rsidR="004510D0">
        <w:rPr>
          <w:rFonts w:ascii="Times New Roman" w:eastAsia="Times New Roman" w:hAnsi="Times New Roman" w:cs="Times New Roman"/>
          <w:b/>
          <w:color w:val="FF0000"/>
          <w:sz w:val="24"/>
          <w:szCs w:val="24"/>
          <w:lang w:eastAsia="ru-RU"/>
        </w:rPr>
        <w:t>18</w:t>
      </w:r>
      <w:r w:rsidRPr="00B93A63">
        <w:rPr>
          <w:rFonts w:ascii="Times New Roman" w:eastAsia="Times New Roman" w:hAnsi="Times New Roman" w:cs="Times New Roman"/>
          <w:b/>
          <w:sz w:val="24"/>
          <w:szCs w:val="24"/>
          <w:lang w:eastAsia="ru-RU"/>
        </w:rPr>
        <w:t xml:space="preserve"> часов)</w:t>
      </w:r>
    </w:p>
    <w:p w:rsidR="00AB62AB" w:rsidRDefault="00AB62AB" w:rsidP="00B93A63">
      <w:pPr>
        <w:shd w:val="clear" w:color="auto" w:fill="FFFFFF"/>
        <w:ind w:left="-567" w:firstLine="1134"/>
        <w:jc w:val="both"/>
        <w:rPr>
          <w:rFonts w:ascii="Times New Roman" w:hAnsi="Times New Roman" w:cs="Times New Roman"/>
          <w:sz w:val="24"/>
          <w:szCs w:val="24"/>
        </w:rPr>
      </w:pPr>
      <w:r w:rsidRPr="00B93A63">
        <w:rPr>
          <w:rFonts w:ascii="Times New Roman" w:hAnsi="Times New Roman" w:cs="Times New Roman"/>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слагаемых.Устная и письменная нумерация двузначных чисел. Разряд десятков и разряд единиц, их место в записи чисел</w:t>
      </w:r>
      <w:r w:rsidR="00B93A63">
        <w:rPr>
          <w:rFonts w:ascii="Times New Roman" w:hAnsi="Times New Roman" w:cs="Times New Roman"/>
          <w:sz w:val="24"/>
          <w:szCs w:val="24"/>
        </w:rPr>
        <w:t>.</w:t>
      </w:r>
    </w:p>
    <w:p w:rsidR="00946012" w:rsidRDefault="00946012" w:rsidP="00946012">
      <w:pPr>
        <w:widowControl w:val="0"/>
        <w:shd w:val="clear" w:color="auto" w:fill="FFFFFF"/>
        <w:autoSpaceDE w:val="0"/>
        <w:autoSpaceDN w:val="0"/>
        <w:adjustRightInd w:val="0"/>
        <w:spacing w:after="0" w:line="317" w:lineRule="exact"/>
        <w:ind w:right="7"/>
        <w:jc w:val="both"/>
        <w:rPr>
          <w:rFonts w:ascii="Times New Roman" w:eastAsia="Times New Roman" w:hAnsi="Times New Roman"/>
          <w:sz w:val="20"/>
          <w:szCs w:val="20"/>
          <w:lang w:eastAsia="ru-RU"/>
        </w:rPr>
      </w:pPr>
      <w:r>
        <w:rPr>
          <w:rFonts w:ascii="Times New Roman" w:eastAsia="Times New Roman" w:hAnsi="Times New Roman"/>
          <w:bCs/>
          <w:i/>
          <w:iCs/>
          <w:color w:val="000000"/>
          <w:spacing w:val="8"/>
          <w:sz w:val="24"/>
          <w:szCs w:val="24"/>
          <w:lang w:eastAsia="ru-RU"/>
        </w:rPr>
        <w:t>Практические работы</w:t>
      </w:r>
      <w:r>
        <w:rPr>
          <w:rFonts w:ascii="Times New Roman" w:eastAsia="Times New Roman" w:hAnsi="Times New Roman"/>
          <w:i/>
          <w:iCs/>
          <w:color w:val="000000"/>
          <w:spacing w:val="8"/>
          <w:sz w:val="24"/>
          <w:szCs w:val="24"/>
          <w:lang w:eastAsia="ru-RU"/>
        </w:rPr>
        <w:t xml:space="preserve">: </w:t>
      </w:r>
      <w:r>
        <w:rPr>
          <w:rFonts w:ascii="Times New Roman" w:eastAsia="Times New Roman" w:hAnsi="Times New Roman"/>
          <w:i/>
          <w:color w:val="000000"/>
          <w:spacing w:val="8"/>
          <w:sz w:val="24"/>
          <w:szCs w:val="24"/>
          <w:lang w:eastAsia="ru-RU"/>
        </w:rPr>
        <w:t xml:space="preserve">Единицы длины. Построение отрезков заданной </w:t>
      </w:r>
      <w:r>
        <w:rPr>
          <w:rFonts w:ascii="Times New Roman" w:eastAsia="Times New Roman" w:hAnsi="Times New Roman"/>
          <w:i/>
          <w:color w:val="000000"/>
          <w:spacing w:val="-1"/>
          <w:sz w:val="24"/>
          <w:szCs w:val="24"/>
          <w:lang w:eastAsia="ru-RU"/>
        </w:rPr>
        <w:t>длины. Монеты (набор и размен).</w:t>
      </w:r>
    </w:p>
    <w:p w:rsidR="001D2CE1" w:rsidRPr="00B93A63" w:rsidRDefault="001D2CE1" w:rsidP="001D2CE1">
      <w:pPr>
        <w:spacing w:after="0" w:line="240" w:lineRule="auto"/>
        <w:rPr>
          <w:rFonts w:ascii="Times New Roman" w:eastAsia="Times New Roman" w:hAnsi="Times New Roman" w:cs="Times New Roman"/>
          <w:b/>
          <w:bCs/>
          <w:sz w:val="24"/>
          <w:szCs w:val="24"/>
          <w:lang w:eastAsia="ru-RU"/>
        </w:rPr>
      </w:pPr>
      <w:r w:rsidRPr="00B93A63">
        <w:rPr>
          <w:rFonts w:ascii="Times New Roman" w:eastAsia="Times New Roman" w:hAnsi="Times New Roman" w:cs="Times New Roman"/>
          <w:b/>
          <w:bCs/>
          <w:sz w:val="24"/>
          <w:szCs w:val="24"/>
          <w:lang w:eastAsia="ru-RU"/>
        </w:rPr>
        <w:t>Сложение и вычитание (</w:t>
      </w:r>
      <w:r w:rsidR="00EC4860">
        <w:rPr>
          <w:rFonts w:ascii="Times New Roman" w:eastAsia="Times New Roman" w:hAnsi="Times New Roman" w:cs="Times New Roman"/>
          <w:b/>
          <w:bCs/>
          <w:color w:val="FF0000"/>
          <w:sz w:val="24"/>
          <w:szCs w:val="24"/>
          <w:lang w:eastAsia="ru-RU"/>
        </w:rPr>
        <w:t>74</w:t>
      </w:r>
      <w:r w:rsidRPr="00B93A63">
        <w:rPr>
          <w:rFonts w:ascii="Times New Roman" w:eastAsia="Times New Roman" w:hAnsi="Times New Roman" w:cs="Times New Roman"/>
          <w:b/>
          <w:bCs/>
          <w:sz w:val="24"/>
          <w:szCs w:val="24"/>
          <w:lang w:eastAsia="ru-RU"/>
        </w:rPr>
        <w:t>часов)</w:t>
      </w:r>
    </w:p>
    <w:p w:rsidR="00AB62AB" w:rsidRDefault="00AB62AB" w:rsidP="00B93A63">
      <w:pPr>
        <w:shd w:val="clear" w:color="auto" w:fill="FFFFFF"/>
        <w:ind w:left="-567" w:firstLine="567"/>
        <w:jc w:val="both"/>
        <w:rPr>
          <w:rFonts w:ascii="Times New Roman" w:hAnsi="Times New Roman" w:cs="Times New Roman"/>
          <w:sz w:val="24"/>
          <w:szCs w:val="24"/>
        </w:rPr>
      </w:pPr>
      <w:r w:rsidRPr="00B93A63">
        <w:rPr>
          <w:rFonts w:ascii="Times New Roman" w:hAnsi="Times New Roman" w:cs="Times New Roman"/>
          <w:sz w:val="24"/>
          <w:szCs w:val="24"/>
        </w:rPr>
        <w:t>Операции сложения и вычитания. Взаимосвязь операций сложения и вычитания</w:t>
      </w:r>
      <w:proofErr w:type="gramStart"/>
      <w:r w:rsidR="00B93A63">
        <w:rPr>
          <w:rFonts w:ascii="Times New Roman" w:hAnsi="Times New Roman" w:cs="Times New Roman"/>
          <w:sz w:val="24"/>
          <w:szCs w:val="24"/>
        </w:rPr>
        <w:t xml:space="preserve"> .</w:t>
      </w:r>
      <w:proofErr w:type="gramEnd"/>
      <w:r w:rsidRPr="00B93A63">
        <w:rPr>
          <w:rFonts w:ascii="Times New Roman" w:hAnsi="Times New Roman" w:cs="Times New Roman"/>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вычислений.Сложение и вычитание двузначных чисел, оканчивающихся нулями.Устные и письменные приёмы сложения и вычитания чисел в пределах 100.Алгоритмы сложения и вычитания.</w:t>
      </w:r>
    </w:p>
    <w:p w:rsidR="001D0834" w:rsidRDefault="00946012" w:rsidP="001D0834">
      <w:pPr>
        <w:shd w:val="clear" w:color="auto" w:fill="FFFFFF"/>
        <w:ind w:left="-567" w:firstLine="567"/>
        <w:jc w:val="both"/>
        <w:rPr>
          <w:rFonts w:ascii="Times New Roman" w:hAnsi="Times New Roman" w:cs="Times New Roman"/>
          <w:sz w:val="24"/>
          <w:szCs w:val="24"/>
        </w:rPr>
      </w:pPr>
      <w:r>
        <w:rPr>
          <w:rFonts w:ascii="Times New Roman" w:hAnsi="Times New Roman"/>
          <w:bCs/>
          <w:i/>
          <w:iCs/>
          <w:color w:val="000000"/>
          <w:spacing w:val="11"/>
          <w:sz w:val="24"/>
          <w:szCs w:val="24"/>
        </w:rPr>
        <w:t>Практические работы:</w:t>
      </w:r>
      <w:r>
        <w:rPr>
          <w:rFonts w:ascii="Times New Roman" w:hAnsi="Times New Roman"/>
          <w:i/>
          <w:color w:val="000000"/>
          <w:spacing w:val="11"/>
          <w:sz w:val="24"/>
          <w:szCs w:val="24"/>
        </w:rPr>
        <w:t xml:space="preserve">Сумма и разность отрезков. Единицы времени, </w:t>
      </w:r>
      <w:r>
        <w:rPr>
          <w:rFonts w:ascii="Times New Roman" w:hAnsi="Times New Roman"/>
          <w:i/>
          <w:color w:val="000000"/>
          <w:spacing w:val="1"/>
          <w:sz w:val="24"/>
          <w:szCs w:val="24"/>
        </w:rPr>
        <w:t>определение времени по часам с точностью до часа, с точностью до минуты.</w:t>
      </w:r>
      <w:r>
        <w:rPr>
          <w:rFonts w:ascii="Times New Roman" w:hAnsi="Times New Roman"/>
          <w:i/>
          <w:color w:val="000000"/>
          <w:spacing w:val="5"/>
          <w:sz w:val="24"/>
          <w:szCs w:val="24"/>
        </w:rPr>
        <w:t xml:space="preserve">Прямой угол, получение модели прямого угла; построение прямого угла и </w:t>
      </w:r>
      <w:r>
        <w:rPr>
          <w:rFonts w:ascii="Times New Roman" w:hAnsi="Times New Roman"/>
          <w:i/>
          <w:color w:val="000000"/>
          <w:spacing w:val="-1"/>
          <w:sz w:val="24"/>
          <w:szCs w:val="24"/>
        </w:rPr>
        <w:t>прямоугольника на клетчатой бумаге.</w:t>
      </w:r>
    </w:p>
    <w:p w:rsidR="003B0FD8" w:rsidRPr="001D0834" w:rsidRDefault="001D2CE1" w:rsidP="001D0834">
      <w:pPr>
        <w:shd w:val="clear" w:color="auto" w:fill="FFFFFF"/>
        <w:ind w:left="-567" w:firstLine="567"/>
        <w:jc w:val="both"/>
        <w:rPr>
          <w:rFonts w:ascii="Times New Roman" w:hAnsi="Times New Roman" w:cs="Times New Roman"/>
          <w:sz w:val="24"/>
          <w:szCs w:val="24"/>
        </w:rPr>
      </w:pPr>
      <w:r w:rsidRPr="00B93A63">
        <w:rPr>
          <w:rFonts w:ascii="Times New Roman" w:eastAsia="Times New Roman" w:hAnsi="Times New Roman" w:cs="Times New Roman"/>
          <w:b/>
          <w:sz w:val="24"/>
          <w:szCs w:val="24"/>
          <w:lang w:eastAsia="ru-RU"/>
        </w:rPr>
        <w:t xml:space="preserve">Умножение и деление. </w:t>
      </w:r>
      <w:r w:rsidR="00EC4860">
        <w:rPr>
          <w:rFonts w:ascii="Times New Roman" w:eastAsia="Times New Roman" w:hAnsi="Times New Roman" w:cs="Times New Roman"/>
          <w:b/>
          <w:sz w:val="24"/>
          <w:szCs w:val="24"/>
          <w:lang w:eastAsia="ru-RU"/>
        </w:rPr>
        <w:t>Табличное умножение и деление(41</w:t>
      </w:r>
      <w:r w:rsidRPr="00B93A63">
        <w:rPr>
          <w:rFonts w:ascii="Times New Roman" w:eastAsia="Times New Roman" w:hAnsi="Times New Roman" w:cs="Times New Roman"/>
          <w:b/>
          <w:sz w:val="24"/>
          <w:szCs w:val="24"/>
          <w:lang w:eastAsia="ru-RU"/>
        </w:rPr>
        <w:t xml:space="preserve"> ч)</w:t>
      </w:r>
    </w:p>
    <w:p w:rsidR="00AB62AB" w:rsidRPr="00B93A63" w:rsidRDefault="00AB62AB" w:rsidP="00B93A63">
      <w:pPr>
        <w:shd w:val="clear" w:color="auto" w:fill="FFFFFF"/>
        <w:ind w:left="-567" w:firstLine="283"/>
        <w:jc w:val="both"/>
        <w:rPr>
          <w:rFonts w:ascii="Times New Roman" w:hAnsi="Times New Roman" w:cs="Times New Roman"/>
          <w:sz w:val="24"/>
          <w:szCs w:val="24"/>
        </w:rPr>
      </w:pPr>
      <w:r w:rsidRPr="00B93A63">
        <w:rPr>
          <w:rFonts w:ascii="Times New Roman" w:hAnsi="Times New Roman" w:cs="Times New Roman"/>
          <w:sz w:val="24"/>
          <w:szCs w:val="24"/>
        </w:rPr>
        <w:t xml:space="preserve"> 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умножения.Операция деления. Взаимосвязь операц</w:t>
      </w:r>
      <w:r w:rsidR="003B0FD8" w:rsidRPr="00B93A63">
        <w:rPr>
          <w:rFonts w:ascii="Times New Roman" w:hAnsi="Times New Roman" w:cs="Times New Roman"/>
          <w:sz w:val="24"/>
          <w:szCs w:val="24"/>
        </w:rPr>
        <w:t xml:space="preserve">ий умножения и деления. Таблица </w:t>
      </w:r>
      <w:r w:rsidRPr="00B93A63">
        <w:rPr>
          <w:rFonts w:ascii="Times New Roman" w:hAnsi="Times New Roman" w:cs="Times New Roman"/>
          <w:sz w:val="24"/>
          <w:szCs w:val="24"/>
        </w:rPr>
        <w:t>умножения и деления однозначных чисел.</w:t>
      </w:r>
    </w:p>
    <w:p w:rsidR="00AB62AB" w:rsidRPr="00B93A63" w:rsidRDefault="00AB62AB" w:rsidP="003B0FD8">
      <w:pPr>
        <w:shd w:val="clear" w:color="auto" w:fill="FFFFFF"/>
        <w:jc w:val="both"/>
        <w:rPr>
          <w:rFonts w:ascii="Times New Roman" w:hAnsi="Times New Roman" w:cs="Times New Roman"/>
          <w:b/>
          <w:sz w:val="24"/>
          <w:szCs w:val="24"/>
        </w:rPr>
      </w:pPr>
      <w:r w:rsidRPr="00B93A63">
        <w:rPr>
          <w:rFonts w:ascii="Times New Roman" w:hAnsi="Times New Roman" w:cs="Times New Roman"/>
          <w:b/>
          <w:bCs/>
          <w:sz w:val="24"/>
          <w:szCs w:val="24"/>
        </w:rPr>
        <w:t>Величины и их измерение.</w:t>
      </w:r>
    </w:p>
    <w:p w:rsidR="00AB62AB" w:rsidRPr="00B93A63" w:rsidRDefault="00AB62AB" w:rsidP="00B93A63">
      <w:pPr>
        <w:shd w:val="clear" w:color="auto" w:fill="FFFFFF"/>
        <w:ind w:left="-284"/>
        <w:jc w:val="both"/>
        <w:rPr>
          <w:rFonts w:ascii="Times New Roman" w:hAnsi="Times New Roman" w:cs="Times New Roman"/>
          <w:sz w:val="24"/>
          <w:szCs w:val="24"/>
        </w:rPr>
      </w:pPr>
      <w:r w:rsidRPr="00B93A63">
        <w:rPr>
          <w:rFonts w:ascii="Times New Roman" w:hAnsi="Times New Roman" w:cs="Times New Roman"/>
          <w:sz w:val="24"/>
          <w:szCs w:val="24"/>
        </w:rPr>
        <w:t>Длина. Единица измерения длины – метр. Соотношения между единицами измерения длины.Перевод именованных чисел в заданные единицы (раздробление и превращение).Периметр многоугольника. Формулы периметра квадрата и прямоугольника.Цена, количество и стоимость товара</w:t>
      </w:r>
      <w:r w:rsidR="00B93A63">
        <w:rPr>
          <w:rFonts w:ascii="Times New Roman" w:hAnsi="Times New Roman" w:cs="Times New Roman"/>
          <w:sz w:val="24"/>
          <w:szCs w:val="24"/>
        </w:rPr>
        <w:t xml:space="preserve">. </w:t>
      </w:r>
      <w:r w:rsidRPr="00B93A63">
        <w:rPr>
          <w:rFonts w:ascii="Times New Roman" w:hAnsi="Times New Roman" w:cs="Times New Roman"/>
          <w:sz w:val="24"/>
          <w:szCs w:val="24"/>
        </w:rPr>
        <w:t>Время. Единица времени – час.</w:t>
      </w:r>
    </w:p>
    <w:p w:rsidR="002B0FC5" w:rsidRDefault="00AB62AB" w:rsidP="002B0FC5">
      <w:pPr>
        <w:shd w:val="clear" w:color="auto" w:fill="FFFFFF"/>
        <w:jc w:val="both"/>
        <w:rPr>
          <w:rFonts w:ascii="Times New Roman" w:hAnsi="Times New Roman" w:cs="Times New Roman"/>
          <w:sz w:val="24"/>
          <w:szCs w:val="24"/>
        </w:rPr>
      </w:pPr>
      <w:r w:rsidRPr="00B93A63">
        <w:rPr>
          <w:rFonts w:ascii="Times New Roman" w:hAnsi="Times New Roman" w:cs="Times New Roman"/>
          <w:b/>
          <w:bCs/>
          <w:sz w:val="24"/>
          <w:szCs w:val="24"/>
        </w:rPr>
        <w:t>Текстовые задачи.</w:t>
      </w:r>
    </w:p>
    <w:p w:rsidR="00AB62AB" w:rsidRPr="00B93A63" w:rsidRDefault="00AB62AB" w:rsidP="002B0FC5">
      <w:pPr>
        <w:shd w:val="clear" w:color="auto" w:fill="FFFFFF"/>
        <w:jc w:val="both"/>
        <w:rPr>
          <w:rFonts w:ascii="Times New Roman" w:hAnsi="Times New Roman" w:cs="Times New Roman"/>
          <w:sz w:val="24"/>
          <w:szCs w:val="24"/>
        </w:rPr>
      </w:pPr>
      <w:r w:rsidRPr="00B93A63">
        <w:rPr>
          <w:rFonts w:ascii="Times New Roman" w:hAnsi="Times New Roman" w:cs="Times New Roman"/>
          <w:sz w:val="24"/>
          <w:szCs w:val="24"/>
        </w:rPr>
        <w:lastRenderedPageBreak/>
        <w:t>Простые и составные текстовые задачи, при решении которых используется:</w:t>
      </w:r>
    </w:p>
    <w:p w:rsidR="00AB62AB" w:rsidRPr="00B93A63" w:rsidRDefault="00AB62AB" w:rsidP="00AB62AB">
      <w:pPr>
        <w:shd w:val="clear" w:color="auto" w:fill="FFFFFF"/>
        <w:tabs>
          <w:tab w:val="left" w:pos="528"/>
        </w:tabs>
        <w:ind w:firstLine="567"/>
        <w:jc w:val="both"/>
        <w:rPr>
          <w:rFonts w:ascii="Times New Roman" w:hAnsi="Times New Roman" w:cs="Times New Roman"/>
          <w:sz w:val="24"/>
          <w:szCs w:val="24"/>
        </w:rPr>
      </w:pPr>
      <w:r w:rsidRPr="00B93A63">
        <w:rPr>
          <w:rFonts w:ascii="Times New Roman" w:hAnsi="Times New Roman" w:cs="Times New Roman"/>
          <w:spacing w:val="-1"/>
          <w:sz w:val="24"/>
          <w:szCs w:val="24"/>
        </w:rPr>
        <w:t>а)</w:t>
      </w:r>
      <w:r w:rsidRPr="00B93A63">
        <w:rPr>
          <w:rFonts w:ascii="Times New Roman" w:hAnsi="Times New Roman" w:cs="Times New Roman"/>
          <w:sz w:val="24"/>
          <w:szCs w:val="24"/>
        </w:rPr>
        <w:t> смысл действий сложения, вычитания, умножения и деления;</w:t>
      </w:r>
    </w:p>
    <w:p w:rsidR="00AB62AB" w:rsidRPr="00B93A63" w:rsidRDefault="00AB62AB" w:rsidP="00AB62AB">
      <w:pPr>
        <w:shd w:val="clear" w:color="auto" w:fill="FFFFFF"/>
        <w:tabs>
          <w:tab w:val="left" w:pos="528"/>
        </w:tabs>
        <w:ind w:firstLine="567"/>
        <w:jc w:val="both"/>
        <w:rPr>
          <w:rFonts w:ascii="Times New Roman" w:hAnsi="Times New Roman" w:cs="Times New Roman"/>
          <w:sz w:val="24"/>
          <w:szCs w:val="24"/>
        </w:rPr>
      </w:pPr>
      <w:r w:rsidRPr="00B93A63">
        <w:rPr>
          <w:rFonts w:ascii="Times New Roman" w:hAnsi="Times New Roman" w:cs="Times New Roman"/>
          <w:spacing w:val="-3"/>
          <w:sz w:val="24"/>
          <w:szCs w:val="24"/>
        </w:rPr>
        <w:t>в) </w:t>
      </w:r>
      <w:r w:rsidRPr="00B93A63">
        <w:rPr>
          <w:rFonts w:ascii="Times New Roman" w:hAnsi="Times New Roman" w:cs="Times New Roman"/>
          <w:sz w:val="24"/>
          <w:szCs w:val="24"/>
        </w:rPr>
        <w:t>разностное сравнение;</w:t>
      </w:r>
    </w:p>
    <w:p w:rsidR="00AB62AB" w:rsidRPr="00B93A63" w:rsidRDefault="00AB62AB" w:rsidP="003B0FD8">
      <w:pPr>
        <w:shd w:val="clear" w:color="auto" w:fill="FFFFFF"/>
        <w:jc w:val="both"/>
        <w:rPr>
          <w:rFonts w:ascii="Times New Roman" w:hAnsi="Times New Roman" w:cs="Times New Roman"/>
          <w:sz w:val="24"/>
          <w:szCs w:val="24"/>
        </w:rPr>
      </w:pPr>
      <w:r w:rsidRPr="00B93A63">
        <w:rPr>
          <w:rFonts w:ascii="Times New Roman" w:hAnsi="Times New Roman" w:cs="Times New Roman"/>
          <w:b/>
          <w:bCs/>
          <w:sz w:val="24"/>
          <w:szCs w:val="24"/>
        </w:rPr>
        <w:t>Элементы геометрии.</w:t>
      </w:r>
    </w:p>
    <w:p w:rsidR="00AB62AB" w:rsidRPr="00B93A63" w:rsidRDefault="00AB62AB" w:rsidP="00B93A63">
      <w:pPr>
        <w:shd w:val="clear" w:color="auto" w:fill="FFFFFF"/>
        <w:ind w:left="-142" w:hanging="142"/>
        <w:jc w:val="both"/>
        <w:rPr>
          <w:rFonts w:ascii="Times New Roman" w:hAnsi="Times New Roman" w:cs="Times New Roman"/>
          <w:sz w:val="24"/>
          <w:szCs w:val="24"/>
        </w:rPr>
      </w:pPr>
      <w:r w:rsidRPr="00B93A63">
        <w:rPr>
          <w:rFonts w:ascii="Times New Roman" w:hAnsi="Times New Roman" w:cs="Times New Roman"/>
          <w:sz w:val="24"/>
          <w:szCs w:val="24"/>
        </w:rPr>
        <w:t>Обозначение геометрических фигур буквами.Острые и тупые углы.Составление плоских фигур из частей. Деление плоских фигур на части.</w:t>
      </w:r>
    </w:p>
    <w:p w:rsidR="00AB62AB" w:rsidRPr="00B93A63" w:rsidRDefault="00AB62AB" w:rsidP="003B0FD8">
      <w:pPr>
        <w:shd w:val="clear" w:color="auto" w:fill="FFFFFF"/>
        <w:jc w:val="both"/>
        <w:rPr>
          <w:rFonts w:ascii="Times New Roman" w:hAnsi="Times New Roman" w:cs="Times New Roman"/>
          <w:sz w:val="24"/>
          <w:szCs w:val="24"/>
        </w:rPr>
      </w:pPr>
      <w:r w:rsidRPr="00B93A63">
        <w:rPr>
          <w:rFonts w:ascii="Times New Roman" w:hAnsi="Times New Roman" w:cs="Times New Roman"/>
          <w:b/>
          <w:bCs/>
          <w:sz w:val="24"/>
          <w:szCs w:val="24"/>
        </w:rPr>
        <w:t>Элементы алгебры.</w:t>
      </w:r>
    </w:p>
    <w:p w:rsidR="00AB62AB" w:rsidRPr="00B93A63" w:rsidRDefault="00AB62AB" w:rsidP="00B93A63">
      <w:pPr>
        <w:shd w:val="clear" w:color="auto" w:fill="FFFFFF"/>
        <w:ind w:left="-284"/>
        <w:jc w:val="both"/>
        <w:rPr>
          <w:rFonts w:ascii="Times New Roman" w:hAnsi="Times New Roman" w:cs="Times New Roman"/>
          <w:i/>
          <w:iCs/>
          <w:sz w:val="24"/>
          <w:szCs w:val="24"/>
        </w:rPr>
      </w:pPr>
      <w:r w:rsidRPr="00B93A63">
        <w:rPr>
          <w:rFonts w:ascii="Times New Roman" w:hAnsi="Times New Roman" w:cs="Times New Roman"/>
          <w:sz w:val="24"/>
          <w:szCs w:val="24"/>
        </w:rPr>
        <w:t>Переменная. Выражения с переменной. Нахождение значений выражений вида</w:t>
      </w:r>
      <w:r w:rsidRPr="00B93A63">
        <w:rPr>
          <w:rFonts w:ascii="Times New Roman" w:hAnsi="Times New Roman" w:cs="Times New Roman"/>
          <w:i/>
          <w:iCs/>
          <w:sz w:val="24"/>
          <w:szCs w:val="24"/>
        </w:rPr>
        <w:t>а </w:t>
      </w:r>
      <w:r w:rsidRPr="00B93A63">
        <w:rPr>
          <w:rFonts w:ascii="Times New Roman" w:hAnsi="Times New Roman" w:cs="Times New Roman"/>
          <w:sz w:val="24"/>
          <w:szCs w:val="24"/>
        </w:rPr>
        <w:t>± 5; 4</w:t>
      </w:r>
      <w:r w:rsidRPr="00B93A63">
        <w:rPr>
          <w:rFonts w:ascii="Times New Roman" w:hAnsi="Times New Roman" w:cs="Times New Roman"/>
          <w:sz w:val="24"/>
          <w:szCs w:val="24"/>
          <w:lang w:val="en-US"/>
        </w:rPr>
        <w:t> </w:t>
      </w:r>
      <w:r w:rsidRPr="00B93A63">
        <w:rPr>
          <w:rFonts w:ascii="Times New Roman" w:hAnsi="Times New Roman" w:cs="Times New Roman"/>
          <w:spacing w:val="47"/>
          <w:sz w:val="24"/>
          <w:szCs w:val="24"/>
        </w:rPr>
        <w:t>–</w:t>
      </w:r>
      <w:r w:rsidRPr="00B93A63">
        <w:rPr>
          <w:rFonts w:ascii="Times New Roman" w:hAnsi="Times New Roman" w:cs="Times New Roman"/>
          <w:spacing w:val="47"/>
          <w:sz w:val="24"/>
          <w:szCs w:val="24"/>
          <w:lang w:val="en-US"/>
        </w:rPr>
        <w:t> </w:t>
      </w:r>
      <w:r w:rsidRPr="00B93A63">
        <w:rPr>
          <w:rFonts w:ascii="Times New Roman" w:hAnsi="Times New Roman" w:cs="Times New Roman"/>
          <w:i/>
          <w:iCs/>
          <w:sz w:val="24"/>
          <w:szCs w:val="24"/>
        </w:rPr>
        <w:t>а</w:t>
      </w:r>
      <w:proofErr w:type="gramStart"/>
      <w:r w:rsidRPr="00B93A63">
        <w:rPr>
          <w:rFonts w:ascii="Times New Roman" w:hAnsi="Times New Roman" w:cs="Times New Roman"/>
          <w:iCs/>
          <w:sz w:val="24"/>
          <w:szCs w:val="24"/>
        </w:rPr>
        <w:t>;</w:t>
      </w:r>
      <w:r w:rsidRPr="00B93A63">
        <w:rPr>
          <w:rFonts w:ascii="Times New Roman" w:hAnsi="Times New Roman" w:cs="Times New Roman"/>
          <w:sz w:val="24"/>
          <w:szCs w:val="24"/>
        </w:rPr>
        <w:t>п</w:t>
      </w:r>
      <w:proofErr w:type="gramEnd"/>
      <w:r w:rsidRPr="00B93A63">
        <w:rPr>
          <w:rFonts w:ascii="Times New Roman" w:hAnsi="Times New Roman" w:cs="Times New Roman"/>
          <w:sz w:val="24"/>
          <w:szCs w:val="24"/>
        </w:rPr>
        <w:t>ри заданных числовых значениях переменной. 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roofErr w:type="gramStart"/>
      <w:r w:rsidRPr="00B93A63">
        <w:rPr>
          <w:rFonts w:ascii="Times New Roman" w:hAnsi="Times New Roman" w:cs="Times New Roman"/>
          <w:sz w:val="24"/>
          <w:szCs w:val="24"/>
        </w:rPr>
        <w:t>.Р</w:t>
      </w:r>
      <w:proofErr w:type="gramEnd"/>
      <w:r w:rsidRPr="00B93A63">
        <w:rPr>
          <w:rFonts w:ascii="Times New Roman" w:hAnsi="Times New Roman" w:cs="Times New Roman"/>
          <w:sz w:val="24"/>
          <w:szCs w:val="24"/>
        </w:rPr>
        <w:t>ешение уравнений вида</w:t>
      </w:r>
      <w:r w:rsidRPr="00B93A63">
        <w:rPr>
          <w:rFonts w:ascii="Times New Roman" w:hAnsi="Times New Roman" w:cs="Times New Roman"/>
          <w:i/>
          <w:iCs/>
          <w:sz w:val="24"/>
          <w:szCs w:val="24"/>
        </w:rPr>
        <w:t xml:space="preserve">а ± х = </w:t>
      </w:r>
      <w:r w:rsidRPr="00B93A63">
        <w:rPr>
          <w:rFonts w:ascii="Times New Roman" w:hAnsi="Times New Roman" w:cs="Times New Roman"/>
          <w:i/>
          <w:iCs/>
          <w:sz w:val="24"/>
          <w:szCs w:val="24"/>
          <w:lang w:val="en-US"/>
        </w:rPr>
        <w:t>b</w:t>
      </w:r>
      <w:r w:rsidRPr="00B93A63">
        <w:rPr>
          <w:rFonts w:ascii="Times New Roman" w:hAnsi="Times New Roman" w:cs="Times New Roman"/>
          <w:i/>
          <w:iCs/>
          <w:sz w:val="24"/>
          <w:szCs w:val="24"/>
        </w:rPr>
        <w:t>; х</w:t>
      </w:r>
      <w:r w:rsidRPr="00B93A63">
        <w:rPr>
          <w:rFonts w:ascii="Times New Roman" w:hAnsi="Times New Roman" w:cs="Times New Roman"/>
          <w:sz w:val="24"/>
          <w:szCs w:val="24"/>
          <w:lang w:val="en-US"/>
        </w:rPr>
        <w:t> </w:t>
      </w:r>
      <w:r w:rsidRPr="00B93A63">
        <w:rPr>
          <w:rFonts w:ascii="Times New Roman" w:hAnsi="Times New Roman" w:cs="Times New Roman"/>
          <w:spacing w:val="47"/>
          <w:sz w:val="24"/>
          <w:szCs w:val="24"/>
        </w:rPr>
        <w:t>–</w:t>
      </w:r>
      <w:r w:rsidRPr="00B93A63">
        <w:rPr>
          <w:rFonts w:ascii="Times New Roman" w:hAnsi="Times New Roman" w:cs="Times New Roman"/>
          <w:spacing w:val="47"/>
          <w:sz w:val="24"/>
          <w:szCs w:val="24"/>
          <w:lang w:val="en-US"/>
        </w:rPr>
        <w:t> </w:t>
      </w:r>
      <w:r w:rsidRPr="00B93A63">
        <w:rPr>
          <w:rFonts w:ascii="Times New Roman" w:hAnsi="Times New Roman" w:cs="Times New Roman"/>
          <w:i/>
          <w:iCs/>
          <w:sz w:val="24"/>
          <w:szCs w:val="24"/>
        </w:rPr>
        <w:t xml:space="preserve">а = </w:t>
      </w:r>
      <w:r w:rsidRPr="00B93A63">
        <w:rPr>
          <w:rFonts w:ascii="Times New Roman" w:hAnsi="Times New Roman" w:cs="Times New Roman"/>
          <w:i/>
          <w:iCs/>
          <w:sz w:val="24"/>
          <w:szCs w:val="24"/>
          <w:lang w:val="en-US"/>
        </w:rPr>
        <w:t>b</w:t>
      </w:r>
      <w:r w:rsidRPr="00B93A63">
        <w:rPr>
          <w:rFonts w:ascii="Times New Roman" w:hAnsi="Times New Roman" w:cs="Times New Roman"/>
          <w:i/>
          <w:iCs/>
          <w:sz w:val="24"/>
          <w:szCs w:val="24"/>
        </w:rPr>
        <w:t>; а</w:t>
      </w:r>
      <w:r w:rsidRPr="00B93A63">
        <w:rPr>
          <w:rFonts w:ascii="Times New Roman" w:hAnsi="Times New Roman" w:cs="Times New Roman"/>
          <w:sz w:val="24"/>
          <w:szCs w:val="24"/>
          <w:lang w:val="en-US"/>
        </w:rPr>
        <w:t> </w:t>
      </w:r>
      <w:r w:rsidRPr="00B93A63">
        <w:rPr>
          <w:rFonts w:ascii="Times New Roman" w:hAnsi="Times New Roman" w:cs="Times New Roman"/>
          <w:spacing w:val="47"/>
          <w:sz w:val="24"/>
          <w:szCs w:val="24"/>
        </w:rPr>
        <w:t>–</w:t>
      </w:r>
      <w:r w:rsidRPr="00B93A63">
        <w:rPr>
          <w:rFonts w:ascii="Times New Roman" w:hAnsi="Times New Roman" w:cs="Times New Roman"/>
          <w:spacing w:val="47"/>
          <w:sz w:val="24"/>
          <w:szCs w:val="24"/>
          <w:lang w:val="en-US"/>
        </w:rPr>
        <w:t> </w:t>
      </w:r>
      <w:r w:rsidRPr="00B93A63">
        <w:rPr>
          <w:rFonts w:ascii="Times New Roman" w:hAnsi="Times New Roman" w:cs="Times New Roman"/>
          <w:i/>
          <w:iCs/>
          <w:sz w:val="24"/>
          <w:szCs w:val="24"/>
        </w:rPr>
        <w:t xml:space="preserve">х = </w:t>
      </w:r>
      <w:r w:rsidRPr="00B93A63">
        <w:rPr>
          <w:rFonts w:ascii="Times New Roman" w:hAnsi="Times New Roman" w:cs="Times New Roman"/>
          <w:i/>
          <w:iCs/>
          <w:sz w:val="24"/>
          <w:szCs w:val="24"/>
          <w:lang w:val="en-US"/>
        </w:rPr>
        <w:t>b</w:t>
      </w:r>
      <w:r w:rsidRPr="00B93A63">
        <w:rPr>
          <w:rFonts w:ascii="Times New Roman" w:hAnsi="Times New Roman" w:cs="Times New Roman"/>
          <w:i/>
          <w:iCs/>
          <w:sz w:val="24"/>
          <w:szCs w:val="24"/>
        </w:rPr>
        <w:t xml:space="preserve">; </w:t>
      </w:r>
    </w:p>
    <w:p w:rsidR="00AB62AB" w:rsidRPr="00B93A63" w:rsidRDefault="00AB62AB" w:rsidP="003B0FD8">
      <w:pPr>
        <w:shd w:val="clear" w:color="auto" w:fill="FFFFFF"/>
        <w:jc w:val="both"/>
        <w:rPr>
          <w:rFonts w:ascii="Times New Roman" w:hAnsi="Times New Roman" w:cs="Times New Roman"/>
          <w:sz w:val="24"/>
          <w:szCs w:val="24"/>
        </w:rPr>
      </w:pPr>
      <w:r w:rsidRPr="00B93A63">
        <w:rPr>
          <w:rFonts w:ascii="Times New Roman" w:hAnsi="Times New Roman" w:cs="Times New Roman"/>
          <w:b/>
          <w:bCs/>
          <w:sz w:val="24"/>
          <w:szCs w:val="24"/>
        </w:rPr>
        <w:t>Занимательные и нестандартные задачи.</w:t>
      </w:r>
    </w:p>
    <w:p w:rsidR="00B93A63" w:rsidRDefault="00AB62AB" w:rsidP="00B93A63">
      <w:pPr>
        <w:shd w:val="clear" w:color="auto" w:fill="FFFFFF"/>
        <w:ind w:left="-284"/>
        <w:jc w:val="both"/>
        <w:rPr>
          <w:rFonts w:ascii="Times New Roman" w:eastAsia="Times New Roman" w:hAnsi="Times New Roman" w:cs="Times New Roman"/>
          <w:b/>
          <w:sz w:val="28"/>
          <w:szCs w:val="28"/>
          <w:lang w:eastAsia="ru-RU"/>
        </w:rPr>
      </w:pPr>
      <w:r w:rsidRPr="00B93A63">
        <w:rPr>
          <w:rFonts w:ascii="Times New Roman" w:hAnsi="Times New Roman" w:cs="Times New Roman"/>
          <w:sz w:val="24"/>
          <w:szCs w:val="24"/>
        </w:rPr>
        <w:t>Логические задачи. Арифметические лабиринты, магические фигуры, математические фокусы.Задачи на разрезание и составление фигур. Задачи с палочками.</w:t>
      </w:r>
    </w:p>
    <w:p w:rsidR="00B93A63" w:rsidRDefault="001D2CE1" w:rsidP="00B93A63">
      <w:pPr>
        <w:spacing w:after="0" w:line="240" w:lineRule="auto"/>
        <w:jc w:val="both"/>
        <w:rPr>
          <w:rFonts w:ascii="Times New Roman" w:eastAsia="Times New Roman" w:hAnsi="Times New Roman" w:cs="Times New Roman"/>
          <w:b/>
          <w:sz w:val="28"/>
          <w:szCs w:val="28"/>
          <w:lang w:eastAsia="ru-RU"/>
        </w:rPr>
      </w:pPr>
      <w:r w:rsidRPr="00427FA5">
        <w:rPr>
          <w:rFonts w:ascii="Times New Roman" w:eastAsia="Times New Roman" w:hAnsi="Times New Roman" w:cs="Times New Roman"/>
          <w:b/>
          <w:sz w:val="28"/>
          <w:szCs w:val="28"/>
          <w:lang w:eastAsia="ru-RU"/>
        </w:rPr>
        <w:t>Повторени</w:t>
      </w:r>
      <w:r w:rsidR="009C54BD">
        <w:rPr>
          <w:rFonts w:ascii="Times New Roman" w:eastAsia="Times New Roman" w:hAnsi="Times New Roman" w:cs="Times New Roman"/>
          <w:b/>
          <w:sz w:val="28"/>
          <w:szCs w:val="28"/>
          <w:lang w:eastAsia="ru-RU"/>
        </w:rPr>
        <w:t>е изученного материала за год(3</w:t>
      </w:r>
      <w:r w:rsidRPr="00427FA5">
        <w:rPr>
          <w:rFonts w:ascii="Times New Roman" w:eastAsia="Times New Roman" w:hAnsi="Times New Roman" w:cs="Times New Roman"/>
          <w:b/>
          <w:sz w:val="28"/>
          <w:szCs w:val="28"/>
          <w:lang w:eastAsia="ru-RU"/>
        </w:rPr>
        <w:t>ч.)</w:t>
      </w:r>
    </w:p>
    <w:p w:rsidR="00B93A63" w:rsidRDefault="00B93A63" w:rsidP="00B93A63">
      <w:pPr>
        <w:spacing w:after="0" w:line="240" w:lineRule="auto"/>
        <w:jc w:val="both"/>
        <w:rPr>
          <w:rFonts w:ascii="Times New Roman" w:eastAsia="Times New Roman" w:hAnsi="Times New Roman" w:cs="Times New Roman"/>
          <w:b/>
          <w:sz w:val="28"/>
          <w:szCs w:val="28"/>
          <w:lang w:eastAsia="ru-RU"/>
        </w:rPr>
      </w:pPr>
    </w:p>
    <w:p w:rsidR="007145E1" w:rsidRDefault="007145E1" w:rsidP="00B93A63">
      <w:pPr>
        <w:spacing w:after="0" w:line="240" w:lineRule="auto"/>
        <w:jc w:val="both"/>
        <w:rPr>
          <w:rFonts w:ascii="Times New Roman" w:eastAsia="Times New Roman" w:hAnsi="Times New Roman" w:cs="Times New Roman"/>
          <w:b/>
          <w:sz w:val="28"/>
          <w:szCs w:val="28"/>
          <w:lang w:eastAsia="ru-RU"/>
        </w:rPr>
      </w:pPr>
    </w:p>
    <w:p w:rsidR="007145E1" w:rsidRDefault="007145E1" w:rsidP="00B93A63">
      <w:pPr>
        <w:spacing w:after="0" w:line="240" w:lineRule="auto"/>
        <w:jc w:val="both"/>
        <w:rPr>
          <w:rFonts w:ascii="Times New Roman" w:eastAsia="Times New Roman" w:hAnsi="Times New Roman" w:cs="Times New Roman"/>
          <w:b/>
          <w:sz w:val="28"/>
          <w:szCs w:val="28"/>
          <w:lang w:eastAsia="ru-RU"/>
        </w:rPr>
      </w:pPr>
    </w:p>
    <w:p w:rsidR="007145E1" w:rsidRDefault="007145E1" w:rsidP="00B93A63">
      <w:pPr>
        <w:spacing w:after="0" w:line="240" w:lineRule="auto"/>
        <w:jc w:val="both"/>
        <w:rPr>
          <w:rFonts w:ascii="Times New Roman" w:eastAsia="Times New Roman" w:hAnsi="Times New Roman" w:cs="Times New Roman"/>
          <w:b/>
          <w:sz w:val="28"/>
          <w:szCs w:val="28"/>
          <w:lang w:eastAsia="ru-RU"/>
        </w:rPr>
      </w:pPr>
    </w:p>
    <w:p w:rsidR="007145E1" w:rsidRDefault="007145E1" w:rsidP="00B93A63">
      <w:pPr>
        <w:spacing w:after="0" w:line="240" w:lineRule="auto"/>
        <w:jc w:val="both"/>
        <w:rPr>
          <w:rFonts w:ascii="Times New Roman" w:eastAsia="Times New Roman" w:hAnsi="Times New Roman" w:cs="Times New Roman"/>
          <w:b/>
          <w:sz w:val="28"/>
          <w:szCs w:val="28"/>
          <w:lang w:eastAsia="ru-RU"/>
        </w:rPr>
      </w:pPr>
    </w:p>
    <w:p w:rsidR="007145E1" w:rsidRDefault="007145E1" w:rsidP="00B93A63">
      <w:pPr>
        <w:spacing w:after="0" w:line="240" w:lineRule="auto"/>
        <w:jc w:val="both"/>
        <w:rPr>
          <w:rFonts w:ascii="Times New Roman" w:eastAsia="Times New Roman" w:hAnsi="Times New Roman" w:cs="Times New Roman"/>
          <w:b/>
          <w:sz w:val="28"/>
          <w:szCs w:val="28"/>
          <w:lang w:eastAsia="ru-RU"/>
        </w:rPr>
      </w:pPr>
    </w:p>
    <w:p w:rsidR="007145E1" w:rsidRDefault="007145E1" w:rsidP="00B93A63">
      <w:pPr>
        <w:spacing w:after="0" w:line="240" w:lineRule="auto"/>
        <w:jc w:val="both"/>
        <w:rPr>
          <w:rFonts w:ascii="Times New Roman" w:eastAsia="Times New Roman" w:hAnsi="Times New Roman" w:cs="Times New Roman"/>
          <w:b/>
          <w:sz w:val="28"/>
          <w:szCs w:val="28"/>
          <w:lang w:eastAsia="ru-RU"/>
        </w:rPr>
      </w:pPr>
    </w:p>
    <w:p w:rsidR="007145E1" w:rsidRDefault="007145E1" w:rsidP="00B93A63">
      <w:pPr>
        <w:spacing w:after="0" w:line="240" w:lineRule="auto"/>
        <w:jc w:val="both"/>
        <w:rPr>
          <w:rFonts w:ascii="Times New Roman" w:eastAsia="Times New Roman" w:hAnsi="Times New Roman" w:cs="Times New Roman"/>
          <w:b/>
          <w:sz w:val="28"/>
          <w:szCs w:val="28"/>
          <w:lang w:eastAsia="ru-RU"/>
        </w:rPr>
      </w:pPr>
    </w:p>
    <w:p w:rsidR="00B93A63" w:rsidRDefault="00B93A63" w:rsidP="00B93A63">
      <w:pPr>
        <w:spacing w:after="0" w:line="240" w:lineRule="auto"/>
        <w:jc w:val="both"/>
        <w:rPr>
          <w:rFonts w:ascii="Times New Roman" w:eastAsia="Times New Roman" w:hAnsi="Times New Roman" w:cs="Times New Roman"/>
          <w:b/>
          <w:sz w:val="28"/>
          <w:szCs w:val="28"/>
          <w:lang w:eastAsia="ru-RU"/>
        </w:rPr>
      </w:pPr>
    </w:p>
    <w:p w:rsidR="002B0FC5" w:rsidRDefault="002B0FC5" w:rsidP="00FB4CD1">
      <w:pPr>
        <w:spacing w:after="0" w:line="240" w:lineRule="auto"/>
        <w:jc w:val="center"/>
        <w:rPr>
          <w:rFonts w:ascii="Times New Roman" w:eastAsia="Calibri" w:hAnsi="Times New Roman" w:cs="Times New Roman"/>
          <w:b/>
          <w:sz w:val="28"/>
          <w:szCs w:val="28"/>
        </w:rPr>
      </w:pPr>
    </w:p>
    <w:p w:rsidR="00E609A9" w:rsidRDefault="00E609A9" w:rsidP="00FB4CD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Учебный план  (136</w:t>
      </w:r>
      <w:r w:rsidRPr="00A14590">
        <w:rPr>
          <w:rFonts w:ascii="Times New Roman" w:eastAsia="Calibri" w:hAnsi="Times New Roman" w:cs="Times New Roman"/>
          <w:b/>
          <w:sz w:val="28"/>
          <w:szCs w:val="28"/>
        </w:rPr>
        <w:t>ч</w:t>
      </w:r>
      <w:r w:rsidRPr="00A14590">
        <w:rPr>
          <w:rFonts w:ascii="Times New Roman" w:eastAsia="Calibri" w:hAnsi="Times New Roman" w:cs="Times New Roman"/>
          <w:sz w:val="28"/>
          <w:szCs w:val="28"/>
        </w:rPr>
        <w:t>)</w:t>
      </w:r>
    </w:p>
    <w:p w:rsidR="00FB4CD1" w:rsidRPr="00A14590" w:rsidRDefault="00FB4CD1" w:rsidP="00FB4CD1">
      <w:pPr>
        <w:spacing w:after="0" w:line="240" w:lineRule="auto"/>
        <w:jc w:val="center"/>
        <w:rPr>
          <w:rFonts w:ascii="Times New Roman" w:eastAsia="Calibri" w:hAnsi="Times New Roman" w:cs="Times New Roman"/>
          <w:sz w:val="28"/>
          <w:szCs w:val="28"/>
        </w:rPr>
      </w:pPr>
    </w:p>
    <w:tbl>
      <w:tblPr>
        <w:tblW w:w="11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5551"/>
        <w:gridCol w:w="1171"/>
        <w:gridCol w:w="1457"/>
        <w:gridCol w:w="2711"/>
        <w:gridCol w:w="8"/>
      </w:tblGrid>
      <w:tr w:rsidR="00EC4860" w:rsidRPr="00FB4CD1" w:rsidTr="00EC4860">
        <w:trPr>
          <w:gridAfter w:val="1"/>
          <w:wAfter w:w="8" w:type="dxa"/>
          <w:cantSplit/>
          <w:trHeight w:val="316"/>
          <w:jc w:val="center"/>
        </w:trPr>
        <w:tc>
          <w:tcPr>
            <w:tcW w:w="884" w:type="dxa"/>
            <w:vMerge w:val="restart"/>
            <w:vAlign w:val="center"/>
            <w:hideMark/>
          </w:tcPr>
          <w:p w:rsidR="00EC4860" w:rsidRPr="00FB4CD1" w:rsidRDefault="00EC4860" w:rsidP="00A34ECC">
            <w:pPr>
              <w:pStyle w:val="ParagraphStyle"/>
              <w:jc w:val="both"/>
              <w:rPr>
                <w:rFonts w:ascii="Times New Roman" w:hAnsi="Times New Roman" w:cs="Times New Roman"/>
                <w:bCs/>
              </w:rPr>
            </w:pPr>
            <w:r w:rsidRPr="00FB4CD1">
              <w:rPr>
                <w:rFonts w:ascii="Times New Roman" w:hAnsi="Times New Roman" w:cs="Times New Roman"/>
                <w:bCs/>
              </w:rPr>
              <w:t>№</w:t>
            </w:r>
          </w:p>
        </w:tc>
        <w:tc>
          <w:tcPr>
            <w:tcW w:w="5551" w:type="dxa"/>
            <w:vMerge w:val="restart"/>
            <w:vAlign w:val="center"/>
            <w:hideMark/>
          </w:tcPr>
          <w:p w:rsidR="00EC4860" w:rsidRPr="00FB4CD1" w:rsidRDefault="00EC4860" w:rsidP="00A34ECC">
            <w:pPr>
              <w:pStyle w:val="ParagraphStyle"/>
              <w:jc w:val="both"/>
              <w:rPr>
                <w:rFonts w:ascii="Times New Roman" w:hAnsi="Times New Roman" w:cs="Times New Roman"/>
                <w:bCs/>
              </w:rPr>
            </w:pPr>
            <w:r w:rsidRPr="00FB4CD1">
              <w:rPr>
                <w:rFonts w:ascii="Times New Roman" w:hAnsi="Times New Roman" w:cs="Times New Roman"/>
                <w:bCs/>
              </w:rPr>
              <w:t>Наименование разделов и тем</w:t>
            </w:r>
          </w:p>
        </w:tc>
        <w:tc>
          <w:tcPr>
            <w:tcW w:w="1171" w:type="dxa"/>
            <w:vMerge w:val="restart"/>
            <w:vAlign w:val="center"/>
            <w:hideMark/>
          </w:tcPr>
          <w:p w:rsidR="00EC4860" w:rsidRPr="00FB4CD1" w:rsidRDefault="00EC4860" w:rsidP="00A34ECC">
            <w:pPr>
              <w:pStyle w:val="ParagraphStyle"/>
              <w:jc w:val="both"/>
              <w:rPr>
                <w:rFonts w:ascii="Times New Roman" w:hAnsi="Times New Roman" w:cs="Times New Roman"/>
                <w:bCs/>
              </w:rPr>
            </w:pPr>
            <w:r w:rsidRPr="00FB4CD1">
              <w:rPr>
                <w:rFonts w:ascii="Times New Roman" w:hAnsi="Times New Roman" w:cs="Times New Roman"/>
                <w:bCs/>
              </w:rPr>
              <w:t>Всего часов</w:t>
            </w:r>
          </w:p>
        </w:tc>
        <w:tc>
          <w:tcPr>
            <w:tcW w:w="4168" w:type="dxa"/>
            <w:gridSpan w:val="2"/>
            <w:vAlign w:val="center"/>
          </w:tcPr>
          <w:p w:rsidR="00EC4860" w:rsidRPr="00FB4CD1" w:rsidRDefault="00EC4860" w:rsidP="007145E1">
            <w:pPr>
              <w:pStyle w:val="ParagraphStyle"/>
              <w:jc w:val="center"/>
              <w:rPr>
                <w:rFonts w:ascii="Times New Roman" w:hAnsi="Times New Roman" w:cs="Times New Roman"/>
                <w:bCs/>
              </w:rPr>
            </w:pPr>
            <w:r w:rsidRPr="00FB4CD1">
              <w:rPr>
                <w:rFonts w:ascii="Times New Roman" w:hAnsi="Times New Roman" w:cs="Times New Roman"/>
                <w:bCs/>
              </w:rPr>
              <w:t xml:space="preserve">в том числе </w:t>
            </w:r>
            <w:proofErr w:type="gramStart"/>
            <w:r w:rsidRPr="00FB4CD1">
              <w:rPr>
                <w:rFonts w:ascii="Times New Roman" w:hAnsi="Times New Roman" w:cs="Times New Roman"/>
                <w:bCs/>
              </w:rPr>
              <w:t>на</w:t>
            </w:r>
            <w:proofErr w:type="gramEnd"/>
            <w:r w:rsidRPr="00FB4CD1">
              <w:rPr>
                <w:rFonts w:ascii="Times New Roman" w:hAnsi="Times New Roman" w:cs="Times New Roman"/>
                <w:bCs/>
              </w:rPr>
              <w:t>:</w:t>
            </w:r>
          </w:p>
        </w:tc>
      </w:tr>
      <w:tr w:rsidR="00EC4860" w:rsidRPr="006F0E9B" w:rsidTr="00EC4860">
        <w:trPr>
          <w:cantSplit/>
          <w:trHeight w:val="145"/>
          <w:jc w:val="center"/>
        </w:trPr>
        <w:tc>
          <w:tcPr>
            <w:tcW w:w="0" w:type="auto"/>
            <w:vMerge/>
            <w:vAlign w:val="center"/>
            <w:hideMark/>
          </w:tcPr>
          <w:p w:rsidR="00EC4860" w:rsidRPr="00FB4CD1" w:rsidRDefault="00EC4860" w:rsidP="00A34ECC">
            <w:pPr>
              <w:pStyle w:val="ParagraphStyle"/>
              <w:jc w:val="both"/>
              <w:rPr>
                <w:rFonts w:ascii="Times New Roman" w:hAnsi="Times New Roman" w:cs="Times New Roman"/>
                <w:bCs/>
              </w:rPr>
            </w:pPr>
          </w:p>
        </w:tc>
        <w:tc>
          <w:tcPr>
            <w:tcW w:w="0" w:type="auto"/>
            <w:vMerge/>
            <w:vAlign w:val="center"/>
            <w:hideMark/>
          </w:tcPr>
          <w:p w:rsidR="00EC4860" w:rsidRPr="00FB4CD1" w:rsidRDefault="00EC4860" w:rsidP="00A34ECC">
            <w:pPr>
              <w:pStyle w:val="ParagraphStyle"/>
              <w:jc w:val="both"/>
              <w:rPr>
                <w:rFonts w:ascii="Times New Roman" w:hAnsi="Times New Roman" w:cs="Times New Roman"/>
                <w:bCs/>
              </w:rPr>
            </w:pPr>
          </w:p>
        </w:tc>
        <w:tc>
          <w:tcPr>
            <w:tcW w:w="0" w:type="auto"/>
            <w:vMerge/>
            <w:vAlign w:val="center"/>
            <w:hideMark/>
          </w:tcPr>
          <w:p w:rsidR="00EC4860" w:rsidRPr="00FB4CD1" w:rsidRDefault="00EC4860" w:rsidP="00A34ECC">
            <w:pPr>
              <w:pStyle w:val="ParagraphStyle"/>
              <w:jc w:val="both"/>
              <w:rPr>
                <w:rFonts w:ascii="Times New Roman" w:hAnsi="Times New Roman" w:cs="Times New Roman"/>
                <w:bCs/>
              </w:rPr>
            </w:pPr>
          </w:p>
        </w:tc>
        <w:tc>
          <w:tcPr>
            <w:tcW w:w="1457" w:type="dxa"/>
            <w:vAlign w:val="center"/>
            <w:hideMark/>
          </w:tcPr>
          <w:p w:rsidR="00EC4860" w:rsidRPr="00FB4CD1" w:rsidRDefault="00EC4860" w:rsidP="00A34ECC">
            <w:pPr>
              <w:pStyle w:val="ParagraphStyle"/>
              <w:jc w:val="both"/>
              <w:rPr>
                <w:rFonts w:ascii="Times New Roman" w:hAnsi="Times New Roman" w:cs="Times New Roman"/>
                <w:bCs/>
              </w:rPr>
            </w:pPr>
            <w:r w:rsidRPr="00FB4CD1">
              <w:rPr>
                <w:rFonts w:ascii="Times New Roman" w:hAnsi="Times New Roman" w:cs="Times New Roman"/>
                <w:bCs/>
              </w:rPr>
              <w:t>проекты</w:t>
            </w:r>
          </w:p>
        </w:tc>
        <w:tc>
          <w:tcPr>
            <w:tcW w:w="2719" w:type="dxa"/>
            <w:gridSpan w:val="2"/>
            <w:vAlign w:val="center"/>
            <w:hideMark/>
          </w:tcPr>
          <w:p w:rsidR="00EC4860" w:rsidRPr="00FB4CD1" w:rsidRDefault="00EC4860" w:rsidP="00A34ECC">
            <w:pPr>
              <w:pStyle w:val="ParagraphStyle"/>
              <w:jc w:val="both"/>
              <w:rPr>
                <w:rFonts w:ascii="Times New Roman" w:hAnsi="Times New Roman" w:cs="Times New Roman"/>
                <w:bCs/>
              </w:rPr>
            </w:pPr>
            <w:r w:rsidRPr="00FB4CD1">
              <w:rPr>
                <w:rFonts w:ascii="Times New Roman" w:hAnsi="Times New Roman" w:cs="Times New Roman"/>
                <w:bCs/>
              </w:rPr>
              <w:t>Контрольные и проверочные</w:t>
            </w:r>
          </w:p>
          <w:p w:rsidR="00EC4860" w:rsidRPr="00FB4CD1" w:rsidRDefault="00EC4860" w:rsidP="00A34ECC">
            <w:pPr>
              <w:pStyle w:val="ParagraphStyle"/>
              <w:jc w:val="both"/>
              <w:rPr>
                <w:rFonts w:ascii="Times New Roman" w:hAnsi="Times New Roman" w:cs="Times New Roman"/>
                <w:bCs/>
              </w:rPr>
            </w:pPr>
            <w:r w:rsidRPr="00FB4CD1">
              <w:rPr>
                <w:rFonts w:ascii="Times New Roman" w:hAnsi="Times New Roman" w:cs="Times New Roman"/>
                <w:bCs/>
              </w:rPr>
              <w:t>работы</w:t>
            </w:r>
          </w:p>
        </w:tc>
      </w:tr>
      <w:tr w:rsidR="00EC4860" w:rsidRPr="006F0E9B" w:rsidTr="002B0FC5">
        <w:trPr>
          <w:trHeight w:val="599"/>
          <w:jc w:val="center"/>
        </w:trPr>
        <w:tc>
          <w:tcPr>
            <w:tcW w:w="884" w:type="dxa"/>
            <w:vAlign w:val="center"/>
            <w:hideMark/>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1</w:t>
            </w:r>
          </w:p>
        </w:tc>
        <w:tc>
          <w:tcPr>
            <w:tcW w:w="5551" w:type="dxa"/>
            <w:vAlign w:val="center"/>
          </w:tcPr>
          <w:p w:rsidR="00EC4860" w:rsidRPr="00FB4CD1" w:rsidRDefault="00EC4860" w:rsidP="007145E1">
            <w:pPr>
              <w:spacing w:after="0" w:line="240" w:lineRule="auto"/>
              <w:jc w:val="both"/>
              <w:rPr>
                <w:rFonts w:ascii="Times New Roman" w:hAnsi="Times New Roman" w:cs="Times New Roman"/>
                <w:sz w:val="24"/>
                <w:szCs w:val="24"/>
              </w:rPr>
            </w:pPr>
            <w:r w:rsidRPr="00FB4CD1">
              <w:rPr>
                <w:rFonts w:ascii="Times New Roman" w:eastAsia="Times New Roman" w:hAnsi="Times New Roman" w:cs="Times New Roman"/>
                <w:sz w:val="24"/>
                <w:szCs w:val="24"/>
                <w:lang w:eastAsia="ru-RU"/>
              </w:rPr>
              <w:t>Числа от 1 до 100. Нумерация.</w:t>
            </w:r>
          </w:p>
        </w:tc>
        <w:tc>
          <w:tcPr>
            <w:tcW w:w="1171" w:type="dxa"/>
            <w:vAlign w:val="center"/>
          </w:tcPr>
          <w:p w:rsidR="00EC4860" w:rsidRPr="00FB4CD1" w:rsidRDefault="00EC4860" w:rsidP="00A34ECC">
            <w:pPr>
              <w:pStyle w:val="ParagraphStyle"/>
              <w:jc w:val="both"/>
              <w:rPr>
                <w:rFonts w:ascii="Times New Roman" w:hAnsi="Times New Roman" w:cs="Times New Roman"/>
              </w:rPr>
            </w:pPr>
            <w:r w:rsidRPr="00FB4CD1">
              <w:rPr>
                <w:rFonts w:ascii="Times New Roman" w:eastAsia="Times New Roman" w:hAnsi="Times New Roman" w:cs="Times New Roman"/>
                <w:lang w:eastAsia="ru-RU"/>
              </w:rPr>
              <w:t>18</w:t>
            </w:r>
          </w:p>
        </w:tc>
        <w:tc>
          <w:tcPr>
            <w:tcW w:w="1457" w:type="dxa"/>
            <w:vAlign w:val="center"/>
          </w:tcPr>
          <w:p w:rsidR="00EC4860" w:rsidRPr="00FB4CD1" w:rsidRDefault="00EC4860" w:rsidP="00A34ECC">
            <w:pPr>
              <w:pStyle w:val="ParagraphStyle"/>
              <w:jc w:val="both"/>
              <w:rPr>
                <w:rFonts w:ascii="Times New Roman" w:hAnsi="Times New Roman" w:cs="Times New Roman"/>
              </w:rPr>
            </w:pPr>
          </w:p>
        </w:tc>
        <w:tc>
          <w:tcPr>
            <w:tcW w:w="2719" w:type="dxa"/>
            <w:gridSpan w:val="2"/>
            <w:vAlign w:val="center"/>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2</w:t>
            </w:r>
          </w:p>
        </w:tc>
      </w:tr>
      <w:tr w:rsidR="00EC4860" w:rsidRPr="006F0E9B" w:rsidTr="00EC4860">
        <w:trPr>
          <w:trHeight w:val="632"/>
          <w:jc w:val="center"/>
        </w:trPr>
        <w:tc>
          <w:tcPr>
            <w:tcW w:w="884" w:type="dxa"/>
            <w:vAlign w:val="center"/>
            <w:hideMark/>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2</w:t>
            </w:r>
          </w:p>
        </w:tc>
        <w:tc>
          <w:tcPr>
            <w:tcW w:w="5551" w:type="dxa"/>
            <w:vAlign w:val="center"/>
          </w:tcPr>
          <w:p w:rsidR="00EC4860" w:rsidRPr="00FB4CD1" w:rsidRDefault="00EC4860" w:rsidP="007145E1">
            <w:pPr>
              <w:spacing w:after="0" w:line="240" w:lineRule="auto"/>
              <w:rPr>
                <w:rFonts w:ascii="Times New Roman" w:hAnsi="Times New Roman" w:cs="Times New Roman"/>
                <w:sz w:val="24"/>
                <w:szCs w:val="24"/>
              </w:rPr>
            </w:pPr>
            <w:r w:rsidRPr="00FB4CD1">
              <w:rPr>
                <w:rFonts w:ascii="Times New Roman" w:eastAsia="Times New Roman" w:hAnsi="Times New Roman" w:cs="Times New Roman"/>
                <w:bCs/>
                <w:sz w:val="24"/>
                <w:szCs w:val="24"/>
                <w:lang w:eastAsia="ru-RU"/>
              </w:rPr>
              <w:t xml:space="preserve">Сложение и вычитание </w:t>
            </w:r>
          </w:p>
        </w:tc>
        <w:tc>
          <w:tcPr>
            <w:tcW w:w="1171" w:type="dxa"/>
            <w:vAlign w:val="center"/>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74</w:t>
            </w:r>
          </w:p>
        </w:tc>
        <w:tc>
          <w:tcPr>
            <w:tcW w:w="1457" w:type="dxa"/>
            <w:vAlign w:val="center"/>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2</w:t>
            </w:r>
          </w:p>
        </w:tc>
        <w:tc>
          <w:tcPr>
            <w:tcW w:w="2719" w:type="dxa"/>
            <w:gridSpan w:val="2"/>
            <w:vAlign w:val="center"/>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4</w:t>
            </w:r>
          </w:p>
        </w:tc>
      </w:tr>
      <w:tr w:rsidR="00EC4860" w:rsidRPr="006F0E9B" w:rsidTr="002B0FC5">
        <w:trPr>
          <w:trHeight w:val="755"/>
          <w:jc w:val="center"/>
        </w:trPr>
        <w:tc>
          <w:tcPr>
            <w:tcW w:w="884" w:type="dxa"/>
            <w:vAlign w:val="center"/>
            <w:hideMark/>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3</w:t>
            </w:r>
          </w:p>
        </w:tc>
        <w:tc>
          <w:tcPr>
            <w:tcW w:w="5551" w:type="dxa"/>
            <w:vAlign w:val="center"/>
          </w:tcPr>
          <w:p w:rsidR="00EC4860" w:rsidRPr="00FB4CD1" w:rsidRDefault="00EC4860" w:rsidP="007145E1">
            <w:pPr>
              <w:shd w:val="clear" w:color="auto" w:fill="FFFFFF"/>
              <w:ind w:hanging="284"/>
              <w:jc w:val="both"/>
              <w:rPr>
                <w:rFonts w:ascii="Times New Roman" w:eastAsia="Times New Roman" w:hAnsi="Times New Roman" w:cs="Times New Roman"/>
                <w:sz w:val="24"/>
                <w:szCs w:val="24"/>
                <w:lang w:eastAsia="ru-RU"/>
              </w:rPr>
            </w:pPr>
            <w:r w:rsidRPr="00FB4CD1">
              <w:rPr>
                <w:rFonts w:ascii="Times New Roman" w:eastAsia="Times New Roman" w:hAnsi="Times New Roman" w:cs="Times New Roman"/>
                <w:sz w:val="24"/>
                <w:szCs w:val="24"/>
                <w:lang w:eastAsia="ru-RU"/>
              </w:rPr>
              <w:t xml:space="preserve">   Умножение и деление. Табличное умножение и деление</w:t>
            </w:r>
          </w:p>
          <w:p w:rsidR="00EC4860" w:rsidRPr="00FB4CD1" w:rsidRDefault="00EC4860" w:rsidP="00A34ECC">
            <w:pPr>
              <w:pStyle w:val="ParagraphStyle"/>
              <w:jc w:val="both"/>
              <w:rPr>
                <w:rFonts w:ascii="Times New Roman" w:hAnsi="Times New Roman" w:cs="Times New Roman"/>
              </w:rPr>
            </w:pPr>
          </w:p>
        </w:tc>
        <w:tc>
          <w:tcPr>
            <w:tcW w:w="1171" w:type="dxa"/>
            <w:vAlign w:val="center"/>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41</w:t>
            </w:r>
          </w:p>
        </w:tc>
        <w:tc>
          <w:tcPr>
            <w:tcW w:w="1457" w:type="dxa"/>
            <w:vAlign w:val="center"/>
          </w:tcPr>
          <w:p w:rsidR="00EC4860" w:rsidRPr="00FB4CD1" w:rsidRDefault="00EC4860" w:rsidP="00A34ECC">
            <w:pPr>
              <w:pStyle w:val="ParagraphStyle"/>
              <w:jc w:val="both"/>
              <w:rPr>
                <w:rFonts w:ascii="Times New Roman" w:hAnsi="Times New Roman" w:cs="Times New Roman"/>
              </w:rPr>
            </w:pPr>
          </w:p>
        </w:tc>
        <w:tc>
          <w:tcPr>
            <w:tcW w:w="2719" w:type="dxa"/>
            <w:gridSpan w:val="2"/>
            <w:vAlign w:val="center"/>
          </w:tcPr>
          <w:p w:rsidR="00EC4860" w:rsidRPr="00FB4CD1" w:rsidRDefault="002C3A16" w:rsidP="00A34ECC">
            <w:pPr>
              <w:pStyle w:val="ParagraphStyle"/>
              <w:jc w:val="both"/>
              <w:rPr>
                <w:rFonts w:ascii="Times New Roman" w:hAnsi="Times New Roman" w:cs="Times New Roman"/>
              </w:rPr>
            </w:pPr>
            <w:r>
              <w:rPr>
                <w:rFonts w:ascii="Times New Roman" w:hAnsi="Times New Roman" w:cs="Times New Roman"/>
              </w:rPr>
              <w:t>2</w:t>
            </w:r>
            <w:r w:rsidR="00444FEB">
              <w:rPr>
                <w:rFonts w:ascii="Times New Roman" w:hAnsi="Times New Roman" w:cs="Times New Roman"/>
              </w:rPr>
              <w:t>+2(контрольная работа по текстам РУО, комплексная контрольная работа)</w:t>
            </w:r>
          </w:p>
        </w:tc>
      </w:tr>
      <w:tr w:rsidR="00EC4860" w:rsidRPr="006F0E9B" w:rsidTr="002B0FC5">
        <w:trPr>
          <w:trHeight w:val="630"/>
          <w:jc w:val="center"/>
        </w:trPr>
        <w:tc>
          <w:tcPr>
            <w:tcW w:w="884" w:type="dxa"/>
            <w:vAlign w:val="center"/>
            <w:hideMark/>
          </w:tcPr>
          <w:p w:rsidR="00EC4860" w:rsidRPr="00FB4CD1" w:rsidRDefault="00EC4860" w:rsidP="00A34ECC">
            <w:pPr>
              <w:pStyle w:val="ParagraphStyle"/>
              <w:jc w:val="both"/>
              <w:rPr>
                <w:rFonts w:ascii="Times New Roman" w:hAnsi="Times New Roman" w:cs="Times New Roman"/>
              </w:rPr>
            </w:pPr>
            <w:r w:rsidRPr="00FB4CD1">
              <w:rPr>
                <w:rFonts w:ascii="Times New Roman" w:hAnsi="Times New Roman" w:cs="Times New Roman"/>
              </w:rPr>
              <w:t>4</w:t>
            </w:r>
          </w:p>
        </w:tc>
        <w:tc>
          <w:tcPr>
            <w:tcW w:w="5551" w:type="dxa"/>
            <w:vAlign w:val="center"/>
          </w:tcPr>
          <w:p w:rsidR="00EC4860" w:rsidRPr="00FB4CD1" w:rsidRDefault="00EC4860" w:rsidP="007145E1">
            <w:pPr>
              <w:spacing w:after="0" w:line="240" w:lineRule="auto"/>
              <w:jc w:val="both"/>
              <w:rPr>
                <w:rFonts w:ascii="Times New Roman" w:eastAsia="Times New Roman" w:hAnsi="Times New Roman" w:cs="Times New Roman"/>
                <w:sz w:val="24"/>
                <w:szCs w:val="24"/>
                <w:lang w:eastAsia="ru-RU"/>
              </w:rPr>
            </w:pPr>
            <w:r w:rsidRPr="00FB4CD1">
              <w:rPr>
                <w:rFonts w:ascii="Times New Roman" w:eastAsia="Times New Roman" w:hAnsi="Times New Roman" w:cs="Times New Roman"/>
                <w:sz w:val="24"/>
                <w:szCs w:val="24"/>
                <w:lang w:eastAsia="ru-RU"/>
              </w:rPr>
              <w:t>Повторение</w:t>
            </w:r>
            <w:r w:rsidR="005348E5">
              <w:rPr>
                <w:rFonts w:ascii="Times New Roman" w:eastAsia="Times New Roman" w:hAnsi="Times New Roman" w:cs="Times New Roman"/>
                <w:sz w:val="24"/>
                <w:szCs w:val="24"/>
                <w:lang w:eastAsia="ru-RU"/>
              </w:rPr>
              <w:t xml:space="preserve"> изученного материала за год.</w:t>
            </w:r>
          </w:p>
          <w:p w:rsidR="00EC4860" w:rsidRPr="00FB4CD1" w:rsidRDefault="00EC4860" w:rsidP="007145E1">
            <w:pPr>
              <w:spacing w:after="0" w:line="240" w:lineRule="auto"/>
              <w:jc w:val="both"/>
              <w:rPr>
                <w:rFonts w:ascii="Times New Roman" w:eastAsia="Times New Roman" w:hAnsi="Times New Roman" w:cs="Times New Roman"/>
                <w:sz w:val="24"/>
                <w:szCs w:val="24"/>
                <w:lang w:eastAsia="ru-RU"/>
              </w:rPr>
            </w:pPr>
          </w:p>
          <w:p w:rsidR="00EC4860" w:rsidRPr="00FB4CD1" w:rsidRDefault="00EC4860" w:rsidP="00A34ECC">
            <w:pPr>
              <w:pStyle w:val="ParagraphStyle"/>
              <w:jc w:val="both"/>
              <w:rPr>
                <w:rFonts w:ascii="Times New Roman" w:hAnsi="Times New Roman" w:cs="Times New Roman"/>
              </w:rPr>
            </w:pPr>
          </w:p>
        </w:tc>
        <w:tc>
          <w:tcPr>
            <w:tcW w:w="1171" w:type="dxa"/>
            <w:vAlign w:val="center"/>
          </w:tcPr>
          <w:p w:rsidR="00EC4860" w:rsidRPr="00FB4CD1" w:rsidRDefault="00EC4860" w:rsidP="00A34ECC">
            <w:pPr>
              <w:pStyle w:val="ParagraphStyle"/>
              <w:jc w:val="both"/>
              <w:rPr>
                <w:rFonts w:ascii="Times New Roman" w:hAnsi="Times New Roman" w:cs="Times New Roman"/>
              </w:rPr>
            </w:pPr>
            <w:r w:rsidRPr="00FB4CD1">
              <w:rPr>
                <w:rFonts w:ascii="Times New Roman" w:eastAsia="Times New Roman" w:hAnsi="Times New Roman" w:cs="Times New Roman"/>
                <w:lang w:eastAsia="ru-RU"/>
              </w:rPr>
              <w:t>3</w:t>
            </w:r>
          </w:p>
        </w:tc>
        <w:tc>
          <w:tcPr>
            <w:tcW w:w="1457" w:type="dxa"/>
            <w:vAlign w:val="center"/>
          </w:tcPr>
          <w:p w:rsidR="00EC4860" w:rsidRPr="00FB4CD1" w:rsidRDefault="00EC4860" w:rsidP="00A34ECC">
            <w:pPr>
              <w:pStyle w:val="ParagraphStyle"/>
              <w:jc w:val="both"/>
              <w:rPr>
                <w:rFonts w:ascii="Times New Roman" w:hAnsi="Times New Roman" w:cs="Times New Roman"/>
              </w:rPr>
            </w:pPr>
          </w:p>
        </w:tc>
        <w:tc>
          <w:tcPr>
            <w:tcW w:w="2719" w:type="dxa"/>
            <w:gridSpan w:val="2"/>
            <w:vAlign w:val="center"/>
          </w:tcPr>
          <w:p w:rsidR="00EC4860" w:rsidRPr="00FB4CD1" w:rsidRDefault="00EC4860" w:rsidP="00A34ECC">
            <w:pPr>
              <w:pStyle w:val="ParagraphStyle"/>
              <w:jc w:val="both"/>
              <w:rPr>
                <w:rFonts w:ascii="Times New Roman" w:hAnsi="Times New Roman" w:cs="Times New Roman"/>
              </w:rPr>
            </w:pPr>
          </w:p>
        </w:tc>
      </w:tr>
      <w:tr w:rsidR="00EC4860" w:rsidRPr="006F0E9B" w:rsidTr="00EC4860">
        <w:trPr>
          <w:trHeight w:val="316"/>
          <w:jc w:val="center"/>
        </w:trPr>
        <w:tc>
          <w:tcPr>
            <w:tcW w:w="884" w:type="dxa"/>
            <w:vAlign w:val="center"/>
            <w:hideMark/>
          </w:tcPr>
          <w:p w:rsidR="00EC4860" w:rsidRPr="00FB4CD1" w:rsidRDefault="00EC4860" w:rsidP="00A34ECC">
            <w:pPr>
              <w:pStyle w:val="ParagraphStyle"/>
              <w:jc w:val="both"/>
              <w:rPr>
                <w:rFonts w:ascii="Times New Roman" w:hAnsi="Times New Roman" w:cs="Times New Roman"/>
              </w:rPr>
            </w:pPr>
          </w:p>
        </w:tc>
        <w:tc>
          <w:tcPr>
            <w:tcW w:w="5551" w:type="dxa"/>
            <w:vAlign w:val="center"/>
          </w:tcPr>
          <w:p w:rsidR="00EC4860" w:rsidRPr="00FB4CD1" w:rsidRDefault="00FB4CD1" w:rsidP="00A34ECC">
            <w:pPr>
              <w:pStyle w:val="ParagraphStyle"/>
              <w:jc w:val="both"/>
              <w:rPr>
                <w:rFonts w:ascii="Times New Roman" w:hAnsi="Times New Roman" w:cs="Times New Roman"/>
              </w:rPr>
            </w:pPr>
            <w:r w:rsidRPr="00FB4CD1">
              <w:rPr>
                <w:rFonts w:ascii="Times New Roman" w:hAnsi="Times New Roman" w:cs="Times New Roman"/>
              </w:rPr>
              <w:t>итого</w:t>
            </w:r>
          </w:p>
        </w:tc>
        <w:tc>
          <w:tcPr>
            <w:tcW w:w="1171" w:type="dxa"/>
            <w:vAlign w:val="center"/>
          </w:tcPr>
          <w:p w:rsidR="00EC4860" w:rsidRPr="00FB4CD1" w:rsidRDefault="002B0FC5" w:rsidP="00A34ECC">
            <w:pPr>
              <w:pStyle w:val="ParagraphStyle"/>
              <w:jc w:val="both"/>
              <w:rPr>
                <w:rFonts w:ascii="Times New Roman" w:hAnsi="Times New Roman" w:cs="Times New Roman"/>
              </w:rPr>
            </w:pPr>
            <w:r>
              <w:rPr>
                <w:rFonts w:ascii="Times New Roman" w:hAnsi="Times New Roman" w:cs="Times New Roman"/>
              </w:rPr>
              <w:t>136</w:t>
            </w:r>
          </w:p>
        </w:tc>
        <w:tc>
          <w:tcPr>
            <w:tcW w:w="1457" w:type="dxa"/>
            <w:vAlign w:val="center"/>
          </w:tcPr>
          <w:p w:rsidR="00EC4860" w:rsidRPr="00FB4CD1" w:rsidRDefault="00FB4CD1" w:rsidP="00A34ECC">
            <w:pPr>
              <w:pStyle w:val="ParagraphStyle"/>
              <w:jc w:val="both"/>
              <w:rPr>
                <w:rFonts w:ascii="Times New Roman" w:hAnsi="Times New Roman" w:cs="Times New Roman"/>
              </w:rPr>
            </w:pPr>
            <w:r w:rsidRPr="00FB4CD1">
              <w:rPr>
                <w:rFonts w:ascii="Times New Roman" w:hAnsi="Times New Roman" w:cs="Times New Roman"/>
              </w:rPr>
              <w:t>2</w:t>
            </w:r>
          </w:p>
        </w:tc>
        <w:tc>
          <w:tcPr>
            <w:tcW w:w="2719" w:type="dxa"/>
            <w:gridSpan w:val="2"/>
            <w:vAlign w:val="center"/>
          </w:tcPr>
          <w:p w:rsidR="00EC4860" w:rsidRPr="00FB4CD1" w:rsidRDefault="002C3A16" w:rsidP="00A34ECC">
            <w:pPr>
              <w:pStyle w:val="ParagraphStyle"/>
              <w:jc w:val="both"/>
              <w:rPr>
                <w:rFonts w:ascii="Times New Roman" w:hAnsi="Times New Roman" w:cs="Times New Roman"/>
              </w:rPr>
            </w:pPr>
            <w:r>
              <w:rPr>
                <w:rFonts w:ascii="Times New Roman" w:hAnsi="Times New Roman" w:cs="Times New Roman"/>
              </w:rPr>
              <w:t>8+2=10</w:t>
            </w:r>
            <w:bookmarkStart w:id="0" w:name="_GoBack"/>
            <w:bookmarkEnd w:id="0"/>
          </w:p>
        </w:tc>
      </w:tr>
    </w:tbl>
    <w:p w:rsidR="00C00908" w:rsidRPr="003E253E" w:rsidRDefault="00C00908" w:rsidP="00427FA5">
      <w:pPr>
        <w:spacing w:after="0" w:line="240" w:lineRule="auto"/>
        <w:ind w:left="-567"/>
        <w:jc w:val="both"/>
        <w:rPr>
          <w:rFonts w:ascii="Times New Roman" w:eastAsia="Times New Roman" w:hAnsi="Times New Roman" w:cs="Times New Roman"/>
          <w:b/>
          <w:bCs/>
          <w:color w:val="FF0000"/>
          <w:sz w:val="28"/>
          <w:szCs w:val="28"/>
          <w:lang w:eastAsia="ru-RU"/>
        </w:rPr>
      </w:pPr>
    </w:p>
    <w:p w:rsidR="00C00908" w:rsidRPr="003E253E" w:rsidRDefault="00C00908" w:rsidP="00427FA5">
      <w:pPr>
        <w:spacing w:after="0" w:line="240" w:lineRule="auto"/>
        <w:jc w:val="both"/>
        <w:rPr>
          <w:rFonts w:ascii="Times New Roman" w:eastAsia="Times New Roman" w:hAnsi="Times New Roman" w:cs="Times New Roman"/>
          <w:color w:val="FF0000"/>
          <w:sz w:val="24"/>
          <w:szCs w:val="24"/>
          <w:lang w:eastAsia="ru-RU"/>
        </w:rPr>
      </w:pPr>
    </w:p>
    <w:p w:rsidR="00594E05" w:rsidRPr="00427FA5" w:rsidRDefault="00594E05" w:rsidP="002B0FC5">
      <w:pPr>
        <w:pStyle w:val="ParagraphStyle"/>
        <w:shd w:val="clear" w:color="auto" w:fill="FFFFFF"/>
        <w:spacing w:before="180" w:after="120" w:line="264" w:lineRule="auto"/>
        <w:rPr>
          <w:rFonts w:ascii="Times New Roman" w:hAnsi="Times New Roman" w:cs="Times New Roman"/>
          <w:b/>
          <w:bCs/>
          <w:caps/>
          <w:color w:val="000000"/>
          <w:sz w:val="28"/>
          <w:szCs w:val="28"/>
        </w:rPr>
      </w:pPr>
      <w:r w:rsidRPr="00427FA5">
        <w:rPr>
          <w:rFonts w:ascii="Times New Roman" w:hAnsi="Times New Roman" w:cs="Times New Roman"/>
          <w:b/>
          <w:bCs/>
          <w:caps/>
          <w:color w:val="000000"/>
          <w:sz w:val="28"/>
          <w:szCs w:val="28"/>
        </w:rPr>
        <w:t>Основные требования к знаниям, умениям</w:t>
      </w:r>
      <w:r w:rsidRPr="00427FA5">
        <w:rPr>
          <w:rFonts w:ascii="Times New Roman" w:hAnsi="Times New Roman" w:cs="Times New Roman"/>
          <w:b/>
          <w:bCs/>
          <w:caps/>
          <w:color w:val="000000"/>
          <w:sz w:val="28"/>
          <w:szCs w:val="28"/>
        </w:rPr>
        <w:br/>
        <w:t xml:space="preserve">и навыкам </w:t>
      </w:r>
      <w:proofErr w:type="gramStart"/>
      <w:r w:rsidRPr="00427FA5">
        <w:rPr>
          <w:rFonts w:ascii="Times New Roman" w:hAnsi="Times New Roman" w:cs="Times New Roman"/>
          <w:b/>
          <w:bCs/>
          <w:caps/>
          <w:color w:val="000000"/>
          <w:sz w:val="28"/>
          <w:szCs w:val="28"/>
        </w:rPr>
        <w:t>обучающихся</w:t>
      </w:r>
      <w:proofErr w:type="gramEnd"/>
      <w:r w:rsidRPr="00427FA5">
        <w:rPr>
          <w:rFonts w:ascii="Times New Roman" w:hAnsi="Times New Roman" w:cs="Times New Roman"/>
          <w:b/>
          <w:bCs/>
          <w:caps/>
          <w:color w:val="000000"/>
          <w:sz w:val="28"/>
          <w:szCs w:val="28"/>
        </w:rPr>
        <w:t xml:space="preserve"> к концу 2 класса</w:t>
      </w:r>
    </w:p>
    <w:p w:rsidR="00594E05" w:rsidRPr="00427FA5" w:rsidRDefault="00594E05" w:rsidP="00427FA5">
      <w:pPr>
        <w:pStyle w:val="ParagraphStyle"/>
        <w:shd w:val="clear" w:color="auto" w:fill="FFFFFF"/>
        <w:spacing w:line="264" w:lineRule="auto"/>
        <w:ind w:left="-567" w:firstLine="360"/>
        <w:jc w:val="both"/>
        <w:rPr>
          <w:rFonts w:ascii="Times New Roman" w:hAnsi="Times New Roman" w:cs="Times New Roman"/>
          <w:b/>
          <w:bCs/>
          <w:i/>
          <w:iCs/>
          <w:sz w:val="28"/>
          <w:szCs w:val="28"/>
        </w:rPr>
      </w:pPr>
      <w:r w:rsidRPr="00427FA5">
        <w:rPr>
          <w:rFonts w:ascii="Times New Roman" w:hAnsi="Times New Roman" w:cs="Times New Roman"/>
          <w:b/>
          <w:bCs/>
          <w:i/>
          <w:iCs/>
          <w:sz w:val="28"/>
          <w:szCs w:val="28"/>
        </w:rPr>
        <w:t>Учащиеся должны знать:</w:t>
      </w:r>
    </w:p>
    <w:p w:rsidR="00594E05" w:rsidRPr="00B93A63" w:rsidRDefault="00594E05" w:rsidP="00427FA5">
      <w:pPr>
        <w:pStyle w:val="ParagraphStyle"/>
        <w:shd w:val="clear" w:color="auto" w:fill="FFFFFF"/>
        <w:spacing w:line="264" w:lineRule="auto"/>
        <w:ind w:left="-567" w:firstLine="360"/>
        <w:jc w:val="both"/>
        <w:rPr>
          <w:rFonts w:ascii="Times New Roman" w:hAnsi="Times New Roman" w:cs="Times New Roman"/>
        </w:rPr>
      </w:pPr>
      <w:r w:rsidRPr="00B93A63">
        <w:rPr>
          <w:rFonts w:ascii="Times New Roman" w:hAnsi="Times New Roman" w:cs="Times New Roman"/>
        </w:rPr>
        <w:t>названия и последовательность чисел от 1 до 100;</w:t>
      </w:r>
    </w:p>
    <w:p w:rsidR="00594E05" w:rsidRPr="00B93A63" w:rsidRDefault="00594E05" w:rsidP="00427FA5">
      <w:pPr>
        <w:pStyle w:val="ParagraphStyle"/>
        <w:shd w:val="clear" w:color="auto" w:fill="FFFFFF"/>
        <w:spacing w:line="264" w:lineRule="auto"/>
        <w:ind w:left="-567" w:firstLine="360"/>
        <w:jc w:val="both"/>
        <w:rPr>
          <w:rFonts w:ascii="Times New Roman" w:hAnsi="Times New Roman" w:cs="Times New Roman"/>
        </w:rPr>
      </w:pPr>
      <w:r w:rsidRPr="00B93A63">
        <w:rPr>
          <w:rFonts w:ascii="Times New Roman" w:hAnsi="Times New Roman" w:cs="Times New Roman"/>
        </w:rPr>
        <w:t>названия компонентов и результатов сложения и вычитания;</w:t>
      </w:r>
    </w:p>
    <w:p w:rsidR="00594E05" w:rsidRPr="00B93A63" w:rsidRDefault="00594E05" w:rsidP="00427FA5">
      <w:pPr>
        <w:pStyle w:val="ParagraphStyle"/>
        <w:keepNext/>
        <w:shd w:val="clear" w:color="auto" w:fill="FFFFFF"/>
        <w:spacing w:line="264" w:lineRule="auto"/>
        <w:ind w:left="-567" w:firstLine="360"/>
        <w:jc w:val="both"/>
        <w:rPr>
          <w:rFonts w:ascii="Times New Roman" w:hAnsi="Times New Roman" w:cs="Times New Roman"/>
        </w:rPr>
      </w:pPr>
      <w:r w:rsidRPr="00B93A63">
        <w:rPr>
          <w:rFonts w:ascii="Times New Roman" w:hAnsi="Times New Roman" w:cs="Times New Roman"/>
        </w:rPr>
        <w:t>правила о  порядке  выполнения  действий в  числовых  выражениях в 2 действия, содержащих сложение и вычитание (со скобками и без них);</w:t>
      </w:r>
    </w:p>
    <w:p w:rsidR="00594E05" w:rsidRPr="00B93A63" w:rsidRDefault="00594E05" w:rsidP="00427FA5">
      <w:pPr>
        <w:pStyle w:val="ParagraphStyle"/>
        <w:shd w:val="clear" w:color="auto" w:fill="FFFFFF"/>
        <w:spacing w:line="264" w:lineRule="auto"/>
        <w:ind w:left="-567" w:firstLine="360"/>
        <w:jc w:val="both"/>
        <w:rPr>
          <w:rFonts w:ascii="Times New Roman" w:hAnsi="Times New Roman" w:cs="Times New Roman"/>
        </w:rPr>
      </w:pPr>
      <w:r w:rsidRPr="00B93A63">
        <w:rPr>
          <w:rFonts w:ascii="Times New Roman" w:hAnsi="Times New Roman" w:cs="Times New Roman"/>
        </w:rPr>
        <w:t>названия и обозначения действий умножения и деления.</w:t>
      </w:r>
    </w:p>
    <w:p w:rsidR="00594E05" w:rsidRPr="00B93A63" w:rsidRDefault="00594E05" w:rsidP="00427FA5">
      <w:pPr>
        <w:pStyle w:val="ParagraphStyle"/>
        <w:keepLines/>
        <w:shd w:val="clear" w:color="auto" w:fill="FFFFFF"/>
        <w:spacing w:line="276" w:lineRule="auto"/>
        <w:ind w:left="-567" w:firstLine="360"/>
        <w:jc w:val="both"/>
        <w:rPr>
          <w:rFonts w:ascii="Times New Roman" w:hAnsi="Times New Roman" w:cs="Times New Roman"/>
        </w:rPr>
      </w:pPr>
      <w:r w:rsidRPr="00B93A63">
        <w:rPr>
          <w:rFonts w:ascii="Times New Roman" w:hAnsi="Times New Roman" w:cs="Times New Roman"/>
        </w:rPr>
        <w:t>Таблицу сложения однозначных чисел и соответствующие случаи вычитания учащиеся должны усвоить на уровне автоматизированного навыка.</w:t>
      </w:r>
    </w:p>
    <w:p w:rsidR="00594E05" w:rsidRPr="00427FA5" w:rsidRDefault="00594E05" w:rsidP="00427FA5">
      <w:pPr>
        <w:pStyle w:val="ParagraphStyle"/>
        <w:shd w:val="clear" w:color="auto" w:fill="FFFFFF"/>
        <w:spacing w:before="60" w:line="276" w:lineRule="auto"/>
        <w:ind w:left="-567" w:firstLine="360"/>
        <w:jc w:val="both"/>
        <w:rPr>
          <w:rFonts w:ascii="Times New Roman" w:hAnsi="Times New Roman" w:cs="Times New Roman"/>
          <w:b/>
          <w:bCs/>
          <w:i/>
          <w:iCs/>
          <w:sz w:val="28"/>
          <w:szCs w:val="28"/>
        </w:rPr>
      </w:pPr>
      <w:r w:rsidRPr="00427FA5">
        <w:rPr>
          <w:rFonts w:ascii="Times New Roman" w:hAnsi="Times New Roman" w:cs="Times New Roman"/>
          <w:b/>
          <w:bCs/>
          <w:i/>
          <w:iCs/>
          <w:sz w:val="28"/>
          <w:szCs w:val="28"/>
        </w:rPr>
        <w:lastRenderedPageBreak/>
        <w:t>Учащиеся должны уметь:</w:t>
      </w:r>
    </w:p>
    <w:p w:rsidR="00594E05" w:rsidRPr="00B93A63" w:rsidRDefault="00594E05" w:rsidP="00427FA5">
      <w:pPr>
        <w:pStyle w:val="ParagraphStyle"/>
        <w:shd w:val="clear" w:color="auto" w:fill="FFFFFF"/>
        <w:spacing w:line="276" w:lineRule="auto"/>
        <w:ind w:left="-567" w:firstLine="360"/>
        <w:jc w:val="both"/>
        <w:rPr>
          <w:rFonts w:ascii="Times New Roman" w:hAnsi="Times New Roman" w:cs="Times New Roman"/>
        </w:rPr>
      </w:pPr>
      <w:r w:rsidRPr="00B93A63">
        <w:rPr>
          <w:rFonts w:ascii="Times New Roman" w:hAnsi="Times New Roman" w:cs="Times New Roman"/>
        </w:rPr>
        <w:t>читать, записывать и сравнивать числа в пределах 100;</w:t>
      </w:r>
    </w:p>
    <w:p w:rsidR="00594E05" w:rsidRPr="00B93A63" w:rsidRDefault="00594E05" w:rsidP="00427FA5">
      <w:pPr>
        <w:pStyle w:val="ParagraphStyle"/>
        <w:shd w:val="clear" w:color="auto" w:fill="FFFFFF"/>
        <w:spacing w:line="276" w:lineRule="auto"/>
        <w:ind w:left="-567" w:firstLine="360"/>
        <w:jc w:val="both"/>
        <w:rPr>
          <w:rFonts w:ascii="Times New Roman" w:hAnsi="Times New Roman" w:cs="Times New Roman"/>
        </w:rPr>
      </w:pPr>
      <w:r w:rsidRPr="00B93A63">
        <w:rPr>
          <w:rFonts w:ascii="Times New Roman" w:hAnsi="Times New Roman" w:cs="Times New Roman"/>
        </w:rPr>
        <w:t xml:space="preserve">находить сумму и разность чисел в пределах 100: в более легких случаях устно, </w:t>
      </w:r>
      <w:proofErr w:type="gramStart"/>
      <w:r w:rsidRPr="00B93A63">
        <w:rPr>
          <w:rFonts w:ascii="Times New Roman" w:hAnsi="Times New Roman" w:cs="Times New Roman"/>
        </w:rPr>
        <w:t>в</w:t>
      </w:r>
      <w:proofErr w:type="gramEnd"/>
      <w:r w:rsidRPr="00B93A63">
        <w:rPr>
          <w:rFonts w:ascii="Times New Roman" w:hAnsi="Times New Roman" w:cs="Times New Roman"/>
        </w:rPr>
        <w:t xml:space="preserve"> более сложных – письменно;</w:t>
      </w:r>
    </w:p>
    <w:p w:rsidR="00594E05" w:rsidRPr="00B93A63" w:rsidRDefault="00594E05" w:rsidP="00427FA5">
      <w:pPr>
        <w:pStyle w:val="ParagraphStyle"/>
        <w:shd w:val="clear" w:color="auto" w:fill="FFFFFF"/>
        <w:spacing w:line="276" w:lineRule="auto"/>
        <w:ind w:left="-567" w:firstLine="360"/>
        <w:jc w:val="both"/>
        <w:rPr>
          <w:rFonts w:ascii="Times New Roman" w:hAnsi="Times New Roman" w:cs="Times New Roman"/>
        </w:rPr>
      </w:pPr>
      <w:r w:rsidRPr="00B93A63">
        <w:rPr>
          <w:rFonts w:ascii="Times New Roman" w:hAnsi="Times New Roman" w:cs="Times New Roman"/>
        </w:rPr>
        <w:t>находить значения числовых выражений в 2 действия, содержащих сложение и вычитание (со скобками и без них);</w:t>
      </w:r>
    </w:p>
    <w:p w:rsidR="00594E05" w:rsidRPr="00B93A63" w:rsidRDefault="00594E05" w:rsidP="00427FA5">
      <w:pPr>
        <w:pStyle w:val="ParagraphStyle"/>
        <w:shd w:val="clear" w:color="auto" w:fill="FFFFFF"/>
        <w:spacing w:line="276" w:lineRule="auto"/>
        <w:ind w:left="-567" w:firstLine="360"/>
        <w:jc w:val="both"/>
        <w:rPr>
          <w:rFonts w:ascii="Times New Roman" w:hAnsi="Times New Roman" w:cs="Times New Roman"/>
        </w:rPr>
      </w:pPr>
      <w:r w:rsidRPr="00B93A63">
        <w:rPr>
          <w:rFonts w:ascii="Times New Roman" w:hAnsi="Times New Roman" w:cs="Times New Roman"/>
        </w:rPr>
        <w:t>решать  задачи  в 1–2  действия на  сложение  и  вычитание и  задачи в одно действие, раскрывающие конкретный смысл умножения и деления;</w:t>
      </w:r>
    </w:p>
    <w:p w:rsidR="00594E05" w:rsidRPr="00B93A63" w:rsidRDefault="00594E05" w:rsidP="00427FA5">
      <w:pPr>
        <w:pStyle w:val="ParagraphStyle"/>
        <w:shd w:val="clear" w:color="auto" w:fill="FFFFFF"/>
        <w:spacing w:line="276" w:lineRule="auto"/>
        <w:ind w:left="-567" w:firstLine="360"/>
        <w:jc w:val="both"/>
        <w:rPr>
          <w:rFonts w:ascii="Times New Roman" w:hAnsi="Times New Roman" w:cs="Times New Roman"/>
        </w:rPr>
      </w:pPr>
      <w:r w:rsidRPr="00B93A63">
        <w:rPr>
          <w:rFonts w:ascii="Times New Roman" w:hAnsi="Times New Roman" w:cs="Times New Roman"/>
        </w:rPr>
        <w:t>чертить отрезок заданной длины и измерять длину данного отрезка;</w:t>
      </w:r>
    </w:p>
    <w:p w:rsidR="00594E05" w:rsidRDefault="00594E05" w:rsidP="00427FA5">
      <w:pPr>
        <w:pStyle w:val="ParagraphStyle"/>
        <w:shd w:val="clear" w:color="auto" w:fill="FFFFFF"/>
        <w:spacing w:line="276" w:lineRule="auto"/>
        <w:ind w:left="-567" w:firstLine="360"/>
        <w:jc w:val="both"/>
        <w:rPr>
          <w:rFonts w:ascii="Times New Roman" w:hAnsi="Times New Roman" w:cs="Times New Roman"/>
        </w:rPr>
      </w:pPr>
      <w:r w:rsidRPr="00B93A63">
        <w:rPr>
          <w:rFonts w:ascii="Times New Roman" w:hAnsi="Times New Roman" w:cs="Times New Roman"/>
        </w:rPr>
        <w:t>находить длину ломаной, состоящей из 3–4 звеньев, и периметр многоугольника (треугольника, четырехугольника).</w:t>
      </w:r>
    </w:p>
    <w:p w:rsidR="00F5667A" w:rsidRDefault="00F5667A" w:rsidP="00427FA5">
      <w:pPr>
        <w:pStyle w:val="ParagraphStyle"/>
        <w:shd w:val="clear" w:color="auto" w:fill="FFFFFF"/>
        <w:spacing w:line="276" w:lineRule="auto"/>
        <w:ind w:left="-567" w:firstLine="360"/>
        <w:jc w:val="both"/>
        <w:rPr>
          <w:rFonts w:ascii="Times New Roman" w:hAnsi="Times New Roman" w:cs="Times New Roman"/>
        </w:rPr>
      </w:pPr>
    </w:p>
    <w:p w:rsidR="002B0FC5" w:rsidRPr="005C29CE" w:rsidRDefault="002B0FC5" w:rsidP="002B0FC5">
      <w:pPr>
        <w:pStyle w:val="ParagraphStyle"/>
        <w:spacing w:before="60" w:line="264" w:lineRule="auto"/>
        <w:jc w:val="both"/>
        <w:rPr>
          <w:rFonts w:ascii="Times New Roman" w:hAnsi="Times New Roman" w:cs="Times New Roman"/>
          <w:b/>
          <w:bCs/>
        </w:rPr>
      </w:pPr>
      <w:r w:rsidRPr="005C29CE">
        <w:rPr>
          <w:rFonts w:ascii="Times New Roman" w:hAnsi="Times New Roman" w:cs="Times New Roman"/>
          <w:b/>
          <w:bCs/>
        </w:rPr>
        <w:t>Формы и методы контроля</w:t>
      </w:r>
    </w:p>
    <w:p w:rsidR="002B0FC5" w:rsidRPr="005C29CE" w:rsidRDefault="002B0FC5" w:rsidP="002B0FC5">
      <w:pPr>
        <w:pStyle w:val="a3"/>
        <w:numPr>
          <w:ilvl w:val="0"/>
          <w:numId w:val="34"/>
        </w:numPr>
        <w:spacing w:after="0" w:line="240" w:lineRule="auto"/>
        <w:rPr>
          <w:rFonts w:ascii="Times New Roman" w:hAnsi="Times New Roman"/>
          <w:sz w:val="24"/>
          <w:szCs w:val="24"/>
        </w:rPr>
      </w:pPr>
      <w:r w:rsidRPr="005C29CE">
        <w:rPr>
          <w:rFonts w:ascii="Times New Roman" w:hAnsi="Times New Roman"/>
          <w:sz w:val="24"/>
          <w:szCs w:val="24"/>
        </w:rPr>
        <w:t>Индивидуальный и фронтальный опрос</w:t>
      </w:r>
    </w:p>
    <w:p w:rsidR="002B0FC5" w:rsidRPr="005C29CE" w:rsidRDefault="002B0FC5" w:rsidP="002B0FC5">
      <w:pPr>
        <w:pStyle w:val="a3"/>
        <w:numPr>
          <w:ilvl w:val="0"/>
          <w:numId w:val="34"/>
        </w:numPr>
        <w:spacing w:after="0" w:line="240" w:lineRule="auto"/>
        <w:rPr>
          <w:rFonts w:ascii="Times New Roman" w:hAnsi="Times New Roman"/>
          <w:sz w:val="24"/>
          <w:szCs w:val="24"/>
        </w:rPr>
      </w:pPr>
      <w:r w:rsidRPr="005C29CE">
        <w:rPr>
          <w:rFonts w:ascii="Times New Roman" w:hAnsi="Times New Roman"/>
          <w:sz w:val="24"/>
          <w:szCs w:val="24"/>
        </w:rPr>
        <w:t>Индивидуальная работа по карточкам и перфокартам</w:t>
      </w:r>
    </w:p>
    <w:p w:rsidR="002B0FC5" w:rsidRPr="005C29CE" w:rsidRDefault="002B0FC5" w:rsidP="002B0FC5">
      <w:pPr>
        <w:pStyle w:val="a3"/>
        <w:numPr>
          <w:ilvl w:val="0"/>
          <w:numId w:val="34"/>
        </w:numPr>
        <w:spacing w:after="0" w:line="240" w:lineRule="auto"/>
        <w:rPr>
          <w:rFonts w:ascii="Times New Roman" w:hAnsi="Times New Roman"/>
          <w:sz w:val="24"/>
          <w:szCs w:val="24"/>
        </w:rPr>
      </w:pPr>
      <w:r w:rsidRPr="005C29CE">
        <w:rPr>
          <w:rFonts w:ascii="Times New Roman" w:hAnsi="Times New Roman"/>
          <w:sz w:val="24"/>
          <w:szCs w:val="24"/>
        </w:rPr>
        <w:t>Работа в паре, в группе (</w:t>
      </w:r>
      <w:proofErr w:type="spellStart"/>
      <w:r w:rsidRPr="005C29CE">
        <w:rPr>
          <w:rFonts w:ascii="Times New Roman" w:hAnsi="Times New Roman"/>
          <w:sz w:val="24"/>
          <w:szCs w:val="24"/>
        </w:rPr>
        <w:t>взаимо</w:t>
      </w:r>
      <w:proofErr w:type="spellEnd"/>
      <w:r w:rsidRPr="005C29CE">
        <w:rPr>
          <w:rFonts w:ascii="Times New Roman" w:hAnsi="Times New Roman"/>
          <w:sz w:val="24"/>
          <w:szCs w:val="24"/>
        </w:rPr>
        <w:t xml:space="preserve"> и самооценка)</w:t>
      </w:r>
    </w:p>
    <w:p w:rsidR="002B0FC5" w:rsidRPr="005C29CE" w:rsidRDefault="002B0FC5" w:rsidP="002B0FC5">
      <w:pPr>
        <w:pStyle w:val="a3"/>
        <w:numPr>
          <w:ilvl w:val="0"/>
          <w:numId w:val="34"/>
        </w:numPr>
        <w:spacing w:after="0" w:line="240" w:lineRule="auto"/>
        <w:rPr>
          <w:rFonts w:ascii="Times New Roman" w:hAnsi="Times New Roman"/>
          <w:sz w:val="24"/>
          <w:szCs w:val="24"/>
        </w:rPr>
      </w:pPr>
      <w:r w:rsidRPr="005C29CE">
        <w:rPr>
          <w:rFonts w:ascii="Times New Roman" w:hAnsi="Times New Roman"/>
          <w:sz w:val="24"/>
          <w:szCs w:val="24"/>
        </w:rPr>
        <w:t xml:space="preserve">Математические диктанты </w:t>
      </w:r>
    </w:p>
    <w:p w:rsidR="002B0FC5" w:rsidRPr="005C29CE" w:rsidRDefault="002B0FC5" w:rsidP="002B0FC5">
      <w:pPr>
        <w:pStyle w:val="a3"/>
        <w:numPr>
          <w:ilvl w:val="0"/>
          <w:numId w:val="34"/>
        </w:numPr>
        <w:spacing w:after="0" w:line="240" w:lineRule="auto"/>
        <w:rPr>
          <w:rFonts w:ascii="Times New Roman" w:hAnsi="Times New Roman"/>
          <w:sz w:val="24"/>
          <w:szCs w:val="24"/>
        </w:rPr>
      </w:pPr>
      <w:proofErr w:type="spellStart"/>
      <w:r w:rsidRPr="005C29CE">
        <w:rPr>
          <w:rFonts w:ascii="Times New Roman" w:hAnsi="Times New Roman"/>
          <w:sz w:val="24"/>
          <w:szCs w:val="24"/>
        </w:rPr>
        <w:t>Срезовые</w:t>
      </w:r>
      <w:proofErr w:type="spellEnd"/>
      <w:r w:rsidRPr="005C29CE">
        <w:rPr>
          <w:rFonts w:ascii="Times New Roman" w:hAnsi="Times New Roman"/>
          <w:sz w:val="24"/>
          <w:szCs w:val="24"/>
        </w:rPr>
        <w:t xml:space="preserve"> работы (тесты)</w:t>
      </w:r>
    </w:p>
    <w:p w:rsidR="002B0FC5" w:rsidRPr="005C29CE" w:rsidRDefault="002B0FC5" w:rsidP="002B0FC5">
      <w:pPr>
        <w:pStyle w:val="a3"/>
        <w:numPr>
          <w:ilvl w:val="0"/>
          <w:numId w:val="34"/>
        </w:numPr>
        <w:spacing w:after="0" w:line="240" w:lineRule="auto"/>
        <w:rPr>
          <w:rFonts w:ascii="Times New Roman" w:hAnsi="Times New Roman"/>
          <w:sz w:val="24"/>
          <w:szCs w:val="24"/>
        </w:rPr>
      </w:pPr>
      <w:r w:rsidRPr="005C29CE">
        <w:rPr>
          <w:rFonts w:ascii="Times New Roman" w:hAnsi="Times New Roman"/>
          <w:sz w:val="24"/>
          <w:szCs w:val="24"/>
        </w:rPr>
        <w:t>Письменные контрольные  и проверочные работы</w:t>
      </w:r>
    </w:p>
    <w:p w:rsidR="002B0FC5" w:rsidRPr="005C29CE" w:rsidRDefault="002B0FC5" w:rsidP="002B0FC5">
      <w:pPr>
        <w:pStyle w:val="a3"/>
        <w:numPr>
          <w:ilvl w:val="0"/>
          <w:numId w:val="34"/>
        </w:numPr>
        <w:spacing w:after="0" w:line="240" w:lineRule="auto"/>
        <w:rPr>
          <w:rFonts w:ascii="Times New Roman" w:hAnsi="Times New Roman"/>
          <w:sz w:val="24"/>
          <w:szCs w:val="24"/>
        </w:rPr>
      </w:pPr>
      <w:proofErr w:type="spellStart"/>
      <w:r w:rsidRPr="005C29CE">
        <w:rPr>
          <w:rFonts w:ascii="Times New Roman" w:hAnsi="Times New Roman"/>
          <w:sz w:val="24"/>
          <w:szCs w:val="24"/>
        </w:rPr>
        <w:t>Проекы</w:t>
      </w:r>
      <w:proofErr w:type="spellEnd"/>
    </w:p>
    <w:p w:rsidR="00F5667A" w:rsidRDefault="00F5667A" w:rsidP="00427FA5">
      <w:pPr>
        <w:pStyle w:val="ParagraphStyle"/>
        <w:shd w:val="clear" w:color="auto" w:fill="FFFFFF"/>
        <w:spacing w:line="276" w:lineRule="auto"/>
        <w:ind w:left="-567" w:firstLine="360"/>
        <w:jc w:val="both"/>
        <w:rPr>
          <w:rFonts w:ascii="Times New Roman" w:hAnsi="Times New Roman" w:cs="Times New Roman"/>
        </w:rPr>
      </w:pPr>
    </w:p>
    <w:p w:rsidR="00EC4860" w:rsidRDefault="00EC4860" w:rsidP="00427FA5">
      <w:pPr>
        <w:pStyle w:val="ParagraphStyle"/>
        <w:shd w:val="clear" w:color="auto" w:fill="FFFFFF"/>
        <w:spacing w:line="276" w:lineRule="auto"/>
        <w:ind w:left="-567" w:firstLine="360"/>
        <w:jc w:val="both"/>
        <w:rPr>
          <w:rFonts w:ascii="Times New Roman" w:hAnsi="Times New Roman" w:cs="Times New Roman"/>
        </w:rPr>
      </w:pPr>
    </w:p>
    <w:p w:rsidR="00EC4860" w:rsidRDefault="00EC4860" w:rsidP="00427FA5">
      <w:pPr>
        <w:pStyle w:val="ParagraphStyle"/>
        <w:shd w:val="clear" w:color="auto" w:fill="FFFFFF"/>
        <w:spacing w:line="276" w:lineRule="auto"/>
        <w:ind w:left="-567" w:firstLine="360"/>
        <w:jc w:val="both"/>
        <w:rPr>
          <w:rFonts w:ascii="Times New Roman" w:hAnsi="Times New Roman" w:cs="Times New Roman"/>
        </w:rPr>
      </w:pPr>
    </w:p>
    <w:p w:rsidR="00EC4860" w:rsidRDefault="00EC4860" w:rsidP="00427FA5">
      <w:pPr>
        <w:pStyle w:val="ParagraphStyle"/>
        <w:shd w:val="clear" w:color="auto" w:fill="FFFFFF"/>
        <w:spacing w:line="276" w:lineRule="auto"/>
        <w:ind w:left="-567" w:firstLine="360"/>
        <w:jc w:val="both"/>
        <w:rPr>
          <w:rFonts w:ascii="Times New Roman" w:hAnsi="Times New Roman" w:cs="Times New Roman"/>
        </w:rPr>
      </w:pPr>
    </w:p>
    <w:p w:rsidR="00EC4860" w:rsidRDefault="00EC4860" w:rsidP="00427FA5">
      <w:pPr>
        <w:pStyle w:val="ParagraphStyle"/>
        <w:shd w:val="clear" w:color="auto" w:fill="FFFFFF"/>
        <w:spacing w:line="276" w:lineRule="auto"/>
        <w:ind w:left="-567" w:firstLine="360"/>
        <w:jc w:val="both"/>
        <w:rPr>
          <w:rFonts w:ascii="Times New Roman" w:hAnsi="Times New Roman" w:cs="Times New Roman"/>
        </w:rPr>
      </w:pPr>
    </w:p>
    <w:p w:rsidR="00EC4860" w:rsidRDefault="00EC4860" w:rsidP="00427FA5">
      <w:pPr>
        <w:pStyle w:val="ParagraphStyle"/>
        <w:shd w:val="clear" w:color="auto" w:fill="FFFFFF"/>
        <w:spacing w:line="276" w:lineRule="auto"/>
        <w:ind w:left="-567" w:firstLine="360"/>
        <w:jc w:val="both"/>
        <w:rPr>
          <w:rFonts w:ascii="Times New Roman" w:hAnsi="Times New Roman" w:cs="Times New Roman"/>
        </w:rPr>
      </w:pPr>
    </w:p>
    <w:p w:rsidR="00EC4860" w:rsidRDefault="00EC4860" w:rsidP="00427FA5">
      <w:pPr>
        <w:pStyle w:val="ParagraphStyle"/>
        <w:shd w:val="clear" w:color="auto" w:fill="FFFFFF"/>
        <w:spacing w:line="276" w:lineRule="auto"/>
        <w:ind w:left="-567" w:firstLine="360"/>
        <w:jc w:val="both"/>
        <w:rPr>
          <w:rFonts w:ascii="Times New Roman" w:hAnsi="Times New Roman" w:cs="Times New Roman"/>
        </w:rPr>
      </w:pPr>
    </w:p>
    <w:p w:rsidR="00EC4860" w:rsidRDefault="00EC4860" w:rsidP="00427FA5">
      <w:pPr>
        <w:pStyle w:val="ParagraphStyle"/>
        <w:shd w:val="clear" w:color="auto" w:fill="FFFFFF"/>
        <w:spacing w:line="276" w:lineRule="auto"/>
        <w:ind w:left="-567" w:firstLine="360"/>
        <w:jc w:val="both"/>
        <w:rPr>
          <w:rFonts w:ascii="Times New Roman" w:hAnsi="Times New Roman" w:cs="Times New Roman"/>
        </w:rPr>
      </w:pPr>
    </w:p>
    <w:p w:rsidR="00F5667A" w:rsidRDefault="00F5667A" w:rsidP="00427FA5">
      <w:pPr>
        <w:pStyle w:val="ParagraphStyle"/>
        <w:shd w:val="clear" w:color="auto" w:fill="FFFFFF"/>
        <w:spacing w:line="276" w:lineRule="auto"/>
        <w:ind w:left="-567" w:firstLine="360"/>
        <w:jc w:val="both"/>
        <w:rPr>
          <w:rFonts w:ascii="Times New Roman" w:hAnsi="Times New Roman" w:cs="Times New Roman"/>
        </w:rPr>
      </w:pPr>
    </w:p>
    <w:p w:rsidR="00F5667A" w:rsidRPr="00B93A63" w:rsidRDefault="00F5667A" w:rsidP="00427FA5">
      <w:pPr>
        <w:pStyle w:val="ParagraphStyle"/>
        <w:shd w:val="clear" w:color="auto" w:fill="FFFFFF"/>
        <w:spacing w:line="276" w:lineRule="auto"/>
        <w:ind w:left="-567" w:firstLine="360"/>
        <w:jc w:val="both"/>
        <w:rPr>
          <w:rFonts w:ascii="Times New Roman" w:hAnsi="Times New Roman" w:cs="Times New Roman"/>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2B0FC5" w:rsidRDefault="002B0FC5" w:rsidP="00E609A9">
      <w:pPr>
        <w:spacing w:after="0" w:line="240" w:lineRule="auto"/>
        <w:jc w:val="center"/>
        <w:rPr>
          <w:rFonts w:ascii="Arial Narrow" w:eastAsia="Times New Roman" w:hAnsi="Arial Narrow" w:cs="Times New Roman"/>
          <w:b/>
          <w:sz w:val="36"/>
          <w:szCs w:val="36"/>
          <w:lang w:eastAsia="ru-RU"/>
        </w:rPr>
      </w:pPr>
    </w:p>
    <w:p w:rsidR="00E609A9" w:rsidRPr="00A14590" w:rsidRDefault="00E609A9" w:rsidP="00E609A9">
      <w:pPr>
        <w:spacing w:after="0" w:line="240" w:lineRule="auto"/>
        <w:jc w:val="center"/>
        <w:rPr>
          <w:rFonts w:ascii="Arial Narrow" w:eastAsia="Times New Roman" w:hAnsi="Arial Narrow" w:cs="Times New Roman"/>
          <w:b/>
          <w:sz w:val="36"/>
          <w:szCs w:val="36"/>
          <w:lang w:eastAsia="ru-RU"/>
        </w:rPr>
      </w:pPr>
      <w:r w:rsidRPr="00A14590">
        <w:rPr>
          <w:rFonts w:ascii="Arial Narrow" w:eastAsia="Times New Roman" w:hAnsi="Arial Narrow" w:cs="Times New Roman"/>
          <w:b/>
          <w:sz w:val="36"/>
          <w:szCs w:val="36"/>
          <w:lang w:eastAsia="ru-RU"/>
        </w:rPr>
        <w:t>Описание материально-технического обеспечения образовательного процесса</w:t>
      </w:r>
    </w:p>
    <w:p w:rsidR="00E609A9" w:rsidRPr="00A14590" w:rsidRDefault="00E609A9" w:rsidP="00E609A9">
      <w:pPr>
        <w:pStyle w:val="ParagraphStyle"/>
        <w:spacing w:after="60" w:line="276" w:lineRule="auto"/>
        <w:jc w:val="both"/>
        <w:rPr>
          <w:rFonts w:ascii="Times New Roman" w:hAnsi="Times New Roman" w:cs="Times New Roman"/>
          <w:b/>
          <w:bCs/>
          <w:sz w:val="28"/>
          <w:szCs w:val="28"/>
        </w:rPr>
      </w:pPr>
      <w:r>
        <w:rPr>
          <w:rFonts w:ascii="Times New Roman" w:hAnsi="Times New Roman" w:cs="Times New Roman"/>
          <w:b/>
          <w:bCs/>
          <w:sz w:val="28"/>
          <w:szCs w:val="28"/>
        </w:rPr>
        <w:t>Книгоп</w:t>
      </w:r>
      <w:r w:rsidRPr="00A14590">
        <w:rPr>
          <w:rFonts w:ascii="Times New Roman" w:hAnsi="Times New Roman" w:cs="Times New Roman"/>
          <w:b/>
          <w:bCs/>
          <w:sz w:val="28"/>
          <w:szCs w:val="28"/>
        </w:rPr>
        <w:t>ечатные пособия:</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xml:space="preserve">1. </w:t>
      </w:r>
      <w:r w:rsidRPr="00427FA5">
        <w:rPr>
          <w:rFonts w:ascii="Times New Roman" w:hAnsi="Times New Roman" w:cs="Times New Roman"/>
          <w:i/>
          <w:iCs/>
          <w:sz w:val="28"/>
          <w:szCs w:val="28"/>
        </w:rPr>
        <w:t xml:space="preserve">Моро, М. И. </w:t>
      </w:r>
      <w:r w:rsidRPr="00427FA5">
        <w:rPr>
          <w:rFonts w:ascii="Times New Roman" w:hAnsi="Times New Roman" w:cs="Times New Roman"/>
          <w:sz w:val="28"/>
          <w:szCs w:val="28"/>
        </w:rPr>
        <w:t>Математика</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учебник : 2 класс : в 2 ч. / М. И. Моро [и др.]. – М.</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Просвещение, 2012.</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xml:space="preserve">2. </w:t>
      </w:r>
      <w:r w:rsidRPr="00427FA5">
        <w:rPr>
          <w:rFonts w:ascii="Times New Roman" w:hAnsi="Times New Roman" w:cs="Times New Roman"/>
          <w:i/>
          <w:iCs/>
          <w:sz w:val="28"/>
          <w:szCs w:val="28"/>
        </w:rPr>
        <w:t xml:space="preserve">Моро, М. И. </w:t>
      </w:r>
      <w:r w:rsidRPr="00427FA5">
        <w:rPr>
          <w:rFonts w:ascii="Times New Roman" w:hAnsi="Times New Roman" w:cs="Times New Roman"/>
          <w:sz w:val="28"/>
          <w:szCs w:val="28"/>
        </w:rPr>
        <w:t>Математика</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рабочая тетрадь : 2 класс: в 2 ч. / М. И. Моро, С. И. Волкова. – М.</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Просвещение, 2012.</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xml:space="preserve">3. </w:t>
      </w:r>
      <w:proofErr w:type="spellStart"/>
      <w:r w:rsidRPr="00427FA5">
        <w:rPr>
          <w:rFonts w:ascii="Times New Roman" w:hAnsi="Times New Roman" w:cs="Times New Roman"/>
          <w:i/>
          <w:iCs/>
          <w:sz w:val="28"/>
          <w:szCs w:val="28"/>
        </w:rPr>
        <w:t>Бантова</w:t>
      </w:r>
      <w:proofErr w:type="spellEnd"/>
      <w:r w:rsidRPr="00427FA5">
        <w:rPr>
          <w:rFonts w:ascii="Times New Roman" w:hAnsi="Times New Roman" w:cs="Times New Roman"/>
          <w:i/>
          <w:iCs/>
          <w:sz w:val="28"/>
          <w:szCs w:val="28"/>
        </w:rPr>
        <w:t xml:space="preserve">, М. А. </w:t>
      </w:r>
      <w:r w:rsidRPr="00427FA5">
        <w:rPr>
          <w:rFonts w:ascii="Times New Roman" w:hAnsi="Times New Roman" w:cs="Times New Roman"/>
          <w:sz w:val="28"/>
          <w:szCs w:val="28"/>
        </w:rPr>
        <w:t>Математика</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методическое пособие : 2 класс / М. А. </w:t>
      </w:r>
      <w:proofErr w:type="spellStart"/>
      <w:r w:rsidRPr="00427FA5">
        <w:rPr>
          <w:rFonts w:ascii="Times New Roman" w:hAnsi="Times New Roman" w:cs="Times New Roman"/>
          <w:sz w:val="28"/>
          <w:szCs w:val="28"/>
        </w:rPr>
        <w:t>Бантова</w:t>
      </w:r>
      <w:proofErr w:type="spellEnd"/>
      <w:r w:rsidRPr="00427FA5">
        <w:rPr>
          <w:rFonts w:ascii="Times New Roman" w:hAnsi="Times New Roman" w:cs="Times New Roman"/>
          <w:sz w:val="28"/>
          <w:szCs w:val="28"/>
        </w:rPr>
        <w:t>, Г. В. Бельтюкова, С. В. Степанова. – М.</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Просвещение, 2012.</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xml:space="preserve">4. </w:t>
      </w:r>
      <w:r w:rsidRPr="00427FA5">
        <w:rPr>
          <w:rFonts w:ascii="Times New Roman" w:hAnsi="Times New Roman" w:cs="Times New Roman"/>
          <w:i/>
          <w:iCs/>
          <w:sz w:val="28"/>
          <w:szCs w:val="28"/>
        </w:rPr>
        <w:t xml:space="preserve">Волкова, С. И.   </w:t>
      </w:r>
      <w:r w:rsidRPr="00427FA5">
        <w:rPr>
          <w:rFonts w:ascii="Times New Roman" w:hAnsi="Times New Roman" w:cs="Times New Roman"/>
          <w:sz w:val="28"/>
          <w:szCs w:val="28"/>
        </w:rPr>
        <w:t>Проверочные   работы   к   учебнику   «Математика.  2 класс» / С. И. Волкова.</w:t>
      </w:r>
      <w:r w:rsidRPr="00427FA5">
        <w:rPr>
          <w:rFonts w:ascii="Times New Roman" w:hAnsi="Times New Roman" w:cs="Times New Roman"/>
          <w:b/>
          <w:bCs/>
          <w:sz w:val="28"/>
          <w:szCs w:val="28"/>
        </w:rPr>
        <w:t xml:space="preserve"> – </w:t>
      </w:r>
      <w:r w:rsidRPr="00427FA5">
        <w:rPr>
          <w:rFonts w:ascii="Times New Roman" w:hAnsi="Times New Roman" w:cs="Times New Roman"/>
          <w:sz w:val="28"/>
          <w:szCs w:val="28"/>
        </w:rPr>
        <w:t>М.</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Просвещение, 2012.</w:t>
      </w:r>
    </w:p>
    <w:p w:rsidR="00C00908" w:rsidRPr="00427FA5" w:rsidRDefault="00C00908" w:rsidP="00427FA5">
      <w:pPr>
        <w:pStyle w:val="ParagraphStyle"/>
        <w:spacing w:line="26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xml:space="preserve">5. </w:t>
      </w:r>
      <w:r w:rsidRPr="00427FA5">
        <w:rPr>
          <w:rFonts w:ascii="Times New Roman" w:hAnsi="Times New Roman" w:cs="Times New Roman"/>
          <w:i/>
          <w:iCs/>
          <w:sz w:val="28"/>
          <w:szCs w:val="28"/>
        </w:rPr>
        <w:t>Сборник</w:t>
      </w:r>
      <w:r w:rsidRPr="00427FA5">
        <w:rPr>
          <w:rFonts w:ascii="Times New Roman" w:hAnsi="Times New Roman" w:cs="Times New Roman"/>
          <w:sz w:val="28"/>
          <w:szCs w:val="28"/>
        </w:rPr>
        <w:t xml:space="preserve"> рабочих программ «Школа России». 1–4 классы</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пособие для учителей </w:t>
      </w:r>
      <w:proofErr w:type="spellStart"/>
      <w:r w:rsidRPr="00427FA5">
        <w:rPr>
          <w:rFonts w:ascii="Times New Roman" w:hAnsi="Times New Roman" w:cs="Times New Roman"/>
          <w:sz w:val="28"/>
          <w:szCs w:val="28"/>
        </w:rPr>
        <w:t>общеобразоват</w:t>
      </w:r>
      <w:proofErr w:type="spellEnd"/>
      <w:r w:rsidRPr="00427FA5">
        <w:rPr>
          <w:rFonts w:ascii="Times New Roman" w:hAnsi="Times New Roman" w:cs="Times New Roman"/>
          <w:sz w:val="28"/>
          <w:szCs w:val="28"/>
        </w:rPr>
        <w:t xml:space="preserve">. учреждений / С. В. </w:t>
      </w:r>
      <w:proofErr w:type="spellStart"/>
      <w:r w:rsidRPr="00427FA5">
        <w:rPr>
          <w:rFonts w:ascii="Times New Roman" w:hAnsi="Times New Roman" w:cs="Times New Roman"/>
          <w:sz w:val="28"/>
          <w:szCs w:val="28"/>
        </w:rPr>
        <w:t>Анащенкова</w:t>
      </w:r>
      <w:proofErr w:type="spellEnd"/>
      <w:r w:rsidRPr="00427FA5">
        <w:rPr>
          <w:rFonts w:ascii="Times New Roman" w:hAnsi="Times New Roman" w:cs="Times New Roman"/>
          <w:sz w:val="28"/>
          <w:szCs w:val="28"/>
        </w:rPr>
        <w:t xml:space="preserve"> [и др.]. – М.</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Просвещение, 2011.</w:t>
      </w:r>
    </w:p>
    <w:p w:rsidR="001D2CE1" w:rsidRPr="00A14590" w:rsidRDefault="001D2CE1" w:rsidP="001D2CE1">
      <w:pPr>
        <w:pStyle w:val="ParagraphStyle"/>
        <w:spacing w:before="120" w:after="60" w:line="276" w:lineRule="auto"/>
        <w:ind w:firstLine="360"/>
        <w:jc w:val="both"/>
        <w:rPr>
          <w:rFonts w:ascii="Times New Roman" w:hAnsi="Times New Roman" w:cs="Times New Roman"/>
          <w:b/>
          <w:bCs/>
          <w:sz w:val="28"/>
          <w:szCs w:val="28"/>
        </w:rPr>
      </w:pPr>
      <w:r w:rsidRPr="00A14590">
        <w:rPr>
          <w:rFonts w:ascii="Times New Roman" w:hAnsi="Times New Roman" w:cs="Times New Roman"/>
          <w:b/>
          <w:bCs/>
          <w:sz w:val="28"/>
          <w:szCs w:val="28"/>
        </w:rPr>
        <w:t>Электронные средства обучения:</w:t>
      </w:r>
    </w:p>
    <w:p w:rsidR="00C00908" w:rsidRPr="00427FA5" w:rsidRDefault="00C00908" w:rsidP="00427FA5">
      <w:pPr>
        <w:pStyle w:val="ParagraphStyle"/>
        <w:numPr>
          <w:ilvl w:val="0"/>
          <w:numId w:val="9"/>
        </w:numPr>
        <w:spacing w:line="276" w:lineRule="auto"/>
        <w:ind w:left="-567"/>
        <w:jc w:val="both"/>
        <w:rPr>
          <w:rFonts w:ascii="Times New Roman" w:hAnsi="Times New Roman" w:cs="Times New Roman"/>
          <w:sz w:val="28"/>
          <w:szCs w:val="28"/>
        </w:rPr>
      </w:pPr>
      <w:r w:rsidRPr="00427FA5">
        <w:rPr>
          <w:rFonts w:ascii="Times New Roman" w:hAnsi="Times New Roman" w:cs="Times New Roman"/>
          <w:sz w:val="28"/>
          <w:szCs w:val="28"/>
        </w:rPr>
        <w:t>Электронное приложение к учебнику «Математика. 2 класс» М. И. Моро и др. (CD)</w:t>
      </w:r>
    </w:p>
    <w:p w:rsidR="00C00908" w:rsidRPr="00427FA5" w:rsidRDefault="00C00908" w:rsidP="00427FA5">
      <w:pPr>
        <w:pStyle w:val="ParagraphStyle"/>
        <w:numPr>
          <w:ilvl w:val="0"/>
          <w:numId w:val="9"/>
        </w:numPr>
        <w:spacing w:line="276" w:lineRule="auto"/>
        <w:ind w:left="-567"/>
        <w:jc w:val="both"/>
        <w:rPr>
          <w:rFonts w:ascii="Times New Roman" w:hAnsi="Times New Roman" w:cs="Times New Roman"/>
          <w:sz w:val="28"/>
          <w:szCs w:val="28"/>
        </w:rPr>
      </w:pPr>
      <w:r w:rsidRPr="00427FA5">
        <w:rPr>
          <w:rFonts w:ascii="Times New Roman" w:hAnsi="Times New Roman" w:cs="Times New Roman"/>
          <w:sz w:val="28"/>
          <w:szCs w:val="28"/>
        </w:rPr>
        <w:t>КИМы для 1-2 классов.</w:t>
      </w:r>
    </w:p>
    <w:p w:rsidR="00C00908" w:rsidRPr="00427FA5" w:rsidRDefault="00C00908" w:rsidP="00427FA5">
      <w:pPr>
        <w:pStyle w:val="ParagraphStyle"/>
        <w:keepNext/>
        <w:spacing w:before="120" w:after="60" w:line="276" w:lineRule="auto"/>
        <w:ind w:left="-567" w:firstLine="360"/>
        <w:jc w:val="both"/>
        <w:rPr>
          <w:rFonts w:ascii="Times New Roman" w:hAnsi="Times New Roman" w:cs="Times New Roman"/>
          <w:b/>
          <w:bCs/>
          <w:sz w:val="28"/>
          <w:szCs w:val="28"/>
        </w:rPr>
      </w:pPr>
      <w:r w:rsidRPr="00427FA5">
        <w:rPr>
          <w:rFonts w:ascii="Times New Roman" w:hAnsi="Times New Roman" w:cs="Times New Roman"/>
          <w:b/>
          <w:bCs/>
          <w:sz w:val="28"/>
          <w:szCs w:val="28"/>
        </w:rPr>
        <w:t>3. Наглядные пособия:</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Таблицы к основным разделам математики.</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Наборы предметных картинок.</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Наборы счётных палочек.</w:t>
      </w:r>
    </w:p>
    <w:p w:rsidR="00C00908" w:rsidRPr="00427FA5" w:rsidRDefault="00C00908" w:rsidP="00427FA5">
      <w:pPr>
        <w:pStyle w:val="ParagraphStyle"/>
        <w:spacing w:line="276"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Наборное полотно.</w:t>
      </w:r>
    </w:p>
    <w:p w:rsidR="00C00908" w:rsidRPr="00427FA5" w:rsidRDefault="00C00908" w:rsidP="00427FA5">
      <w:pPr>
        <w:pStyle w:val="ParagraphStyle"/>
        <w:keepNext/>
        <w:keepLines/>
        <w:spacing w:before="120" w:after="60" w:line="264" w:lineRule="auto"/>
        <w:ind w:left="-567" w:firstLine="360"/>
        <w:jc w:val="both"/>
        <w:rPr>
          <w:rFonts w:ascii="Times New Roman" w:hAnsi="Times New Roman" w:cs="Times New Roman"/>
          <w:b/>
          <w:bCs/>
          <w:sz w:val="28"/>
          <w:szCs w:val="28"/>
        </w:rPr>
      </w:pPr>
      <w:r w:rsidRPr="00427FA5">
        <w:rPr>
          <w:rFonts w:ascii="Times New Roman" w:hAnsi="Times New Roman" w:cs="Times New Roman"/>
          <w:b/>
          <w:bCs/>
          <w:sz w:val="28"/>
          <w:szCs w:val="28"/>
        </w:rPr>
        <w:lastRenderedPageBreak/>
        <w:t>4. Материально-технические средства:</w:t>
      </w:r>
    </w:p>
    <w:p w:rsidR="00C00908" w:rsidRPr="00427FA5" w:rsidRDefault="00C00908" w:rsidP="00427FA5">
      <w:pPr>
        <w:pStyle w:val="ParagraphStyle"/>
        <w:keepLines/>
        <w:spacing w:line="264"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Классная доска с набором приспособлений для крепления таблиц,</w:t>
      </w:r>
      <w:proofErr w:type="gramStart"/>
      <w:r w:rsidRPr="00427FA5">
        <w:rPr>
          <w:rFonts w:ascii="Times New Roman" w:hAnsi="Times New Roman" w:cs="Times New Roman"/>
          <w:sz w:val="28"/>
          <w:szCs w:val="28"/>
        </w:rPr>
        <w:t xml:space="preserve"> ,</w:t>
      </w:r>
      <w:proofErr w:type="gramEnd"/>
      <w:r w:rsidRPr="00427FA5">
        <w:rPr>
          <w:rFonts w:ascii="Times New Roman" w:hAnsi="Times New Roman" w:cs="Times New Roman"/>
          <w:sz w:val="28"/>
          <w:szCs w:val="28"/>
        </w:rPr>
        <w:t xml:space="preserve"> картинок.</w:t>
      </w:r>
    </w:p>
    <w:p w:rsidR="00C00908" w:rsidRPr="00427FA5" w:rsidRDefault="00C00908" w:rsidP="00427FA5">
      <w:pPr>
        <w:pStyle w:val="ParagraphStyle"/>
        <w:spacing w:line="264"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Компьютерная техника.</w:t>
      </w:r>
    </w:p>
    <w:p w:rsidR="00C00908" w:rsidRPr="00427FA5" w:rsidRDefault="00C00908" w:rsidP="00427FA5">
      <w:pPr>
        <w:pStyle w:val="ParagraphStyle"/>
        <w:spacing w:line="264"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Интерактивная доска.</w:t>
      </w:r>
    </w:p>
    <w:p w:rsidR="00C00908" w:rsidRDefault="00C00908" w:rsidP="00427FA5">
      <w:pPr>
        <w:pStyle w:val="ParagraphStyle"/>
        <w:spacing w:line="264" w:lineRule="auto"/>
        <w:ind w:left="-567" w:firstLine="360"/>
        <w:jc w:val="both"/>
        <w:rPr>
          <w:rFonts w:ascii="Times New Roman" w:hAnsi="Times New Roman" w:cs="Times New Roman"/>
          <w:sz w:val="28"/>
          <w:szCs w:val="28"/>
        </w:rPr>
      </w:pPr>
      <w:r w:rsidRPr="00427FA5">
        <w:rPr>
          <w:rFonts w:ascii="Times New Roman" w:hAnsi="Times New Roman" w:cs="Times New Roman"/>
          <w:sz w:val="28"/>
          <w:szCs w:val="28"/>
        </w:rPr>
        <w:t>•  Видеопроектор.</w:t>
      </w:r>
    </w:p>
    <w:p w:rsidR="002B0FC5" w:rsidRDefault="002B0FC5" w:rsidP="00427FA5">
      <w:pPr>
        <w:pStyle w:val="ParagraphStyle"/>
        <w:spacing w:line="264" w:lineRule="auto"/>
        <w:ind w:left="-567" w:firstLine="360"/>
        <w:jc w:val="both"/>
        <w:rPr>
          <w:rFonts w:ascii="Times New Roman" w:hAnsi="Times New Roman" w:cs="Times New Roman"/>
          <w:sz w:val="28"/>
          <w:szCs w:val="28"/>
        </w:rPr>
      </w:pPr>
      <w:r>
        <w:rPr>
          <w:rFonts w:ascii="Times New Roman" w:hAnsi="Times New Roman" w:cs="Times New Roman"/>
          <w:sz w:val="28"/>
          <w:szCs w:val="28"/>
        </w:rPr>
        <w:t xml:space="preserve">    Экран.</w:t>
      </w:r>
    </w:p>
    <w:p w:rsidR="003E253E" w:rsidRDefault="003E253E" w:rsidP="00427FA5">
      <w:pPr>
        <w:pStyle w:val="ParagraphStyle"/>
        <w:spacing w:line="264" w:lineRule="auto"/>
        <w:ind w:left="-567" w:firstLine="360"/>
        <w:jc w:val="both"/>
        <w:rPr>
          <w:rFonts w:ascii="Times New Roman" w:hAnsi="Times New Roman" w:cs="Times New Roman"/>
          <w:sz w:val="28"/>
          <w:szCs w:val="28"/>
        </w:rPr>
      </w:pPr>
    </w:p>
    <w:p w:rsidR="003E253E" w:rsidRPr="00427FA5" w:rsidRDefault="003E253E" w:rsidP="00427FA5">
      <w:pPr>
        <w:pStyle w:val="ParagraphStyle"/>
        <w:spacing w:line="264" w:lineRule="auto"/>
        <w:ind w:left="-567" w:firstLine="360"/>
        <w:jc w:val="both"/>
        <w:rPr>
          <w:rFonts w:ascii="Times New Roman" w:hAnsi="Times New Roman" w:cs="Times New Roman"/>
          <w:sz w:val="28"/>
          <w:szCs w:val="28"/>
        </w:rPr>
      </w:pPr>
    </w:p>
    <w:p w:rsidR="00E609A9" w:rsidRPr="00567D75" w:rsidRDefault="00B93A63" w:rsidP="00567D75">
      <w:pPr>
        <w:ind w:left="-567"/>
        <w:jc w:val="center"/>
        <w:rPr>
          <w:rFonts w:ascii="Times New Roman" w:hAnsi="Times New Roman" w:cs="Times New Roman"/>
          <w:b/>
          <w:sz w:val="32"/>
          <w:szCs w:val="32"/>
        </w:rPr>
      </w:pPr>
      <w:r w:rsidRPr="00567D75">
        <w:rPr>
          <w:rFonts w:ascii="Times New Roman" w:hAnsi="Times New Roman" w:cs="Times New Roman"/>
          <w:b/>
          <w:sz w:val="32"/>
          <w:szCs w:val="32"/>
        </w:rPr>
        <w:t>П</w:t>
      </w:r>
      <w:r w:rsidR="00E609A9" w:rsidRPr="00567D75">
        <w:rPr>
          <w:rFonts w:ascii="Times New Roman" w:hAnsi="Times New Roman" w:cs="Times New Roman"/>
          <w:b/>
          <w:sz w:val="32"/>
          <w:szCs w:val="32"/>
        </w:rPr>
        <w:t>риложение</w:t>
      </w:r>
    </w:p>
    <w:p w:rsidR="00E609A9" w:rsidRPr="00567D75" w:rsidRDefault="00E609A9" w:rsidP="00567D75">
      <w:pPr>
        <w:pStyle w:val="ParagraphStyle"/>
        <w:spacing w:line="264" w:lineRule="auto"/>
        <w:ind w:left="-567" w:firstLine="360"/>
        <w:jc w:val="center"/>
        <w:rPr>
          <w:rFonts w:ascii="Times New Roman" w:hAnsi="Times New Roman" w:cs="Times New Roman"/>
          <w:b/>
          <w:sz w:val="32"/>
          <w:szCs w:val="32"/>
        </w:rPr>
      </w:pPr>
      <w:r w:rsidRPr="00567D75">
        <w:rPr>
          <w:rFonts w:ascii="Times New Roman" w:hAnsi="Times New Roman" w:cs="Times New Roman"/>
          <w:b/>
          <w:sz w:val="32"/>
          <w:szCs w:val="32"/>
        </w:rPr>
        <w:t>Перечень проектов (2  часа)</w:t>
      </w:r>
    </w:p>
    <w:p w:rsidR="00E609A9" w:rsidRDefault="00567D75" w:rsidP="00567D75">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E609A9" w:rsidRPr="00427FA5">
        <w:rPr>
          <w:rFonts w:ascii="Times New Roman" w:hAnsi="Times New Roman" w:cs="Times New Roman"/>
          <w:sz w:val="28"/>
          <w:szCs w:val="28"/>
        </w:rPr>
        <w:t>«Математика вокруг нас. Форма, размер, цвет. Узоры и орнаменты на посуде»</w:t>
      </w:r>
    </w:p>
    <w:p w:rsidR="003E253E" w:rsidRDefault="00B01F94" w:rsidP="00B01F94">
      <w:pPr>
        <w:pStyle w:val="ParagraphStyle"/>
        <w:spacing w:line="264" w:lineRule="auto"/>
        <w:ind w:left="489" w:firstLine="219"/>
        <w:jc w:val="both"/>
        <w:rPr>
          <w:rFonts w:ascii="Times New Roman" w:hAnsi="Times New Roman" w:cs="Times New Roman"/>
          <w:sz w:val="28"/>
          <w:szCs w:val="28"/>
        </w:rPr>
      </w:pPr>
      <w:r>
        <w:rPr>
          <w:rFonts w:ascii="Times New Roman" w:hAnsi="Times New Roman" w:cs="Times New Roman"/>
          <w:sz w:val="28"/>
          <w:szCs w:val="28"/>
        </w:rPr>
        <w:t xml:space="preserve">     </w:t>
      </w:r>
      <w:r w:rsidR="003E253E">
        <w:rPr>
          <w:rFonts w:ascii="Times New Roman" w:hAnsi="Times New Roman" w:cs="Times New Roman"/>
          <w:sz w:val="28"/>
          <w:szCs w:val="28"/>
        </w:rPr>
        <w:t>2</w:t>
      </w:r>
      <w:r>
        <w:rPr>
          <w:rFonts w:ascii="Times New Roman" w:hAnsi="Times New Roman" w:cs="Times New Roman"/>
          <w:sz w:val="28"/>
          <w:szCs w:val="28"/>
        </w:rPr>
        <w:t>.</w:t>
      </w:r>
      <w:r w:rsidR="003E253E">
        <w:rPr>
          <w:rFonts w:ascii="Times New Roman" w:hAnsi="Times New Roman" w:cs="Times New Roman"/>
          <w:sz w:val="28"/>
          <w:szCs w:val="28"/>
        </w:rPr>
        <w:t xml:space="preserve"> Оригами.</w:t>
      </w:r>
    </w:p>
    <w:p w:rsidR="00567D75" w:rsidRDefault="00567D75" w:rsidP="00567D75">
      <w:pPr>
        <w:spacing w:after="0" w:line="240" w:lineRule="auto"/>
        <w:rPr>
          <w:rFonts w:ascii="Times New Roman" w:hAnsi="Times New Roman" w:cs="Times New Roman"/>
          <w:sz w:val="28"/>
          <w:szCs w:val="28"/>
        </w:rPr>
      </w:pPr>
    </w:p>
    <w:p w:rsidR="00E609A9" w:rsidRPr="00F5667A" w:rsidRDefault="00E609A9" w:rsidP="00B01F94">
      <w:pPr>
        <w:pStyle w:val="ParagraphStyle"/>
        <w:spacing w:line="264" w:lineRule="auto"/>
        <w:ind w:left="-567"/>
        <w:rPr>
          <w:rFonts w:ascii="Times New Roman" w:hAnsi="Times New Roman" w:cs="Times New Roman"/>
          <w:b/>
          <w:sz w:val="48"/>
          <w:szCs w:val="48"/>
        </w:rPr>
      </w:pPr>
    </w:p>
    <w:sectPr w:rsidR="00E609A9" w:rsidRPr="00F5667A" w:rsidSect="00B424EC">
      <w:pgSz w:w="15840" w:h="12240" w:orient="landscape"/>
      <w:pgMar w:top="850" w:right="1134" w:bottom="1701"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2F"/>
    <w:multiLevelType w:val="hybridMultilevel"/>
    <w:tmpl w:val="F404DE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01156"/>
    <w:multiLevelType w:val="hybridMultilevel"/>
    <w:tmpl w:val="2864D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363EDF"/>
    <w:multiLevelType w:val="hybridMultilevel"/>
    <w:tmpl w:val="8BFCEE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0146A"/>
    <w:multiLevelType w:val="hybridMultilevel"/>
    <w:tmpl w:val="D1A64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1491C"/>
    <w:multiLevelType w:val="hybridMultilevel"/>
    <w:tmpl w:val="349E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B0A15"/>
    <w:multiLevelType w:val="hybridMultilevel"/>
    <w:tmpl w:val="4F9A22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D2F9E"/>
    <w:multiLevelType w:val="hybridMultilevel"/>
    <w:tmpl w:val="1952D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275ADB"/>
    <w:multiLevelType w:val="hybridMultilevel"/>
    <w:tmpl w:val="45763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FD5B43"/>
    <w:multiLevelType w:val="hybridMultilevel"/>
    <w:tmpl w:val="49D62A1C"/>
    <w:lvl w:ilvl="0" w:tplc="D0F49E8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2945F25"/>
    <w:multiLevelType w:val="hybridMultilevel"/>
    <w:tmpl w:val="FBF8E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713E30"/>
    <w:multiLevelType w:val="multilevel"/>
    <w:tmpl w:val="D8444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DF87BF2"/>
    <w:multiLevelType w:val="multilevel"/>
    <w:tmpl w:val="844AB1C2"/>
    <w:lvl w:ilvl="0">
      <w:start w:val="1"/>
      <w:numFmt w:val="decimal"/>
      <w:lvlText w:val="%1."/>
      <w:lvlJc w:val="left"/>
      <w:pPr>
        <w:ind w:left="555" w:firstLine="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72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72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08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108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144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180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180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2160" w:firstLine="0"/>
      </w:pPr>
      <w:rPr>
        <w:rFonts w:ascii="Arial" w:eastAsia="Arial" w:hAnsi="Arial" w:cs="Arial"/>
        <w:b w:val="0"/>
        <w:i w:val="0"/>
        <w:smallCaps w:val="0"/>
        <w:strike w:val="0"/>
        <w:color w:val="000000"/>
        <w:sz w:val="22"/>
        <w:u w:val="none"/>
        <w:vertAlign w:val="baseline"/>
      </w:rPr>
    </w:lvl>
  </w:abstractNum>
  <w:abstractNum w:abstractNumId="12">
    <w:nsid w:val="1E4F03F4"/>
    <w:multiLevelType w:val="hybridMultilevel"/>
    <w:tmpl w:val="C2305962"/>
    <w:lvl w:ilvl="0" w:tplc="6D2A63F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45E8A"/>
    <w:multiLevelType w:val="hybridMultilevel"/>
    <w:tmpl w:val="DAAA51B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1C2BE5"/>
    <w:multiLevelType w:val="hybridMultilevel"/>
    <w:tmpl w:val="C9BA9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E00E91"/>
    <w:multiLevelType w:val="hybridMultilevel"/>
    <w:tmpl w:val="83F6F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771E00"/>
    <w:multiLevelType w:val="hybridMultilevel"/>
    <w:tmpl w:val="BB264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B678CE"/>
    <w:multiLevelType w:val="hybridMultilevel"/>
    <w:tmpl w:val="B16C1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D172FD"/>
    <w:multiLevelType w:val="hybridMultilevel"/>
    <w:tmpl w:val="080CF5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3A07B0"/>
    <w:multiLevelType w:val="hybridMultilevel"/>
    <w:tmpl w:val="161EF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365C38"/>
    <w:multiLevelType w:val="hybridMultilevel"/>
    <w:tmpl w:val="4A0C2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69006D"/>
    <w:multiLevelType w:val="hybridMultilevel"/>
    <w:tmpl w:val="E8BE497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53DA1EB7"/>
    <w:multiLevelType w:val="hybridMultilevel"/>
    <w:tmpl w:val="F262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B72697"/>
    <w:multiLevelType w:val="hybridMultilevel"/>
    <w:tmpl w:val="3B628B52"/>
    <w:lvl w:ilvl="0" w:tplc="6F74268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8961D63"/>
    <w:multiLevelType w:val="hybridMultilevel"/>
    <w:tmpl w:val="AA143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A72EE1"/>
    <w:multiLevelType w:val="hybridMultilevel"/>
    <w:tmpl w:val="34D0A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95C31BA"/>
    <w:multiLevelType w:val="hybridMultilevel"/>
    <w:tmpl w:val="6F822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6960E9"/>
    <w:multiLevelType w:val="hybridMultilevel"/>
    <w:tmpl w:val="441A0158"/>
    <w:lvl w:ilvl="0" w:tplc="FF9A600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E458CE"/>
    <w:multiLevelType w:val="hybridMultilevel"/>
    <w:tmpl w:val="344EF7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F21239C"/>
    <w:multiLevelType w:val="hybridMultilevel"/>
    <w:tmpl w:val="9F726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5720FB"/>
    <w:multiLevelType w:val="hybridMultilevel"/>
    <w:tmpl w:val="A2E49F96"/>
    <w:lvl w:ilvl="0" w:tplc="E3641C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C2853FF"/>
    <w:multiLevelType w:val="hybridMultilevel"/>
    <w:tmpl w:val="7AD0F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561000"/>
    <w:multiLevelType w:val="hybridMultilevel"/>
    <w:tmpl w:val="EFB697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27"/>
  </w:num>
  <w:num w:numId="3">
    <w:abstractNumId w:val="10"/>
  </w:num>
  <w:num w:numId="4">
    <w:abstractNumId w:val="0"/>
  </w:num>
  <w:num w:numId="5">
    <w:abstractNumId w:val="30"/>
  </w:num>
  <w:num w:numId="6">
    <w:abstractNumId w:val="8"/>
  </w:num>
  <w:num w:numId="7">
    <w:abstractNumId w:val="15"/>
  </w:num>
  <w:num w:numId="8">
    <w:abstractNumId w:val="21"/>
  </w:num>
  <w:num w:numId="9">
    <w:abstractNumId w:val="22"/>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12"/>
  </w:num>
  <w:num w:numId="15">
    <w:abstractNumId w:val="9"/>
  </w:num>
  <w:num w:numId="16">
    <w:abstractNumId w:val="5"/>
  </w:num>
  <w:num w:numId="17">
    <w:abstractNumId w:val="31"/>
  </w:num>
  <w:num w:numId="18">
    <w:abstractNumId w:val="25"/>
  </w:num>
  <w:num w:numId="19">
    <w:abstractNumId w:val="19"/>
  </w:num>
  <w:num w:numId="20">
    <w:abstractNumId w:val="7"/>
  </w:num>
  <w:num w:numId="21">
    <w:abstractNumId w:val="17"/>
  </w:num>
  <w:num w:numId="22">
    <w:abstractNumId w:val="14"/>
  </w:num>
  <w:num w:numId="23">
    <w:abstractNumId w:val="23"/>
  </w:num>
  <w:num w:numId="24">
    <w:abstractNumId w:val="1"/>
  </w:num>
  <w:num w:numId="25">
    <w:abstractNumId w:val="4"/>
  </w:num>
  <w:num w:numId="26">
    <w:abstractNumId w:val="24"/>
  </w:num>
  <w:num w:numId="27">
    <w:abstractNumId w:val="16"/>
  </w:num>
  <w:num w:numId="28">
    <w:abstractNumId w:val="13"/>
  </w:num>
  <w:num w:numId="29">
    <w:abstractNumId w:val="26"/>
  </w:num>
  <w:num w:numId="30">
    <w:abstractNumId w:val="18"/>
  </w:num>
  <w:num w:numId="31">
    <w:abstractNumId w:val="6"/>
  </w:num>
  <w:num w:numId="32">
    <w:abstractNumId w:val="2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006"/>
    <w:rsid w:val="00042394"/>
    <w:rsid w:val="000D005E"/>
    <w:rsid w:val="000F2901"/>
    <w:rsid w:val="001331EE"/>
    <w:rsid w:val="00166954"/>
    <w:rsid w:val="00174CAF"/>
    <w:rsid w:val="001966AE"/>
    <w:rsid w:val="001D0834"/>
    <w:rsid w:val="001D2CE1"/>
    <w:rsid w:val="002B0CB3"/>
    <w:rsid w:val="002B0FC5"/>
    <w:rsid w:val="002C3A16"/>
    <w:rsid w:val="002C60AC"/>
    <w:rsid w:val="00381186"/>
    <w:rsid w:val="003B0FD8"/>
    <w:rsid w:val="003E253E"/>
    <w:rsid w:val="003F5619"/>
    <w:rsid w:val="00413006"/>
    <w:rsid w:val="004258D6"/>
    <w:rsid w:val="00427FA5"/>
    <w:rsid w:val="004317B5"/>
    <w:rsid w:val="00437371"/>
    <w:rsid w:val="00444FEB"/>
    <w:rsid w:val="004510D0"/>
    <w:rsid w:val="00462189"/>
    <w:rsid w:val="00485D63"/>
    <w:rsid w:val="00490492"/>
    <w:rsid w:val="004B4F90"/>
    <w:rsid w:val="004D5211"/>
    <w:rsid w:val="00500337"/>
    <w:rsid w:val="00507F80"/>
    <w:rsid w:val="005348E5"/>
    <w:rsid w:val="00547F90"/>
    <w:rsid w:val="00567D75"/>
    <w:rsid w:val="00594E05"/>
    <w:rsid w:val="005E29E0"/>
    <w:rsid w:val="005E42BB"/>
    <w:rsid w:val="00606EA1"/>
    <w:rsid w:val="006A17FC"/>
    <w:rsid w:val="007145E1"/>
    <w:rsid w:val="008300BA"/>
    <w:rsid w:val="008352FF"/>
    <w:rsid w:val="0086125B"/>
    <w:rsid w:val="00902AD2"/>
    <w:rsid w:val="00946012"/>
    <w:rsid w:val="00963C68"/>
    <w:rsid w:val="009C54BD"/>
    <w:rsid w:val="00A02045"/>
    <w:rsid w:val="00A34ECC"/>
    <w:rsid w:val="00AB62AB"/>
    <w:rsid w:val="00B01F94"/>
    <w:rsid w:val="00B424EC"/>
    <w:rsid w:val="00B93A63"/>
    <w:rsid w:val="00BD580C"/>
    <w:rsid w:val="00C001B8"/>
    <w:rsid w:val="00C00908"/>
    <w:rsid w:val="00C4173B"/>
    <w:rsid w:val="00D577AB"/>
    <w:rsid w:val="00E609A9"/>
    <w:rsid w:val="00E92B60"/>
    <w:rsid w:val="00EC4860"/>
    <w:rsid w:val="00ED4AFA"/>
    <w:rsid w:val="00F52DDF"/>
    <w:rsid w:val="00F5667A"/>
    <w:rsid w:val="00F931BF"/>
    <w:rsid w:val="00FB4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1300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413006"/>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413006"/>
    <w:rPr>
      <w:color w:val="000000"/>
      <w:sz w:val="20"/>
      <w:szCs w:val="20"/>
    </w:rPr>
  </w:style>
  <w:style w:type="character" w:customStyle="1" w:styleId="Heading">
    <w:name w:val="Heading"/>
    <w:uiPriority w:val="99"/>
    <w:rsid w:val="00413006"/>
    <w:rPr>
      <w:b/>
      <w:bCs/>
      <w:color w:val="0000FF"/>
      <w:sz w:val="20"/>
      <w:szCs w:val="20"/>
    </w:rPr>
  </w:style>
  <w:style w:type="character" w:customStyle="1" w:styleId="Subheading">
    <w:name w:val="Subheading"/>
    <w:uiPriority w:val="99"/>
    <w:rsid w:val="00413006"/>
    <w:rPr>
      <w:b/>
      <w:bCs/>
      <w:color w:val="000080"/>
      <w:sz w:val="20"/>
      <w:szCs w:val="20"/>
    </w:rPr>
  </w:style>
  <w:style w:type="character" w:customStyle="1" w:styleId="Keywords">
    <w:name w:val="Keywords"/>
    <w:uiPriority w:val="99"/>
    <w:rsid w:val="00413006"/>
    <w:rPr>
      <w:i/>
      <w:iCs/>
      <w:color w:val="800000"/>
      <w:sz w:val="20"/>
      <w:szCs w:val="20"/>
    </w:rPr>
  </w:style>
  <w:style w:type="character" w:customStyle="1" w:styleId="Jump1">
    <w:name w:val="Jump 1"/>
    <w:uiPriority w:val="99"/>
    <w:rsid w:val="00413006"/>
    <w:rPr>
      <w:color w:val="008000"/>
      <w:sz w:val="20"/>
      <w:szCs w:val="20"/>
      <w:u w:val="single"/>
    </w:rPr>
  </w:style>
  <w:style w:type="character" w:customStyle="1" w:styleId="Jump2">
    <w:name w:val="Jump 2"/>
    <w:uiPriority w:val="99"/>
    <w:rsid w:val="00413006"/>
    <w:rPr>
      <w:color w:val="008000"/>
      <w:sz w:val="20"/>
      <w:szCs w:val="20"/>
      <w:u w:val="single"/>
    </w:rPr>
  </w:style>
  <w:style w:type="paragraph" w:customStyle="1" w:styleId="1">
    <w:name w:val="Обычный1"/>
    <w:rsid w:val="00D577AB"/>
    <w:pPr>
      <w:spacing w:after="0"/>
    </w:pPr>
    <w:rPr>
      <w:rFonts w:ascii="Arial" w:eastAsia="Arial" w:hAnsi="Arial" w:cs="Arial"/>
      <w:color w:val="000000"/>
      <w:lang w:eastAsia="ru-RU"/>
    </w:rPr>
  </w:style>
  <w:style w:type="paragraph" w:styleId="a3">
    <w:name w:val="List Paragraph"/>
    <w:basedOn w:val="a"/>
    <w:qFormat/>
    <w:rsid w:val="00490492"/>
    <w:pPr>
      <w:ind w:left="720"/>
      <w:contextualSpacing/>
    </w:pPr>
  </w:style>
  <w:style w:type="character" w:customStyle="1" w:styleId="apple-converted-space">
    <w:name w:val="apple-converted-space"/>
    <w:basedOn w:val="a0"/>
    <w:rsid w:val="00507F80"/>
  </w:style>
  <w:style w:type="table" w:styleId="a4">
    <w:name w:val="Table Grid"/>
    <w:basedOn w:val="a1"/>
    <w:uiPriority w:val="59"/>
    <w:rsid w:val="00E9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005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9">
    <w:name w:val="Font Style19"/>
    <w:basedOn w:val="a0"/>
    <w:rsid w:val="00902AD2"/>
    <w:rPr>
      <w:rFonts w:ascii="Times New Roman" w:hAnsi="Times New Roman" w:cs="Times New Roman" w:hint="default"/>
      <w:sz w:val="22"/>
      <w:szCs w:val="22"/>
    </w:rPr>
  </w:style>
  <w:style w:type="paragraph" w:styleId="a5">
    <w:name w:val="Balloon Text"/>
    <w:basedOn w:val="a"/>
    <w:link w:val="a6"/>
    <w:uiPriority w:val="99"/>
    <w:semiHidden/>
    <w:unhideWhenUsed/>
    <w:rsid w:val="00567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13006"/>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413006"/>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413006"/>
    <w:rPr>
      <w:color w:val="000000"/>
      <w:sz w:val="20"/>
      <w:szCs w:val="20"/>
    </w:rPr>
  </w:style>
  <w:style w:type="character" w:customStyle="1" w:styleId="Heading">
    <w:name w:val="Heading"/>
    <w:uiPriority w:val="99"/>
    <w:rsid w:val="00413006"/>
    <w:rPr>
      <w:b/>
      <w:bCs/>
      <w:color w:val="0000FF"/>
      <w:sz w:val="20"/>
      <w:szCs w:val="20"/>
    </w:rPr>
  </w:style>
  <w:style w:type="character" w:customStyle="1" w:styleId="Subheading">
    <w:name w:val="Subheading"/>
    <w:uiPriority w:val="99"/>
    <w:rsid w:val="00413006"/>
    <w:rPr>
      <w:b/>
      <w:bCs/>
      <w:color w:val="000080"/>
      <w:sz w:val="20"/>
      <w:szCs w:val="20"/>
    </w:rPr>
  </w:style>
  <w:style w:type="character" w:customStyle="1" w:styleId="Keywords">
    <w:name w:val="Keywords"/>
    <w:uiPriority w:val="99"/>
    <w:rsid w:val="00413006"/>
    <w:rPr>
      <w:i/>
      <w:iCs/>
      <w:color w:val="800000"/>
      <w:sz w:val="20"/>
      <w:szCs w:val="20"/>
    </w:rPr>
  </w:style>
  <w:style w:type="character" w:customStyle="1" w:styleId="Jump1">
    <w:name w:val="Jump 1"/>
    <w:uiPriority w:val="99"/>
    <w:rsid w:val="00413006"/>
    <w:rPr>
      <w:color w:val="008000"/>
      <w:sz w:val="20"/>
      <w:szCs w:val="20"/>
      <w:u w:val="single"/>
    </w:rPr>
  </w:style>
  <w:style w:type="character" w:customStyle="1" w:styleId="Jump2">
    <w:name w:val="Jump 2"/>
    <w:uiPriority w:val="99"/>
    <w:rsid w:val="00413006"/>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divs>
    <w:div w:id="18553824">
      <w:bodyDiv w:val="1"/>
      <w:marLeft w:val="0"/>
      <w:marRight w:val="0"/>
      <w:marTop w:val="0"/>
      <w:marBottom w:val="0"/>
      <w:divBdr>
        <w:top w:val="none" w:sz="0" w:space="0" w:color="auto"/>
        <w:left w:val="none" w:sz="0" w:space="0" w:color="auto"/>
        <w:bottom w:val="none" w:sz="0" w:space="0" w:color="auto"/>
        <w:right w:val="none" w:sz="0" w:space="0" w:color="auto"/>
      </w:divBdr>
    </w:div>
    <w:div w:id="481578085">
      <w:bodyDiv w:val="1"/>
      <w:marLeft w:val="0"/>
      <w:marRight w:val="0"/>
      <w:marTop w:val="0"/>
      <w:marBottom w:val="0"/>
      <w:divBdr>
        <w:top w:val="none" w:sz="0" w:space="0" w:color="auto"/>
        <w:left w:val="none" w:sz="0" w:space="0" w:color="auto"/>
        <w:bottom w:val="none" w:sz="0" w:space="0" w:color="auto"/>
        <w:right w:val="none" w:sz="0" w:space="0" w:color="auto"/>
      </w:divBdr>
    </w:div>
    <w:div w:id="542981052">
      <w:bodyDiv w:val="1"/>
      <w:marLeft w:val="0"/>
      <w:marRight w:val="0"/>
      <w:marTop w:val="0"/>
      <w:marBottom w:val="0"/>
      <w:divBdr>
        <w:top w:val="none" w:sz="0" w:space="0" w:color="auto"/>
        <w:left w:val="none" w:sz="0" w:space="0" w:color="auto"/>
        <w:bottom w:val="none" w:sz="0" w:space="0" w:color="auto"/>
        <w:right w:val="none" w:sz="0" w:space="0" w:color="auto"/>
      </w:divBdr>
    </w:div>
    <w:div w:id="675494452">
      <w:bodyDiv w:val="1"/>
      <w:marLeft w:val="0"/>
      <w:marRight w:val="0"/>
      <w:marTop w:val="0"/>
      <w:marBottom w:val="0"/>
      <w:divBdr>
        <w:top w:val="none" w:sz="0" w:space="0" w:color="auto"/>
        <w:left w:val="none" w:sz="0" w:space="0" w:color="auto"/>
        <w:bottom w:val="none" w:sz="0" w:space="0" w:color="auto"/>
        <w:right w:val="none" w:sz="0" w:space="0" w:color="auto"/>
      </w:divBdr>
    </w:div>
    <w:div w:id="918096725">
      <w:bodyDiv w:val="1"/>
      <w:marLeft w:val="0"/>
      <w:marRight w:val="0"/>
      <w:marTop w:val="0"/>
      <w:marBottom w:val="0"/>
      <w:divBdr>
        <w:top w:val="none" w:sz="0" w:space="0" w:color="auto"/>
        <w:left w:val="none" w:sz="0" w:space="0" w:color="auto"/>
        <w:bottom w:val="none" w:sz="0" w:space="0" w:color="auto"/>
        <w:right w:val="none" w:sz="0" w:space="0" w:color="auto"/>
      </w:divBdr>
    </w:div>
    <w:div w:id="943344035">
      <w:bodyDiv w:val="1"/>
      <w:marLeft w:val="0"/>
      <w:marRight w:val="0"/>
      <w:marTop w:val="0"/>
      <w:marBottom w:val="0"/>
      <w:divBdr>
        <w:top w:val="none" w:sz="0" w:space="0" w:color="auto"/>
        <w:left w:val="none" w:sz="0" w:space="0" w:color="auto"/>
        <w:bottom w:val="none" w:sz="0" w:space="0" w:color="auto"/>
        <w:right w:val="none" w:sz="0" w:space="0" w:color="auto"/>
      </w:divBdr>
    </w:div>
    <w:div w:id="1247569591">
      <w:bodyDiv w:val="1"/>
      <w:marLeft w:val="0"/>
      <w:marRight w:val="0"/>
      <w:marTop w:val="0"/>
      <w:marBottom w:val="0"/>
      <w:divBdr>
        <w:top w:val="none" w:sz="0" w:space="0" w:color="auto"/>
        <w:left w:val="none" w:sz="0" w:space="0" w:color="auto"/>
        <w:bottom w:val="none" w:sz="0" w:space="0" w:color="auto"/>
        <w:right w:val="none" w:sz="0" w:space="0" w:color="auto"/>
      </w:divBdr>
    </w:div>
    <w:div w:id="1276910754">
      <w:bodyDiv w:val="1"/>
      <w:marLeft w:val="0"/>
      <w:marRight w:val="0"/>
      <w:marTop w:val="0"/>
      <w:marBottom w:val="0"/>
      <w:divBdr>
        <w:top w:val="none" w:sz="0" w:space="0" w:color="auto"/>
        <w:left w:val="none" w:sz="0" w:space="0" w:color="auto"/>
        <w:bottom w:val="none" w:sz="0" w:space="0" w:color="auto"/>
        <w:right w:val="none" w:sz="0" w:space="0" w:color="auto"/>
      </w:divBdr>
    </w:div>
    <w:div w:id="1657953493">
      <w:bodyDiv w:val="1"/>
      <w:marLeft w:val="0"/>
      <w:marRight w:val="0"/>
      <w:marTop w:val="0"/>
      <w:marBottom w:val="0"/>
      <w:divBdr>
        <w:top w:val="none" w:sz="0" w:space="0" w:color="auto"/>
        <w:left w:val="none" w:sz="0" w:space="0" w:color="auto"/>
        <w:bottom w:val="none" w:sz="0" w:space="0" w:color="auto"/>
        <w:right w:val="none" w:sz="0" w:space="0" w:color="auto"/>
      </w:divBdr>
    </w:div>
    <w:div w:id="17731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9ED6-BA24-478D-B69C-2265F5C4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20</Pages>
  <Words>5062</Words>
  <Characters>28860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Valya</cp:lastModifiedBy>
  <cp:revision>41</cp:revision>
  <cp:lastPrinted>2014-04-29T06:30:00Z</cp:lastPrinted>
  <dcterms:created xsi:type="dcterms:W3CDTF">2013-06-25T09:19:00Z</dcterms:created>
  <dcterms:modified xsi:type="dcterms:W3CDTF">2014-12-13T14:29:00Z</dcterms:modified>
</cp:coreProperties>
</file>