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B9" w:rsidRDefault="001831C7" w:rsidP="001831C7">
      <w:pPr>
        <w:pStyle w:val="a7"/>
        <w:rPr>
          <w:b/>
        </w:rPr>
      </w:pPr>
      <w:r>
        <w:rPr>
          <w:b/>
        </w:rPr>
        <w:t xml:space="preserve">                                       </w:t>
      </w:r>
      <w:r w:rsidR="004A59B9">
        <w:rPr>
          <w:b/>
        </w:rPr>
        <w:t xml:space="preserve">Муниципальное общеобразовательное учреждение  средняя общеобразовательная школа №1 </w:t>
      </w:r>
    </w:p>
    <w:p w:rsidR="004A59B9" w:rsidRDefault="004A59B9" w:rsidP="004A59B9">
      <w:pPr>
        <w:pStyle w:val="a7"/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овоселицкого Новоселицкого района Ставропольского края</w:t>
      </w:r>
    </w:p>
    <w:p w:rsidR="001831C7" w:rsidRDefault="001831C7" w:rsidP="004A59B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9B9" w:rsidRDefault="001831C7" w:rsidP="004A59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A59B9">
        <w:rPr>
          <w:rFonts w:ascii="Times New Roman" w:hAnsi="Times New Roman"/>
          <w:sz w:val="24"/>
          <w:szCs w:val="24"/>
        </w:rPr>
        <w:t xml:space="preserve"> Утверждено  на заседании</w:t>
      </w:r>
    </w:p>
    <w:p w:rsidR="004A59B9" w:rsidRDefault="004A59B9" w:rsidP="004A59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педагогического совета МОУ СОШ №1</w:t>
      </w:r>
    </w:p>
    <w:p w:rsidR="004A59B9" w:rsidRDefault="00156BB7" w:rsidP="004A59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протокол №1 от 29.08.2014</w:t>
      </w:r>
      <w:r w:rsidR="004A59B9">
        <w:rPr>
          <w:rFonts w:ascii="Times New Roman" w:hAnsi="Times New Roman"/>
          <w:sz w:val="24"/>
          <w:szCs w:val="24"/>
        </w:rPr>
        <w:tab/>
      </w:r>
      <w:r w:rsidR="004A59B9">
        <w:rPr>
          <w:rFonts w:ascii="Times New Roman" w:hAnsi="Times New Roman"/>
          <w:sz w:val="24"/>
          <w:szCs w:val="24"/>
        </w:rPr>
        <w:tab/>
      </w:r>
      <w:r w:rsidR="004A59B9">
        <w:rPr>
          <w:rFonts w:ascii="Times New Roman" w:hAnsi="Times New Roman"/>
          <w:sz w:val="24"/>
          <w:szCs w:val="24"/>
        </w:rPr>
        <w:tab/>
      </w:r>
      <w:r w:rsidR="004A59B9">
        <w:rPr>
          <w:rFonts w:ascii="Times New Roman" w:hAnsi="Times New Roman"/>
          <w:sz w:val="24"/>
          <w:szCs w:val="24"/>
        </w:rPr>
        <w:tab/>
      </w:r>
      <w:r w:rsidR="004A59B9">
        <w:rPr>
          <w:rFonts w:ascii="Times New Roman" w:hAnsi="Times New Roman"/>
          <w:sz w:val="24"/>
          <w:szCs w:val="24"/>
        </w:rPr>
        <w:tab/>
      </w:r>
      <w:r w:rsidR="004A59B9">
        <w:rPr>
          <w:rFonts w:ascii="Times New Roman" w:hAnsi="Times New Roman"/>
          <w:sz w:val="24"/>
          <w:szCs w:val="24"/>
        </w:rPr>
        <w:tab/>
      </w:r>
      <w:r w:rsidR="004A59B9">
        <w:rPr>
          <w:rFonts w:ascii="Times New Roman" w:hAnsi="Times New Roman"/>
          <w:sz w:val="24"/>
          <w:szCs w:val="24"/>
        </w:rPr>
        <w:tab/>
      </w:r>
      <w:r w:rsidR="004A59B9">
        <w:rPr>
          <w:rFonts w:ascii="Times New Roman" w:hAnsi="Times New Roman"/>
          <w:sz w:val="24"/>
          <w:szCs w:val="24"/>
        </w:rPr>
        <w:tab/>
      </w:r>
      <w:r w:rsidR="004A59B9">
        <w:rPr>
          <w:rFonts w:ascii="Times New Roman" w:hAnsi="Times New Roman"/>
          <w:sz w:val="24"/>
          <w:szCs w:val="24"/>
        </w:rPr>
        <w:tab/>
      </w:r>
      <w:r w:rsidR="004A59B9">
        <w:rPr>
          <w:rFonts w:ascii="Times New Roman" w:hAnsi="Times New Roman"/>
          <w:sz w:val="24"/>
          <w:szCs w:val="24"/>
        </w:rPr>
        <w:tab/>
      </w:r>
      <w:r w:rsidR="004A59B9">
        <w:rPr>
          <w:rFonts w:ascii="Times New Roman" w:hAnsi="Times New Roman"/>
          <w:sz w:val="24"/>
          <w:szCs w:val="24"/>
        </w:rPr>
        <w:tab/>
      </w:r>
      <w:r w:rsidR="004A59B9">
        <w:rPr>
          <w:rFonts w:ascii="Times New Roman" w:hAnsi="Times New Roman"/>
          <w:sz w:val="24"/>
          <w:szCs w:val="24"/>
        </w:rPr>
        <w:tab/>
      </w:r>
    </w:p>
    <w:p w:rsidR="004A59B9" w:rsidRDefault="004A59B9" w:rsidP="004A59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Председатель педагогического совета</w:t>
      </w:r>
    </w:p>
    <w:p w:rsidR="004A59B9" w:rsidRDefault="004A59B9" w:rsidP="004A59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Директор МОУ СОШ №1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59B9" w:rsidRDefault="004A59B9" w:rsidP="004A59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__________________И.А.Медведева</w:t>
      </w:r>
      <w:r>
        <w:rPr>
          <w:rFonts w:ascii="Times New Roman" w:hAnsi="Times New Roman"/>
          <w:sz w:val="24"/>
          <w:szCs w:val="24"/>
        </w:rPr>
        <w:tab/>
      </w:r>
    </w:p>
    <w:p w:rsidR="004A59B9" w:rsidRDefault="004A59B9" w:rsidP="004A59B9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4A59B9" w:rsidRDefault="004A59B9" w:rsidP="004A59B9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A59B9" w:rsidRDefault="004A59B9" w:rsidP="004A59B9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РАБОЧАЯ ПРОГРАММА</w:t>
      </w:r>
    </w:p>
    <w:tbl>
      <w:tblPr>
        <w:tblW w:w="15984" w:type="dxa"/>
        <w:tblLook w:val="04A0"/>
      </w:tblPr>
      <w:tblGrid>
        <w:gridCol w:w="4077"/>
        <w:gridCol w:w="11907"/>
      </w:tblGrid>
      <w:tr w:rsidR="004A59B9" w:rsidTr="004A59B9">
        <w:tc>
          <w:tcPr>
            <w:tcW w:w="4077" w:type="dxa"/>
            <w:hideMark/>
          </w:tcPr>
          <w:p w:rsidR="004A59B9" w:rsidRDefault="004A59B9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Название предмета  </w:t>
            </w:r>
          </w:p>
        </w:tc>
        <w:tc>
          <w:tcPr>
            <w:tcW w:w="11907" w:type="dxa"/>
            <w:hideMark/>
          </w:tcPr>
          <w:p w:rsidR="004A59B9" w:rsidRDefault="004A59B9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4A59B9" w:rsidTr="004A59B9">
        <w:tc>
          <w:tcPr>
            <w:tcW w:w="4077" w:type="dxa"/>
            <w:hideMark/>
          </w:tcPr>
          <w:p w:rsidR="004A59B9" w:rsidRDefault="004A59B9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Класс</w:t>
            </w:r>
          </w:p>
          <w:p w:rsidR="001831C7" w:rsidRDefault="001831C7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Реализации программы</w:t>
            </w:r>
          </w:p>
        </w:tc>
        <w:tc>
          <w:tcPr>
            <w:tcW w:w="11907" w:type="dxa"/>
            <w:hideMark/>
          </w:tcPr>
          <w:p w:rsidR="004A59B9" w:rsidRDefault="00156BB7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1«В</w:t>
            </w:r>
            <w:r w:rsidR="004A59B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</w:p>
          <w:p w:rsidR="001831C7" w:rsidRDefault="001831C7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ступень, базовый уровень начального образования</w:t>
            </w:r>
          </w:p>
        </w:tc>
      </w:tr>
      <w:tr w:rsidR="004A59B9" w:rsidTr="004A59B9">
        <w:tc>
          <w:tcPr>
            <w:tcW w:w="4077" w:type="dxa"/>
            <w:hideMark/>
          </w:tcPr>
          <w:p w:rsidR="004A59B9" w:rsidRDefault="004A59B9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Срок реализации программы</w:t>
            </w:r>
          </w:p>
        </w:tc>
        <w:tc>
          <w:tcPr>
            <w:tcW w:w="11907" w:type="dxa"/>
            <w:hideMark/>
          </w:tcPr>
          <w:p w:rsidR="004A59B9" w:rsidRDefault="00156BB7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2014 – 2015</w:t>
            </w:r>
            <w:r w:rsidR="004A59B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учебный год</w:t>
            </w:r>
          </w:p>
        </w:tc>
      </w:tr>
      <w:tr w:rsidR="004A59B9" w:rsidTr="004A59B9">
        <w:tc>
          <w:tcPr>
            <w:tcW w:w="4077" w:type="dxa"/>
            <w:hideMark/>
          </w:tcPr>
          <w:p w:rsidR="004A59B9" w:rsidRDefault="004A59B9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Примерная программа</w:t>
            </w:r>
          </w:p>
        </w:tc>
        <w:tc>
          <w:tcPr>
            <w:tcW w:w="11907" w:type="dxa"/>
            <w:hideMark/>
          </w:tcPr>
          <w:p w:rsidR="004A59B9" w:rsidRDefault="004A59B9" w:rsidP="004A59B9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4A59B9">
              <w:rPr>
                <w:b/>
                <w:sz w:val="28"/>
                <w:szCs w:val="28"/>
              </w:rPr>
              <w:t>Математика</w:t>
            </w:r>
            <w:r>
              <w:rPr>
                <w:b/>
                <w:sz w:val="28"/>
                <w:szCs w:val="28"/>
              </w:rPr>
              <w:t>»</w:t>
            </w:r>
            <w:r w:rsidRPr="004A59B9">
              <w:rPr>
                <w:b/>
                <w:sz w:val="28"/>
                <w:szCs w:val="28"/>
              </w:rPr>
              <w:t>. Автор-Н</w:t>
            </w:r>
            <w:proofErr w:type="gramStart"/>
            <w:r w:rsidRPr="004A59B9">
              <w:rPr>
                <w:b/>
                <w:sz w:val="28"/>
                <w:szCs w:val="28"/>
              </w:rPr>
              <w:t>.Б</w:t>
            </w:r>
            <w:proofErr w:type="gramEnd"/>
            <w:r w:rsidRPr="004A59B9">
              <w:rPr>
                <w:b/>
                <w:sz w:val="28"/>
                <w:szCs w:val="28"/>
              </w:rPr>
              <w:t>. Истомина</w:t>
            </w:r>
            <w:r>
              <w:rPr>
                <w:sz w:val="28"/>
                <w:szCs w:val="28"/>
              </w:rPr>
              <w:t>.-  Смоленск, «Ассоциация ХХ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="00156BB7">
              <w:rPr>
                <w:sz w:val="28"/>
                <w:szCs w:val="28"/>
              </w:rPr>
              <w:t xml:space="preserve"> век»,2013</w:t>
            </w:r>
            <w:r>
              <w:rPr>
                <w:sz w:val="28"/>
                <w:szCs w:val="28"/>
              </w:rPr>
              <w:t xml:space="preserve">год </w:t>
            </w:r>
          </w:p>
        </w:tc>
      </w:tr>
      <w:tr w:rsidR="004A59B9" w:rsidTr="004A59B9">
        <w:tc>
          <w:tcPr>
            <w:tcW w:w="4077" w:type="dxa"/>
            <w:hideMark/>
          </w:tcPr>
          <w:p w:rsidR="004A59B9" w:rsidRDefault="004A59B9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Ф.И.О. учителя, категори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разряд)            </w:t>
            </w:r>
          </w:p>
        </w:tc>
        <w:tc>
          <w:tcPr>
            <w:tcW w:w="11907" w:type="dxa"/>
            <w:hideMark/>
          </w:tcPr>
          <w:p w:rsidR="004A59B9" w:rsidRDefault="00156BB7" w:rsidP="00322293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Зубова Ольга Анатольевна</w:t>
            </w:r>
            <w:r w:rsidR="004A59B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высш</w:t>
            </w:r>
            <w:r w:rsidR="00322293">
              <w:rPr>
                <w:rFonts w:ascii="Times New Roman" w:hAnsi="Times New Roman"/>
                <w:b/>
                <w:iCs/>
                <w:sz w:val="24"/>
                <w:szCs w:val="24"/>
              </w:rPr>
              <w:t>ая</w:t>
            </w:r>
            <w:r w:rsidR="004A59B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4A59B9" w:rsidTr="004A59B9">
        <w:tc>
          <w:tcPr>
            <w:tcW w:w="4077" w:type="dxa"/>
          </w:tcPr>
          <w:p w:rsidR="004A59B9" w:rsidRDefault="004A59B9">
            <w:pPr>
              <w:pStyle w:val="a3"/>
              <w:tabs>
                <w:tab w:val="left" w:pos="4635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часов по программе                    </w:t>
            </w:r>
          </w:p>
          <w:p w:rsidR="004A59B9" w:rsidRDefault="004A59B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 всего, в неделю)</w:t>
            </w:r>
          </w:p>
          <w:p w:rsidR="004A59B9" w:rsidRDefault="004A59B9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4A59B9" w:rsidRDefault="004A59B9">
            <w:pPr>
              <w:pStyle w:val="a3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4A59B9" w:rsidRDefault="004A59B9" w:rsidP="004A59B9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132часа в год  (в неделю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часа) </w:t>
            </w:r>
          </w:p>
        </w:tc>
      </w:tr>
    </w:tbl>
    <w:p w:rsidR="004A59B9" w:rsidRDefault="00156BB7" w:rsidP="004A59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  <w:r w:rsidR="004A59B9">
        <w:rPr>
          <w:rFonts w:ascii="Times New Roman" w:hAnsi="Times New Roman"/>
          <w:b/>
          <w:sz w:val="24"/>
          <w:szCs w:val="24"/>
        </w:rPr>
        <w:t>г.</w:t>
      </w:r>
    </w:p>
    <w:p w:rsidR="0096072A" w:rsidRPr="00322293" w:rsidRDefault="0096072A" w:rsidP="00444C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072A" w:rsidRPr="00322293" w:rsidRDefault="0096072A" w:rsidP="00444C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072A" w:rsidRPr="00322293" w:rsidRDefault="0096072A" w:rsidP="00444C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A3D" w:rsidRPr="00950E98" w:rsidRDefault="001E166C" w:rsidP="00444C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0E9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07BD3" w:rsidRDefault="00707BD3" w:rsidP="006A3A3D">
      <w:pPr>
        <w:shd w:val="clear" w:color="auto" w:fill="FFFFFF"/>
        <w:ind w:right="5" w:firstLine="540"/>
        <w:jc w:val="both"/>
        <w:rPr>
          <w:b/>
        </w:rPr>
      </w:pPr>
    </w:p>
    <w:p w:rsidR="00707BD3" w:rsidRDefault="00707BD3" w:rsidP="006A3A3D">
      <w:pPr>
        <w:shd w:val="clear" w:color="auto" w:fill="FFFFFF"/>
        <w:ind w:right="5" w:firstLine="540"/>
        <w:jc w:val="both"/>
        <w:rPr>
          <w:b/>
        </w:rPr>
      </w:pPr>
    </w:p>
    <w:p w:rsidR="006A3A3D" w:rsidRPr="00950E98" w:rsidRDefault="006A3A3D" w:rsidP="006A3A3D">
      <w:pPr>
        <w:shd w:val="clear" w:color="auto" w:fill="FFFFFF"/>
        <w:ind w:right="5" w:firstLine="540"/>
        <w:jc w:val="both"/>
      </w:pPr>
      <w:r w:rsidRPr="00950E98">
        <w:rPr>
          <w:b/>
        </w:rPr>
        <w:t xml:space="preserve">В соответствии с Федеральным государственным образовательным стандартом начального общего  образования (п. 19.5), </w:t>
      </w:r>
      <w:r w:rsidRPr="00950E98">
        <w:t>программа по математике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6A3A3D" w:rsidRPr="00950E98" w:rsidRDefault="006A3A3D" w:rsidP="006A3A3D">
      <w:pPr>
        <w:shd w:val="clear" w:color="auto" w:fill="FFFFFF"/>
        <w:ind w:right="5" w:firstLine="540"/>
        <w:jc w:val="both"/>
      </w:pPr>
      <w:r w:rsidRPr="00950E98">
        <w:t>Программы по математике разрабатывается на основе:</w:t>
      </w:r>
    </w:p>
    <w:p w:rsidR="006A3A3D" w:rsidRPr="00950E98" w:rsidRDefault="006A3A3D" w:rsidP="006A3A3D">
      <w:pPr>
        <w:shd w:val="clear" w:color="auto" w:fill="FFFFFF"/>
        <w:ind w:right="5" w:firstLine="540"/>
        <w:jc w:val="both"/>
      </w:pPr>
      <w:r w:rsidRPr="00950E98">
        <w:t>- требований к результатам освоения основной образовательной программы начального общего образования;</w:t>
      </w:r>
    </w:p>
    <w:p w:rsidR="006A3A3D" w:rsidRPr="00950E98" w:rsidRDefault="006A3A3D" w:rsidP="006A3A3D">
      <w:pPr>
        <w:shd w:val="clear" w:color="auto" w:fill="FFFFFF"/>
        <w:ind w:right="5" w:firstLine="540"/>
        <w:jc w:val="both"/>
      </w:pPr>
      <w:r w:rsidRPr="00950E98">
        <w:t>- программы формирования универсальных учебных действий.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>Основными </w:t>
      </w:r>
      <w:r w:rsidRPr="004A59B9">
        <w:rPr>
          <w:rStyle w:val="c4"/>
          <w:b/>
        </w:rPr>
        <w:t>целями</w:t>
      </w:r>
      <w:r>
        <w:rPr>
          <w:rStyle w:val="c4"/>
        </w:rPr>
        <w:t> начального обучения математике являются:</w:t>
      </w:r>
    </w:p>
    <w:p w:rsidR="004A59B9" w:rsidRDefault="004A59B9" w:rsidP="004A59B9">
      <w:pPr>
        <w:numPr>
          <w:ilvl w:val="0"/>
          <w:numId w:val="10"/>
        </w:numPr>
      </w:pPr>
      <w:r>
        <w:rPr>
          <w:rStyle w:val="c4"/>
        </w:rPr>
        <w:t>Математическое развитие младших школьников.</w:t>
      </w:r>
    </w:p>
    <w:p w:rsidR="004A59B9" w:rsidRDefault="004A59B9" w:rsidP="004A59B9">
      <w:pPr>
        <w:numPr>
          <w:ilvl w:val="0"/>
          <w:numId w:val="10"/>
        </w:numPr>
      </w:pPr>
      <w:r>
        <w:rPr>
          <w:rStyle w:val="c4"/>
        </w:rPr>
        <w:t>Формирование системы начальных</w:t>
      </w:r>
      <w:r>
        <w:rPr>
          <w:rStyle w:val="c12"/>
        </w:rPr>
        <w:t> </w:t>
      </w:r>
      <w:r>
        <w:rPr>
          <w:rStyle w:val="c4"/>
        </w:rPr>
        <w:t>математических знаний.</w:t>
      </w:r>
    </w:p>
    <w:p w:rsidR="004A59B9" w:rsidRDefault="004A59B9" w:rsidP="004A59B9">
      <w:pPr>
        <w:numPr>
          <w:ilvl w:val="0"/>
          <w:numId w:val="10"/>
        </w:numPr>
      </w:pPr>
      <w:r>
        <w:rPr>
          <w:rStyle w:val="c4"/>
        </w:rPr>
        <w:t> Воспитание интереса к математике, к умственной деятельности.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5"/>
        </w:rPr>
        <w:t>Общая характеристика курса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 xml:space="preserve">Программа определяет ряд </w:t>
      </w:r>
      <w:r w:rsidRPr="00707BD3">
        <w:rPr>
          <w:rStyle w:val="c4"/>
          <w:b/>
        </w:rPr>
        <w:t>задач,</w:t>
      </w:r>
      <w:r>
        <w:rPr>
          <w:rStyle w:val="c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>
        <w:rPr>
          <w:rStyle w:val="c12"/>
        </w:rPr>
        <w:t> </w:t>
      </w:r>
      <w:r>
        <w:rPr>
          <w:rStyle w:val="c4"/>
        </w:rPr>
        <w:t xml:space="preserve">описывать, моделировать и объяснять количественные и пространственные отношения); 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 xml:space="preserve">— развитие основ логического, знаково-символического и алгоритмического мышления; 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>— развитие пространственного воображения;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>— развитие математической речи;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>— формирование умения вести поиск информации и работать с ней;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>— формирование первоначальных представлений о компьютерной грамотности;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>— развитие познавательных способностей;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>— воспитание стремления к расширению математических знаний;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>— формирование критичности мышления;</w:t>
      </w:r>
    </w:p>
    <w:p w:rsidR="004A59B9" w:rsidRDefault="004A59B9" w:rsidP="004A59B9">
      <w:pPr>
        <w:pStyle w:val="c28"/>
        <w:spacing w:before="0" w:beforeAutospacing="0" w:after="0" w:afterAutospacing="0"/>
      </w:pPr>
      <w:r>
        <w:rPr>
          <w:rStyle w:val="c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6B4635" w:rsidRPr="00950E98" w:rsidRDefault="006B4635" w:rsidP="006A3A3D">
      <w:pPr>
        <w:shd w:val="clear" w:color="auto" w:fill="FFFFFF"/>
        <w:ind w:right="5" w:firstLine="540"/>
        <w:jc w:val="both"/>
      </w:pPr>
    </w:p>
    <w:p w:rsidR="006A3A3D" w:rsidRPr="00950E98" w:rsidRDefault="006A3A3D" w:rsidP="006B4635">
      <w:pPr>
        <w:shd w:val="clear" w:color="auto" w:fill="FFFFFF"/>
        <w:jc w:val="both"/>
        <w:rPr>
          <w:b/>
        </w:rPr>
      </w:pPr>
      <w:r w:rsidRPr="00950E98">
        <w:t>Согласно рег</w:t>
      </w:r>
      <w:r w:rsidR="006B4635" w:rsidRPr="00950E98">
        <w:t xml:space="preserve">иональному перечню учебников, </w:t>
      </w:r>
      <w:r w:rsidR="00AC22BA" w:rsidRPr="00950E98">
        <w:t xml:space="preserve"> используе</w:t>
      </w:r>
      <w:r w:rsidRPr="00950E98">
        <w:t>тся  у</w:t>
      </w:r>
      <w:r w:rsidR="00AC22BA" w:rsidRPr="00950E98">
        <w:t>чебно-методический комплек</w:t>
      </w:r>
      <w:proofErr w:type="gramStart"/>
      <w:r w:rsidR="00AC22BA" w:rsidRPr="00950E98">
        <w:t>т</w:t>
      </w:r>
      <w:r w:rsidRPr="00950E98">
        <w:t>«</w:t>
      </w:r>
      <w:proofErr w:type="gramEnd"/>
      <w:r w:rsidR="00AC22BA" w:rsidRPr="00950E98">
        <w:t>Гармония»</w:t>
      </w:r>
      <w:r w:rsidRPr="00950E98">
        <w:t>.</w:t>
      </w:r>
    </w:p>
    <w:p w:rsidR="006A3A3D" w:rsidRPr="00950E98" w:rsidRDefault="006A3A3D" w:rsidP="006B4635">
      <w:pPr>
        <w:shd w:val="clear" w:color="auto" w:fill="FFFFFF"/>
        <w:jc w:val="both"/>
      </w:pPr>
      <w:r w:rsidRPr="00950E98">
        <w:lastRenderedPageBreak/>
        <w:t>Одной из главных задач авторов комплекта «Гармония» явилась разработка таких способов организации учебной деятельности младших школьников, которые обеспечивают комфортные условия для развития ребёнка в процессе усвоения знаний умений и навыков, соответствующих учебным программам и требованиям стандарта нового поколения, это:</w:t>
      </w:r>
    </w:p>
    <w:p w:rsidR="006A3A3D" w:rsidRPr="00950E98" w:rsidRDefault="006A3A3D" w:rsidP="006A3A3D">
      <w:pPr>
        <w:ind w:firstLine="720"/>
        <w:jc w:val="both"/>
      </w:pPr>
      <w:r w:rsidRPr="00950E98">
        <w:t xml:space="preserve">- способы организации учебной деятельности учащихся, связанные с постановкой учебной задачи, с ее решением, самоконтролем и самооценкой; </w:t>
      </w:r>
    </w:p>
    <w:p w:rsidR="006A3A3D" w:rsidRPr="00950E98" w:rsidRDefault="006A3A3D" w:rsidP="006A3A3D">
      <w:pPr>
        <w:ind w:firstLine="720"/>
        <w:jc w:val="both"/>
      </w:pPr>
      <w:r w:rsidRPr="00950E98">
        <w:t>- способы организации продуктивного общения, которое является необхо</w:t>
      </w:r>
      <w:r w:rsidRPr="00950E98">
        <w:softHyphen/>
        <w:t xml:space="preserve">димым условием формирования учебной деятельности; </w:t>
      </w:r>
    </w:p>
    <w:p w:rsidR="006A3A3D" w:rsidRPr="00950E98" w:rsidRDefault="006A3A3D" w:rsidP="006A3A3D">
      <w:pPr>
        <w:ind w:firstLine="720"/>
        <w:jc w:val="both"/>
      </w:pPr>
      <w:r w:rsidRPr="00950E98">
        <w:t>- способы формирования понятий, обеспечивающие на доступном для младшего школьного возраста уровне осознание причинно-следственных связей, закономерностей и зависимостей.</w:t>
      </w:r>
    </w:p>
    <w:p w:rsidR="006A3A3D" w:rsidRPr="00950E98" w:rsidRDefault="006A3A3D" w:rsidP="006A3A3D">
      <w:pPr>
        <w:ind w:firstLine="567"/>
        <w:jc w:val="both"/>
      </w:pPr>
      <w:r w:rsidRPr="00950E98">
        <w:t xml:space="preserve">Рассматривая учебные книги, входящие в комплект (учебник, учебник-тетрадь, тетради с печатной основой), как модель учебного процесса, интегрирующую предметное содержание и виды познавательной деятельности, авторы комплекта «Гармония» реализовали в системе учебных заданий: </w:t>
      </w:r>
    </w:p>
    <w:p w:rsidR="006A3A3D" w:rsidRPr="00950E98" w:rsidRDefault="006A3A3D" w:rsidP="006A3A3D">
      <w:pPr>
        <w:numPr>
          <w:ilvl w:val="0"/>
          <w:numId w:val="8"/>
        </w:numPr>
        <w:jc w:val="both"/>
      </w:pPr>
      <w:r w:rsidRPr="00950E98">
        <w:t xml:space="preserve">целенаправленное формирование приемов умственной деятельности (анализ и синтез, сравнение, классификация, аналогия, обобщение); </w:t>
      </w:r>
    </w:p>
    <w:p w:rsidR="006A3A3D" w:rsidRPr="00950E98" w:rsidRDefault="006A3A3D" w:rsidP="006A3A3D">
      <w:pPr>
        <w:numPr>
          <w:ilvl w:val="0"/>
          <w:numId w:val="8"/>
        </w:numPr>
        <w:jc w:val="both"/>
      </w:pPr>
      <w:r w:rsidRPr="00950E98">
        <w:t xml:space="preserve">приоритет самостоятельной деятельности учащихся в усвоении содержания; </w:t>
      </w:r>
    </w:p>
    <w:p w:rsidR="006A3A3D" w:rsidRPr="00950E98" w:rsidRDefault="006A3A3D" w:rsidP="006A3A3D">
      <w:pPr>
        <w:numPr>
          <w:ilvl w:val="0"/>
          <w:numId w:val="8"/>
        </w:numPr>
        <w:jc w:val="both"/>
      </w:pPr>
      <w:r w:rsidRPr="00950E98">
        <w:t xml:space="preserve">активное включение в познавательную деятельность приемов наблюдения, выбора, преобразования и конструирования; </w:t>
      </w:r>
    </w:p>
    <w:p w:rsidR="006A3A3D" w:rsidRPr="00950E98" w:rsidRDefault="006A3A3D" w:rsidP="006A3A3D">
      <w:pPr>
        <w:numPr>
          <w:ilvl w:val="0"/>
          <w:numId w:val="8"/>
        </w:numPr>
        <w:jc w:val="both"/>
      </w:pPr>
      <w:r w:rsidRPr="00950E98">
        <w:t xml:space="preserve">соблюдение баланса между интуицией и знанием; </w:t>
      </w:r>
    </w:p>
    <w:p w:rsidR="006A3A3D" w:rsidRPr="00950E98" w:rsidRDefault="006A3A3D" w:rsidP="006A3A3D">
      <w:pPr>
        <w:numPr>
          <w:ilvl w:val="0"/>
          <w:numId w:val="8"/>
        </w:numPr>
        <w:jc w:val="both"/>
      </w:pPr>
      <w:r w:rsidRPr="00950E98">
        <w:t xml:space="preserve">разноплановое рассмотрение одного и того же объекта; </w:t>
      </w:r>
    </w:p>
    <w:p w:rsidR="006A3A3D" w:rsidRPr="00950E98" w:rsidRDefault="006A3A3D" w:rsidP="006A3A3D">
      <w:pPr>
        <w:numPr>
          <w:ilvl w:val="0"/>
          <w:numId w:val="8"/>
        </w:numPr>
        <w:jc w:val="both"/>
      </w:pPr>
      <w:r w:rsidRPr="00950E98">
        <w:t xml:space="preserve">опору на опыт ребенка; </w:t>
      </w:r>
    </w:p>
    <w:p w:rsidR="006A3A3D" w:rsidRPr="00950E98" w:rsidRDefault="006A3A3D" w:rsidP="006A3A3D">
      <w:pPr>
        <w:numPr>
          <w:ilvl w:val="0"/>
          <w:numId w:val="8"/>
        </w:numPr>
        <w:jc w:val="both"/>
      </w:pPr>
      <w:r w:rsidRPr="00950E98">
        <w:t xml:space="preserve">параллельное использование различных моделей: предметных, вербальных, графических, схематических и символических — и установление соответствия между ними; </w:t>
      </w:r>
    </w:p>
    <w:p w:rsidR="006A3A3D" w:rsidRPr="00950E98" w:rsidRDefault="006A3A3D" w:rsidP="006A3A3D">
      <w:pPr>
        <w:numPr>
          <w:ilvl w:val="0"/>
          <w:numId w:val="8"/>
        </w:numPr>
        <w:jc w:val="both"/>
      </w:pPr>
      <w:r w:rsidRPr="00950E98">
        <w:t xml:space="preserve">взаимосвязь индуктивных и дедуктивных рассуждений; </w:t>
      </w:r>
    </w:p>
    <w:p w:rsidR="006A3A3D" w:rsidRPr="00950E98" w:rsidRDefault="006A3A3D" w:rsidP="006A3A3D">
      <w:pPr>
        <w:numPr>
          <w:ilvl w:val="0"/>
          <w:numId w:val="8"/>
        </w:numPr>
        <w:jc w:val="both"/>
      </w:pPr>
      <w:r w:rsidRPr="00950E98">
        <w:t xml:space="preserve">единство интеллектуальных и специальных умений; </w:t>
      </w:r>
    </w:p>
    <w:p w:rsidR="006A3A3D" w:rsidRDefault="006A3A3D" w:rsidP="006A3A3D">
      <w:pPr>
        <w:numPr>
          <w:ilvl w:val="0"/>
          <w:numId w:val="8"/>
        </w:numPr>
        <w:jc w:val="both"/>
      </w:pPr>
      <w:r w:rsidRPr="00950E98">
        <w:t>создание каждому ребенку условий максимального эмоционального благополучия в процессе усвоения им предусмотренных программой знаний.</w:t>
      </w:r>
    </w:p>
    <w:p w:rsidR="00950E98" w:rsidRPr="00950E98" w:rsidRDefault="00950E98" w:rsidP="00950E98">
      <w:pPr>
        <w:ind w:left="720"/>
        <w:jc w:val="both"/>
      </w:pPr>
    </w:p>
    <w:p w:rsidR="006B4635" w:rsidRPr="00950E98" w:rsidRDefault="006B4635" w:rsidP="006B463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50E98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B4635" w:rsidRPr="00950E98" w:rsidRDefault="006B4635" w:rsidP="006B46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>В начальной школе математика служит опорным предметом для изучения смежных дисциплин, а в дальнейшем знания и умения.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</w:t>
      </w:r>
    </w:p>
    <w:p w:rsidR="006B4635" w:rsidRPr="00950E98" w:rsidRDefault="006B4635" w:rsidP="006B46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950E98">
        <w:rPr>
          <w:rFonts w:ascii="Times New Roman" w:hAnsi="Times New Roman"/>
          <w:b/>
          <w:sz w:val="24"/>
          <w:szCs w:val="24"/>
        </w:rPr>
        <w:t>целей:</w:t>
      </w:r>
    </w:p>
    <w:p w:rsidR="006B4635" w:rsidRPr="00950E98" w:rsidRDefault="006B4635" w:rsidP="006B4635">
      <w:pPr>
        <w:pStyle w:val="a3"/>
        <w:numPr>
          <w:ilvl w:val="0"/>
          <w:numId w:val="9"/>
        </w:numPr>
        <w:jc w:val="both"/>
        <w:rPr>
          <w:rFonts w:ascii="Times New Roman" w:eastAsia="Tahoma" w:hAnsi="Times New Roman"/>
          <w:sz w:val="24"/>
          <w:szCs w:val="24"/>
        </w:rPr>
      </w:pPr>
      <w:r w:rsidRPr="00950E98">
        <w:rPr>
          <w:rFonts w:ascii="Times New Roman" w:hAnsi="Times New Roman"/>
          <w:b/>
          <w:sz w:val="24"/>
          <w:szCs w:val="24"/>
        </w:rPr>
        <w:lastRenderedPageBreak/>
        <w:t xml:space="preserve">математическое развитие </w:t>
      </w:r>
      <w:r w:rsidRPr="00950E98">
        <w:rPr>
          <w:rFonts w:ascii="Times New Roman" w:hAnsi="Times New Roman"/>
          <w:sz w:val="24"/>
          <w:szCs w:val="24"/>
        </w:rPr>
        <w:t xml:space="preserve">младшего </w:t>
      </w:r>
      <w:proofErr w:type="spellStart"/>
      <w:r w:rsidRPr="00950E98">
        <w:rPr>
          <w:rFonts w:ascii="Times New Roman" w:hAnsi="Times New Roman"/>
          <w:sz w:val="24"/>
          <w:szCs w:val="24"/>
        </w:rPr>
        <w:t>школьника</w:t>
      </w:r>
      <w:proofErr w:type="gramStart"/>
      <w:r w:rsidRPr="00950E98">
        <w:rPr>
          <w:rFonts w:ascii="Times New Roman" w:hAnsi="Times New Roman"/>
          <w:sz w:val="24"/>
          <w:szCs w:val="24"/>
        </w:rPr>
        <w:t>:и</w:t>
      </w:r>
      <w:proofErr w:type="gramEnd"/>
      <w:r w:rsidRPr="00950E98">
        <w:rPr>
          <w:rFonts w:ascii="Times New Roman" w:hAnsi="Times New Roman"/>
          <w:sz w:val="24"/>
          <w:szCs w:val="24"/>
        </w:rPr>
        <w:t>спользование</w:t>
      </w:r>
      <w:proofErr w:type="spellEnd"/>
      <w:r w:rsidRPr="00950E98">
        <w:rPr>
          <w:rFonts w:ascii="Times New Roman" w:hAnsi="Times New Roman"/>
          <w:sz w:val="24"/>
          <w:szCs w:val="24"/>
        </w:rPr>
        <w:t xml:space="preserve"> математических представлений для описания окружающих предметов, процессов, явлений в количественном и пространственном отношении; формирование </w:t>
      </w:r>
      <w:r w:rsidRPr="00950E98">
        <w:rPr>
          <w:rFonts w:ascii="Times New Roman" w:eastAsia="Tahoma" w:hAnsi="Times New Roman"/>
          <w:sz w:val="24"/>
          <w:szCs w:val="24"/>
        </w:rPr>
        <w:t>способности к продолжительной умственной деятельности,</w:t>
      </w:r>
      <w:r w:rsidRPr="00950E98">
        <w:rPr>
          <w:rFonts w:ascii="Times New Roman" w:hAnsi="Times New Roman"/>
          <w:sz w:val="24"/>
          <w:szCs w:val="24"/>
        </w:rPr>
        <w:t xml:space="preserve"> основ логического мышления</w:t>
      </w:r>
      <w:r w:rsidRPr="00950E98">
        <w:rPr>
          <w:rFonts w:ascii="Times New Roman" w:eastAsia="Tahoma" w:hAnsi="Times New Roman"/>
          <w:sz w:val="24"/>
          <w:szCs w:val="24"/>
        </w:rPr>
        <w:t>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6B4635" w:rsidRPr="00950E98" w:rsidRDefault="006B4635" w:rsidP="006B4635">
      <w:pPr>
        <w:pStyle w:val="a3"/>
        <w:numPr>
          <w:ilvl w:val="0"/>
          <w:numId w:val="9"/>
        </w:numPr>
        <w:jc w:val="both"/>
        <w:rPr>
          <w:rFonts w:ascii="Times New Roman" w:eastAsia="Tahoma" w:hAnsi="Times New Roman"/>
          <w:sz w:val="24"/>
          <w:szCs w:val="24"/>
        </w:rPr>
      </w:pPr>
      <w:r w:rsidRPr="00950E98">
        <w:rPr>
          <w:rFonts w:ascii="Times New Roman" w:eastAsia="Tahoma" w:hAnsi="Times New Roman"/>
          <w:b/>
          <w:sz w:val="24"/>
          <w:szCs w:val="24"/>
        </w:rPr>
        <w:t>освоение</w:t>
      </w:r>
      <w:r w:rsidRPr="00950E98">
        <w:rPr>
          <w:rFonts w:ascii="Times New Roman" w:eastAsia="Tahoma" w:hAnsi="Times New Roman"/>
          <w:sz w:val="24"/>
          <w:szCs w:val="24"/>
        </w:rPr>
        <w:t xml:space="preserve"> начальных математических знаний. Формирование умения </w:t>
      </w:r>
      <w:r w:rsidRPr="00950E98">
        <w:rPr>
          <w:rFonts w:ascii="Times New Roman" w:hAnsi="Times New Roman"/>
          <w:sz w:val="24"/>
          <w:szCs w:val="24"/>
        </w:rPr>
        <w:t xml:space="preserve">решать учебные и практические задачи средствами </w:t>
      </w:r>
      <w:proofErr w:type="spellStart"/>
      <w:r w:rsidRPr="00950E98">
        <w:rPr>
          <w:rFonts w:ascii="Times New Roman" w:hAnsi="Times New Roman"/>
          <w:sz w:val="24"/>
          <w:szCs w:val="24"/>
        </w:rPr>
        <w:t>математики</w:t>
      </w:r>
      <w:proofErr w:type="gramStart"/>
      <w:r w:rsidRPr="00950E98">
        <w:rPr>
          <w:rFonts w:ascii="Times New Roman" w:hAnsi="Times New Roman"/>
          <w:sz w:val="24"/>
          <w:szCs w:val="24"/>
        </w:rPr>
        <w:t>:в</w:t>
      </w:r>
      <w:proofErr w:type="gramEnd"/>
      <w:r w:rsidRPr="00950E98">
        <w:rPr>
          <w:rFonts w:ascii="Times New Roman" w:hAnsi="Times New Roman"/>
          <w:sz w:val="24"/>
          <w:szCs w:val="24"/>
        </w:rPr>
        <w:t>ести</w:t>
      </w:r>
      <w:proofErr w:type="spellEnd"/>
      <w:r w:rsidRPr="00950E98">
        <w:rPr>
          <w:rFonts w:ascii="Times New Roman" w:hAnsi="Times New Roman"/>
          <w:sz w:val="24"/>
          <w:szCs w:val="24"/>
        </w:rPr>
        <w:t xml:space="preserve"> поиск информации (фактов, сходства, различия, закономерности, основания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6B4635" w:rsidRPr="00950E98" w:rsidRDefault="006B4635" w:rsidP="006B4635">
      <w:pPr>
        <w:pStyle w:val="a3"/>
        <w:numPr>
          <w:ilvl w:val="0"/>
          <w:numId w:val="9"/>
        </w:numPr>
        <w:jc w:val="both"/>
        <w:rPr>
          <w:rFonts w:ascii="Times New Roman" w:eastAsia="Tahoma" w:hAnsi="Times New Roman"/>
          <w:sz w:val="24"/>
          <w:szCs w:val="24"/>
        </w:rPr>
      </w:pPr>
      <w:r w:rsidRPr="00950E98">
        <w:rPr>
          <w:rFonts w:ascii="Times New Roman" w:eastAsia="Tahoma" w:hAnsi="Times New Roman"/>
          <w:b/>
          <w:sz w:val="24"/>
          <w:szCs w:val="24"/>
        </w:rPr>
        <w:t xml:space="preserve">Развитие </w:t>
      </w:r>
      <w:r w:rsidRPr="00950E98">
        <w:rPr>
          <w:rFonts w:ascii="Times New Roman" w:eastAsia="Tahoma" w:hAnsi="Times New Roman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6B4635" w:rsidRPr="00950E98" w:rsidRDefault="006B4635" w:rsidP="006B46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4635" w:rsidRPr="00950E98" w:rsidRDefault="006B4635" w:rsidP="006B46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0E98">
        <w:rPr>
          <w:rFonts w:ascii="Times New Roman" w:hAnsi="Times New Roman"/>
          <w:b/>
          <w:sz w:val="28"/>
          <w:szCs w:val="28"/>
        </w:rPr>
        <w:t>Основные содержательные линии</w:t>
      </w:r>
    </w:p>
    <w:p w:rsidR="006B4635" w:rsidRPr="00950E98" w:rsidRDefault="006B4635" w:rsidP="006B46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b/>
          <w:sz w:val="24"/>
          <w:szCs w:val="24"/>
        </w:rPr>
        <w:t>Основное содержание</w:t>
      </w:r>
      <w:r w:rsidRPr="00950E98">
        <w:rPr>
          <w:rFonts w:ascii="Times New Roman" w:hAnsi="Times New Roman"/>
          <w:sz w:val="24"/>
          <w:szCs w:val="24"/>
        </w:rPr>
        <w:t xml:space="preserve"> обучения в примерной программе представлено крупными разделами:</w:t>
      </w:r>
      <w:r w:rsidRPr="00950E98">
        <w:rPr>
          <w:rFonts w:ascii="Times New Roman" w:hAnsi="Times New Roman"/>
          <w:bCs/>
          <w:sz w:val="24"/>
          <w:szCs w:val="24"/>
        </w:rPr>
        <w:t xml:space="preserve"> «Числа и величины», «</w:t>
      </w:r>
      <w:r w:rsidRPr="00950E98">
        <w:rPr>
          <w:rFonts w:ascii="Times New Roman" w:hAnsi="Times New Roman"/>
          <w:sz w:val="24"/>
          <w:szCs w:val="24"/>
        </w:rPr>
        <w:t>Арифметические действия», «</w:t>
      </w:r>
      <w:r w:rsidRPr="00950E98">
        <w:rPr>
          <w:rFonts w:ascii="Times New Roman" w:hAnsi="Times New Roman"/>
          <w:bCs/>
          <w:sz w:val="24"/>
          <w:szCs w:val="24"/>
        </w:rPr>
        <w:t>Текстовые задачи», «</w:t>
      </w:r>
      <w:r w:rsidRPr="00950E98">
        <w:rPr>
          <w:rFonts w:ascii="Times New Roman" w:hAnsi="Times New Roman"/>
          <w:sz w:val="24"/>
          <w:szCs w:val="24"/>
        </w:rPr>
        <w:t>Пространственные отношения. Геометрические фигуры», «</w:t>
      </w:r>
      <w:r w:rsidRPr="00950E98">
        <w:rPr>
          <w:rFonts w:ascii="Times New Roman" w:hAnsi="Times New Roman"/>
          <w:bCs/>
          <w:sz w:val="24"/>
          <w:szCs w:val="24"/>
        </w:rPr>
        <w:t>Геометрические величины», «</w:t>
      </w:r>
      <w:r w:rsidRPr="00950E98">
        <w:rPr>
          <w:rFonts w:ascii="Times New Roman" w:hAnsi="Times New Roman"/>
          <w:sz w:val="24"/>
          <w:szCs w:val="24"/>
        </w:rPr>
        <w:t xml:space="preserve">Работа с данными».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 Предусмотрен резерв свободного учебного времени – 40 учебных часов на 4 учебных года. Этот резерв может быть использован учителем по собственному усмотрению, опираясь на собственный опыт и уровень подготовленности учащихся конкретного класса. </w:t>
      </w:r>
    </w:p>
    <w:p w:rsidR="006B4635" w:rsidRPr="00950E98" w:rsidRDefault="006B4635" w:rsidP="006B46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>В начальной школе у обучающихся формируются представления о  числах как результате счета и измерения, о принципе записи чисел. Они учатся: выполнять устно и письменно арифметические действия с числами, находить неизвестный компонент арифметического действия по известным компонентам,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на опытно-наглядной основе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6B4635" w:rsidRPr="00950E98" w:rsidRDefault="006B4635" w:rsidP="006B46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 xml:space="preserve">В результате освоения предметного содержания курса математики у учащихся формируются общие учебные умения и способы познавательной деятельности. Школьники учатся выделять признаки и свойства объектов: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Ученики выявляют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анализ информации, определяют с помощью сравнения (сопоставления) характерные признаки математических объектов </w:t>
      </w:r>
      <w:r w:rsidRPr="00950E98">
        <w:rPr>
          <w:rFonts w:ascii="Times New Roman" w:hAnsi="Times New Roman"/>
          <w:sz w:val="24"/>
          <w:szCs w:val="24"/>
        </w:rPr>
        <w:lastRenderedPageBreak/>
        <w:t>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6B4635" w:rsidRPr="00950E98" w:rsidRDefault="006B4635" w:rsidP="006B46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>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выделять слова (словосочетания, предложения), уточняющие его смысл. Школьники учатся ставить вопросы в ходе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:rsidR="006B4635" w:rsidRPr="00950E98" w:rsidRDefault="006B4635" w:rsidP="006B46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задач. Они распределяют поручения для поиска доказательств, выбора рационального способа, поиска и анализа информации, проявляют инициативу и самостоятельность.</w:t>
      </w:r>
    </w:p>
    <w:p w:rsidR="006B4635" w:rsidRPr="00950E98" w:rsidRDefault="006B4635" w:rsidP="006B46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>Образовательные и воспитательные задачи обучения математике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6B4635" w:rsidRPr="00950E98" w:rsidRDefault="006B4635" w:rsidP="006B46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>Организуя обучение целесообразно шире использовать дифференцированный подход к учащимся. Это способствует нормализации нагрузки обучающихся, обеспечивает их посильной работой и формирует у них положительное отношение к учебе.</w:t>
      </w:r>
    </w:p>
    <w:p w:rsidR="006B4635" w:rsidRPr="00950E98" w:rsidRDefault="006B4635" w:rsidP="006B46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7BD3" w:rsidRDefault="00707BD3" w:rsidP="006B46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4635" w:rsidRPr="00950E98" w:rsidRDefault="006B4635" w:rsidP="006B46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98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6B4635" w:rsidRPr="00950E98" w:rsidRDefault="006B4635" w:rsidP="006B46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 xml:space="preserve">В федеральном базисном учебном плане на изучение математики в каждом классе начальной школы отводится 4 часа в неделю, всего – 540 часов. </w:t>
      </w:r>
    </w:p>
    <w:p w:rsidR="006B4635" w:rsidRPr="00950E98" w:rsidRDefault="006B4635" w:rsidP="006B463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B4635" w:rsidRPr="00950E98" w:rsidRDefault="006B4635" w:rsidP="006B46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0E98">
        <w:rPr>
          <w:rFonts w:ascii="Times New Roman" w:hAnsi="Times New Roman"/>
          <w:b/>
          <w:sz w:val="28"/>
          <w:szCs w:val="28"/>
        </w:rPr>
        <w:t>Содержание по учебному предмету «Математика»</w:t>
      </w:r>
    </w:p>
    <w:p w:rsidR="006B4635" w:rsidRPr="00950E98" w:rsidRDefault="006B4635" w:rsidP="006B4635">
      <w:pPr>
        <w:shd w:val="clear" w:color="auto" w:fill="FFFFFF"/>
        <w:spacing w:before="187"/>
        <w:ind w:right="5"/>
        <w:jc w:val="center"/>
        <w:rPr>
          <w:b/>
          <w:iCs/>
          <w:spacing w:val="-7"/>
        </w:rPr>
      </w:pPr>
      <w:r w:rsidRPr="00950E98">
        <w:rPr>
          <w:b/>
          <w:bCs/>
          <w:i/>
          <w:iCs/>
        </w:rPr>
        <w:t>Числа и величины</w:t>
      </w:r>
    </w:p>
    <w:p w:rsidR="006B4635" w:rsidRPr="00950E98" w:rsidRDefault="006B4635" w:rsidP="006B4635">
      <w:pPr>
        <w:shd w:val="clear" w:color="auto" w:fill="FFFFFF"/>
        <w:ind w:right="5" w:firstLine="341"/>
        <w:jc w:val="both"/>
      </w:pPr>
      <w:r w:rsidRPr="00950E98">
        <w:t>Счёт предметов. Чтение и запись чисел от нуля до мил</w:t>
      </w:r>
      <w:r w:rsidRPr="00950E98">
        <w:softHyphen/>
        <w:t>лиона. Классы и разряды. Представление многозначных чи</w:t>
      </w:r>
      <w:r w:rsidRPr="00950E98">
        <w:softHyphen/>
        <w:t>сел в виде суммы разрядных слагаемых. Сравнение и упоря</w:t>
      </w:r>
      <w:r w:rsidRPr="00950E98">
        <w:softHyphen/>
        <w:t>дочение чисел, знаки сравнения.</w:t>
      </w:r>
    </w:p>
    <w:p w:rsidR="006B4635" w:rsidRPr="00950E98" w:rsidRDefault="006B4635" w:rsidP="006B4635">
      <w:pPr>
        <w:shd w:val="clear" w:color="auto" w:fill="FFFFFF"/>
        <w:ind w:right="5" w:firstLine="341"/>
        <w:jc w:val="both"/>
      </w:pPr>
      <w:r w:rsidRPr="00950E98">
        <w:t xml:space="preserve">Измерение величин; сравнение и упорядочение величин. </w:t>
      </w:r>
      <w:proofErr w:type="gramStart"/>
      <w:r w:rsidRPr="00950E98">
        <w:t>Единицы массы (грамм, килограмм, центнер, тонна), вмести</w:t>
      </w:r>
      <w:r w:rsidRPr="00950E98">
        <w:softHyphen/>
        <w:t>мости (литр), времени (секунда, минута, час).</w:t>
      </w:r>
      <w:proofErr w:type="gramEnd"/>
      <w:r w:rsidRPr="00950E98">
        <w:t xml:space="preserve"> Соотношения между единицами измерения однородных величин. Сравнение и упорядочение однородных величин. Доля величины (поло</w:t>
      </w:r>
      <w:r w:rsidRPr="00950E98">
        <w:softHyphen/>
        <w:t>вина, треть, четверть, десятая, сотая, тысячная).</w:t>
      </w:r>
    </w:p>
    <w:p w:rsidR="006B4635" w:rsidRPr="00950E98" w:rsidRDefault="006B4635" w:rsidP="006B4635">
      <w:pPr>
        <w:shd w:val="clear" w:color="auto" w:fill="FFFFFF"/>
        <w:spacing w:before="38"/>
        <w:ind w:right="5"/>
        <w:jc w:val="center"/>
      </w:pPr>
      <w:r w:rsidRPr="00950E98">
        <w:rPr>
          <w:b/>
          <w:bCs/>
          <w:i/>
          <w:iCs/>
        </w:rPr>
        <w:t>Арифметические действия</w:t>
      </w:r>
    </w:p>
    <w:p w:rsidR="006B4635" w:rsidRPr="00950E98" w:rsidRDefault="006B4635" w:rsidP="006B4635">
      <w:pPr>
        <w:shd w:val="clear" w:color="auto" w:fill="FFFFFF"/>
        <w:ind w:right="5" w:firstLine="341"/>
        <w:jc w:val="both"/>
      </w:pPr>
      <w:r w:rsidRPr="00950E98">
        <w:lastRenderedPageBreak/>
        <w:t>Сложение, вычитание, умножение и деление. Названия ком</w:t>
      </w:r>
      <w:r w:rsidRPr="00950E98">
        <w:softHyphen/>
        <w:t>понентов арифметических действий, знаки действий. Таблица сложения. Таблица умножения. Связь между сложением, вычи</w:t>
      </w:r>
      <w:r w:rsidRPr="00950E98">
        <w:softHyphen/>
        <w:t>танием, умножением и делением. Нахождение неизвестного компонента арифметического действия. Деление с остатком.</w:t>
      </w:r>
    </w:p>
    <w:p w:rsidR="006B4635" w:rsidRPr="00950E98" w:rsidRDefault="006B4635" w:rsidP="006B4635">
      <w:pPr>
        <w:shd w:val="clear" w:color="auto" w:fill="FFFFFF"/>
        <w:ind w:right="5" w:firstLine="341"/>
        <w:jc w:val="both"/>
      </w:pPr>
      <w:r w:rsidRPr="00950E98"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</w:t>
      </w:r>
      <w:r w:rsidRPr="00950E98">
        <w:softHyphen/>
        <w:t>новка и группировка слагаемых в сумме, множителей в про</w:t>
      </w:r>
      <w:r w:rsidRPr="00950E98">
        <w:softHyphen/>
        <w:t>изведении; умножение суммы и разности на число).</w:t>
      </w:r>
    </w:p>
    <w:p w:rsidR="006B4635" w:rsidRPr="00950E98" w:rsidRDefault="006B4635" w:rsidP="006B4635">
      <w:pPr>
        <w:shd w:val="clear" w:color="auto" w:fill="FFFFFF"/>
        <w:ind w:right="5" w:firstLine="341"/>
        <w:jc w:val="both"/>
      </w:pPr>
      <w:r w:rsidRPr="00950E98">
        <w:t>Алгоритмы письменного сложения, вычитания, умноже</w:t>
      </w:r>
      <w:r w:rsidRPr="00950E98">
        <w:softHyphen/>
        <w:t>ния и деления многозначных чисел.</w:t>
      </w:r>
    </w:p>
    <w:p w:rsidR="006B4635" w:rsidRPr="00950E98" w:rsidRDefault="006B4635" w:rsidP="006B4635">
      <w:pPr>
        <w:shd w:val="clear" w:color="auto" w:fill="FFFFFF"/>
        <w:ind w:right="5" w:firstLine="341"/>
        <w:jc w:val="both"/>
      </w:pPr>
      <w:r w:rsidRPr="00950E98">
        <w:t>Способы проверки правильности вычислений (алгоритм, обратное действие, оценка достоверности, прикидки резуль</w:t>
      </w:r>
      <w:r w:rsidRPr="00950E98">
        <w:softHyphen/>
        <w:t>тата, вычисление на калькуляторе).</w:t>
      </w:r>
    </w:p>
    <w:p w:rsidR="006B4635" w:rsidRPr="00950E98" w:rsidRDefault="006B4635" w:rsidP="006B4635">
      <w:pPr>
        <w:shd w:val="clear" w:color="auto" w:fill="FFFFFF"/>
        <w:spacing w:before="67"/>
        <w:ind w:left="1334"/>
        <w:jc w:val="center"/>
      </w:pPr>
      <w:r w:rsidRPr="00950E98">
        <w:rPr>
          <w:b/>
          <w:bCs/>
          <w:i/>
          <w:iCs/>
        </w:rPr>
        <w:t>Работа с текстовыми задачами</w:t>
      </w:r>
    </w:p>
    <w:p w:rsidR="006B4635" w:rsidRPr="00950E98" w:rsidRDefault="006B4635" w:rsidP="006B4635">
      <w:pPr>
        <w:shd w:val="clear" w:color="auto" w:fill="FFFFFF"/>
        <w:ind w:firstLine="567"/>
        <w:jc w:val="both"/>
      </w:pPr>
      <w:r w:rsidRPr="00950E98">
        <w:t>Решение текстовых задач арифметическим способом. За</w:t>
      </w:r>
      <w:r w:rsidRPr="00950E98">
        <w:softHyphen/>
        <w:t xml:space="preserve">дачи, содержащие отношения «больше (меньше) </w:t>
      </w:r>
      <w:proofErr w:type="gramStart"/>
      <w:r w:rsidRPr="00950E98">
        <w:t>на</w:t>
      </w:r>
      <w:proofErr w:type="gramEnd"/>
      <w:r w:rsidRPr="00950E98">
        <w:t>…», «боль</w:t>
      </w:r>
      <w:r w:rsidRPr="00950E98">
        <w:softHyphen/>
        <w:t xml:space="preserve">ше (меньше) в…». </w:t>
      </w:r>
      <w:proofErr w:type="gramStart"/>
      <w:r w:rsidRPr="00950E98">
        <w:t>Зависимости между величинами, характе</w:t>
      </w:r>
      <w:r w:rsidRPr="00950E98">
        <w:softHyphen/>
        <w:t>ризующими процессы движения, работы, купли-продажи и др. Скорость, время, путь; объём работы, время, произво</w:t>
      </w:r>
      <w:r w:rsidRPr="00950E98">
        <w:softHyphen/>
        <w:t>дительность труда; количество товара, его цена и стоимость и др. Планирование хода решения задачи.</w:t>
      </w:r>
      <w:proofErr w:type="gramEnd"/>
      <w:r w:rsidRPr="00950E98">
        <w:t xml:space="preserve"> Представление текста задачи (схема, таблица, диаграмма и другие модели).</w:t>
      </w:r>
    </w:p>
    <w:p w:rsidR="006B4635" w:rsidRPr="00950E98" w:rsidRDefault="006B4635" w:rsidP="006B4635">
      <w:pPr>
        <w:shd w:val="clear" w:color="auto" w:fill="FFFFFF"/>
        <w:ind w:firstLine="567"/>
        <w:jc w:val="both"/>
      </w:pPr>
      <w:r w:rsidRPr="00950E98">
        <w:t>Задачи на нахождение доли целого и целого по его доле.</w:t>
      </w:r>
    </w:p>
    <w:p w:rsidR="006B4635" w:rsidRPr="00950E98" w:rsidRDefault="006B4635" w:rsidP="006B4635">
      <w:pPr>
        <w:shd w:val="clear" w:color="auto" w:fill="FFFFFF"/>
        <w:ind w:firstLine="567"/>
        <w:jc w:val="center"/>
      </w:pPr>
      <w:r w:rsidRPr="00950E98">
        <w:rPr>
          <w:b/>
          <w:bCs/>
          <w:i/>
          <w:iCs/>
        </w:rPr>
        <w:t>Пространственные отношения. Геометрические фигуры</w:t>
      </w:r>
    </w:p>
    <w:p w:rsidR="006B4635" w:rsidRPr="00950E98" w:rsidRDefault="006B4635" w:rsidP="006B4635">
      <w:pPr>
        <w:shd w:val="clear" w:color="auto" w:fill="FFFFFF"/>
        <w:ind w:right="5" w:firstLine="567"/>
        <w:jc w:val="both"/>
      </w:pPr>
      <w:r w:rsidRPr="00950E98">
        <w:t>Взаимное расположение предметов в пространстве и на плоскости (выше—ниже, слева—справа, сверху—снизу, бли</w:t>
      </w:r>
      <w:r w:rsidRPr="00950E98">
        <w:softHyphen/>
        <w:t xml:space="preserve">же—дальше, </w:t>
      </w:r>
      <w:proofErr w:type="gramStart"/>
      <w:r w:rsidRPr="00950E98">
        <w:t>между</w:t>
      </w:r>
      <w:proofErr w:type="gramEnd"/>
      <w:r w:rsidRPr="00950E98">
        <w:t xml:space="preserve"> и пр.). </w:t>
      </w:r>
      <w:proofErr w:type="gramStart"/>
      <w:r w:rsidRPr="00950E98">
        <w:t>Распознавание и изображение гео</w:t>
      </w:r>
      <w:r w:rsidRPr="00950E98">
        <w:softHyphen/>
        <w:t>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950E98">
        <w:t xml:space="preserve"> Использование чертёжных инстру</w:t>
      </w:r>
      <w:r w:rsidRPr="00950E98">
        <w:softHyphen/>
        <w:t>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6B4635" w:rsidRPr="00950E98" w:rsidRDefault="006B4635" w:rsidP="006B4635">
      <w:pPr>
        <w:shd w:val="clear" w:color="auto" w:fill="FFFFFF"/>
        <w:spacing w:before="62"/>
        <w:jc w:val="center"/>
      </w:pPr>
      <w:r w:rsidRPr="00950E98">
        <w:rPr>
          <w:b/>
          <w:bCs/>
          <w:i/>
          <w:iCs/>
        </w:rPr>
        <w:t>Геометрические величины</w:t>
      </w:r>
    </w:p>
    <w:p w:rsidR="006B4635" w:rsidRPr="00950E98" w:rsidRDefault="006B4635" w:rsidP="006B4635">
      <w:pPr>
        <w:shd w:val="clear" w:color="auto" w:fill="FFFFFF"/>
        <w:ind w:firstLine="341"/>
        <w:jc w:val="both"/>
      </w:pPr>
      <w:r w:rsidRPr="00950E98">
        <w:t>Геометрические величины и их измерение. Измерение длины отрезка. Единицы длины (</w:t>
      </w:r>
      <w:proofErr w:type="gramStart"/>
      <w:r w:rsidRPr="00950E98">
        <w:t>мм</w:t>
      </w:r>
      <w:proofErr w:type="gramEnd"/>
      <w:r w:rsidRPr="00950E98">
        <w:t>, см, дм, м, км). Пери</w:t>
      </w:r>
      <w:r w:rsidRPr="00950E98">
        <w:softHyphen/>
        <w:t>метр. Вычисление периметра многоугольника.</w:t>
      </w:r>
    </w:p>
    <w:p w:rsidR="006B4635" w:rsidRPr="00950E98" w:rsidRDefault="006B4635" w:rsidP="006B4635">
      <w:pPr>
        <w:shd w:val="clear" w:color="auto" w:fill="FFFFFF"/>
        <w:ind w:firstLine="341"/>
        <w:jc w:val="both"/>
      </w:pPr>
      <w:r w:rsidRPr="00950E98">
        <w:t>Площадь геометрической фигуры. Единицы площади (см</w:t>
      </w:r>
      <w:proofErr w:type="gramStart"/>
      <w:r w:rsidRPr="00950E98">
        <w:rPr>
          <w:vertAlign w:val="superscript"/>
        </w:rPr>
        <w:t>2</w:t>
      </w:r>
      <w:proofErr w:type="gramEnd"/>
      <w:r w:rsidRPr="00950E98">
        <w:t>, дм</w:t>
      </w:r>
      <w:r w:rsidRPr="00950E98">
        <w:rPr>
          <w:vertAlign w:val="superscript"/>
        </w:rPr>
        <w:t>2</w:t>
      </w:r>
      <w:r w:rsidRPr="00950E98">
        <w:t>, м</w:t>
      </w:r>
      <w:r w:rsidRPr="00950E98">
        <w:rPr>
          <w:vertAlign w:val="superscript"/>
        </w:rPr>
        <w:t>2</w:t>
      </w:r>
      <w:r w:rsidRPr="00950E98">
        <w:t>). Точное и приближённое измерение площади геомет</w:t>
      </w:r>
      <w:r w:rsidRPr="00950E98">
        <w:softHyphen/>
        <w:t>рической фигуры. Вычисление площади прямоугольника.</w:t>
      </w:r>
    </w:p>
    <w:p w:rsidR="006B4635" w:rsidRPr="00950E98" w:rsidRDefault="006B4635" w:rsidP="006B4635">
      <w:pPr>
        <w:shd w:val="clear" w:color="auto" w:fill="FFFFFF"/>
        <w:spacing w:before="62"/>
        <w:jc w:val="center"/>
      </w:pPr>
      <w:r w:rsidRPr="00950E98">
        <w:rPr>
          <w:b/>
          <w:bCs/>
          <w:i/>
          <w:iCs/>
        </w:rPr>
        <w:t>Работа с информацией</w:t>
      </w:r>
    </w:p>
    <w:p w:rsidR="006B4635" w:rsidRPr="00950E98" w:rsidRDefault="006B4635" w:rsidP="006B4635">
      <w:pPr>
        <w:shd w:val="clear" w:color="auto" w:fill="FFFFFF"/>
        <w:ind w:right="5" w:firstLine="341"/>
        <w:jc w:val="both"/>
      </w:pPr>
      <w:r w:rsidRPr="00950E98">
        <w:t>Сбор и представление информации, связанной со счётом (пересчётом), измерением величин; фиксирование, анализ по</w:t>
      </w:r>
      <w:r w:rsidRPr="00950E98">
        <w:softHyphen/>
        <w:t>лученной информации.</w:t>
      </w:r>
    </w:p>
    <w:p w:rsidR="006B4635" w:rsidRPr="00950E98" w:rsidRDefault="006B4635" w:rsidP="006B4635">
      <w:pPr>
        <w:shd w:val="clear" w:color="auto" w:fill="FFFFFF"/>
        <w:ind w:right="10" w:firstLine="341"/>
        <w:jc w:val="both"/>
      </w:pPr>
      <w:proofErr w:type="gramStart"/>
      <w:r w:rsidRPr="00950E98">
        <w:t>Построение простейших выражений с помощью логических связок и слов («и»; «не»; «если... то…»; «верно/неверно, что…»; «каждый»; «все»; «некоторые»); истинность утверждений.</w:t>
      </w:r>
      <w:proofErr w:type="gramEnd"/>
    </w:p>
    <w:p w:rsidR="006B4635" w:rsidRPr="00950E98" w:rsidRDefault="006B4635" w:rsidP="006B4635">
      <w:pPr>
        <w:shd w:val="clear" w:color="auto" w:fill="FFFFFF"/>
        <w:ind w:firstLine="341"/>
        <w:jc w:val="both"/>
      </w:pPr>
      <w:r w:rsidRPr="00950E98">
        <w:lastRenderedPageBreak/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</w:t>
      </w:r>
      <w:r w:rsidRPr="00950E98">
        <w:softHyphen/>
        <w:t>на поиска информации.</w:t>
      </w:r>
    </w:p>
    <w:p w:rsidR="006B4635" w:rsidRPr="00950E98" w:rsidRDefault="006B4635" w:rsidP="006B4635">
      <w:pPr>
        <w:shd w:val="clear" w:color="auto" w:fill="FFFFFF"/>
        <w:ind w:firstLine="341"/>
        <w:jc w:val="both"/>
      </w:pPr>
      <w:r w:rsidRPr="00950E98">
        <w:t>Чтение и заполнение таблицы. Интерпретация данных таблицы. Чтение столбчатой диаграммы. Создание простей</w:t>
      </w:r>
      <w:r w:rsidRPr="00950E98">
        <w:softHyphen/>
        <w:t>шей информационной модели (схема, таблица, цепочка).</w:t>
      </w:r>
    </w:p>
    <w:p w:rsidR="006A3A3D" w:rsidRPr="00950E98" w:rsidRDefault="006A3A3D" w:rsidP="006A3A3D">
      <w:pPr>
        <w:ind w:firstLine="567"/>
        <w:jc w:val="both"/>
      </w:pPr>
    </w:p>
    <w:p w:rsidR="006A3A3D" w:rsidRPr="00950E98" w:rsidRDefault="006A3A3D" w:rsidP="006A3A3D">
      <w:pPr>
        <w:ind w:firstLine="567"/>
        <w:jc w:val="both"/>
      </w:pPr>
      <w:r w:rsidRPr="00950E98">
        <w:t>Специфика с</w:t>
      </w:r>
      <w:r w:rsidR="00AC22BA" w:rsidRPr="00950E98">
        <w:t>одержания математики</w:t>
      </w:r>
      <w:r w:rsidRPr="00950E98">
        <w:t xml:space="preserve"> находит отражение в их методических концепциях и способах их реализации. </w:t>
      </w:r>
    </w:p>
    <w:p w:rsidR="006A3A3D" w:rsidRPr="00950E98" w:rsidRDefault="006A3A3D" w:rsidP="00E5428B">
      <w:pPr>
        <w:ind w:firstLine="567"/>
        <w:jc w:val="both"/>
      </w:pPr>
      <w:r w:rsidRPr="00950E98">
        <w:rPr>
          <w:rStyle w:val="a6"/>
        </w:rPr>
        <w:t>Комплект «Гармония»</w:t>
      </w:r>
      <w:r w:rsidRPr="00950E98">
        <w:t xml:space="preserve"> для 4-летней начальной школы включает в себя у</w:t>
      </w:r>
      <w:r w:rsidR="00E5428B" w:rsidRPr="00950E98">
        <w:t>чебно-методический комплект</w:t>
      </w:r>
      <w:r w:rsidRPr="00950E98">
        <w:t xml:space="preserve"> по </w:t>
      </w:r>
      <w:r w:rsidR="00E5428B" w:rsidRPr="00950E98">
        <w:t>математике </w:t>
      </w:r>
      <w:r w:rsidR="00AC22BA" w:rsidRPr="00950E98">
        <w:t xml:space="preserve"> Н.Б. Истомина. </w:t>
      </w:r>
    </w:p>
    <w:p w:rsidR="006A3A3D" w:rsidRPr="00950E98" w:rsidRDefault="006A3A3D" w:rsidP="006A3A3D">
      <w:pPr>
        <w:ind w:firstLine="567"/>
        <w:jc w:val="both"/>
      </w:pPr>
      <w:r w:rsidRPr="00950E98">
        <w:t xml:space="preserve">Комплект «Гармония» полностью обеспечивает учебный процесс в начальной школе учебно-методическими пособиями по всем предметам, включённым в Федеральный базисный учебный план. </w:t>
      </w:r>
    </w:p>
    <w:p w:rsidR="006A3A3D" w:rsidRPr="00950E98" w:rsidRDefault="006A3A3D" w:rsidP="006A3A3D">
      <w:pPr>
        <w:ind w:firstLine="567"/>
        <w:jc w:val="both"/>
        <w:rPr>
          <w:rStyle w:val="a6"/>
          <w:b w:val="0"/>
          <w:bCs w:val="0"/>
        </w:rPr>
      </w:pPr>
      <w:r w:rsidRPr="00950E98">
        <w:rPr>
          <w:rStyle w:val="a6"/>
          <w:b w:val="0"/>
        </w:rPr>
        <w:t xml:space="preserve">Все учебники комплекта «Гармония» рекомендованы Министерством образования и науки Российской Федерации, включены в Федеральный перечень учебников.  </w:t>
      </w:r>
    </w:p>
    <w:p w:rsidR="001E166C" w:rsidRPr="00950E98" w:rsidRDefault="001E166C" w:rsidP="001E16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166C" w:rsidRPr="00950E98" w:rsidRDefault="001E166C" w:rsidP="001E16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 xml:space="preserve">Согласно решению районного методического объединения учителей начальных классов (Протокол №1 от 25.08.2009г) запланировано </w:t>
      </w:r>
      <w:r w:rsidR="00D0633A" w:rsidRPr="00950E98">
        <w:rPr>
          <w:rFonts w:ascii="Times New Roman" w:hAnsi="Times New Roman"/>
          <w:sz w:val="24"/>
          <w:szCs w:val="24"/>
        </w:rPr>
        <w:t>1 контрольная</w:t>
      </w:r>
      <w:r w:rsidRPr="00950E98">
        <w:rPr>
          <w:rFonts w:ascii="Times New Roman" w:hAnsi="Times New Roman"/>
          <w:sz w:val="24"/>
          <w:szCs w:val="24"/>
        </w:rPr>
        <w:t xml:space="preserve"> работ</w:t>
      </w:r>
      <w:r w:rsidR="00D0633A" w:rsidRPr="00950E98">
        <w:rPr>
          <w:rFonts w:ascii="Times New Roman" w:hAnsi="Times New Roman"/>
          <w:sz w:val="24"/>
          <w:szCs w:val="24"/>
        </w:rPr>
        <w:t>а</w:t>
      </w:r>
    </w:p>
    <w:p w:rsidR="00B13BFB" w:rsidRDefault="00B13BFB" w:rsidP="001E16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b/>
          <w:bCs/>
          <w:lang w:eastAsia="en-US"/>
        </w:rPr>
        <w:t xml:space="preserve">Требования к математической подготовке </w:t>
      </w:r>
      <w:r w:rsidRPr="00950E98">
        <w:rPr>
          <w:rFonts w:eastAsiaTheme="minorHAnsi"/>
          <w:lang w:eastAsia="en-US"/>
        </w:rPr>
        <w:t>младших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 xml:space="preserve">школьников предъявляются на </w:t>
      </w:r>
      <w:r w:rsidRPr="00950E98">
        <w:rPr>
          <w:rFonts w:eastAsiaTheme="minorHAnsi"/>
          <w:b/>
          <w:bCs/>
          <w:i/>
          <w:iCs/>
          <w:lang w:eastAsia="en-US"/>
        </w:rPr>
        <w:t>двух уровнях</w:t>
      </w:r>
      <w:r w:rsidRPr="00950E98">
        <w:rPr>
          <w:rFonts w:eastAsiaTheme="minorHAnsi"/>
          <w:lang w:eastAsia="en-US"/>
        </w:rPr>
        <w:t>. Первый уровень характеризуется теми знаниями и умениями, возможность формирования которых обеспечивается развивающим курсом математики. Естественно, практическое достижение этого уровня окажется для некоторых школьников невозможным в силу их индивидуальных особенностей. В связи с этим выделяется второй уровень требований. Он характеризуется минимумом знаний, умений и навыков на конец каждого года обучения. Выполнение требований второго уровня позволяет перевести ребенка в следующий класс.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50E98">
        <w:rPr>
          <w:rFonts w:eastAsiaTheme="minorHAnsi"/>
          <w:b/>
          <w:bCs/>
          <w:lang w:eastAsia="en-US"/>
        </w:rPr>
        <w:t>Требования к математической подготовке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50E98">
        <w:rPr>
          <w:rFonts w:eastAsiaTheme="minorHAnsi"/>
          <w:i/>
          <w:iCs/>
          <w:lang w:eastAsia="en-US"/>
        </w:rPr>
        <w:t>Первый уровень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50E98">
        <w:rPr>
          <w:rFonts w:eastAsiaTheme="minorHAnsi"/>
          <w:b/>
          <w:bCs/>
          <w:lang w:eastAsia="en-US"/>
        </w:rPr>
        <w:t>знать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>Состав каждого однозначного числа в пределах 10 (табличные случаи сложения и соответствующие случаи вычитания).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 xml:space="preserve">Разрядный состав двузначных чисел и соотношение между разрядными единицами 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>Термины: неравенство, выражение, равенство. Их смысл.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>Названия компонентов и результатов действий сложения и вычитания. Взаимосвязь между ними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>Переместительное и сочетательное свойства сложения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50E98">
        <w:rPr>
          <w:rFonts w:eastAsiaTheme="minorHAnsi"/>
          <w:b/>
          <w:bCs/>
          <w:lang w:eastAsia="en-US"/>
        </w:rPr>
        <w:t>уметь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lastRenderedPageBreak/>
        <w:t>Соотносить предметные действия с математическими выражениями. Составлять из равенств на сложение равенства на вычитание (и наоборот)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>Использовать эти свойства для вычислений и для сравнения выражений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50E98">
        <w:rPr>
          <w:rFonts w:eastAsiaTheme="minorHAnsi"/>
          <w:i/>
          <w:iCs/>
          <w:lang w:eastAsia="en-US"/>
        </w:rPr>
        <w:t>Второй уровень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>Знать последовательность чисел от 0 до 20, уметь читать, записывать и сравнивать эти числа. Знать таблицу сложения однозначных чисел и соответствующие случаи вычитания в пределах 10.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>Пользоваться линейкой и циркулем для сравнения длин отрезков, для их сложения и вычитания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>Распознавать эти геометрические фигуры на чертеже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>Интерпретировать эти отношения на предметных, вербальных, схематических и символических моделях</w:t>
      </w: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950E98">
        <w:rPr>
          <w:rFonts w:eastAsiaTheme="minorHAnsi"/>
          <w:lang w:eastAsia="en-US"/>
        </w:rPr>
        <w:t>Единицы длины (сантиметр, дециметр) и соотношения между ними; единицу массы (килограмм); единицы времени (час, минута, секунда)</w:t>
      </w:r>
      <w:proofErr w:type="gramEnd"/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>Названия геометрических фигур (кривая и прямая линии, отрезок, ломаная, луч)</w:t>
      </w:r>
    </w:p>
    <w:p w:rsidR="004A59B9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E98">
        <w:rPr>
          <w:rFonts w:eastAsiaTheme="minorHAnsi"/>
          <w:lang w:eastAsia="en-US"/>
        </w:rPr>
        <w:t>Отношения «столько же», «больше», «меньше»</w:t>
      </w:r>
      <w:proofErr w:type="gramStart"/>
      <w:r w:rsidRPr="00950E98">
        <w:rPr>
          <w:rFonts w:eastAsiaTheme="minorHAnsi"/>
          <w:lang w:eastAsia="en-US"/>
        </w:rPr>
        <w:t>,«</w:t>
      </w:r>
      <w:proofErr w:type="gramEnd"/>
      <w:r w:rsidRPr="00950E98">
        <w:rPr>
          <w:rFonts w:eastAsiaTheme="minorHAnsi"/>
          <w:lang w:eastAsia="en-US"/>
        </w:rPr>
        <w:t>больше на...», «меньше на...»</w:t>
      </w:r>
    </w:p>
    <w:p w:rsidR="004A59B9" w:rsidRDefault="004A59B9" w:rsidP="004A59B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A59B9" w:rsidRPr="00950E98" w:rsidRDefault="004A59B9" w:rsidP="004A59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4A59B9" w:rsidRPr="00950E98" w:rsidRDefault="004A59B9" w:rsidP="004A59B9">
      <w:pPr>
        <w:jc w:val="center"/>
        <w:rPr>
          <w:b/>
          <w:sz w:val="28"/>
          <w:szCs w:val="28"/>
        </w:rPr>
      </w:pPr>
      <w:r w:rsidRPr="00950E98">
        <w:rPr>
          <w:b/>
          <w:sz w:val="28"/>
          <w:szCs w:val="28"/>
        </w:rPr>
        <w:t>Литература:</w:t>
      </w:r>
    </w:p>
    <w:p w:rsidR="004A59B9" w:rsidRPr="00950E98" w:rsidRDefault="004A59B9" w:rsidP="004A59B9">
      <w:pPr>
        <w:jc w:val="both"/>
      </w:pPr>
      <w:r w:rsidRPr="00950E98">
        <w:t xml:space="preserve">Преподавание курса «Математика» обеспечено следующими </w:t>
      </w:r>
      <w:proofErr w:type="spellStart"/>
      <w:r w:rsidRPr="00950E98">
        <w:t>учебно</w:t>
      </w:r>
      <w:proofErr w:type="spellEnd"/>
      <w:r w:rsidRPr="00950E98">
        <w:t xml:space="preserve"> – методическими пособиями:</w:t>
      </w:r>
    </w:p>
    <w:p w:rsidR="004A59B9" w:rsidRPr="00950E98" w:rsidRDefault="004A59B9" w:rsidP="004A59B9">
      <w:pPr>
        <w:jc w:val="both"/>
      </w:pPr>
      <w:r w:rsidRPr="00391786">
        <w:rPr>
          <w:b/>
        </w:rPr>
        <w:t>Для ученика</w:t>
      </w:r>
      <w:r w:rsidRPr="00950E98">
        <w:t>:</w:t>
      </w:r>
    </w:p>
    <w:p w:rsidR="004A59B9" w:rsidRPr="00950E98" w:rsidRDefault="004A59B9" w:rsidP="004A5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 xml:space="preserve">Математика: учебник для 1-го </w:t>
      </w:r>
      <w:proofErr w:type="spellStart"/>
      <w:r w:rsidRPr="00950E98">
        <w:rPr>
          <w:rFonts w:ascii="Times New Roman" w:hAnsi="Times New Roman"/>
          <w:sz w:val="24"/>
          <w:szCs w:val="24"/>
        </w:rPr>
        <w:t>кл</w:t>
      </w:r>
      <w:proofErr w:type="spellEnd"/>
      <w:r w:rsidRPr="00950E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0E98">
        <w:rPr>
          <w:rFonts w:ascii="Times New Roman" w:hAnsi="Times New Roman"/>
          <w:sz w:val="24"/>
          <w:szCs w:val="24"/>
        </w:rPr>
        <w:t>четырех</w:t>
      </w:r>
      <w:proofErr w:type="gramStart"/>
      <w:r w:rsidRPr="00950E98">
        <w:rPr>
          <w:rFonts w:ascii="Times New Roman" w:hAnsi="Times New Roman"/>
          <w:sz w:val="24"/>
          <w:szCs w:val="24"/>
        </w:rPr>
        <w:t>.н</w:t>
      </w:r>
      <w:proofErr w:type="gramEnd"/>
      <w:r w:rsidRPr="00950E98">
        <w:rPr>
          <w:rFonts w:ascii="Times New Roman" w:hAnsi="Times New Roman"/>
          <w:sz w:val="24"/>
          <w:szCs w:val="24"/>
        </w:rPr>
        <w:t>ач</w:t>
      </w:r>
      <w:proofErr w:type="spellEnd"/>
      <w:r w:rsidRPr="00950E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0E98">
        <w:rPr>
          <w:rFonts w:ascii="Times New Roman" w:hAnsi="Times New Roman"/>
          <w:sz w:val="24"/>
          <w:szCs w:val="24"/>
        </w:rPr>
        <w:t>шк</w:t>
      </w:r>
      <w:proofErr w:type="spellEnd"/>
      <w:r w:rsidRPr="00950E98">
        <w:rPr>
          <w:rFonts w:ascii="Times New Roman" w:hAnsi="Times New Roman"/>
          <w:sz w:val="24"/>
          <w:szCs w:val="24"/>
        </w:rPr>
        <w:t xml:space="preserve">. / Н.Б. Истомина. - Смоленск, </w:t>
      </w:r>
      <w:r w:rsidR="00156BB7">
        <w:rPr>
          <w:rFonts w:ascii="Times New Roman" w:hAnsi="Times New Roman"/>
          <w:sz w:val="24"/>
          <w:szCs w:val="24"/>
        </w:rPr>
        <w:t>Ассоциация XXI век,2013</w:t>
      </w:r>
    </w:p>
    <w:p w:rsidR="004A59B9" w:rsidRPr="00950E98" w:rsidRDefault="004A59B9" w:rsidP="004A5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 xml:space="preserve">Математика: рабочая тетрадь к учебнику «Математика» Н.Б. Истоминой для 1-го </w:t>
      </w:r>
      <w:proofErr w:type="spellStart"/>
      <w:r w:rsidRPr="00950E98">
        <w:rPr>
          <w:rFonts w:ascii="Times New Roman" w:hAnsi="Times New Roman"/>
          <w:sz w:val="24"/>
          <w:szCs w:val="24"/>
        </w:rPr>
        <w:t>кл</w:t>
      </w:r>
      <w:proofErr w:type="spellEnd"/>
      <w:r w:rsidRPr="00950E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0E98">
        <w:rPr>
          <w:rFonts w:ascii="Times New Roman" w:hAnsi="Times New Roman"/>
          <w:sz w:val="24"/>
          <w:szCs w:val="24"/>
        </w:rPr>
        <w:t>четырех</w:t>
      </w:r>
      <w:proofErr w:type="gramStart"/>
      <w:r w:rsidRPr="00950E98">
        <w:rPr>
          <w:rFonts w:ascii="Times New Roman" w:hAnsi="Times New Roman"/>
          <w:sz w:val="24"/>
          <w:szCs w:val="24"/>
        </w:rPr>
        <w:t>.н</w:t>
      </w:r>
      <w:proofErr w:type="gramEnd"/>
      <w:r w:rsidRPr="00950E98">
        <w:rPr>
          <w:rFonts w:ascii="Times New Roman" w:hAnsi="Times New Roman"/>
          <w:sz w:val="24"/>
          <w:szCs w:val="24"/>
        </w:rPr>
        <w:t>ач</w:t>
      </w:r>
      <w:proofErr w:type="spellEnd"/>
      <w:r w:rsidRPr="00950E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0E98">
        <w:rPr>
          <w:rFonts w:ascii="Times New Roman" w:hAnsi="Times New Roman"/>
          <w:sz w:val="24"/>
          <w:szCs w:val="24"/>
        </w:rPr>
        <w:t>шк</w:t>
      </w:r>
      <w:proofErr w:type="spellEnd"/>
      <w:r w:rsidRPr="00950E98">
        <w:rPr>
          <w:rFonts w:ascii="Times New Roman" w:hAnsi="Times New Roman"/>
          <w:sz w:val="24"/>
          <w:szCs w:val="24"/>
        </w:rPr>
        <w:t>. в 2ч./ Н.Б. Истомина. - С</w:t>
      </w:r>
      <w:r w:rsidR="00156BB7">
        <w:rPr>
          <w:rFonts w:ascii="Times New Roman" w:hAnsi="Times New Roman"/>
          <w:sz w:val="24"/>
          <w:szCs w:val="24"/>
        </w:rPr>
        <w:t>моленск, Ассоциация XXI век,2013</w:t>
      </w:r>
    </w:p>
    <w:p w:rsidR="004A59B9" w:rsidRPr="00950E98" w:rsidRDefault="004A59B9" w:rsidP="004A5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>Учимся решать задачи 1-2 класс: тетрадь по математике / Н.Б. Истомина. - Смол</w:t>
      </w:r>
      <w:r w:rsidR="00156BB7">
        <w:rPr>
          <w:rFonts w:ascii="Times New Roman" w:hAnsi="Times New Roman"/>
          <w:sz w:val="24"/>
          <w:szCs w:val="24"/>
        </w:rPr>
        <w:t>енск, Ассоциация XXI век,2013</w:t>
      </w:r>
    </w:p>
    <w:p w:rsidR="004A59B9" w:rsidRPr="00950E98" w:rsidRDefault="004A59B9" w:rsidP="004A59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59B9" w:rsidRPr="00950E98" w:rsidRDefault="004A59B9" w:rsidP="004A5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>Контрольные работы по математике 1-4 классы / Н.Б. Истомина. - С</w:t>
      </w:r>
      <w:r w:rsidR="00156BB7">
        <w:rPr>
          <w:rFonts w:ascii="Times New Roman" w:hAnsi="Times New Roman"/>
          <w:sz w:val="24"/>
          <w:szCs w:val="24"/>
        </w:rPr>
        <w:t>моленск, Ассоциация XXI век,2013</w:t>
      </w:r>
    </w:p>
    <w:p w:rsidR="004A59B9" w:rsidRPr="00950E98" w:rsidRDefault="004A59B9" w:rsidP="004A59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59B9" w:rsidRPr="00950E98" w:rsidRDefault="004A59B9" w:rsidP="004A5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>Математика. Тестовые задания 1 класс. / Н.Б. Истомина. - С</w:t>
      </w:r>
      <w:r w:rsidR="00156BB7">
        <w:rPr>
          <w:rFonts w:ascii="Times New Roman" w:hAnsi="Times New Roman"/>
          <w:sz w:val="24"/>
          <w:szCs w:val="24"/>
        </w:rPr>
        <w:t>моленск, Ассоциация XXI век,2013</w:t>
      </w:r>
    </w:p>
    <w:p w:rsidR="004A59B9" w:rsidRPr="00950E98" w:rsidRDefault="004A59B9" w:rsidP="004A59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59B9" w:rsidRPr="00950E98" w:rsidRDefault="004A59B9" w:rsidP="004A5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0E98">
        <w:rPr>
          <w:rFonts w:ascii="Times New Roman" w:hAnsi="Times New Roman"/>
          <w:sz w:val="24"/>
          <w:szCs w:val="24"/>
        </w:rPr>
        <w:t>Математика</w:t>
      </w:r>
      <w:proofErr w:type="gramStart"/>
      <w:r w:rsidRPr="00950E9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50E98">
        <w:rPr>
          <w:rFonts w:ascii="Times New Roman" w:hAnsi="Times New Roman"/>
          <w:sz w:val="24"/>
          <w:szCs w:val="24"/>
        </w:rPr>
        <w:t xml:space="preserve"> Контрольные работы / Н.Б. Истомина. - См</w:t>
      </w:r>
      <w:r w:rsidR="00156BB7">
        <w:rPr>
          <w:rFonts w:ascii="Times New Roman" w:hAnsi="Times New Roman"/>
          <w:sz w:val="24"/>
          <w:szCs w:val="24"/>
        </w:rPr>
        <w:t>оленск, Ассоциация XXI век, 2013</w:t>
      </w:r>
    </w:p>
    <w:p w:rsidR="004A59B9" w:rsidRDefault="004A59B9" w:rsidP="004A59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1786" w:rsidRPr="00483D73" w:rsidRDefault="00391786" w:rsidP="003917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3D73">
        <w:rPr>
          <w:rFonts w:ascii="Times New Roman" w:hAnsi="Times New Roman"/>
          <w:b/>
          <w:sz w:val="24"/>
          <w:szCs w:val="24"/>
        </w:rPr>
        <w:t>Для учителя:</w:t>
      </w:r>
    </w:p>
    <w:p w:rsidR="00391786" w:rsidRPr="00950E98" w:rsidRDefault="00391786" w:rsidP="00391786">
      <w:pPr>
        <w:jc w:val="both"/>
      </w:pPr>
      <w:r w:rsidRPr="00950E98">
        <w:t>Математика 1-4. Пояснительная записка. Программы, планирование./ Н.Б. Истомина. - Смоленск, Ассоциация XXI век,2010</w:t>
      </w:r>
    </w:p>
    <w:p w:rsidR="00391786" w:rsidRPr="00950E98" w:rsidRDefault="00391786" w:rsidP="00391786">
      <w:pPr>
        <w:jc w:val="both"/>
      </w:pPr>
    </w:p>
    <w:p w:rsidR="00391786" w:rsidRPr="00950E98" w:rsidRDefault="00391786" w:rsidP="003917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07BD3" w:rsidRPr="00950E98" w:rsidRDefault="00707BD3" w:rsidP="00707BD3">
      <w:pPr>
        <w:shd w:val="clear" w:color="auto" w:fill="FFFFFF"/>
        <w:ind w:right="5" w:firstLine="567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559"/>
        <w:gridCol w:w="7087"/>
      </w:tblGrid>
      <w:tr w:rsidR="00707BD3" w:rsidRPr="00950E98" w:rsidTr="00771AB7">
        <w:tc>
          <w:tcPr>
            <w:tcW w:w="6204" w:type="dxa"/>
          </w:tcPr>
          <w:p w:rsidR="00707BD3" w:rsidRPr="00950E98" w:rsidRDefault="00707BD3" w:rsidP="00771AB7">
            <w:pPr>
              <w:ind w:right="5"/>
              <w:jc w:val="center"/>
              <w:rPr>
                <w:b/>
              </w:rPr>
            </w:pPr>
            <w:r w:rsidRPr="00950E98">
              <w:rPr>
                <w:b/>
              </w:rPr>
              <w:t>Наименование объектов и средств материально - технического обеспечения</w:t>
            </w:r>
          </w:p>
        </w:tc>
        <w:tc>
          <w:tcPr>
            <w:tcW w:w="1559" w:type="dxa"/>
          </w:tcPr>
          <w:p w:rsidR="00707BD3" w:rsidRPr="00950E98" w:rsidRDefault="00707BD3" w:rsidP="00771AB7">
            <w:pPr>
              <w:ind w:right="5"/>
              <w:jc w:val="center"/>
              <w:rPr>
                <w:b/>
              </w:rPr>
            </w:pPr>
            <w:r w:rsidRPr="00950E98">
              <w:rPr>
                <w:b/>
              </w:rPr>
              <w:t>Количество</w:t>
            </w:r>
          </w:p>
        </w:tc>
        <w:tc>
          <w:tcPr>
            <w:tcW w:w="7087" w:type="dxa"/>
          </w:tcPr>
          <w:p w:rsidR="00707BD3" w:rsidRPr="00950E98" w:rsidRDefault="00707BD3" w:rsidP="00771AB7">
            <w:pPr>
              <w:ind w:right="5"/>
              <w:jc w:val="center"/>
              <w:rPr>
                <w:b/>
              </w:rPr>
            </w:pPr>
            <w:r w:rsidRPr="00950E98">
              <w:rPr>
                <w:b/>
              </w:rPr>
              <w:t>Примечания</w:t>
            </w:r>
          </w:p>
        </w:tc>
      </w:tr>
      <w:tr w:rsidR="00707BD3" w:rsidRPr="00950E98" w:rsidTr="00771AB7">
        <w:tc>
          <w:tcPr>
            <w:tcW w:w="14850" w:type="dxa"/>
            <w:gridSpan w:val="3"/>
          </w:tcPr>
          <w:p w:rsidR="00707BD3" w:rsidRPr="00950E98" w:rsidRDefault="00707BD3" w:rsidP="00771AB7">
            <w:pPr>
              <w:ind w:right="5"/>
              <w:jc w:val="center"/>
              <w:rPr>
                <w:b/>
              </w:rPr>
            </w:pPr>
            <w:r w:rsidRPr="00950E98">
              <w:rPr>
                <w:b/>
              </w:rPr>
              <w:t>Библиотечный фонд (книгопечатная продукция)</w:t>
            </w:r>
          </w:p>
        </w:tc>
      </w:tr>
      <w:tr w:rsidR="00707BD3" w:rsidRPr="00950E98" w:rsidTr="00771AB7">
        <w:tc>
          <w:tcPr>
            <w:tcW w:w="6204" w:type="dxa"/>
          </w:tcPr>
          <w:p w:rsidR="00707BD3" w:rsidRPr="00950E98" w:rsidRDefault="00707BD3" w:rsidP="00771AB7">
            <w:pPr>
              <w:ind w:right="5"/>
              <w:jc w:val="both"/>
            </w:pPr>
            <w:r w:rsidRPr="00950E98">
              <w:t>УМК по математике для 1-4 классов (программы, учебники, рабочие тетради).</w:t>
            </w:r>
          </w:p>
          <w:p w:rsidR="00707BD3" w:rsidRPr="00950E98" w:rsidRDefault="00707BD3" w:rsidP="00771AB7">
            <w:pPr>
              <w:ind w:right="5"/>
              <w:jc w:val="both"/>
            </w:pPr>
            <w:r w:rsidRPr="00950E98">
              <w:t>Примерная программа НОО по математике</w:t>
            </w:r>
          </w:p>
        </w:tc>
        <w:tc>
          <w:tcPr>
            <w:tcW w:w="1559" w:type="dxa"/>
          </w:tcPr>
          <w:p w:rsidR="00707BD3" w:rsidRPr="00950E98" w:rsidRDefault="00707BD3" w:rsidP="00771AB7">
            <w:pPr>
              <w:ind w:right="5"/>
              <w:jc w:val="both"/>
            </w:pPr>
            <w:r w:rsidRPr="00950E98">
              <w:t>К</w:t>
            </w: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  <w:r w:rsidRPr="00950E98">
              <w:t>Д</w:t>
            </w:r>
          </w:p>
        </w:tc>
        <w:tc>
          <w:tcPr>
            <w:tcW w:w="7087" w:type="dxa"/>
          </w:tcPr>
          <w:p w:rsidR="00707BD3" w:rsidRPr="00950E98" w:rsidRDefault="00707BD3" w:rsidP="00771AB7">
            <w:pPr>
              <w:ind w:right="5"/>
              <w:jc w:val="both"/>
            </w:pPr>
            <w:r w:rsidRPr="00950E98">
              <w:t>Библиотечный фонд формируется с учетом типа школы на основе федерального перечня учебников. Рекомендованных (допущенных) МО РФ</w:t>
            </w:r>
          </w:p>
        </w:tc>
      </w:tr>
      <w:tr w:rsidR="00707BD3" w:rsidRPr="00950E98" w:rsidTr="00771AB7">
        <w:tc>
          <w:tcPr>
            <w:tcW w:w="14850" w:type="dxa"/>
            <w:gridSpan w:val="3"/>
          </w:tcPr>
          <w:p w:rsidR="00707BD3" w:rsidRPr="00950E98" w:rsidRDefault="00707BD3" w:rsidP="00771AB7">
            <w:pPr>
              <w:ind w:right="5"/>
              <w:jc w:val="center"/>
              <w:rPr>
                <w:b/>
              </w:rPr>
            </w:pPr>
            <w:r w:rsidRPr="00950E98">
              <w:rPr>
                <w:b/>
              </w:rPr>
              <w:t>Печатные пособия</w:t>
            </w:r>
          </w:p>
        </w:tc>
      </w:tr>
      <w:tr w:rsidR="00707BD3" w:rsidRPr="00950E98" w:rsidTr="00771AB7">
        <w:tc>
          <w:tcPr>
            <w:tcW w:w="6204" w:type="dxa"/>
          </w:tcPr>
          <w:p w:rsidR="00707BD3" w:rsidRPr="00950E98" w:rsidRDefault="00707BD3" w:rsidP="00771AB7">
            <w:pPr>
              <w:ind w:right="5" w:firstLine="284"/>
              <w:jc w:val="both"/>
            </w:pPr>
            <w:r w:rsidRPr="00950E98">
              <w:t>Демонстрационный материал в соответствии с основными темами программы обучения</w:t>
            </w:r>
          </w:p>
          <w:p w:rsidR="00707BD3" w:rsidRPr="00950E98" w:rsidRDefault="00707BD3" w:rsidP="00771AB7">
            <w:pPr>
              <w:ind w:right="5" w:firstLine="284"/>
              <w:jc w:val="both"/>
            </w:pPr>
          </w:p>
        </w:tc>
        <w:tc>
          <w:tcPr>
            <w:tcW w:w="1559" w:type="dxa"/>
          </w:tcPr>
          <w:p w:rsidR="00707BD3" w:rsidRPr="00950E98" w:rsidRDefault="00707BD3" w:rsidP="00771AB7">
            <w:pPr>
              <w:ind w:right="5"/>
              <w:jc w:val="both"/>
            </w:pPr>
            <w:r w:rsidRPr="00950E98">
              <w:t>Д</w:t>
            </w: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</w:tc>
        <w:tc>
          <w:tcPr>
            <w:tcW w:w="7087" w:type="dxa"/>
          </w:tcPr>
          <w:p w:rsidR="00707BD3" w:rsidRPr="00950E98" w:rsidRDefault="00707BD3" w:rsidP="00771AB7">
            <w:pPr>
              <w:ind w:right="5"/>
              <w:jc w:val="both"/>
            </w:pPr>
            <w:r w:rsidRPr="00950E98">
              <w:t>Многоразового использования</w:t>
            </w:r>
          </w:p>
        </w:tc>
      </w:tr>
      <w:tr w:rsidR="00707BD3" w:rsidRPr="00950E98" w:rsidTr="00771AB7">
        <w:tc>
          <w:tcPr>
            <w:tcW w:w="14850" w:type="dxa"/>
            <w:gridSpan w:val="3"/>
          </w:tcPr>
          <w:p w:rsidR="00707BD3" w:rsidRPr="00950E98" w:rsidRDefault="00707BD3" w:rsidP="00771AB7">
            <w:pPr>
              <w:ind w:right="5"/>
              <w:jc w:val="center"/>
              <w:rPr>
                <w:b/>
              </w:rPr>
            </w:pPr>
            <w:r w:rsidRPr="00950E98">
              <w:rPr>
                <w:b/>
              </w:rPr>
              <w:t>Технические средства обучения</w:t>
            </w:r>
          </w:p>
        </w:tc>
      </w:tr>
      <w:tr w:rsidR="00707BD3" w:rsidRPr="00950E98" w:rsidTr="00156BB7">
        <w:trPr>
          <w:trHeight w:val="993"/>
        </w:trPr>
        <w:tc>
          <w:tcPr>
            <w:tcW w:w="6204" w:type="dxa"/>
          </w:tcPr>
          <w:p w:rsidR="00156BB7" w:rsidRDefault="00707BD3" w:rsidP="00771AB7">
            <w:pPr>
              <w:ind w:right="5" w:firstLine="284"/>
              <w:jc w:val="both"/>
            </w:pPr>
            <w:r w:rsidRPr="00950E98">
              <w:t xml:space="preserve">Классная доска </w:t>
            </w:r>
          </w:p>
          <w:p w:rsidR="00707BD3" w:rsidRPr="00950E98" w:rsidRDefault="00707BD3" w:rsidP="00771AB7">
            <w:pPr>
              <w:ind w:right="5" w:firstLine="284"/>
              <w:jc w:val="both"/>
            </w:pPr>
            <w:r w:rsidRPr="00950E98">
              <w:t>Компьютер</w:t>
            </w:r>
            <w:proofErr w:type="gramStart"/>
            <w:r w:rsidRPr="00950E98">
              <w:t xml:space="preserve"> .</w:t>
            </w:r>
            <w:proofErr w:type="gramEnd"/>
          </w:p>
          <w:p w:rsidR="00707BD3" w:rsidRPr="00950E98" w:rsidRDefault="00707BD3" w:rsidP="00771AB7">
            <w:pPr>
              <w:ind w:right="5" w:firstLine="284"/>
              <w:jc w:val="both"/>
            </w:pPr>
            <w:r w:rsidRPr="00950E98">
              <w:t>Магнитная доска</w:t>
            </w:r>
          </w:p>
        </w:tc>
        <w:tc>
          <w:tcPr>
            <w:tcW w:w="1559" w:type="dxa"/>
          </w:tcPr>
          <w:p w:rsidR="00707BD3" w:rsidRPr="00950E98" w:rsidRDefault="00707BD3" w:rsidP="00771AB7">
            <w:pPr>
              <w:ind w:right="5"/>
              <w:jc w:val="both"/>
            </w:pPr>
            <w:r w:rsidRPr="00950E98">
              <w:t>Д</w:t>
            </w: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  <w:r w:rsidRPr="00950E98">
              <w:t>Д</w:t>
            </w:r>
          </w:p>
          <w:p w:rsidR="00707BD3" w:rsidRPr="00950E98" w:rsidRDefault="00707BD3" w:rsidP="00771AB7">
            <w:pPr>
              <w:ind w:right="5"/>
              <w:jc w:val="both"/>
            </w:pPr>
            <w:r w:rsidRPr="00950E98">
              <w:t>Д</w:t>
            </w: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</w:tc>
        <w:tc>
          <w:tcPr>
            <w:tcW w:w="7087" w:type="dxa"/>
          </w:tcPr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  <w:p w:rsidR="00707BD3" w:rsidRPr="00950E98" w:rsidRDefault="00707BD3" w:rsidP="00771AB7">
            <w:pPr>
              <w:ind w:right="5"/>
              <w:jc w:val="both"/>
            </w:pPr>
          </w:p>
        </w:tc>
      </w:tr>
      <w:tr w:rsidR="00707BD3" w:rsidRPr="00950E98" w:rsidTr="00771AB7">
        <w:tc>
          <w:tcPr>
            <w:tcW w:w="14850" w:type="dxa"/>
            <w:gridSpan w:val="3"/>
          </w:tcPr>
          <w:p w:rsidR="00707BD3" w:rsidRPr="00950E98" w:rsidRDefault="00707BD3" w:rsidP="00771AB7">
            <w:pPr>
              <w:ind w:right="5"/>
              <w:jc w:val="center"/>
              <w:rPr>
                <w:b/>
              </w:rPr>
            </w:pPr>
            <w:r w:rsidRPr="00950E98">
              <w:rPr>
                <w:b/>
              </w:rPr>
              <w:t>Оборудование класса</w:t>
            </w:r>
          </w:p>
        </w:tc>
      </w:tr>
      <w:tr w:rsidR="00707BD3" w:rsidRPr="00950E98" w:rsidTr="00771AB7">
        <w:tc>
          <w:tcPr>
            <w:tcW w:w="6204" w:type="dxa"/>
          </w:tcPr>
          <w:p w:rsidR="00707BD3" w:rsidRPr="00950E98" w:rsidRDefault="00707BD3" w:rsidP="00771AB7">
            <w:pPr>
              <w:ind w:right="5" w:firstLine="284"/>
              <w:jc w:val="both"/>
            </w:pPr>
            <w:r w:rsidRPr="00950E98">
              <w:t>Ученические столы с комплектом стульев.</w:t>
            </w:r>
          </w:p>
          <w:p w:rsidR="00707BD3" w:rsidRPr="00950E98" w:rsidRDefault="00707BD3" w:rsidP="00771AB7">
            <w:pPr>
              <w:ind w:right="5" w:firstLine="284"/>
              <w:jc w:val="both"/>
            </w:pPr>
            <w:r w:rsidRPr="00950E98">
              <w:t>Стол учительский с тумбой.</w:t>
            </w:r>
          </w:p>
          <w:p w:rsidR="00707BD3" w:rsidRPr="00950E98" w:rsidRDefault="00707BD3" w:rsidP="00771AB7">
            <w:pPr>
              <w:ind w:right="5" w:firstLine="284"/>
              <w:jc w:val="both"/>
            </w:pPr>
            <w:r w:rsidRPr="00950E98">
              <w:t>Шкафы для хранения учебников, дидактического материала, пособий.</w:t>
            </w:r>
          </w:p>
        </w:tc>
        <w:tc>
          <w:tcPr>
            <w:tcW w:w="1559" w:type="dxa"/>
          </w:tcPr>
          <w:p w:rsidR="00707BD3" w:rsidRPr="00950E98" w:rsidRDefault="00707BD3" w:rsidP="00771AB7">
            <w:pPr>
              <w:ind w:right="5"/>
              <w:jc w:val="both"/>
            </w:pPr>
            <w:r w:rsidRPr="00950E98">
              <w:t>К</w:t>
            </w:r>
          </w:p>
          <w:p w:rsidR="00707BD3" w:rsidRPr="00950E98" w:rsidRDefault="00707BD3" w:rsidP="00771AB7">
            <w:pPr>
              <w:ind w:right="5"/>
              <w:jc w:val="both"/>
            </w:pPr>
            <w:r w:rsidRPr="00950E98">
              <w:t>Д</w:t>
            </w:r>
          </w:p>
          <w:p w:rsidR="00707BD3" w:rsidRPr="00950E98" w:rsidRDefault="00707BD3" w:rsidP="00771AB7">
            <w:pPr>
              <w:ind w:right="5"/>
              <w:jc w:val="both"/>
            </w:pPr>
            <w:r w:rsidRPr="00950E98">
              <w:t>Д</w:t>
            </w:r>
          </w:p>
          <w:p w:rsidR="00707BD3" w:rsidRPr="00950E98" w:rsidRDefault="00707BD3" w:rsidP="00771AB7">
            <w:pPr>
              <w:ind w:right="5"/>
              <w:jc w:val="both"/>
            </w:pPr>
          </w:p>
        </w:tc>
        <w:tc>
          <w:tcPr>
            <w:tcW w:w="7087" w:type="dxa"/>
          </w:tcPr>
          <w:p w:rsidR="00707BD3" w:rsidRPr="00950E98" w:rsidRDefault="00707BD3" w:rsidP="00771AB7">
            <w:pPr>
              <w:ind w:right="5"/>
              <w:jc w:val="both"/>
            </w:pPr>
          </w:p>
        </w:tc>
      </w:tr>
    </w:tbl>
    <w:p w:rsidR="00707BD3" w:rsidRPr="00950E98" w:rsidRDefault="00707BD3" w:rsidP="00707BD3">
      <w:pPr>
        <w:shd w:val="clear" w:color="auto" w:fill="FFFFFF"/>
        <w:spacing w:before="130"/>
        <w:ind w:right="5"/>
        <w:jc w:val="center"/>
        <w:rPr>
          <w:b/>
          <w:iCs/>
        </w:rPr>
      </w:pPr>
    </w:p>
    <w:p w:rsidR="00707BD3" w:rsidRPr="00950E98" w:rsidRDefault="00707BD3" w:rsidP="00707BD3">
      <w:pPr>
        <w:shd w:val="clear" w:color="auto" w:fill="FFFFFF"/>
        <w:spacing w:before="130"/>
        <w:ind w:right="5"/>
        <w:jc w:val="center"/>
        <w:rPr>
          <w:b/>
          <w:iCs/>
        </w:rPr>
      </w:pPr>
    </w:p>
    <w:p w:rsidR="00866E55" w:rsidRDefault="00866E55" w:rsidP="00866E55">
      <w:pPr>
        <w:shd w:val="clear" w:color="auto" w:fill="FFFFFF"/>
        <w:ind w:right="6"/>
        <w:rPr>
          <w:b/>
          <w:sz w:val="28"/>
        </w:rPr>
      </w:pPr>
    </w:p>
    <w:p w:rsidR="00707BD3" w:rsidRDefault="00866E55" w:rsidP="00866E55">
      <w:pPr>
        <w:shd w:val="clear" w:color="auto" w:fill="FFFFFF"/>
        <w:ind w:right="6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707BD3">
        <w:rPr>
          <w:b/>
          <w:sz w:val="28"/>
        </w:rPr>
        <w:t xml:space="preserve">ТЕМАТИЧЕСКОЕ ПЛАНИРОВАНИЕ ПО </w:t>
      </w:r>
      <w:r w:rsidR="00414BCD">
        <w:rPr>
          <w:b/>
          <w:sz w:val="28"/>
        </w:rPr>
        <w:t>МАТЕМАТИКЕ</w:t>
      </w:r>
    </w:p>
    <w:p w:rsidR="00707BD3" w:rsidRDefault="00707BD3" w:rsidP="00707BD3">
      <w:pPr>
        <w:shd w:val="clear" w:color="auto" w:fill="FFFFFF"/>
        <w:ind w:right="6" w:firstLine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414BCD">
        <w:rPr>
          <w:b/>
          <w:sz w:val="28"/>
        </w:rPr>
        <w:t>Математика</w:t>
      </w:r>
      <w:r>
        <w:rPr>
          <w:b/>
          <w:sz w:val="28"/>
        </w:rPr>
        <w:t>»</w:t>
      </w:r>
      <w:r w:rsidR="00414BCD">
        <w:rPr>
          <w:b/>
          <w:sz w:val="28"/>
        </w:rPr>
        <w:t xml:space="preserve">1 класс </w:t>
      </w:r>
      <w:r w:rsidR="00414BCD" w:rsidRPr="004A59B9">
        <w:rPr>
          <w:b/>
          <w:sz w:val="28"/>
          <w:szCs w:val="28"/>
        </w:rPr>
        <w:t>Н.Б. Истомина</w:t>
      </w:r>
      <w:r>
        <w:rPr>
          <w:b/>
          <w:sz w:val="28"/>
        </w:rPr>
        <w:t>(</w:t>
      </w:r>
      <w:r w:rsidR="00414BCD">
        <w:rPr>
          <w:b/>
          <w:sz w:val="28"/>
        </w:rPr>
        <w:t>132</w:t>
      </w:r>
      <w:r>
        <w:rPr>
          <w:b/>
          <w:sz w:val="28"/>
        </w:rPr>
        <w:t>часа)</w:t>
      </w:r>
    </w:p>
    <w:p w:rsidR="004E04A9" w:rsidRPr="00950E98" w:rsidRDefault="004E04A9"/>
    <w:tbl>
      <w:tblPr>
        <w:tblStyle w:val="a4"/>
        <w:tblW w:w="15276" w:type="dxa"/>
        <w:tblLayout w:type="fixed"/>
        <w:tblLook w:val="04A0"/>
      </w:tblPr>
      <w:tblGrid>
        <w:gridCol w:w="730"/>
        <w:gridCol w:w="2314"/>
        <w:gridCol w:w="2468"/>
        <w:gridCol w:w="2966"/>
        <w:gridCol w:w="92"/>
        <w:gridCol w:w="2721"/>
        <w:gridCol w:w="841"/>
        <w:gridCol w:w="1081"/>
        <w:gridCol w:w="929"/>
        <w:gridCol w:w="1134"/>
      </w:tblGrid>
      <w:tr w:rsidR="00EF2677" w:rsidRPr="00950E98" w:rsidTr="00CD6E60">
        <w:tc>
          <w:tcPr>
            <w:tcW w:w="730" w:type="dxa"/>
            <w:vMerge w:val="restart"/>
          </w:tcPr>
          <w:p w:rsidR="00EF2677" w:rsidRPr="00950E98" w:rsidRDefault="00EF2677" w:rsidP="00601503">
            <w:pPr>
              <w:rPr>
                <w:b/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50E98">
              <w:rPr>
                <w:b/>
                <w:sz w:val="24"/>
                <w:szCs w:val="24"/>
              </w:rPr>
              <w:t>п</w:t>
            </w:r>
            <w:proofErr w:type="gramEnd"/>
            <w:r w:rsidRPr="00950E9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14" w:type="dxa"/>
            <w:vMerge w:val="restart"/>
          </w:tcPr>
          <w:p w:rsidR="00EF2677" w:rsidRPr="00950E98" w:rsidRDefault="00EF2677" w:rsidP="00601503">
            <w:pPr>
              <w:rPr>
                <w:b/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526" w:type="dxa"/>
            <w:gridSpan w:val="3"/>
          </w:tcPr>
          <w:p w:rsidR="00EF2677" w:rsidRPr="00950E98" w:rsidRDefault="00EF2677" w:rsidP="00EF2677">
            <w:pPr>
              <w:jc w:val="center"/>
              <w:rPr>
                <w:b/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21" w:type="dxa"/>
            <w:vMerge w:val="restart"/>
          </w:tcPr>
          <w:p w:rsidR="00EF2677" w:rsidRPr="00950E98" w:rsidRDefault="00EF2677" w:rsidP="00EF2677">
            <w:pPr>
              <w:jc w:val="center"/>
              <w:rPr>
                <w:b/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41" w:type="dxa"/>
            <w:vMerge w:val="restart"/>
          </w:tcPr>
          <w:p w:rsidR="00EF2677" w:rsidRPr="00950E98" w:rsidRDefault="00EF2677" w:rsidP="00601503">
            <w:pPr>
              <w:rPr>
                <w:b/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1" w:type="dxa"/>
            <w:vMerge w:val="restart"/>
          </w:tcPr>
          <w:p w:rsidR="00EF2677" w:rsidRPr="00950E98" w:rsidRDefault="00EF2677" w:rsidP="00601503">
            <w:pPr>
              <w:rPr>
                <w:b/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929" w:type="dxa"/>
            <w:vMerge w:val="restart"/>
          </w:tcPr>
          <w:p w:rsidR="00EF2677" w:rsidRDefault="00EF2677" w:rsidP="00601503">
            <w:pPr>
              <w:rPr>
                <w:sz w:val="24"/>
                <w:szCs w:val="24"/>
                <w:lang w:val="en-US"/>
              </w:rPr>
            </w:pPr>
            <w:r w:rsidRPr="00950E98">
              <w:rPr>
                <w:sz w:val="24"/>
                <w:szCs w:val="24"/>
              </w:rPr>
              <w:t>Дата</w:t>
            </w:r>
          </w:p>
          <w:p w:rsidR="00141ED2" w:rsidRPr="00141ED2" w:rsidRDefault="00141ED2" w:rsidP="0060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</w:tcPr>
          <w:p w:rsidR="00EF2677" w:rsidRDefault="00EF2677" w:rsidP="00601503">
            <w:r w:rsidRPr="00EF2677">
              <w:t>Дата</w:t>
            </w:r>
          </w:p>
          <w:p w:rsidR="00141ED2" w:rsidRPr="00950E98" w:rsidRDefault="00141ED2" w:rsidP="00601503">
            <w:r>
              <w:t>факт</w:t>
            </w:r>
          </w:p>
        </w:tc>
      </w:tr>
      <w:tr w:rsidR="00EF2677" w:rsidRPr="00950E98" w:rsidTr="00CD6E60">
        <w:tc>
          <w:tcPr>
            <w:tcW w:w="730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EF2677" w:rsidRPr="00950E98" w:rsidRDefault="00EF2677" w:rsidP="00EF2677">
            <w:pPr>
              <w:jc w:val="center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Предметные</w:t>
            </w:r>
          </w:p>
        </w:tc>
        <w:tc>
          <w:tcPr>
            <w:tcW w:w="3058" w:type="dxa"/>
            <w:gridSpan w:val="2"/>
          </w:tcPr>
          <w:p w:rsidR="00EF2677" w:rsidRPr="00950E98" w:rsidRDefault="00EF2677" w:rsidP="00EF2677">
            <w:pPr>
              <w:jc w:val="center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Метапредметные и личностные </w:t>
            </w:r>
            <w:proofErr w:type="gramStart"/>
            <w:r w:rsidRPr="00950E98">
              <w:rPr>
                <w:sz w:val="24"/>
                <w:szCs w:val="24"/>
              </w:rPr>
              <w:t xml:space="preserve">( </w:t>
            </w:r>
            <w:proofErr w:type="gramEnd"/>
            <w:r w:rsidRPr="00950E98">
              <w:rPr>
                <w:sz w:val="24"/>
                <w:szCs w:val="24"/>
              </w:rPr>
              <w:t>УУД)</w:t>
            </w:r>
          </w:p>
        </w:tc>
        <w:tc>
          <w:tcPr>
            <w:tcW w:w="2721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Признаки предметов (10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Знакомство с учебником математики и тетрадью с печатной основой (ТПО). Признаки сходства и различия двух предметов. 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A762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Знать:</w:t>
            </w:r>
          </w:p>
          <w:p w:rsidR="00EF2677" w:rsidRPr="00950E98" w:rsidRDefault="00EF2677" w:rsidP="002A762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 пространственные отношения;</w:t>
            </w:r>
          </w:p>
          <w:p w:rsidR="00EF2677" w:rsidRPr="00950E98" w:rsidRDefault="00EF2677" w:rsidP="002A762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-признаки предметов: цвет, форма, размер;</w:t>
            </w:r>
          </w:p>
          <w:p w:rsidR="00EF2677" w:rsidRPr="00950E98" w:rsidRDefault="00EF2677" w:rsidP="002A762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-понятия «больше», «меньше» на основе установления </w:t>
            </w:r>
            <w:proofErr w:type="spellStart"/>
            <w:r w:rsidRPr="00950E98">
              <w:rPr>
                <w:sz w:val="24"/>
                <w:szCs w:val="24"/>
              </w:rPr>
              <w:t>взаимнооднозначных</w:t>
            </w:r>
            <w:proofErr w:type="spellEnd"/>
            <w:r w:rsidRPr="00950E98">
              <w:rPr>
                <w:sz w:val="24"/>
                <w:szCs w:val="24"/>
              </w:rPr>
              <w:t xml:space="preserve"> соответствий.</w:t>
            </w:r>
          </w:p>
          <w:p w:rsidR="00EF2677" w:rsidRPr="00950E98" w:rsidRDefault="00EF2677" w:rsidP="002A762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</w:t>
            </w:r>
          </w:p>
          <w:p w:rsidR="00EF2677" w:rsidRPr="00950E98" w:rsidRDefault="00EF2677" w:rsidP="002A762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– сравнивать количественные отношения предметов, предметы по признакам: по цвету, форме, размеру, </w:t>
            </w:r>
            <w:r w:rsidRPr="00950E98">
              <w:rPr>
                <w:sz w:val="24"/>
                <w:szCs w:val="24"/>
              </w:rPr>
              <w:br/>
              <w:t>количеству, мест</w:t>
            </w:r>
            <w:proofErr w:type="gramStart"/>
            <w:r w:rsidRPr="00950E98">
              <w:rPr>
                <w:sz w:val="24"/>
                <w:szCs w:val="24"/>
              </w:rPr>
              <w:t>о-</w:t>
            </w:r>
            <w:proofErr w:type="gramEnd"/>
            <w:r w:rsidRPr="00950E98">
              <w:rPr>
                <w:sz w:val="24"/>
                <w:szCs w:val="24"/>
              </w:rPr>
              <w:br/>
              <w:t>положению, назначению и т. д.;</w:t>
            </w:r>
          </w:p>
          <w:p w:rsidR="00EF2677" w:rsidRPr="00950E98" w:rsidRDefault="00EF2677" w:rsidP="002A762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вести счет;</w:t>
            </w:r>
          </w:p>
          <w:p w:rsidR="00EF2677" w:rsidRPr="00950E98" w:rsidRDefault="00EF2677" w:rsidP="002A762A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– составлять разные</w:t>
            </w:r>
            <w:r w:rsidRPr="00950E98">
              <w:rPr>
                <w:sz w:val="24"/>
                <w:szCs w:val="24"/>
              </w:rPr>
              <w:br/>
              <w:t xml:space="preserve">(заданные) фигуры </w:t>
            </w:r>
            <w:r w:rsidRPr="00950E98">
              <w:rPr>
                <w:sz w:val="24"/>
                <w:szCs w:val="24"/>
              </w:rPr>
              <w:br/>
              <w:t xml:space="preserve">из данных.  </w:t>
            </w:r>
          </w:p>
          <w:p w:rsidR="00EF2677" w:rsidRPr="00950E98" w:rsidRDefault="00EF2677" w:rsidP="002A762A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-уметь объяснять </w:t>
            </w:r>
            <w:r w:rsidRPr="00950E98">
              <w:rPr>
                <w:sz w:val="24"/>
                <w:szCs w:val="24"/>
              </w:rPr>
              <w:br/>
              <w:t>и доказывать, чем похожи предметы, чем отличаются, что изменилось, какой предмет «лишний», по какому правилу изменяются предметы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 w:val="restart"/>
          </w:tcPr>
          <w:p w:rsidR="00EF2677" w:rsidRPr="00950E98" w:rsidRDefault="00EF2677" w:rsidP="005125B3">
            <w:pPr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EF2677" w:rsidRPr="00950E98" w:rsidRDefault="00EF2677" w:rsidP="005125B3">
            <w:pPr>
              <w:rPr>
                <w:b/>
                <w:bCs/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-определять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высказывать</w:t>
            </w:r>
            <w:r w:rsidRPr="00950E98">
              <w:rPr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нормы);                                      - положительное отношение к учению;                 - проявление интереса к математическому содержанию при определении признаков предметов.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Определять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формулировать</w:t>
            </w:r>
            <w:r w:rsidRPr="00950E98">
              <w:rPr>
                <w:sz w:val="24"/>
                <w:szCs w:val="24"/>
              </w:rPr>
              <w:t xml:space="preserve"> цель деятельности на уроке с </w:t>
            </w:r>
            <w:r w:rsidRPr="00950E98">
              <w:rPr>
                <w:sz w:val="24"/>
                <w:szCs w:val="24"/>
              </w:rPr>
              <w:lastRenderedPageBreak/>
              <w:t>помощью учителя.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Проговаривать</w:t>
            </w:r>
            <w:r w:rsidRPr="00950E98">
              <w:rPr>
                <w:sz w:val="24"/>
                <w:szCs w:val="24"/>
              </w:rPr>
              <w:t xml:space="preserve"> последовательность действий на уроке.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</w:t>
            </w:r>
            <w:r w:rsidRPr="00950E98">
              <w:rPr>
                <w:i/>
                <w:iCs/>
                <w:sz w:val="24"/>
                <w:szCs w:val="24"/>
              </w:rPr>
              <w:t>высказывать</w:t>
            </w:r>
            <w:r w:rsidRPr="00950E98">
              <w:rPr>
                <w:sz w:val="24"/>
                <w:szCs w:val="24"/>
              </w:rPr>
              <w:t xml:space="preserve"> своё предположение (версию) на основе работы с иллюстрацией учебника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902034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50E98">
              <w:rPr>
                <w:sz w:val="24"/>
                <w:szCs w:val="24"/>
              </w:rPr>
              <w:t>Общеучебные</w:t>
            </w:r>
            <w:proofErr w:type="spellEnd"/>
            <w:r w:rsidRPr="00950E98">
              <w:rPr>
                <w:sz w:val="24"/>
                <w:szCs w:val="24"/>
              </w:rPr>
              <w:t>:</w:t>
            </w:r>
          </w:p>
          <w:p w:rsidR="00EF2677" w:rsidRPr="00950E98" w:rsidRDefault="00EF2677" w:rsidP="00902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 применять представления о цвете, форме, размере, количестве для построения ряда фигур по определённом признаку;                                          - выполнять задания  с использованием;                                   </w:t>
            </w:r>
            <w:proofErr w:type="gramStart"/>
            <w:r w:rsidRPr="00950E98">
              <w:rPr>
                <w:sz w:val="24"/>
                <w:szCs w:val="24"/>
              </w:rPr>
              <w:t>-д</w:t>
            </w:r>
            <w:proofErr w:type="gramEnd"/>
            <w:r w:rsidRPr="00950E98">
              <w:rPr>
                <w:sz w:val="24"/>
                <w:szCs w:val="24"/>
              </w:rPr>
              <w:t xml:space="preserve">елать предварительный отбор источников информации: </w:t>
            </w:r>
            <w:r w:rsidRPr="00950E98">
              <w:rPr>
                <w:i/>
                <w:iCs/>
                <w:sz w:val="24"/>
                <w:szCs w:val="24"/>
              </w:rPr>
              <w:t>ориентироваться</w:t>
            </w:r>
            <w:r w:rsidRPr="00950E98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учебнике (на развороте, в </w:t>
            </w:r>
            <w:r w:rsidRPr="00950E98">
              <w:rPr>
                <w:sz w:val="24"/>
                <w:szCs w:val="24"/>
              </w:rPr>
              <w:t xml:space="preserve">оглавлении, в словаре); - выполнять действия по заданному алгоритму при определении признаков </w:t>
            </w:r>
            <w:r w:rsidRPr="00950E98">
              <w:rPr>
                <w:sz w:val="24"/>
                <w:szCs w:val="24"/>
              </w:rPr>
              <w:lastRenderedPageBreak/>
              <w:t>предметов, ориентации в пространстве и во времени;</w:t>
            </w:r>
          </w:p>
          <w:p w:rsidR="00EF2677" w:rsidRPr="00950E98" w:rsidRDefault="00EF2677" w:rsidP="00902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2. Логические:</w:t>
            </w:r>
          </w:p>
          <w:p w:rsidR="00EF2677" w:rsidRPr="00950E98" w:rsidRDefault="00EF2677" w:rsidP="00902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-выявлять признаки сходства и различия двух предмето</w:t>
            </w:r>
            <w:proofErr w:type="gramStart"/>
            <w:r w:rsidRPr="00950E98">
              <w:rPr>
                <w:sz w:val="24"/>
                <w:szCs w:val="24"/>
              </w:rPr>
              <w:t>в(</w:t>
            </w:r>
            <w:proofErr w:type="gramEnd"/>
            <w:r w:rsidRPr="00950E98">
              <w:rPr>
                <w:sz w:val="24"/>
                <w:szCs w:val="24"/>
              </w:rPr>
              <w:t xml:space="preserve">цвет, форма, размер); </w:t>
            </w:r>
          </w:p>
          <w:p w:rsidR="00EF2677" w:rsidRPr="00950E98" w:rsidRDefault="00EF2677" w:rsidP="00902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-сравнивать предметы, ориентируясь на их признаки, находить «лишний» предмет;</w:t>
            </w:r>
          </w:p>
          <w:p w:rsidR="00EF2677" w:rsidRPr="00950E98" w:rsidRDefault="00EF2677" w:rsidP="00902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-выполнять задания на выявление закономерности (правила) – расположение предметов в ряду по цвету, форме и т.д.;</w:t>
            </w:r>
          </w:p>
          <w:p w:rsidR="00EF2677" w:rsidRPr="00950E98" w:rsidRDefault="00EF2677" w:rsidP="00902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-анализировать, сравнивать предметы по признакам (цвет, форма, размер), пространственным отношениям; делать обобщения.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Добывать новые знания: </w:t>
            </w:r>
            <w:r w:rsidRPr="00950E98">
              <w:rPr>
                <w:i/>
                <w:iCs/>
                <w:sz w:val="24"/>
                <w:szCs w:val="24"/>
              </w:rPr>
              <w:t>находить ответы</w:t>
            </w:r>
            <w:r w:rsidRPr="00950E98">
              <w:rPr>
                <w:sz w:val="24"/>
                <w:szCs w:val="24"/>
              </w:rPr>
              <w:t xml:space="preserve"> на вопросы, используя </w:t>
            </w:r>
            <w:r w:rsidRPr="00950E98">
              <w:rPr>
                <w:sz w:val="24"/>
                <w:szCs w:val="24"/>
              </w:rPr>
              <w:lastRenderedPageBreak/>
              <w:t>учебник, свой жизненный опыт и информацию, полученную на уроке.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Слушать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понимать</w:t>
            </w:r>
            <w:r w:rsidRPr="00950E98">
              <w:rPr>
                <w:sz w:val="24"/>
                <w:szCs w:val="24"/>
              </w:rPr>
              <w:t xml:space="preserve"> речь других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Совместно договариваться о правилах общения и поведения в школе и следовать им;                              - составлять высказывания о различиях картинок слева и справа с указанными словами;                                       - уметь слушать учителя и товарищей;                                      </w:t>
            </w:r>
            <w:proofErr w:type="gramStart"/>
            <w:r w:rsidRPr="00950E98">
              <w:rPr>
                <w:sz w:val="24"/>
                <w:szCs w:val="24"/>
              </w:rPr>
              <w:t>-у</w:t>
            </w:r>
            <w:proofErr w:type="gramEnd"/>
            <w:r w:rsidRPr="00950E98">
              <w:rPr>
                <w:sz w:val="24"/>
                <w:szCs w:val="24"/>
              </w:rPr>
              <w:t xml:space="preserve">меть описывать картинки с использованием слов-подсказок;                                   - дополнять ответы друг друга.                        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:rsidR="00EF2677" w:rsidRPr="00950E98" w:rsidRDefault="00EF2677" w:rsidP="009570A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-фронтальная работа с демонстрационным материалом (рисунки на доске, предметы на столе учителя)</w:t>
            </w:r>
          </w:p>
          <w:p w:rsidR="00EF2677" w:rsidRPr="00950E98" w:rsidRDefault="00EF2677" w:rsidP="009570A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9570A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-дидактические игры «Кто больше признаков сходства и различия»);</w:t>
            </w:r>
          </w:p>
          <w:p w:rsidR="00EF2677" w:rsidRPr="00950E98" w:rsidRDefault="00EF2677" w:rsidP="009570A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со знаково-символическими моделями при установлении соответствий «много</w:t>
            </w:r>
            <w:proofErr w:type="gramStart"/>
            <w:r w:rsidRPr="00950E98">
              <w:rPr>
                <w:sz w:val="24"/>
                <w:szCs w:val="24"/>
              </w:rPr>
              <w:t>»-</w:t>
            </w:r>
            <w:proofErr w:type="gramEnd"/>
            <w:r w:rsidRPr="00950E98">
              <w:rPr>
                <w:sz w:val="24"/>
                <w:szCs w:val="24"/>
              </w:rPr>
              <w:t>«мало»;</w:t>
            </w:r>
          </w:p>
          <w:p w:rsidR="00EF2677" w:rsidRPr="00950E98" w:rsidRDefault="00EF2677" w:rsidP="009570A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в парах при выполнении совместных заданий;</w:t>
            </w:r>
          </w:p>
          <w:p w:rsidR="00EF2677" w:rsidRPr="00950E98" w:rsidRDefault="00EF2677" w:rsidP="009570A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заданий;</w:t>
            </w:r>
          </w:p>
          <w:p w:rsidR="00EF2677" w:rsidRPr="00950E98" w:rsidRDefault="00EF2677" w:rsidP="00A33BF7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 xml:space="preserve">-работа с информационными источниками (учебниками и тетрадью на печатной основе)   </w:t>
            </w:r>
          </w:p>
          <w:p w:rsidR="00EF2677" w:rsidRDefault="00EF2677" w:rsidP="009570A1">
            <w:pPr>
              <w:rPr>
                <w:sz w:val="24"/>
                <w:szCs w:val="24"/>
              </w:rPr>
            </w:pPr>
          </w:p>
          <w:p w:rsidR="00EF2677" w:rsidRDefault="00EF2677" w:rsidP="009570A1">
            <w:pPr>
              <w:rPr>
                <w:sz w:val="24"/>
                <w:szCs w:val="24"/>
              </w:rPr>
            </w:pPr>
          </w:p>
          <w:p w:rsidR="00EF2677" w:rsidRDefault="00EF2677" w:rsidP="009570A1">
            <w:pPr>
              <w:rPr>
                <w:sz w:val="24"/>
                <w:szCs w:val="24"/>
              </w:rPr>
            </w:pPr>
          </w:p>
          <w:p w:rsidR="00EF2677" w:rsidRPr="00950E98" w:rsidRDefault="00EF2677" w:rsidP="009570A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1-3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EF2677">
              <w:rPr>
                <w:sz w:val="24"/>
                <w:szCs w:val="24"/>
                <w:lang w:val="en-US"/>
              </w:rPr>
              <w:t>2/09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Выделение «лишнего» предмета.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9570A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4-7</w:t>
            </w:r>
          </w:p>
        </w:tc>
        <w:tc>
          <w:tcPr>
            <w:tcW w:w="929" w:type="dxa"/>
          </w:tcPr>
          <w:p w:rsidR="00EF2677" w:rsidRPr="00EF2677" w:rsidRDefault="00866E55" w:rsidP="00866E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 w:rsidR="00EF267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Сравнение и классификация предметов по разным признакам.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9570A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8-13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EF2677">
              <w:rPr>
                <w:sz w:val="24"/>
                <w:szCs w:val="24"/>
                <w:lang w:val="en-US"/>
              </w:rPr>
              <w:t>5/09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Пространственные отношения «перед», «за», «между».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9570A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14-18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 w:rsidR="00EF2677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Построение ряда фигур по </w:t>
            </w:r>
            <w:proofErr w:type="gramStart"/>
            <w:r w:rsidRPr="00950E98">
              <w:rPr>
                <w:sz w:val="24"/>
                <w:szCs w:val="24"/>
              </w:rPr>
              <w:t>определённому</w:t>
            </w:r>
            <w:proofErr w:type="gramEnd"/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правилу.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9570A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19-22</w:t>
            </w:r>
          </w:p>
        </w:tc>
        <w:tc>
          <w:tcPr>
            <w:tcW w:w="929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Изменение признаков предметов по </w:t>
            </w:r>
            <w:proofErr w:type="gramStart"/>
            <w:r w:rsidRPr="00950E98">
              <w:rPr>
                <w:sz w:val="24"/>
                <w:szCs w:val="24"/>
              </w:rPr>
              <w:t>определённому</w:t>
            </w:r>
            <w:proofErr w:type="gramEnd"/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правилу.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9570A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23-28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0.</w:t>
            </w:r>
            <w:r w:rsidR="00EF267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Пространственные отношения «слева», 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«справа», «выше», «ниже» и др.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9570A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29-31</w:t>
            </w:r>
          </w:p>
        </w:tc>
        <w:tc>
          <w:tcPr>
            <w:tcW w:w="929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Пространственные отношения.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9570A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32-35,37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EF2677">
              <w:rPr>
                <w:sz w:val="24"/>
                <w:szCs w:val="24"/>
                <w:lang w:val="en-US"/>
              </w:rPr>
              <w:t>\09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proofErr w:type="gramStart"/>
            <w:r w:rsidRPr="00950E98">
              <w:rPr>
                <w:sz w:val="24"/>
                <w:szCs w:val="24"/>
              </w:rPr>
              <w:t xml:space="preserve">Размеры предметов (длиннее – короче, </w:t>
            </w:r>
            <w:proofErr w:type="gramEnd"/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выше – ниже, шире – уже).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36,38-41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EF267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 Закрепление </w:t>
            </w:r>
            <w:proofErr w:type="gramStart"/>
            <w:r w:rsidRPr="00950E98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42-46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EF2677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lastRenderedPageBreak/>
              <w:t>Отношения (4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Предметный смысл отношений </w:t>
            </w:r>
            <w:r w:rsidRPr="00950E98">
              <w:rPr>
                <w:sz w:val="24"/>
                <w:szCs w:val="24"/>
              </w:rPr>
              <w:lastRenderedPageBreak/>
              <w:t xml:space="preserve">«больше», 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«меньше», «столько же» 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F606C">
            <w:pPr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EF2677" w:rsidRPr="00950E98" w:rsidRDefault="00EF2677" w:rsidP="002F606C">
            <w:pPr>
              <w:rPr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bCs/>
                <w:sz w:val="24"/>
                <w:szCs w:val="24"/>
              </w:rPr>
              <w:t xml:space="preserve">понятия «столько </w:t>
            </w:r>
            <w:r w:rsidRPr="00950E98">
              <w:rPr>
                <w:bCs/>
                <w:sz w:val="24"/>
                <w:szCs w:val="24"/>
              </w:rPr>
              <w:lastRenderedPageBreak/>
              <w:t xml:space="preserve">же», «равно» путём установления </w:t>
            </w:r>
            <w:proofErr w:type="spellStart"/>
            <w:r w:rsidRPr="00950E98">
              <w:rPr>
                <w:bCs/>
                <w:sz w:val="24"/>
                <w:szCs w:val="24"/>
              </w:rPr>
              <w:t>взаимнооднозначного</w:t>
            </w:r>
            <w:proofErr w:type="spellEnd"/>
            <w:r w:rsidRPr="00950E98">
              <w:rPr>
                <w:bCs/>
                <w:sz w:val="24"/>
                <w:szCs w:val="24"/>
              </w:rPr>
              <w:t xml:space="preserve"> соответствия;</w:t>
            </w:r>
          </w:p>
          <w:p w:rsidR="00EF2677" w:rsidRPr="00950E98" w:rsidRDefault="00EF2677" w:rsidP="002F606C">
            <w:pPr>
              <w:rPr>
                <w:bCs/>
                <w:sz w:val="24"/>
                <w:szCs w:val="24"/>
              </w:rPr>
            </w:pPr>
            <w:r w:rsidRPr="00950E98">
              <w:rPr>
                <w:bCs/>
                <w:sz w:val="24"/>
                <w:szCs w:val="24"/>
              </w:rPr>
              <w:t>-предметный смысл отношений «больше», «меньше».</w:t>
            </w:r>
          </w:p>
          <w:p w:rsidR="00EF2677" w:rsidRPr="00950E98" w:rsidRDefault="00EF2677" w:rsidP="002F606C">
            <w:pPr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 xml:space="preserve">Уметь:         </w:t>
            </w:r>
            <w:r w:rsidRPr="00950E98">
              <w:rPr>
                <w:sz w:val="24"/>
                <w:szCs w:val="24"/>
              </w:rPr>
              <w:t xml:space="preserve"> сравнивать </w:t>
            </w:r>
            <w:r w:rsidRPr="00950E98">
              <w:rPr>
                <w:sz w:val="24"/>
                <w:szCs w:val="24"/>
              </w:rPr>
              <w:br/>
              <w:t xml:space="preserve">количества тремя способами разбиения на пары: 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1) постановкой рядом; 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2) соединением линией; 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3) вычеркиванием по одному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сравнивать предметы по различным признакам;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использовать в речи термины «больше», «меньше», «столько же»</w:t>
            </w:r>
          </w:p>
        </w:tc>
        <w:tc>
          <w:tcPr>
            <w:tcW w:w="3058" w:type="dxa"/>
            <w:gridSpan w:val="2"/>
            <w:vMerge w:val="restart"/>
          </w:tcPr>
          <w:p w:rsidR="00EF2677" w:rsidRPr="00950E98" w:rsidRDefault="00EF2677" w:rsidP="00A93E96">
            <w:pPr>
              <w:spacing w:before="100" w:beforeAutospacing="1" w:after="100" w:afterAutospacing="1"/>
              <w:rPr>
                <w:b/>
                <w:i/>
                <w:iCs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lastRenderedPageBreak/>
              <w:t xml:space="preserve">Личностные:                               </w:t>
            </w:r>
            <w:proofErr w:type="gramStart"/>
            <w:r w:rsidRPr="00950E98">
              <w:rPr>
                <w:b/>
                <w:i/>
                <w:iCs/>
                <w:sz w:val="24"/>
                <w:szCs w:val="24"/>
              </w:rPr>
              <w:t>-</w:t>
            </w:r>
            <w:r w:rsidRPr="00950E98">
              <w:rPr>
                <w:iCs/>
                <w:sz w:val="24"/>
                <w:szCs w:val="24"/>
              </w:rPr>
              <w:t>ф</w:t>
            </w:r>
            <w:proofErr w:type="gramEnd"/>
            <w:r w:rsidRPr="00950E98">
              <w:rPr>
                <w:iCs/>
                <w:sz w:val="24"/>
                <w:szCs w:val="24"/>
              </w:rPr>
              <w:t xml:space="preserve">ормирование </w:t>
            </w:r>
            <w:r w:rsidRPr="00950E98">
              <w:rPr>
                <w:iCs/>
                <w:sz w:val="24"/>
                <w:szCs w:val="24"/>
              </w:rPr>
              <w:lastRenderedPageBreak/>
              <w:t xml:space="preserve">положительной </w:t>
            </w:r>
            <w:proofErr w:type="spellStart"/>
            <w:r w:rsidRPr="00950E98">
              <w:rPr>
                <w:iCs/>
                <w:sz w:val="24"/>
                <w:szCs w:val="24"/>
              </w:rPr>
              <w:t>мотивациина</w:t>
            </w:r>
            <w:proofErr w:type="spellEnd"/>
            <w:r w:rsidRPr="00950E98">
              <w:rPr>
                <w:iCs/>
                <w:sz w:val="24"/>
                <w:szCs w:val="24"/>
              </w:rPr>
              <w:t xml:space="preserve"> уроках математики</w:t>
            </w:r>
            <w:r w:rsidRPr="00950E98">
              <w:rPr>
                <w:b/>
                <w:i/>
                <w:iCs/>
                <w:sz w:val="24"/>
                <w:szCs w:val="24"/>
              </w:rPr>
              <w:t>.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Регулятивные УУД</w:t>
            </w:r>
            <w:proofErr w:type="gramStart"/>
            <w:r w:rsidRPr="00950E98">
              <w:rPr>
                <w:b/>
                <w:i/>
                <w:iCs/>
                <w:sz w:val="24"/>
                <w:szCs w:val="24"/>
              </w:rPr>
              <w:t>:</w:t>
            </w:r>
            <w:r w:rsidRPr="00950E98">
              <w:rPr>
                <w:i/>
                <w:iCs/>
                <w:sz w:val="24"/>
                <w:szCs w:val="24"/>
              </w:rPr>
              <w:t>-</w:t>
            </w:r>
            <w:proofErr w:type="gramEnd"/>
            <w:r w:rsidRPr="00950E98">
              <w:rPr>
                <w:iCs/>
                <w:sz w:val="24"/>
                <w:szCs w:val="24"/>
              </w:rPr>
              <w:t>способность к волевому усилию при определении понятий «больше»,»меньше», «столько же»;                               -умение точно и внимательно выполнять задания.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0757B2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1.</w:t>
            </w:r>
            <w:r w:rsidRPr="00950E98">
              <w:rPr>
                <w:i/>
                <w:iCs/>
                <w:sz w:val="24"/>
                <w:szCs w:val="24"/>
              </w:rPr>
              <w:t>Общеучебные</w:t>
            </w:r>
            <w:proofErr w:type="gramStart"/>
            <w:r w:rsidRPr="00950E98">
              <w:rPr>
                <w:i/>
                <w:iCs/>
                <w:sz w:val="24"/>
                <w:szCs w:val="24"/>
              </w:rPr>
              <w:t>.</w:t>
            </w:r>
            <w:r w:rsidRPr="00950E98">
              <w:rPr>
                <w:b/>
                <w:i/>
                <w:iCs/>
                <w:sz w:val="24"/>
                <w:szCs w:val="24"/>
              </w:rPr>
              <w:t>-</w:t>
            </w:r>
            <w:proofErr w:type="gramEnd"/>
            <w:r w:rsidRPr="00950E98">
              <w:rPr>
                <w:iCs/>
                <w:sz w:val="24"/>
                <w:szCs w:val="24"/>
              </w:rPr>
              <w:t xml:space="preserve">владеть способами установления взаимно-однозначного соответствия между предметными совокупностями «больше», «меньше», «столько же». </w:t>
            </w:r>
          </w:p>
          <w:p w:rsidR="00EF2677" w:rsidRPr="00950E98" w:rsidRDefault="00EF2677" w:rsidP="000757B2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950E98">
              <w:rPr>
                <w:iCs/>
                <w:sz w:val="24"/>
                <w:szCs w:val="24"/>
              </w:rPr>
              <w:t>2.</w:t>
            </w:r>
            <w:r w:rsidRPr="00950E98">
              <w:rPr>
                <w:i/>
                <w:iCs/>
                <w:sz w:val="24"/>
                <w:szCs w:val="24"/>
              </w:rPr>
              <w:t>Логические</w:t>
            </w:r>
            <w:proofErr w:type="gramStart"/>
            <w:r w:rsidRPr="00950E98">
              <w:rPr>
                <w:i/>
                <w:iCs/>
                <w:sz w:val="24"/>
                <w:szCs w:val="24"/>
              </w:rPr>
              <w:t>:</w:t>
            </w:r>
            <w:r w:rsidRPr="00950E98">
              <w:rPr>
                <w:iCs/>
                <w:sz w:val="24"/>
                <w:szCs w:val="24"/>
              </w:rPr>
              <w:t>-</w:t>
            </w:r>
            <w:proofErr w:type="gramEnd"/>
            <w:r w:rsidRPr="00950E98">
              <w:rPr>
                <w:iCs/>
                <w:sz w:val="24"/>
                <w:szCs w:val="24"/>
              </w:rPr>
              <w:t xml:space="preserve">сравнивать  предметы различными способами;             -устанавливать отношения «столько же», «меньше», «больше»;                                   -определять </w:t>
            </w:r>
            <w:r w:rsidRPr="00950E98">
              <w:rPr>
                <w:iCs/>
                <w:sz w:val="24"/>
                <w:szCs w:val="24"/>
              </w:rPr>
              <w:lastRenderedPageBreak/>
              <w:t>закономерности в рисунках с использованием отношений «столько же», «больше», «меньше».</w:t>
            </w:r>
          </w:p>
          <w:p w:rsidR="00EF2677" w:rsidRPr="00950E98" w:rsidRDefault="00EF2677" w:rsidP="00A93E96">
            <w:pPr>
              <w:spacing w:before="100" w:beforeAutospacing="1" w:after="100" w:afterAutospacing="1"/>
              <w:rPr>
                <w:b/>
                <w:i/>
                <w:iCs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 xml:space="preserve">Коммуникативные УУД:         </w:t>
            </w:r>
            <w:proofErr w:type="gramStart"/>
            <w:r w:rsidRPr="00950E98">
              <w:rPr>
                <w:sz w:val="24"/>
                <w:szCs w:val="24"/>
              </w:rPr>
              <w:t>-д</w:t>
            </w:r>
            <w:proofErr w:type="gramEnd"/>
            <w:r w:rsidRPr="00950E98">
              <w:rPr>
                <w:sz w:val="24"/>
                <w:szCs w:val="24"/>
              </w:rPr>
              <w:t>оносить свою позицию до других; оформлять свою мысль в устно речи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:rsidR="00EF2677" w:rsidRPr="00950E98" w:rsidRDefault="00EF2677" w:rsidP="0007724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Pr="00950E98" w:rsidRDefault="00EF2677" w:rsidP="0007724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-дидактические игры;</w:t>
            </w:r>
          </w:p>
          <w:p w:rsidR="00EF2677" w:rsidRPr="00950E98" w:rsidRDefault="00EF2677" w:rsidP="0007724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-работа со знаково-символическими моделями при установлении соответствий «больше», «меньше»; «столько же»;</w:t>
            </w:r>
          </w:p>
          <w:p w:rsidR="00EF2677" w:rsidRPr="00950E98" w:rsidRDefault="00EF2677" w:rsidP="0007724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в парах при выполнении совместных заданий;</w:t>
            </w:r>
          </w:p>
          <w:p w:rsidR="00EF2677" w:rsidRPr="00950E98" w:rsidRDefault="00EF2677" w:rsidP="0007724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заданий;</w:t>
            </w:r>
          </w:p>
          <w:p w:rsidR="00EF2677" w:rsidRPr="00950E98" w:rsidRDefault="00EF2677" w:rsidP="0007724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-работа с информационными источниками (учебниками и тетрадью на печатной основе)   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47-49</w:t>
            </w:r>
          </w:p>
        </w:tc>
        <w:tc>
          <w:tcPr>
            <w:tcW w:w="929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Применение отношений «больше», «меньше», «столько же» 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50-52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  <w:r w:rsidR="00EF2677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13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Проверка усвоения школьниками смысла 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отношений «больше», «меньше», «столько 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же» 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53-55</w:t>
            </w:r>
          </w:p>
        </w:tc>
        <w:tc>
          <w:tcPr>
            <w:tcW w:w="929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50E98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EF2677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lastRenderedPageBreak/>
              <w:t>Число и цифра (9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15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Число и цифра 1. Различие понятий «число» и «цифра» 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</w:t>
            </w:r>
            <w:r w:rsidRPr="00950E98">
              <w:rPr>
                <w:sz w:val="24"/>
                <w:szCs w:val="24"/>
              </w:rPr>
              <w:t>,</w:t>
            </w:r>
          </w:p>
          <w:p w:rsidR="00EF2677" w:rsidRPr="00950E98" w:rsidRDefault="00EF2677" w:rsidP="007B38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–</w:t>
            </w:r>
            <w:r w:rsidRPr="00950E98">
              <w:rPr>
                <w:sz w:val="24"/>
                <w:szCs w:val="24"/>
              </w:rPr>
              <w:t xml:space="preserve"> знать понятия «число» и «цифра»;            </w:t>
            </w:r>
            <w:proofErr w:type="gramStart"/>
            <w:r w:rsidRPr="00950E98">
              <w:rPr>
                <w:sz w:val="24"/>
                <w:szCs w:val="24"/>
              </w:rPr>
              <w:t>-с</w:t>
            </w:r>
            <w:proofErr w:type="gramEnd"/>
            <w:r w:rsidRPr="00950E98">
              <w:rPr>
                <w:sz w:val="24"/>
                <w:szCs w:val="24"/>
              </w:rPr>
              <w:t>остав чисел 2-9;</w:t>
            </w:r>
          </w:p>
          <w:p w:rsidR="00EF2677" w:rsidRPr="00950E98" w:rsidRDefault="00EF2677" w:rsidP="007B38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 xml:space="preserve">Уметь:                       </w:t>
            </w:r>
            <w:proofErr w:type="gramStart"/>
            <w:r w:rsidRPr="00950E98">
              <w:rPr>
                <w:bCs/>
                <w:sz w:val="24"/>
                <w:szCs w:val="24"/>
              </w:rPr>
              <w:t>-у</w:t>
            </w:r>
            <w:proofErr w:type="gramEnd"/>
            <w:r w:rsidRPr="00950E98">
              <w:rPr>
                <w:bCs/>
                <w:sz w:val="24"/>
                <w:szCs w:val="24"/>
              </w:rPr>
              <w:t>знавать и писать цифры;                                     -соотносить количество предметов и число.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 w:val="restart"/>
          </w:tcPr>
          <w:p w:rsidR="00EF2677" w:rsidRPr="00950E98" w:rsidRDefault="00EF2677" w:rsidP="00A85EAD">
            <w:pPr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Личностные УУД: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-проявление познавательного интереса к новому учебному материалу при изучении понятий «число», «цифра», при овладении навыками счёта и письма цифр.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Регулятивные УУД</w:t>
            </w:r>
            <w:proofErr w:type="gramStart"/>
            <w:r w:rsidRPr="00950E98">
              <w:rPr>
                <w:b/>
                <w:i/>
                <w:iCs/>
                <w:sz w:val="24"/>
                <w:szCs w:val="24"/>
              </w:rPr>
              <w:t>:</w:t>
            </w:r>
            <w:r w:rsidRPr="00950E98">
              <w:rPr>
                <w:iCs/>
                <w:sz w:val="24"/>
                <w:szCs w:val="24"/>
              </w:rPr>
              <w:t>-</w:t>
            </w:r>
            <w:proofErr w:type="gramEnd"/>
            <w:r w:rsidRPr="00950E98">
              <w:rPr>
                <w:iCs/>
                <w:sz w:val="24"/>
                <w:szCs w:val="24"/>
              </w:rPr>
              <w:t>уметь правильно и красиво писать цифры, соблюдать орфографический режим;           -уметь разбирать возможные ошибки в написании цифр, исправлять их.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b/>
                <w:i/>
                <w:iCs/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lastRenderedPageBreak/>
              <w:t>-</w:t>
            </w: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1.</w:t>
            </w:r>
            <w:r w:rsidRPr="00950E98">
              <w:rPr>
                <w:i/>
                <w:iCs/>
                <w:sz w:val="24"/>
                <w:szCs w:val="24"/>
              </w:rPr>
              <w:t>Общеучебные</w:t>
            </w:r>
            <w:proofErr w:type="gramStart"/>
            <w:r w:rsidRPr="00950E98">
              <w:rPr>
                <w:i/>
                <w:iCs/>
                <w:sz w:val="24"/>
                <w:szCs w:val="24"/>
              </w:rPr>
              <w:t>:</w:t>
            </w:r>
            <w:r w:rsidRPr="00950E98">
              <w:rPr>
                <w:b/>
                <w:sz w:val="24"/>
                <w:szCs w:val="24"/>
              </w:rPr>
              <w:t>-</w:t>
            </w:r>
            <w:proofErr w:type="gramEnd"/>
            <w:r w:rsidRPr="00950E98">
              <w:rPr>
                <w:sz w:val="24"/>
                <w:szCs w:val="24"/>
              </w:rPr>
              <w:t xml:space="preserve">добывать новые знания: </w:t>
            </w:r>
            <w:r w:rsidRPr="00950E98">
              <w:rPr>
                <w:iCs/>
                <w:sz w:val="24"/>
                <w:szCs w:val="24"/>
              </w:rPr>
              <w:t>находить ответы</w:t>
            </w:r>
            <w:r w:rsidRPr="00950E98">
              <w:rPr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уроке;-перерабатывать полученную информацию: </w:t>
            </w:r>
            <w:r w:rsidRPr="00950E98">
              <w:rPr>
                <w:iCs/>
                <w:sz w:val="24"/>
                <w:szCs w:val="24"/>
              </w:rPr>
              <w:t>делать</w:t>
            </w:r>
            <w:r w:rsidRPr="00950E98">
              <w:rPr>
                <w:sz w:val="24"/>
                <w:szCs w:val="24"/>
              </w:rPr>
              <w:t xml:space="preserve"> выводы в результате совместной работы всего класса.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2. Логические</w:t>
            </w:r>
            <w:proofErr w:type="gramStart"/>
            <w:r w:rsidRPr="00950E98">
              <w:rPr>
                <w:sz w:val="24"/>
                <w:szCs w:val="24"/>
              </w:rPr>
              <w:t>:-</w:t>
            </w:r>
            <w:proofErr w:type="gramEnd"/>
            <w:r w:rsidRPr="00950E98">
              <w:rPr>
                <w:sz w:val="24"/>
                <w:szCs w:val="24"/>
              </w:rPr>
              <w:t xml:space="preserve">анализировать картинки, выделяя лишние (по цвету, форме, размеру, количеству);                                 - классифицировать предметы по признакам (цвет, форма, размер);                   - устанавливать закономерность для ряда фигур по определённым признакам;                                   -сравнивать предметы по количеству;                                  -выделять признаки сходства и различия двух </w:t>
            </w:r>
            <w:r w:rsidRPr="00950E98">
              <w:rPr>
                <w:sz w:val="24"/>
                <w:szCs w:val="24"/>
              </w:rPr>
              <w:lastRenderedPageBreak/>
              <w:t xml:space="preserve">предметов; 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Коммуникативные УУД</w:t>
            </w:r>
            <w:proofErr w:type="gramStart"/>
            <w:r w:rsidRPr="00950E98">
              <w:rPr>
                <w:b/>
                <w:i/>
                <w:iCs/>
                <w:sz w:val="24"/>
                <w:szCs w:val="24"/>
              </w:rPr>
              <w:t>:</w:t>
            </w:r>
            <w:r w:rsidRPr="00950E98">
              <w:rPr>
                <w:sz w:val="24"/>
                <w:szCs w:val="24"/>
              </w:rPr>
              <w:t>-</w:t>
            </w:r>
            <w:proofErr w:type="gramEnd"/>
            <w:r w:rsidRPr="00950E98">
              <w:rPr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:rsidR="00EF2677" w:rsidRPr="00950E98" w:rsidRDefault="00EF2677" w:rsidP="007B38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 xml:space="preserve">-знакомство с калькулятором;             </w:t>
            </w:r>
            <w:proofErr w:type="gramStart"/>
            <w:r w:rsidRPr="00950E98">
              <w:rPr>
                <w:sz w:val="24"/>
                <w:szCs w:val="24"/>
              </w:rPr>
              <w:t>-ф</w:t>
            </w:r>
            <w:proofErr w:type="gramEnd"/>
            <w:r w:rsidRPr="00950E98">
              <w:rPr>
                <w:sz w:val="24"/>
                <w:szCs w:val="24"/>
              </w:rPr>
              <w:t>ронтальная работа;                             -математический диктант;</w:t>
            </w:r>
          </w:p>
          <w:p w:rsidR="00EF2677" w:rsidRPr="00950E98" w:rsidRDefault="00EF2677" w:rsidP="007B38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 установлении соответствий между предметными и графическими символическими моделями;                        </w:t>
            </w:r>
            <w:proofErr w:type="gramStart"/>
            <w:r w:rsidRPr="00950E98">
              <w:rPr>
                <w:sz w:val="24"/>
                <w:szCs w:val="24"/>
              </w:rPr>
              <w:t>-р</w:t>
            </w:r>
            <w:proofErr w:type="gramEnd"/>
            <w:r w:rsidRPr="00950E98">
              <w:rPr>
                <w:sz w:val="24"/>
                <w:szCs w:val="24"/>
              </w:rPr>
              <w:t>абота в парах;</w:t>
            </w:r>
          </w:p>
          <w:p w:rsidR="00EF2677" w:rsidRPr="00950E98" w:rsidRDefault="00EF2677" w:rsidP="007B38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заданий;</w:t>
            </w:r>
          </w:p>
          <w:p w:rsidR="00EF2677" w:rsidRPr="00950E98" w:rsidRDefault="00EF2677" w:rsidP="007B38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-работа с информационными источниками (учебниками и </w:t>
            </w:r>
            <w:r w:rsidRPr="00950E98">
              <w:rPr>
                <w:sz w:val="24"/>
                <w:szCs w:val="24"/>
              </w:rPr>
              <w:lastRenderedPageBreak/>
              <w:t xml:space="preserve">тетрадью на печатной основе)   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56-58</w:t>
            </w:r>
          </w:p>
        </w:tc>
        <w:tc>
          <w:tcPr>
            <w:tcW w:w="929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16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Число и цифра 7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59-62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EF2677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Число и цифра 4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63-66</w:t>
            </w:r>
          </w:p>
        </w:tc>
        <w:tc>
          <w:tcPr>
            <w:tcW w:w="929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30/09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18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Число и цифра 6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67-69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EF2677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Число и цифра 5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70-72</w:t>
            </w:r>
          </w:p>
        </w:tc>
        <w:tc>
          <w:tcPr>
            <w:tcW w:w="929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20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Число и цифра 9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73-75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6.</w:t>
            </w:r>
            <w:r w:rsidR="00EF267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Число и цифра 3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76-79</w:t>
            </w:r>
          </w:p>
        </w:tc>
        <w:tc>
          <w:tcPr>
            <w:tcW w:w="929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Число и цифра 2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80-82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EF2677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23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Число и цифра 8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83-85</w:t>
            </w:r>
          </w:p>
        </w:tc>
        <w:tc>
          <w:tcPr>
            <w:tcW w:w="929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lastRenderedPageBreak/>
              <w:t>Однозначные числа (5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Предметный смысл правила построения ряда однозначных чисел 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</w:t>
            </w:r>
            <w:r w:rsidRPr="00950E98">
              <w:rPr>
                <w:sz w:val="24"/>
                <w:szCs w:val="24"/>
              </w:rPr>
              <w:t xml:space="preserve"> принципы </w:t>
            </w:r>
            <w:r w:rsidRPr="00950E98">
              <w:rPr>
                <w:sz w:val="24"/>
                <w:szCs w:val="24"/>
              </w:rPr>
              <w:br/>
              <w:t>образования числового ряда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950E98">
              <w:rPr>
                <w:b/>
                <w:bCs/>
                <w:sz w:val="24"/>
                <w:szCs w:val="24"/>
              </w:rPr>
              <w:t>:-</w:t>
            </w:r>
            <w:proofErr w:type="gramEnd"/>
            <w:r w:rsidRPr="00950E98">
              <w:rPr>
                <w:bCs/>
                <w:sz w:val="24"/>
                <w:szCs w:val="24"/>
              </w:rPr>
              <w:t>уметь</w:t>
            </w:r>
            <w:r w:rsidRPr="00950E98">
              <w:rPr>
                <w:sz w:val="24"/>
                <w:szCs w:val="24"/>
              </w:rPr>
              <w:t xml:space="preserve"> цифрой обозначать число;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записывать числовой ряд;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– восстанавливать числовой ряд; 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записывать цифры по различным заданиям;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 восстановить 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числовой ряд, отсчитывать, присчитывать слева направо, справа налево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 отсчитывать по одному, двигаясь по числовому лучу </w:t>
            </w:r>
            <w:r w:rsidRPr="00950E98">
              <w:rPr>
                <w:sz w:val="24"/>
                <w:szCs w:val="24"/>
              </w:rPr>
              <w:br/>
              <w:t>назад</w:t>
            </w:r>
          </w:p>
        </w:tc>
        <w:tc>
          <w:tcPr>
            <w:tcW w:w="3058" w:type="dxa"/>
            <w:gridSpan w:val="2"/>
            <w:vMerge w:val="restart"/>
          </w:tcPr>
          <w:p w:rsidR="00EF2677" w:rsidRPr="00950E98" w:rsidRDefault="00EF2677" w:rsidP="00A85EA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lastRenderedPageBreak/>
              <w:t>Регулятивные УУД: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</w:t>
            </w:r>
            <w:proofErr w:type="spellStart"/>
            <w:r w:rsidRPr="00950E98">
              <w:rPr>
                <w:i/>
                <w:iCs/>
                <w:sz w:val="24"/>
                <w:szCs w:val="24"/>
              </w:rPr>
              <w:t>отличать</w:t>
            </w:r>
            <w:r w:rsidRPr="00950E98">
              <w:rPr>
                <w:sz w:val="24"/>
                <w:szCs w:val="24"/>
              </w:rPr>
              <w:t>верно</w:t>
            </w:r>
            <w:proofErr w:type="spellEnd"/>
            <w:r w:rsidRPr="00950E98">
              <w:rPr>
                <w:sz w:val="24"/>
                <w:szCs w:val="24"/>
              </w:rPr>
              <w:t xml:space="preserve"> выполненное задание от неверного.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950E98">
              <w:rPr>
                <w:i/>
                <w:iCs/>
                <w:sz w:val="24"/>
                <w:szCs w:val="24"/>
              </w:rPr>
              <w:t>давать</w:t>
            </w:r>
            <w:r w:rsidRPr="00950E98">
              <w:rPr>
                <w:sz w:val="24"/>
                <w:szCs w:val="24"/>
              </w:rPr>
              <w:t xml:space="preserve"> эмоциональную </w:t>
            </w:r>
            <w:r w:rsidRPr="00950E98">
              <w:rPr>
                <w:i/>
                <w:iCs/>
                <w:sz w:val="24"/>
                <w:szCs w:val="24"/>
              </w:rPr>
              <w:t>оценку</w:t>
            </w:r>
            <w:r w:rsidRPr="00950E98">
              <w:rPr>
                <w:sz w:val="24"/>
                <w:szCs w:val="24"/>
              </w:rPr>
              <w:t xml:space="preserve"> деятельности класса на уроке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 xml:space="preserve">Ориентироваться в своей системе знаний: </w:t>
            </w:r>
            <w:r w:rsidRPr="00950E98">
              <w:rPr>
                <w:i/>
                <w:iCs/>
                <w:sz w:val="24"/>
                <w:szCs w:val="24"/>
              </w:rPr>
              <w:t>отличать</w:t>
            </w:r>
            <w:r w:rsidRPr="00950E98">
              <w:rPr>
                <w:sz w:val="24"/>
                <w:szCs w:val="24"/>
              </w:rPr>
              <w:t xml:space="preserve"> новое от уже известного с помощью учителя.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Донести свою позицию до других: оформлять свою мысль в устной  речи (на уровне одного предложения или небольшого текста).</w:t>
            </w:r>
          </w:p>
        </w:tc>
        <w:tc>
          <w:tcPr>
            <w:tcW w:w="2721" w:type="dxa"/>
            <w:vMerge w:val="restart"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-дидактические игры;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с графическими  моделями;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в парах при выполнении совместных заданий;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-работа с информационными источниками </w:t>
            </w:r>
            <w:r w:rsidRPr="00950E98">
              <w:rPr>
                <w:sz w:val="24"/>
                <w:szCs w:val="24"/>
              </w:rPr>
              <w:lastRenderedPageBreak/>
              <w:t xml:space="preserve">(учебниками и тетрадью на печатной основе)   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86-88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EF2677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828"/>
        </w:trPr>
        <w:tc>
          <w:tcPr>
            <w:tcW w:w="730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Присчитывание и отсчитывание по одному предмету 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89-9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9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828"/>
        </w:trPr>
        <w:tc>
          <w:tcPr>
            <w:tcW w:w="730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26</w:t>
            </w:r>
          </w:p>
        </w:tc>
        <w:tc>
          <w:tcPr>
            <w:tcW w:w="2314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Присчитывание и отсчитывание по одному предмету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/>
        </w:tc>
        <w:tc>
          <w:tcPr>
            <w:tcW w:w="3058" w:type="dxa"/>
            <w:gridSpan w:val="2"/>
            <w:vMerge/>
          </w:tcPr>
          <w:p w:rsidR="00EF2677" w:rsidRPr="00950E98" w:rsidRDefault="00EF2677" w:rsidP="00601503"/>
        </w:tc>
        <w:tc>
          <w:tcPr>
            <w:tcW w:w="2721" w:type="dxa"/>
            <w:vMerge/>
          </w:tcPr>
          <w:p w:rsidR="00EF2677" w:rsidRPr="00950E98" w:rsidRDefault="00EF2677" w:rsidP="002F606C"/>
        </w:tc>
        <w:tc>
          <w:tcPr>
            <w:tcW w:w="841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929" w:type="dxa"/>
          </w:tcPr>
          <w:p w:rsidR="00EF2677" w:rsidRPr="00EF2677" w:rsidRDefault="00866E55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EF2677">
              <w:rPr>
                <w:lang w:val="en-US"/>
              </w:rPr>
              <w:t>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27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Число и цифра 0. Применение приёма присчитывания и отсчитывания по одному предмету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99-103</w:t>
            </w:r>
          </w:p>
        </w:tc>
        <w:tc>
          <w:tcPr>
            <w:tcW w:w="929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Счёт. Присчитывание и отсчитывание по одному предмету.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ТПО 39-43</w:t>
            </w:r>
          </w:p>
        </w:tc>
        <w:tc>
          <w:tcPr>
            <w:tcW w:w="929" w:type="dxa"/>
          </w:tcPr>
          <w:p w:rsidR="00EF2677" w:rsidRPr="006B67E4" w:rsidRDefault="00866E55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6B67E4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lastRenderedPageBreak/>
              <w:t>Точка. Прямая и кривая линии (3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FF52DB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Геометрические фигуры: точка, прямая и кривая линии. Линейка. 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</w:t>
            </w:r>
            <w:r w:rsidRPr="00950E98">
              <w:rPr>
                <w:sz w:val="24"/>
                <w:szCs w:val="24"/>
              </w:rPr>
              <w:t xml:space="preserve"> названия геометрических фигур: </w:t>
            </w:r>
            <w:r w:rsidRPr="00950E98">
              <w:rPr>
                <w:i/>
                <w:iCs/>
                <w:sz w:val="24"/>
                <w:szCs w:val="24"/>
              </w:rPr>
              <w:t>точка, прямая, луч</w:t>
            </w:r>
            <w:r w:rsidRPr="00950E98">
              <w:rPr>
                <w:sz w:val="24"/>
                <w:szCs w:val="24"/>
              </w:rPr>
              <w:t>.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распознать эти геометрические фигуры;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определять число предметов и обозначать их цифрой;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чертить прямые линии;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– проводить прямые </w:t>
            </w:r>
            <w:r w:rsidRPr="00950E98">
              <w:rPr>
                <w:sz w:val="24"/>
                <w:szCs w:val="24"/>
              </w:rPr>
              <w:br/>
              <w:t>линии через точку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 чертить замкнутые </w:t>
            </w:r>
            <w:r w:rsidRPr="00950E98">
              <w:rPr>
                <w:sz w:val="24"/>
                <w:szCs w:val="24"/>
              </w:rPr>
              <w:lastRenderedPageBreak/>
              <w:t>и незамкнутые линии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A85EAD">
            <w:pPr>
              <w:spacing w:before="100" w:beforeAutospacing="1" w:after="100" w:afterAutospacing="1"/>
              <w:rPr>
                <w:b/>
                <w:i/>
                <w:iCs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lastRenderedPageBreak/>
              <w:t>Познавательные УУД: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950E98">
              <w:rPr>
                <w:i/>
                <w:iCs/>
                <w:sz w:val="24"/>
                <w:szCs w:val="24"/>
              </w:rPr>
              <w:t>сравнивать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группировать</w:t>
            </w:r>
            <w:r w:rsidRPr="00950E98">
              <w:rPr>
                <w:sz w:val="24"/>
                <w:szCs w:val="24"/>
              </w:rPr>
              <w:t xml:space="preserve"> такие математические объекты, как геометрические фигуры.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b/>
                <w:i/>
                <w:iCs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</w:t>
            </w:r>
            <w:r w:rsidRPr="00950E98">
              <w:rPr>
                <w:i/>
                <w:iCs/>
                <w:sz w:val="24"/>
                <w:szCs w:val="24"/>
              </w:rPr>
              <w:t>высказывать</w:t>
            </w:r>
            <w:r w:rsidRPr="00950E98">
              <w:rPr>
                <w:sz w:val="24"/>
                <w:szCs w:val="24"/>
              </w:rPr>
              <w:t xml:space="preserve"> своё предположение (версию) на основе работы с иллюстрацией </w:t>
            </w:r>
            <w:r w:rsidRPr="00950E98">
              <w:rPr>
                <w:sz w:val="24"/>
                <w:szCs w:val="24"/>
              </w:rPr>
              <w:lastRenderedPageBreak/>
              <w:t>учебника.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</w:t>
            </w:r>
            <w:r w:rsidRPr="00950E98">
              <w:rPr>
                <w:i/>
                <w:iCs/>
                <w:sz w:val="24"/>
                <w:szCs w:val="24"/>
              </w:rPr>
              <w:t>работать</w:t>
            </w:r>
            <w:r w:rsidRPr="00950E98">
              <w:rPr>
                <w:sz w:val="24"/>
                <w:szCs w:val="24"/>
              </w:rPr>
              <w:t xml:space="preserve"> по предложенному учителем плану.</w:t>
            </w: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2677" w:rsidRPr="00950E98" w:rsidRDefault="00EF2677" w:rsidP="00A85EA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-фронтальная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в парах и в группах;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с информационными источниками (учебниками и тетрадью на печатной основе);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-знакомство с геометрическими инструментами (циркуль, линейка).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104-111</w:t>
            </w:r>
          </w:p>
        </w:tc>
        <w:tc>
          <w:tcPr>
            <w:tcW w:w="929" w:type="dxa"/>
          </w:tcPr>
          <w:p w:rsidR="00EF2677" w:rsidRPr="006B67E4" w:rsidRDefault="006B67E4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30</w:t>
            </w:r>
          </w:p>
        </w:tc>
        <w:tc>
          <w:tcPr>
            <w:tcW w:w="2314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Геометрические фигуры: точка, прямая и кривая линии. Линейка.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A85EAD">
            <w:pPr>
              <w:spacing w:before="100" w:beforeAutospacing="1" w:after="100" w:afterAutospacing="1"/>
              <w:rPr>
                <w:b/>
                <w:i/>
                <w:iCs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</w:pPr>
          </w:p>
        </w:tc>
        <w:tc>
          <w:tcPr>
            <w:tcW w:w="841" w:type="dxa"/>
          </w:tcPr>
          <w:p w:rsidR="00EF2677" w:rsidRPr="00950E98" w:rsidRDefault="00EF2677" w:rsidP="00601503">
            <w: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/>
        </w:tc>
        <w:tc>
          <w:tcPr>
            <w:tcW w:w="929" w:type="dxa"/>
          </w:tcPr>
          <w:p w:rsidR="00EF2677" w:rsidRPr="006B67E4" w:rsidRDefault="00866E55" w:rsidP="006015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 w:rsidR="006B67E4">
              <w:rPr>
                <w:lang w:val="en-US"/>
              </w:rPr>
              <w:t>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Замкнутые и незамкнутые кривые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EF2677" w:rsidRPr="006B67E4" w:rsidRDefault="006B67E4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lastRenderedPageBreak/>
              <w:t>Луч. Отрезок (3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Луч. Пересечение линий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</w:t>
            </w:r>
            <w:r w:rsidRPr="00950E98">
              <w:rPr>
                <w:sz w:val="24"/>
                <w:szCs w:val="24"/>
              </w:rPr>
              <w:t>, чем луч отличается от прямой линии.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                                -</w:t>
            </w:r>
            <w:r w:rsidRPr="00950E98">
              <w:rPr>
                <w:sz w:val="24"/>
                <w:szCs w:val="24"/>
              </w:rPr>
              <w:t xml:space="preserve"> писать цифры</w:t>
            </w:r>
          </w:p>
          <w:p w:rsidR="00EF2677" w:rsidRPr="00950E98" w:rsidRDefault="00EF2677" w:rsidP="00C372EA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в любом порядке, чертить лучи;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–</w:t>
            </w:r>
            <w:r w:rsidRPr="00950E98">
              <w:rPr>
                <w:sz w:val="24"/>
                <w:szCs w:val="24"/>
              </w:rPr>
              <w:t xml:space="preserve"> определять отношения «больше», «меньше», «равно»;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сравнивать рисунки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D803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</w:t>
            </w:r>
            <w:proofErr w:type="gramStart"/>
            <w:r w:rsidRPr="00950E98">
              <w:rPr>
                <w:b/>
                <w:i/>
                <w:iCs/>
                <w:sz w:val="24"/>
                <w:szCs w:val="24"/>
              </w:rPr>
              <w:t>:</w:t>
            </w:r>
            <w:r w:rsidRPr="00950E98">
              <w:rPr>
                <w:sz w:val="24"/>
                <w:szCs w:val="24"/>
              </w:rPr>
              <w:t>-</w:t>
            </w:r>
            <w:proofErr w:type="gramEnd"/>
            <w:r w:rsidRPr="00950E98">
              <w:rPr>
                <w:sz w:val="24"/>
                <w:szCs w:val="24"/>
              </w:rPr>
              <w:t xml:space="preserve">ориентироваться в своей системе знаний: </w:t>
            </w:r>
            <w:r w:rsidRPr="00950E98">
              <w:rPr>
                <w:i/>
                <w:iCs/>
                <w:sz w:val="24"/>
                <w:szCs w:val="24"/>
              </w:rPr>
              <w:t>отличать</w:t>
            </w:r>
            <w:r w:rsidRPr="00950E98">
              <w:rPr>
                <w:sz w:val="24"/>
                <w:szCs w:val="24"/>
              </w:rPr>
              <w:t xml:space="preserve"> новое от уже известного с помощью учителя;                         -делать предварительный отбор источников информации: </w:t>
            </w:r>
            <w:r w:rsidRPr="00950E98">
              <w:rPr>
                <w:i/>
                <w:iCs/>
                <w:sz w:val="24"/>
                <w:szCs w:val="24"/>
              </w:rPr>
              <w:t>ориентироваться</w:t>
            </w:r>
            <w:r w:rsidRPr="00950E98">
              <w:rPr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-дидактическая игра «Геометрическое лото»;</w:t>
            </w:r>
          </w:p>
          <w:p w:rsidR="00EF2677" w:rsidRPr="00950E98" w:rsidRDefault="00EF2677" w:rsidP="00D8036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в парах.</w:t>
            </w: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112-114</w:t>
            </w:r>
          </w:p>
        </w:tc>
        <w:tc>
          <w:tcPr>
            <w:tcW w:w="929" w:type="dxa"/>
          </w:tcPr>
          <w:p w:rsidR="00EF2677" w:rsidRPr="006B67E4" w:rsidRDefault="001F2E40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6B67E4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33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Построение отрезка, его существенные признаки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115-117</w:t>
            </w:r>
          </w:p>
        </w:tc>
        <w:tc>
          <w:tcPr>
            <w:tcW w:w="929" w:type="dxa"/>
          </w:tcPr>
          <w:p w:rsidR="00EF2677" w:rsidRPr="006B67E4" w:rsidRDefault="006B67E4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EF2677" w:rsidRPr="006B67E4" w:rsidRDefault="001F2E40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  <w:r w:rsidR="006B67E4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Длина отрезка (4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35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Сравнение длин отрезков с помощью циркуля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C372EA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                              -</w:t>
            </w:r>
            <w:r w:rsidRPr="00950E98">
              <w:rPr>
                <w:sz w:val="24"/>
                <w:szCs w:val="24"/>
              </w:rPr>
              <w:t xml:space="preserve"> сравнивать отрезки с помощью циркуля, </w:t>
            </w:r>
            <w:r w:rsidRPr="00950E98">
              <w:rPr>
                <w:sz w:val="24"/>
                <w:szCs w:val="24"/>
              </w:rPr>
              <w:lastRenderedPageBreak/>
              <w:t>мерок;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чертить отрезки заданной длины;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измерять отрезок и сравнивать его с помощью циркуля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CA61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lastRenderedPageBreak/>
              <w:t>Познавательные УУД: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 xml:space="preserve">Добывать новые знания: </w:t>
            </w:r>
            <w:r w:rsidRPr="00950E98">
              <w:rPr>
                <w:i/>
                <w:iCs/>
                <w:sz w:val="24"/>
                <w:szCs w:val="24"/>
              </w:rPr>
              <w:t>находить ответы</w:t>
            </w:r>
            <w:r w:rsidRPr="00950E98">
              <w:rPr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EF2677" w:rsidRPr="00950E98" w:rsidRDefault="00EF2677" w:rsidP="00CA61B1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950E98">
              <w:rPr>
                <w:i/>
                <w:iCs/>
                <w:sz w:val="24"/>
                <w:szCs w:val="24"/>
              </w:rPr>
              <w:t>делать</w:t>
            </w:r>
            <w:r w:rsidRPr="00950E98">
              <w:rPr>
                <w:sz w:val="24"/>
                <w:szCs w:val="24"/>
              </w:rPr>
              <w:t xml:space="preserve"> выводы в результате совместной работы всего класса</w:t>
            </w: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-фронтальная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-дидактические игры «</w:t>
            </w:r>
            <w:proofErr w:type="gramStart"/>
            <w:r w:rsidRPr="00950E98">
              <w:rPr>
                <w:sz w:val="24"/>
                <w:szCs w:val="24"/>
              </w:rPr>
              <w:t>Короче-длиннее</w:t>
            </w:r>
            <w:proofErr w:type="gramEnd"/>
            <w:r w:rsidRPr="00950E98">
              <w:rPr>
                <w:sz w:val="24"/>
                <w:szCs w:val="24"/>
              </w:rPr>
              <w:t>»;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в парах при выполнении совместных заданий;</w:t>
            </w:r>
          </w:p>
          <w:p w:rsidR="00EF2677" w:rsidRPr="00950E98" w:rsidRDefault="00EF2677" w:rsidP="00D8036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заданий;</w:t>
            </w: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118-122</w:t>
            </w:r>
          </w:p>
        </w:tc>
        <w:tc>
          <w:tcPr>
            <w:tcW w:w="929" w:type="dxa"/>
          </w:tcPr>
          <w:p w:rsidR="00EF2677" w:rsidRPr="006B67E4" w:rsidRDefault="006B67E4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31/10</w:t>
            </w: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Сравнение длин отрезков с помощью мерки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123-127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Обозначение отношений «больше», «меньше», «столько же» с помощью отрезков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128-131,133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38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Сравнение длин отрезков и их построение с помощью циркуля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132.134-136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Знакомство с числовым лучом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</w:t>
            </w:r>
            <w:r w:rsidRPr="00950E98">
              <w:rPr>
                <w:sz w:val="24"/>
                <w:szCs w:val="24"/>
              </w:rPr>
              <w:t xml:space="preserve"> особенности и признаки построения числового луча.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</w:t>
            </w:r>
            <w:r w:rsidRPr="00950E98">
              <w:rPr>
                <w:sz w:val="24"/>
                <w:szCs w:val="24"/>
              </w:rPr>
              <w:t xml:space="preserve"> сравнивать </w:t>
            </w:r>
            <w:r w:rsidRPr="00950E98">
              <w:rPr>
                <w:sz w:val="24"/>
                <w:szCs w:val="24"/>
              </w:rPr>
              <w:br/>
              <w:t>числа с помощью числового луча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CA61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Преобразовывать информацию из одной формы в другую</w:t>
            </w: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-групповая деятельность;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заданий;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-проектная деятельность.</w:t>
            </w: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137-138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40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Сравнение длин отрезков с помощью числового луча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139-140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Числовые неравенства, их запись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Знать: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– как записать неравенства с помощью </w:t>
            </w:r>
            <w:r w:rsidRPr="00950E98">
              <w:rPr>
                <w:sz w:val="24"/>
                <w:szCs w:val="24"/>
              </w:rPr>
              <w:br/>
              <w:t>знаков;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– название действия сложения, название терминов при </w:t>
            </w:r>
            <w:r w:rsidRPr="00950E98">
              <w:rPr>
                <w:sz w:val="24"/>
                <w:szCs w:val="24"/>
              </w:rPr>
              <w:lastRenderedPageBreak/>
              <w:t>сложении.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записывать сравнение чисел;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– «зашифровывать» </w:t>
            </w:r>
            <w:r w:rsidRPr="00950E98">
              <w:rPr>
                <w:sz w:val="24"/>
                <w:szCs w:val="24"/>
              </w:rPr>
              <w:br/>
              <w:t>слова «больше» и «меньше» математическими знаками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CA61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lastRenderedPageBreak/>
              <w:t>Коммуникативные УУД: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Слушать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понимать</w:t>
            </w:r>
            <w:r w:rsidRPr="00950E98">
              <w:rPr>
                <w:sz w:val="24"/>
                <w:szCs w:val="24"/>
              </w:rPr>
              <w:t xml:space="preserve"> речь других.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Добывать новые знания: </w:t>
            </w:r>
            <w:r w:rsidRPr="00950E98">
              <w:rPr>
                <w:i/>
                <w:iCs/>
                <w:sz w:val="24"/>
                <w:szCs w:val="24"/>
              </w:rPr>
              <w:lastRenderedPageBreak/>
              <w:t>находить ответы</w:t>
            </w:r>
            <w:r w:rsidRPr="00950E98">
              <w:rPr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в группах;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заданий.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-презентация групповой </w:t>
            </w:r>
            <w:r w:rsidRPr="00950E98">
              <w:rPr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141-145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Сравнение однозначных чисел. Запись неравенств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146-150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43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Запись числовых неравенств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151-154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Предметный смысл сложения. 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</w:t>
            </w:r>
            <w:r w:rsidRPr="00950E98">
              <w:rPr>
                <w:sz w:val="24"/>
                <w:szCs w:val="24"/>
              </w:rPr>
              <w:t>:                     ----состав чисел 2–4, названия компонентов и материальных выражений, связанных со сложением: сумма, слагаемые.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 название, последовательность и запись чисел от 1 до 9.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писать все цифры;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использовать переместительное свойство для быстрого счета;</w:t>
            </w:r>
            <w:r w:rsidRPr="00950E98">
              <w:rPr>
                <w:b/>
                <w:bCs/>
                <w:sz w:val="24"/>
                <w:szCs w:val="24"/>
              </w:rPr>
              <w:t xml:space="preserve">                          -</w:t>
            </w:r>
            <w:r w:rsidRPr="00950E98">
              <w:rPr>
                <w:sz w:val="24"/>
                <w:szCs w:val="24"/>
              </w:rPr>
              <w:t xml:space="preserve"> записывать </w:t>
            </w:r>
            <w:r w:rsidRPr="00950E98">
              <w:rPr>
                <w:sz w:val="24"/>
                <w:szCs w:val="24"/>
              </w:rPr>
              <w:lastRenderedPageBreak/>
              <w:t>выражения на сложение однозначных чисел;</w:t>
            </w:r>
          </w:p>
          <w:p w:rsidR="00EF2677" w:rsidRPr="00950E98" w:rsidRDefault="00EF2677" w:rsidP="007B17E9">
            <w:pPr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применить </w:t>
            </w:r>
            <w:r w:rsidRPr="00950E98">
              <w:rPr>
                <w:sz w:val="24"/>
                <w:szCs w:val="24"/>
              </w:rPr>
              <w:br/>
              <w:t>полученные знания при выполнении практической работы</w:t>
            </w:r>
            <w:r w:rsidRPr="00950E98">
              <w:rPr>
                <w:b/>
                <w:bCs/>
                <w:sz w:val="24"/>
                <w:szCs w:val="24"/>
              </w:rPr>
              <w:t>;</w:t>
            </w:r>
          </w:p>
          <w:p w:rsidR="00EF2677" w:rsidRPr="00950E98" w:rsidRDefault="00EF2677" w:rsidP="007B17E9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 сравнивать </w:t>
            </w:r>
            <w:r w:rsidRPr="00950E98">
              <w:rPr>
                <w:sz w:val="24"/>
                <w:szCs w:val="24"/>
              </w:rPr>
              <w:br/>
              <w:t>числа, восстанавливать «пропавшие»</w:t>
            </w:r>
            <w:r w:rsidRPr="00950E98">
              <w:rPr>
                <w:sz w:val="24"/>
                <w:szCs w:val="24"/>
              </w:rPr>
              <w:br/>
              <w:t>числа;</w:t>
            </w:r>
          </w:p>
          <w:p w:rsidR="00EF2677" w:rsidRPr="00950E98" w:rsidRDefault="00EF2677" w:rsidP="007B17E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прибавлять </w:t>
            </w:r>
            <w:r w:rsidRPr="00950E98">
              <w:rPr>
                <w:sz w:val="24"/>
                <w:szCs w:val="24"/>
              </w:rPr>
              <w:br/>
              <w:t>на числовом луче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</w:tcPr>
          <w:p w:rsidR="00EF2677" w:rsidRPr="00950E98" w:rsidRDefault="00EF2677" w:rsidP="00CA61B1">
            <w:pPr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Определять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высказывать</w:t>
            </w:r>
            <w:r w:rsidRPr="00950E98">
              <w:rPr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Определять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формулировать</w:t>
            </w:r>
            <w:r w:rsidRPr="00950E98">
              <w:rPr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Проговаривать</w:t>
            </w:r>
            <w:r w:rsidRPr="00950E98">
              <w:rPr>
                <w:sz w:val="24"/>
                <w:szCs w:val="24"/>
              </w:rPr>
              <w:t xml:space="preserve"> последовательность </w:t>
            </w:r>
            <w:r w:rsidRPr="00950E98">
              <w:rPr>
                <w:sz w:val="24"/>
                <w:szCs w:val="24"/>
              </w:rPr>
              <w:lastRenderedPageBreak/>
              <w:t>действий на уроке.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</w:t>
            </w:r>
            <w:r w:rsidRPr="00950E98">
              <w:rPr>
                <w:i/>
                <w:iCs/>
                <w:sz w:val="24"/>
                <w:szCs w:val="24"/>
              </w:rPr>
              <w:t>высказывать</w:t>
            </w:r>
            <w:r w:rsidRPr="00950E98">
              <w:rPr>
                <w:sz w:val="24"/>
                <w:szCs w:val="24"/>
              </w:rPr>
              <w:t xml:space="preserve"> своё предположение (версию) на основе работы с иллюстрацией учебника.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950E98">
              <w:rPr>
                <w:i/>
                <w:iCs/>
                <w:sz w:val="24"/>
                <w:szCs w:val="24"/>
              </w:rPr>
              <w:t>сравнивать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группировать</w:t>
            </w:r>
            <w:r w:rsidRPr="00950E98">
              <w:rPr>
                <w:sz w:val="24"/>
                <w:szCs w:val="24"/>
              </w:rPr>
              <w:t xml:space="preserve"> такие математические объекты, как числа, числовые выражения, равенства, неравенства,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Преобразовывать информацию из одной формы в другую: составлять математические рассказы  на основе простейших математических моделей 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-фронтальная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-дидактические игры «Кто быстрее решит столбик примеров», «Засели домик»;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-работа с информационными источниками (учебниками и тетрадью на печатной основе)   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155-156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45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Изображение равенств на числовом луче и их запись на числовом луче. Состав числа 4 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157-158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46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Переместительное свойство сложения. Состав числа 6 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160-164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47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48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Состав числа 6. 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165-167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Состав числа 5. Неравенства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168-173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50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Состав числа 5. 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174-179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Состав числа 8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180-184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Состав числа 8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185-187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53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Состав числа 7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188-192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Состав числа 7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193-196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Состав числа 9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197-200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56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Формирование табличных навыков сложения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201-204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57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Формирование табличных навыков сложения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205-207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58</w:t>
            </w:r>
          </w:p>
        </w:tc>
        <w:tc>
          <w:tcPr>
            <w:tcW w:w="2314" w:type="dxa"/>
          </w:tcPr>
          <w:p w:rsidR="00EF2677" w:rsidRPr="00950E98" w:rsidRDefault="00EF2677" w:rsidP="00771AB7">
            <w:pPr>
              <w:rPr>
                <w:b/>
                <w:i/>
                <w:sz w:val="24"/>
                <w:szCs w:val="24"/>
              </w:rPr>
            </w:pPr>
            <w:r w:rsidRPr="00950E98">
              <w:rPr>
                <w:b/>
                <w:i/>
                <w:sz w:val="24"/>
                <w:szCs w:val="24"/>
              </w:rPr>
              <w:t xml:space="preserve">Проверочная работа </w:t>
            </w:r>
          </w:p>
          <w:p w:rsidR="00EF2677" w:rsidRPr="00950E98" w:rsidRDefault="00EF2677" w:rsidP="00601503"/>
        </w:tc>
        <w:tc>
          <w:tcPr>
            <w:tcW w:w="2468" w:type="dxa"/>
            <w:vMerge/>
          </w:tcPr>
          <w:p w:rsidR="00EF2677" w:rsidRPr="00950E98" w:rsidRDefault="00EF2677" w:rsidP="002F606C"/>
        </w:tc>
        <w:tc>
          <w:tcPr>
            <w:tcW w:w="2966" w:type="dxa"/>
            <w:vMerge/>
          </w:tcPr>
          <w:p w:rsidR="00EF2677" w:rsidRPr="00950E98" w:rsidRDefault="00EF2677" w:rsidP="00601503"/>
        </w:tc>
        <w:tc>
          <w:tcPr>
            <w:tcW w:w="2813" w:type="dxa"/>
            <w:gridSpan w:val="2"/>
            <w:vMerge/>
          </w:tcPr>
          <w:p w:rsidR="00EF2677" w:rsidRPr="00950E98" w:rsidRDefault="00EF2677" w:rsidP="00601503"/>
        </w:tc>
        <w:tc>
          <w:tcPr>
            <w:tcW w:w="841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/>
        </w:tc>
        <w:tc>
          <w:tcPr>
            <w:tcW w:w="929" w:type="dxa"/>
          </w:tcPr>
          <w:p w:rsidR="00EF2677" w:rsidRPr="006B67E4" w:rsidRDefault="00EF2677" w:rsidP="0060150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59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2468" w:type="dxa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Вычитание (5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Предметный смысл вычитания. Знакомство с названиями компонентов и результата действия вычитания 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</w:t>
            </w:r>
            <w:r w:rsidRPr="00950E98">
              <w:rPr>
                <w:sz w:val="24"/>
                <w:szCs w:val="24"/>
              </w:rPr>
              <w:t xml:space="preserve"> название действия вычитания, название терминов при вычитании.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</w:t>
            </w:r>
            <w:r w:rsidRPr="00950E98">
              <w:rPr>
                <w:sz w:val="24"/>
                <w:szCs w:val="24"/>
              </w:rPr>
              <w:t xml:space="preserve"> записывать выражения с действием вычитания, показывать вычитание чисел на числовом луче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CA61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</w:t>
            </w:r>
            <w:r w:rsidRPr="00950E98">
              <w:rPr>
                <w:i/>
                <w:iCs/>
                <w:sz w:val="24"/>
                <w:szCs w:val="24"/>
              </w:rPr>
              <w:t>работать</w:t>
            </w:r>
            <w:r w:rsidRPr="00950E98">
              <w:rPr>
                <w:sz w:val="24"/>
                <w:szCs w:val="24"/>
              </w:rPr>
              <w:t xml:space="preserve"> по предложенному учителем плану.</w:t>
            </w:r>
          </w:p>
          <w:p w:rsidR="00EF2677" w:rsidRPr="00950E98" w:rsidRDefault="00EF2677" w:rsidP="00CA61B1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</w:t>
            </w:r>
            <w:proofErr w:type="spellStart"/>
            <w:r w:rsidRPr="00950E98">
              <w:rPr>
                <w:i/>
                <w:iCs/>
                <w:sz w:val="24"/>
                <w:szCs w:val="24"/>
              </w:rPr>
              <w:t>отличать</w:t>
            </w:r>
            <w:r w:rsidRPr="00950E98">
              <w:rPr>
                <w:sz w:val="24"/>
                <w:szCs w:val="24"/>
              </w:rPr>
              <w:t>верно</w:t>
            </w:r>
            <w:proofErr w:type="spellEnd"/>
            <w:r w:rsidRPr="00950E98">
              <w:rPr>
                <w:sz w:val="24"/>
                <w:szCs w:val="24"/>
              </w:rPr>
              <w:t xml:space="preserve"> выполненное задание от неверного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CA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Ориентироваться в своей системе знаний: </w:t>
            </w:r>
            <w:r w:rsidRPr="00950E98">
              <w:rPr>
                <w:i/>
                <w:iCs/>
                <w:sz w:val="24"/>
                <w:szCs w:val="24"/>
              </w:rPr>
              <w:t>отличать</w:t>
            </w:r>
            <w:r w:rsidRPr="00950E98">
              <w:rPr>
                <w:sz w:val="24"/>
                <w:szCs w:val="24"/>
              </w:rPr>
              <w:t xml:space="preserve"> новое от уже известного с помощью учителя.</w:t>
            </w:r>
          </w:p>
          <w:p w:rsidR="00EF2677" w:rsidRPr="00950E98" w:rsidRDefault="00EF2677" w:rsidP="00CA61B1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B139F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Pr="00950E98" w:rsidRDefault="00EF2677" w:rsidP="00B139F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-групповая работа;</w:t>
            </w:r>
          </w:p>
          <w:p w:rsidR="00EF2677" w:rsidRPr="00950E98" w:rsidRDefault="00EF2677" w:rsidP="00B139F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B139F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-дидактическая игра «Рыболовы»</w:t>
            </w:r>
          </w:p>
          <w:p w:rsidR="00EF2677" w:rsidRPr="00950E98" w:rsidRDefault="00EF2677" w:rsidP="00B139F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-индивидуальное тестирование.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208-211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61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Изображение вычитания на числовом луче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212-213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1380"/>
        </w:trPr>
        <w:tc>
          <w:tcPr>
            <w:tcW w:w="730" w:type="dxa"/>
          </w:tcPr>
          <w:p w:rsidR="00EF2677" w:rsidRPr="00950E98" w:rsidRDefault="00EF2677" w:rsidP="00771AB7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62-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Взаимосвязь компонентов и результатов действий сложения и вычитания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214-21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1380"/>
        </w:trPr>
        <w:tc>
          <w:tcPr>
            <w:tcW w:w="730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63</w:t>
            </w:r>
          </w:p>
        </w:tc>
        <w:tc>
          <w:tcPr>
            <w:tcW w:w="2314" w:type="dxa"/>
          </w:tcPr>
          <w:p w:rsidR="00EF2677" w:rsidRPr="00950E98" w:rsidRDefault="00EF2677" w:rsidP="00601503">
            <w:r w:rsidRPr="00771AB7">
              <w:t>Взаимосвязь компонентов и результатов действий сложения и вычитания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/>
        </w:tc>
        <w:tc>
          <w:tcPr>
            <w:tcW w:w="2966" w:type="dxa"/>
            <w:vMerge/>
          </w:tcPr>
          <w:p w:rsidR="00EF2677" w:rsidRPr="00950E98" w:rsidRDefault="00EF2677" w:rsidP="00601503"/>
        </w:tc>
        <w:tc>
          <w:tcPr>
            <w:tcW w:w="2813" w:type="dxa"/>
            <w:gridSpan w:val="2"/>
            <w:vMerge/>
          </w:tcPr>
          <w:p w:rsidR="00EF2677" w:rsidRPr="00950E98" w:rsidRDefault="00EF2677" w:rsidP="00601503"/>
        </w:tc>
        <w:tc>
          <w:tcPr>
            <w:tcW w:w="841" w:type="dxa"/>
          </w:tcPr>
          <w:p w:rsidR="00EF2677" w:rsidRPr="00950E98" w:rsidRDefault="00EF2677" w:rsidP="00601503"/>
        </w:tc>
        <w:tc>
          <w:tcPr>
            <w:tcW w:w="1081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216-217</w:t>
            </w:r>
          </w:p>
        </w:tc>
        <w:tc>
          <w:tcPr>
            <w:tcW w:w="929" w:type="dxa"/>
          </w:tcPr>
          <w:p w:rsidR="00EF2677" w:rsidRPr="006B67E4" w:rsidRDefault="00EF2677" w:rsidP="0060150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64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Обобщение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65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Представление о целом предмете и его частях. Взаимосвязь сложения и вычитания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</w:t>
            </w:r>
            <w:r w:rsidRPr="00950E98">
              <w:rPr>
                <w:sz w:val="24"/>
                <w:szCs w:val="24"/>
              </w:rPr>
              <w:t xml:space="preserve"> отличия части от целого, что часть всегда меньше целого.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</w:t>
            </w:r>
          </w:p>
          <w:p w:rsidR="00EF2677" w:rsidRPr="00950E98" w:rsidRDefault="00EF2677" w:rsidP="002F60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– находить и </w:t>
            </w:r>
            <w:r w:rsidRPr="00950E98">
              <w:rPr>
                <w:sz w:val="24"/>
                <w:szCs w:val="24"/>
              </w:rPr>
              <w:lastRenderedPageBreak/>
              <w:t>обозначать в равенстве целое и части;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использовать в объяснениях слова «целое» и «части»;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 вычислять значение числового выражения, содержащего 2–3 действия;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-выполнять действия самостоятельно, осуществлять взаимопроверку;</w:t>
            </w:r>
          </w:p>
          <w:p w:rsidR="00EF2677" w:rsidRPr="00950E98" w:rsidRDefault="00EF2677" w:rsidP="00831A41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>записывать равенства, соответствующие предлагаемым рисункам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CA61B1">
            <w:pPr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EF2677" w:rsidRPr="00950E98" w:rsidRDefault="00EF2677" w:rsidP="004143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постановка и формулирование проблемы, </w:t>
            </w:r>
            <w:r w:rsidRPr="00950E98">
              <w:rPr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EF2677" w:rsidRPr="00950E98" w:rsidRDefault="00EF2677" w:rsidP="004143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EF2677" w:rsidRPr="00950E98" w:rsidRDefault="00EF2677" w:rsidP="004143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  <w:p w:rsidR="00EF2677" w:rsidRPr="00950E98" w:rsidRDefault="00EF2677" w:rsidP="004143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4143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поиск и выделение необходимой информации; применение методов информационного поиска, структурирование знаний;</w:t>
            </w:r>
          </w:p>
          <w:p w:rsidR="00EF2677" w:rsidRPr="00950E98" w:rsidRDefault="00EF2677" w:rsidP="004143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EF2677" w:rsidRPr="00950E98" w:rsidRDefault="00EF2677" w:rsidP="004143DF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</w:t>
            </w: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-дидактическая игра «</w:t>
            </w:r>
            <w:proofErr w:type="spellStart"/>
            <w:r w:rsidRPr="00950E98">
              <w:rPr>
                <w:sz w:val="24"/>
                <w:szCs w:val="24"/>
              </w:rPr>
              <w:t>Соревнусь</w:t>
            </w:r>
            <w:proofErr w:type="spellEnd"/>
            <w:r w:rsidRPr="00950E98">
              <w:rPr>
                <w:sz w:val="24"/>
                <w:szCs w:val="24"/>
              </w:rPr>
              <w:t xml:space="preserve"> с калькулятором»;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-индивидуальная практическая деятельность;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-работа в группах;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-проектная деятельность;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218-222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1104"/>
        </w:trPr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66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Табличные случаи сложения и соответствующие им случаи вычитания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771AB7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223-225-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1104"/>
        </w:trPr>
        <w:tc>
          <w:tcPr>
            <w:tcW w:w="730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314" w:type="dxa"/>
          </w:tcPr>
          <w:p w:rsidR="00EF2677" w:rsidRPr="00950E98" w:rsidRDefault="00EF2677" w:rsidP="00601503">
            <w:r w:rsidRPr="00771AB7">
              <w:t>Табличные случаи сложения и соответствующие им случаи вычитания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/>
        </w:tc>
        <w:tc>
          <w:tcPr>
            <w:tcW w:w="2966" w:type="dxa"/>
            <w:vMerge/>
          </w:tcPr>
          <w:p w:rsidR="00EF2677" w:rsidRPr="00950E98" w:rsidRDefault="00EF2677" w:rsidP="00601503"/>
        </w:tc>
        <w:tc>
          <w:tcPr>
            <w:tcW w:w="2813" w:type="dxa"/>
            <w:gridSpan w:val="2"/>
            <w:vMerge/>
          </w:tcPr>
          <w:p w:rsidR="00EF2677" w:rsidRPr="00950E98" w:rsidRDefault="00EF2677" w:rsidP="002F606C"/>
        </w:tc>
        <w:tc>
          <w:tcPr>
            <w:tcW w:w="841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r>
              <w:rPr>
                <w:sz w:val="24"/>
                <w:szCs w:val="24"/>
                <w:lang w:val="en-US"/>
              </w:rPr>
              <w:t>226-</w:t>
            </w:r>
            <w:r w:rsidRPr="00950E98">
              <w:rPr>
                <w:sz w:val="24"/>
                <w:szCs w:val="24"/>
              </w:rPr>
              <w:t>229</w:t>
            </w:r>
          </w:p>
        </w:tc>
        <w:tc>
          <w:tcPr>
            <w:tcW w:w="929" w:type="dxa"/>
          </w:tcPr>
          <w:p w:rsidR="00EF2677" w:rsidRPr="00950E98" w:rsidRDefault="00EF2677" w:rsidP="00601503"/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68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Изображение равенств с помощью отрезков. Целое и части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230-231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69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Запись равенств по их изображению на числовом луче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232-233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771AB7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70-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Табличные случаи сложения и соответствующие им случаи вычитания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771AB7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234-235,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71</w:t>
            </w:r>
          </w:p>
        </w:tc>
        <w:tc>
          <w:tcPr>
            <w:tcW w:w="2314" w:type="dxa"/>
          </w:tcPr>
          <w:p w:rsidR="00EF2677" w:rsidRPr="00950E98" w:rsidRDefault="00EF2677" w:rsidP="00601503">
            <w:r w:rsidRPr="00771AB7">
              <w:t>Табличные случаи сложения и соответствующие им случаи вычитания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/>
        </w:tc>
        <w:tc>
          <w:tcPr>
            <w:tcW w:w="2966" w:type="dxa"/>
            <w:vMerge/>
          </w:tcPr>
          <w:p w:rsidR="00EF2677" w:rsidRPr="00950E98" w:rsidRDefault="00EF2677" w:rsidP="00601503"/>
        </w:tc>
        <w:tc>
          <w:tcPr>
            <w:tcW w:w="2813" w:type="dxa"/>
            <w:gridSpan w:val="2"/>
            <w:vMerge/>
          </w:tcPr>
          <w:p w:rsidR="00EF2677" w:rsidRPr="00950E98" w:rsidRDefault="00EF2677" w:rsidP="002F606C"/>
        </w:tc>
        <w:tc>
          <w:tcPr>
            <w:tcW w:w="841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236-237</w:t>
            </w:r>
          </w:p>
        </w:tc>
        <w:tc>
          <w:tcPr>
            <w:tcW w:w="929" w:type="dxa"/>
          </w:tcPr>
          <w:p w:rsidR="00EF2677" w:rsidRPr="00950E98" w:rsidRDefault="00EF2677" w:rsidP="00601503"/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1932"/>
        </w:trPr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Изображение с помощью отрезков взаимосвязи компонентов и результатов действий сложения и вычитания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239-240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73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Знакомство с терминами «увеличить </w:t>
            </w:r>
            <w:proofErr w:type="gramStart"/>
            <w:r w:rsidRPr="00950E98">
              <w:rPr>
                <w:sz w:val="24"/>
                <w:szCs w:val="24"/>
              </w:rPr>
              <w:t>на</w:t>
            </w:r>
            <w:proofErr w:type="gramEnd"/>
            <w:r w:rsidRPr="00950E98">
              <w:rPr>
                <w:sz w:val="24"/>
                <w:szCs w:val="24"/>
              </w:rPr>
              <w:t xml:space="preserve">…», «уменьшить на …». 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</w:t>
            </w:r>
            <w:r w:rsidRPr="00950E98">
              <w:rPr>
                <w:sz w:val="24"/>
                <w:szCs w:val="24"/>
              </w:rPr>
              <w:t xml:space="preserve"> обосновывать изменения в рисунке и составлять равенства на увеличение и уменьшение;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выполнить арифметические действия по заданиям: увеличить </w:t>
            </w:r>
            <w:proofErr w:type="gramStart"/>
            <w:r w:rsidRPr="00950E98">
              <w:rPr>
                <w:sz w:val="24"/>
                <w:szCs w:val="24"/>
              </w:rPr>
              <w:t>на</w:t>
            </w:r>
            <w:proofErr w:type="gramEnd"/>
            <w:r w:rsidRPr="00950E98">
              <w:rPr>
                <w:sz w:val="24"/>
                <w:szCs w:val="24"/>
              </w:rPr>
              <w:t xml:space="preserve"> …; сумма чисел …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4143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4143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Ориентироваться в своей системе знаний: </w:t>
            </w:r>
            <w:r w:rsidRPr="00950E98">
              <w:rPr>
                <w:i/>
                <w:iCs/>
                <w:sz w:val="24"/>
                <w:szCs w:val="24"/>
              </w:rPr>
              <w:t>отличать</w:t>
            </w:r>
            <w:r w:rsidRPr="00950E98">
              <w:rPr>
                <w:sz w:val="24"/>
                <w:szCs w:val="24"/>
              </w:rPr>
              <w:t xml:space="preserve"> новое от уже известного с помощью учителя.</w:t>
            </w:r>
          </w:p>
          <w:p w:rsidR="00EF2677" w:rsidRPr="00950E98" w:rsidRDefault="00EF2677" w:rsidP="004143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950E98">
              <w:rPr>
                <w:i/>
                <w:iCs/>
                <w:sz w:val="24"/>
                <w:szCs w:val="24"/>
              </w:rPr>
              <w:t>делать</w:t>
            </w:r>
            <w:r w:rsidRPr="00950E98">
              <w:rPr>
                <w:sz w:val="24"/>
                <w:szCs w:val="24"/>
              </w:rPr>
              <w:t xml:space="preserve"> выводы в результате совместной работы всего класса.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-фронтальная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-групповая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-дидактическая игра «Что изменилось?»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-работа с информационными источниками (учебниками и тетрадью на печатной основе)   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241-244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828"/>
        </w:trPr>
        <w:tc>
          <w:tcPr>
            <w:tcW w:w="730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Понятия «увеличить </w:t>
            </w:r>
            <w:proofErr w:type="gramStart"/>
            <w:r w:rsidRPr="00950E98">
              <w:rPr>
                <w:sz w:val="24"/>
                <w:szCs w:val="24"/>
              </w:rPr>
              <w:t>на</w:t>
            </w:r>
            <w:proofErr w:type="gramEnd"/>
            <w:r w:rsidRPr="00950E98">
              <w:rPr>
                <w:sz w:val="24"/>
                <w:szCs w:val="24"/>
              </w:rPr>
              <w:t xml:space="preserve">…», «уменьшить на …».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771AB7" w:rsidRDefault="00EF2677" w:rsidP="00771AB7">
            <w:pPr>
              <w:rPr>
                <w:sz w:val="24"/>
                <w:szCs w:val="24"/>
                <w:lang w:val="en-US"/>
              </w:rPr>
            </w:pPr>
            <w:r w:rsidRPr="00950E98">
              <w:rPr>
                <w:sz w:val="24"/>
                <w:szCs w:val="24"/>
              </w:rPr>
              <w:t>243-</w:t>
            </w: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828"/>
        </w:trPr>
        <w:tc>
          <w:tcPr>
            <w:tcW w:w="730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314" w:type="dxa"/>
          </w:tcPr>
          <w:p w:rsidR="00EF2677" w:rsidRPr="00950E98" w:rsidRDefault="00EF2677" w:rsidP="00601503">
            <w:r w:rsidRPr="00771AB7">
              <w:t xml:space="preserve">Понятия «увеличить </w:t>
            </w:r>
            <w:proofErr w:type="gramStart"/>
            <w:r w:rsidRPr="00771AB7">
              <w:t>на</w:t>
            </w:r>
            <w:proofErr w:type="gramEnd"/>
            <w:r w:rsidRPr="00771AB7">
              <w:t>…», «уменьшить на …».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/>
        </w:tc>
        <w:tc>
          <w:tcPr>
            <w:tcW w:w="2966" w:type="dxa"/>
            <w:vMerge/>
          </w:tcPr>
          <w:p w:rsidR="00EF2677" w:rsidRPr="00950E98" w:rsidRDefault="00EF2677" w:rsidP="00601503"/>
        </w:tc>
        <w:tc>
          <w:tcPr>
            <w:tcW w:w="2813" w:type="dxa"/>
            <w:gridSpan w:val="2"/>
            <w:vMerge/>
          </w:tcPr>
          <w:p w:rsidR="00EF2677" w:rsidRPr="00950E98" w:rsidRDefault="00EF2677" w:rsidP="002F606C"/>
        </w:tc>
        <w:tc>
          <w:tcPr>
            <w:tcW w:w="841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r>
              <w:rPr>
                <w:sz w:val="24"/>
                <w:szCs w:val="24"/>
                <w:lang w:val="en-US"/>
              </w:rPr>
              <w:t>245-</w:t>
            </w:r>
            <w:r w:rsidRPr="00950E98">
              <w:rPr>
                <w:sz w:val="24"/>
                <w:szCs w:val="24"/>
              </w:rPr>
              <w:t>246</w:t>
            </w:r>
          </w:p>
        </w:tc>
        <w:tc>
          <w:tcPr>
            <w:tcW w:w="929" w:type="dxa"/>
          </w:tcPr>
          <w:p w:rsidR="00EF2677" w:rsidRPr="00950E98" w:rsidRDefault="00EF2677" w:rsidP="00601503"/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76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«Увеличить на…», «уменьшить на…».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247-250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77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Обобщение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251-255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Число и цифра 0 (2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78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Предметный смысл действий с нулём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831A4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                              -</w:t>
            </w:r>
            <w:r w:rsidRPr="00950E98">
              <w:rPr>
                <w:sz w:val="24"/>
                <w:szCs w:val="24"/>
              </w:rPr>
              <w:t xml:space="preserve"> выполнять вычисления с нулем</w:t>
            </w:r>
            <w:proofErr w:type="gramStart"/>
            <w:r w:rsidRPr="00950E98">
              <w:rPr>
                <w:b/>
                <w:bCs/>
                <w:sz w:val="24"/>
                <w:szCs w:val="24"/>
              </w:rPr>
              <w:t>;</w:t>
            </w:r>
            <w:r w:rsidRPr="00950E98">
              <w:rPr>
                <w:sz w:val="24"/>
                <w:szCs w:val="24"/>
              </w:rPr>
              <w:t>-</w:t>
            </w:r>
            <w:proofErr w:type="gramEnd"/>
            <w:r w:rsidRPr="00950E98">
              <w:rPr>
                <w:sz w:val="24"/>
                <w:szCs w:val="24"/>
              </w:rPr>
              <w:t>складывать и вычитать с нулем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2E14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950E98">
              <w:rPr>
                <w:i/>
                <w:iCs/>
                <w:sz w:val="24"/>
                <w:szCs w:val="24"/>
              </w:rPr>
              <w:t>сравнивать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группировать</w:t>
            </w:r>
            <w:r w:rsidRPr="00950E98">
              <w:rPr>
                <w:sz w:val="24"/>
                <w:szCs w:val="24"/>
              </w:rPr>
              <w:t xml:space="preserve"> такие математические объекты, как числа</w:t>
            </w: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F93A3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Pr="00950E98" w:rsidRDefault="00EF2677" w:rsidP="00F93A3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-фронтальная работа;</w:t>
            </w:r>
          </w:p>
          <w:p w:rsidR="00EF2677" w:rsidRPr="00950E98" w:rsidRDefault="00EF2677" w:rsidP="00F93A3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9570A1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-дидактическая игра «Кто быстрее отправится в путь».</w:t>
            </w: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256-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79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Число и цифра 0. Табличные навыки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-263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lastRenderedPageBreak/>
              <w:t>Сложение и вычитание отрезков (4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80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Сложение отрезков с помощью циркуля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</w:t>
            </w:r>
          </w:p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–</w:t>
            </w:r>
            <w:r w:rsidRPr="00950E98">
              <w:rPr>
                <w:sz w:val="24"/>
                <w:szCs w:val="24"/>
              </w:rPr>
              <w:t xml:space="preserve"> выполнять сложение и вычитание отрезков</w:t>
            </w:r>
          </w:p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 помощью циркуля и линейки;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чертить отрезки, равные сумме отрезков, разности отрезков;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применять </w:t>
            </w:r>
            <w:r w:rsidRPr="00950E98">
              <w:rPr>
                <w:sz w:val="24"/>
                <w:szCs w:val="24"/>
              </w:rPr>
              <w:br/>
              <w:t>полученные знания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</w:tcPr>
          <w:p w:rsidR="00EF2677" w:rsidRPr="00950E98" w:rsidRDefault="00EF2677" w:rsidP="002E14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схем).</w:t>
            </w: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-фронтальная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-работа с информационными источниками (учебниками и тетрадью на печатной основе)   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264-265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81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Вычитание отрезков с помощью циркуля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266-267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82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Сложение и вычитание отрезков.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ТПО №2 52-57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83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proofErr w:type="gramStart"/>
            <w:r w:rsidRPr="00950E98">
              <w:rPr>
                <w:b/>
                <w:sz w:val="24"/>
                <w:szCs w:val="24"/>
              </w:rPr>
              <w:t>На сколько</w:t>
            </w:r>
            <w:proofErr w:type="gramEnd"/>
            <w:r w:rsidRPr="00950E98">
              <w:rPr>
                <w:b/>
                <w:sz w:val="24"/>
                <w:szCs w:val="24"/>
              </w:rPr>
              <w:t xml:space="preserve"> больше? </w:t>
            </w:r>
            <w:proofErr w:type="gramStart"/>
            <w:r w:rsidRPr="00950E98">
              <w:rPr>
                <w:b/>
                <w:sz w:val="24"/>
                <w:szCs w:val="24"/>
              </w:rPr>
              <w:t>На сколько</w:t>
            </w:r>
            <w:proofErr w:type="gramEnd"/>
            <w:r w:rsidRPr="00950E98">
              <w:rPr>
                <w:b/>
                <w:sz w:val="24"/>
                <w:szCs w:val="24"/>
              </w:rPr>
              <w:t xml:space="preserve"> меньше? (5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rPr>
          <w:trHeight w:val="828"/>
        </w:trPr>
        <w:tc>
          <w:tcPr>
            <w:tcW w:w="730" w:type="dxa"/>
          </w:tcPr>
          <w:p w:rsidR="00EF2677" w:rsidRPr="00771AB7" w:rsidRDefault="00EF2677" w:rsidP="00771A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Предметный смысл разностного сравнения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 xml:space="preserve">Уметь </w:t>
            </w:r>
            <w:r w:rsidRPr="00950E98">
              <w:rPr>
                <w:sz w:val="24"/>
                <w:szCs w:val="24"/>
              </w:rPr>
              <w:t>доказывать, кого больше (меньше), почему, на сколько; сравнивать количества;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>сравнивать выражения, объяснять, что обозначают равенства;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сравнивать отрезки, группы предметов, </w:t>
            </w:r>
            <w:r w:rsidRPr="00950E98">
              <w:rPr>
                <w:sz w:val="24"/>
                <w:szCs w:val="24"/>
              </w:rPr>
              <w:lastRenderedPageBreak/>
              <w:t>картинки;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 строить отрезки и объяснять, что они показывают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2E14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lastRenderedPageBreak/>
              <w:t>Познавательные УУД: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950E98">
              <w:rPr>
                <w:i/>
                <w:iCs/>
                <w:sz w:val="24"/>
                <w:szCs w:val="24"/>
              </w:rPr>
              <w:t>сравнивать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группировать</w:t>
            </w:r>
            <w:r w:rsidRPr="00950E98">
              <w:rPr>
                <w:sz w:val="24"/>
                <w:szCs w:val="24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lastRenderedPageBreak/>
              <w:t>Коммуникативные УУД: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выполнять различные роли в группе 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-фронтальная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-дидактическая игра «Загадочные числа»;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-работа с информационными источниками (учебниками и тетрадью на печатной основе)   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771AB7" w:rsidRDefault="00EF2677" w:rsidP="00771A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828"/>
        </w:trPr>
        <w:tc>
          <w:tcPr>
            <w:tcW w:w="730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314" w:type="dxa"/>
          </w:tcPr>
          <w:p w:rsidR="00EF2677" w:rsidRPr="00950E98" w:rsidRDefault="00EF2677" w:rsidP="00601503">
            <w:r w:rsidRPr="00771AB7">
              <w:t>Предметный смысл разностного сравнения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b/>
                <w:bCs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2E1472">
            <w:pPr>
              <w:spacing w:before="100" w:beforeAutospacing="1" w:after="100" w:afterAutospacing="1"/>
              <w:rPr>
                <w:b/>
                <w:i/>
                <w:iCs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</w:pPr>
          </w:p>
        </w:tc>
        <w:tc>
          <w:tcPr>
            <w:tcW w:w="841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269</w:t>
            </w:r>
          </w:p>
        </w:tc>
        <w:tc>
          <w:tcPr>
            <w:tcW w:w="929" w:type="dxa"/>
          </w:tcPr>
          <w:p w:rsidR="00EF2677" w:rsidRPr="00950E98" w:rsidRDefault="00EF2677" w:rsidP="00601503"/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86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Разностное сравнение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270-273.276 (1)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87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Построение разности двух отрезков. Замена 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 xml:space="preserve">предметной модели символической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274-276(2.3)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Табличные навыки. Неравенства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280-281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Ломаная (2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89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Знакомство учащихся с ломаной линией и её элементами </w:t>
            </w:r>
          </w:p>
        </w:tc>
        <w:tc>
          <w:tcPr>
            <w:tcW w:w="2468" w:type="dxa"/>
            <w:vMerge w:val="restart"/>
          </w:tcPr>
          <w:p w:rsidR="00EF2677" w:rsidRPr="0096072A" w:rsidRDefault="00EF2677" w:rsidP="00601503">
            <w:pPr>
              <w:rPr>
                <w:sz w:val="24"/>
                <w:szCs w:val="24"/>
              </w:rPr>
            </w:pPr>
          </w:p>
          <w:p w:rsidR="00EF2677" w:rsidRPr="00950E98" w:rsidRDefault="00EF2677" w:rsidP="00213C5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</w:t>
            </w:r>
            <w:r w:rsidRPr="00950E98">
              <w:rPr>
                <w:sz w:val="24"/>
                <w:szCs w:val="24"/>
              </w:rPr>
              <w:t xml:space="preserve"> отличие ломаной линии, из каких «частей» состоит </w:t>
            </w:r>
            <w:r w:rsidRPr="00950E98">
              <w:rPr>
                <w:sz w:val="24"/>
                <w:szCs w:val="24"/>
              </w:rPr>
              <w:br/>
            </w:r>
            <w:proofErr w:type="gramStart"/>
            <w:r w:rsidRPr="00950E98">
              <w:rPr>
                <w:sz w:val="24"/>
                <w:szCs w:val="24"/>
              </w:rPr>
              <w:t>ломаная</w:t>
            </w:r>
            <w:proofErr w:type="gramEnd"/>
            <w:r w:rsidRPr="00950E98">
              <w:rPr>
                <w:sz w:val="24"/>
                <w:szCs w:val="24"/>
              </w:rPr>
              <w:t>.</w:t>
            </w:r>
          </w:p>
          <w:p w:rsidR="00EF2677" w:rsidRPr="00950E98" w:rsidRDefault="00EF2677" w:rsidP="00213C5B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</w:t>
            </w:r>
            <w:r w:rsidRPr="00950E98">
              <w:rPr>
                <w:sz w:val="24"/>
                <w:szCs w:val="24"/>
              </w:rPr>
              <w:t xml:space="preserve"> построить ломаную линию, узнать ее длину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2E14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EF2677" w:rsidRPr="00950E98" w:rsidRDefault="00EF2677" w:rsidP="00A27D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950E98">
              <w:rPr>
                <w:i/>
                <w:iCs/>
                <w:sz w:val="24"/>
                <w:szCs w:val="24"/>
              </w:rPr>
              <w:t>делать</w:t>
            </w:r>
            <w:r w:rsidRPr="00950E98">
              <w:rPr>
                <w:sz w:val="24"/>
                <w:szCs w:val="24"/>
              </w:rPr>
              <w:t xml:space="preserve"> выводы в результате совместной работы всего класса.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2C684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-фронтальная работа;        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-индивидуальная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-работа с информационными источниками (учебниками и тетрадью на печатной основе)   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282-283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90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Замкнутая ломаная линия. Сравнение длин ломаных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284-285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Двузначные числа. Сложение. Вычитание (19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91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Счётная единица «десяток». Запись результата счёта в виде количества десятков и единиц.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Знать:</w:t>
            </w:r>
          </w:p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структуру двузначного числа;</w:t>
            </w:r>
          </w:p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состав числа 10.</w:t>
            </w:r>
          </w:p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</w:t>
            </w:r>
          </w:p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– записывать числа в виде двух слагаемых;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выполнять сложение и вычитание с числом 10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– называть разрядный состав;         </w:t>
            </w:r>
            <w:proofErr w:type="gramStart"/>
            <w:r w:rsidRPr="00950E98">
              <w:rPr>
                <w:sz w:val="24"/>
                <w:szCs w:val="24"/>
              </w:rPr>
              <w:t>-п</w:t>
            </w:r>
            <w:proofErr w:type="gramEnd"/>
            <w:r w:rsidRPr="00950E98">
              <w:rPr>
                <w:sz w:val="24"/>
                <w:szCs w:val="24"/>
              </w:rPr>
              <w:t>рименить свои знания на практике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>читать и записывать числа второго десятка, в том числе и под диктовку</w:t>
            </w:r>
          </w:p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составлять раве</w:t>
            </w:r>
            <w:proofErr w:type="gramStart"/>
            <w:r w:rsidRPr="00950E98">
              <w:rPr>
                <w:sz w:val="24"/>
                <w:szCs w:val="24"/>
              </w:rPr>
              <w:t>н-</w:t>
            </w:r>
            <w:proofErr w:type="gramEnd"/>
            <w:r w:rsidRPr="00950E98">
              <w:rPr>
                <w:sz w:val="24"/>
                <w:szCs w:val="24"/>
              </w:rPr>
              <w:br/>
            </w:r>
            <w:proofErr w:type="spellStart"/>
            <w:r w:rsidRPr="00950E98">
              <w:rPr>
                <w:sz w:val="24"/>
                <w:szCs w:val="24"/>
              </w:rPr>
              <w:t>ства</w:t>
            </w:r>
            <w:proofErr w:type="spellEnd"/>
            <w:r w:rsidRPr="00950E98">
              <w:rPr>
                <w:sz w:val="24"/>
                <w:szCs w:val="24"/>
              </w:rPr>
              <w:t xml:space="preserve">; </w:t>
            </w:r>
          </w:p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прибавлять единицы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от 1 до 9 к круглому десятку;</w:t>
            </w:r>
          </w:p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 заменять число</w:t>
            </w:r>
          </w:p>
          <w:p w:rsidR="00EF2677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суммой разрядных слагаемых</w:t>
            </w:r>
          </w:p>
          <w:p w:rsidR="00EF2677" w:rsidRDefault="00EF2677" w:rsidP="002152AE">
            <w:pPr>
              <w:rPr>
                <w:sz w:val="24"/>
                <w:szCs w:val="24"/>
              </w:rPr>
            </w:pPr>
          </w:p>
          <w:p w:rsidR="00EF2677" w:rsidRDefault="00EF2677" w:rsidP="002152AE">
            <w:pPr>
              <w:rPr>
                <w:sz w:val="24"/>
                <w:szCs w:val="24"/>
              </w:rPr>
            </w:pPr>
          </w:p>
          <w:p w:rsidR="00EF2677" w:rsidRDefault="00EF2677" w:rsidP="002152AE">
            <w:pPr>
              <w:rPr>
                <w:sz w:val="24"/>
                <w:szCs w:val="24"/>
              </w:rPr>
            </w:pPr>
          </w:p>
          <w:p w:rsidR="00EF2677" w:rsidRDefault="00EF2677" w:rsidP="002152AE">
            <w:pPr>
              <w:rPr>
                <w:sz w:val="24"/>
                <w:szCs w:val="24"/>
              </w:rPr>
            </w:pPr>
          </w:p>
          <w:p w:rsidR="00EF2677" w:rsidRDefault="00EF2677" w:rsidP="002152AE">
            <w:pPr>
              <w:rPr>
                <w:sz w:val="24"/>
                <w:szCs w:val="24"/>
              </w:rPr>
            </w:pPr>
          </w:p>
          <w:p w:rsidR="00EF2677" w:rsidRDefault="00EF2677" w:rsidP="002152AE">
            <w:pPr>
              <w:rPr>
                <w:sz w:val="24"/>
                <w:szCs w:val="24"/>
              </w:rPr>
            </w:pP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</w:tcPr>
          <w:p w:rsidR="00EF2677" w:rsidRPr="00950E98" w:rsidRDefault="00EF2677" w:rsidP="002E1472">
            <w:pPr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Определять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высказывать</w:t>
            </w:r>
            <w:r w:rsidRPr="00950E98">
              <w:rPr>
                <w:sz w:val="24"/>
                <w:szCs w:val="24"/>
              </w:rPr>
              <w:t xml:space="preserve"> под </w:t>
            </w:r>
            <w:r w:rsidRPr="00950E98">
              <w:rPr>
                <w:sz w:val="24"/>
                <w:szCs w:val="24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 нормы).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Определять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формулировать</w:t>
            </w:r>
            <w:r w:rsidRPr="00950E98">
              <w:rPr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Проговаривать</w:t>
            </w:r>
            <w:r w:rsidRPr="00950E98">
              <w:rPr>
                <w:sz w:val="24"/>
                <w:szCs w:val="24"/>
              </w:rPr>
              <w:t xml:space="preserve"> последовательность действий на уроке.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</w:t>
            </w:r>
            <w:r w:rsidRPr="00950E98">
              <w:rPr>
                <w:i/>
                <w:iCs/>
                <w:sz w:val="24"/>
                <w:szCs w:val="24"/>
              </w:rPr>
              <w:t>высказывать</w:t>
            </w:r>
            <w:r w:rsidRPr="00950E98">
              <w:rPr>
                <w:sz w:val="24"/>
                <w:szCs w:val="24"/>
              </w:rPr>
              <w:t xml:space="preserve"> своё предположение (версию) на основе работы с иллюстрацией учебника.</w:t>
            </w:r>
          </w:p>
          <w:p w:rsidR="00EF2677" w:rsidRPr="00950E98" w:rsidRDefault="00EF2677" w:rsidP="002E1472">
            <w:pPr>
              <w:tabs>
                <w:tab w:val="left" w:pos="2940"/>
              </w:tabs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lastRenderedPageBreak/>
              <w:t>Познавательные УУД:</w:t>
            </w:r>
            <w:r w:rsidRPr="00950E98">
              <w:rPr>
                <w:b/>
                <w:i/>
                <w:iCs/>
                <w:sz w:val="24"/>
                <w:szCs w:val="24"/>
              </w:rPr>
              <w:tab/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Добывать новые знания: </w:t>
            </w:r>
            <w:r w:rsidRPr="00950E98">
              <w:rPr>
                <w:i/>
                <w:iCs/>
                <w:sz w:val="24"/>
                <w:szCs w:val="24"/>
              </w:rPr>
              <w:t>находить ответы</w:t>
            </w:r>
            <w:r w:rsidRPr="00950E98">
              <w:rPr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950E98">
              <w:rPr>
                <w:i/>
                <w:iCs/>
                <w:sz w:val="24"/>
                <w:szCs w:val="24"/>
              </w:rPr>
              <w:t>делать</w:t>
            </w:r>
            <w:r w:rsidRPr="00950E98">
              <w:rPr>
                <w:sz w:val="24"/>
                <w:szCs w:val="24"/>
              </w:rPr>
              <w:t xml:space="preserve"> выводы в результате совместной работы всего класса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Ориентироваться в своей системе знаний: </w:t>
            </w:r>
            <w:r w:rsidRPr="00950E98">
              <w:rPr>
                <w:i/>
                <w:iCs/>
                <w:sz w:val="24"/>
                <w:szCs w:val="24"/>
              </w:rPr>
              <w:t>отличать</w:t>
            </w:r>
            <w:r w:rsidRPr="00950E98">
              <w:rPr>
                <w:sz w:val="24"/>
                <w:szCs w:val="24"/>
              </w:rPr>
              <w:t>новое от уже известного с помощью учителя.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EF2677" w:rsidRPr="00950E98" w:rsidRDefault="00EF2677" w:rsidP="00414B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6072A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rPr>
                <w:sz w:val="24"/>
                <w:szCs w:val="24"/>
              </w:rPr>
            </w:pP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-фронтальная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-дидактические игры «Кто быстрее и точнее», «Борьба за число»;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с демонстрационными моделями;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в парах;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заданий;</w:t>
            </w:r>
          </w:p>
          <w:p w:rsidR="00EF2677" w:rsidRDefault="00EF2677" w:rsidP="0000721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-работа с калькулятором </w:t>
            </w:r>
            <w:r w:rsidRPr="00950E98">
              <w:rPr>
                <w:sz w:val="24"/>
                <w:szCs w:val="24"/>
              </w:rPr>
              <w:lastRenderedPageBreak/>
              <w:t>для усвоения структуры двузначных чисел</w:t>
            </w:r>
          </w:p>
          <w:p w:rsidR="00EF2677" w:rsidRDefault="00EF2677" w:rsidP="0000721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Default="00EF2677" w:rsidP="0000721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Default="00EF2677" w:rsidP="0000721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Default="00EF2677" w:rsidP="0000721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Default="00EF2677" w:rsidP="0000721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Default="00EF2677" w:rsidP="0000721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Pr="00950E98" w:rsidRDefault="00EF2677" w:rsidP="0000721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286-291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516"/>
        </w:trPr>
        <w:tc>
          <w:tcPr>
            <w:tcW w:w="730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Состав числа 10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771AB7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292-</w:t>
            </w:r>
            <w:r>
              <w:rPr>
                <w:sz w:val="24"/>
                <w:szCs w:val="24"/>
                <w:lang w:val="en-US"/>
              </w:rPr>
              <w:t>293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516"/>
        </w:trPr>
        <w:tc>
          <w:tcPr>
            <w:tcW w:w="730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93</w:t>
            </w:r>
          </w:p>
        </w:tc>
        <w:tc>
          <w:tcPr>
            <w:tcW w:w="2314" w:type="dxa"/>
          </w:tcPr>
          <w:p w:rsidR="00EF2677" w:rsidRPr="00950E98" w:rsidRDefault="00EF2677" w:rsidP="00601503">
            <w:r w:rsidRPr="00771AB7">
              <w:t>Состав числа 10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/>
        </w:tc>
        <w:tc>
          <w:tcPr>
            <w:tcW w:w="2966" w:type="dxa"/>
            <w:vMerge/>
          </w:tcPr>
          <w:p w:rsidR="00EF2677" w:rsidRPr="00950E98" w:rsidRDefault="00EF2677" w:rsidP="00601503"/>
        </w:tc>
        <w:tc>
          <w:tcPr>
            <w:tcW w:w="2813" w:type="dxa"/>
            <w:gridSpan w:val="2"/>
            <w:vMerge/>
          </w:tcPr>
          <w:p w:rsidR="00EF2677" w:rsidRPr="00950E98" w:rsidRDefault="00EF2677" w:rsidP="002F606C"/>
        </w:tc>
        <w:tc>
          <w:tcPr>
            <w:tcW w:w="841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r>
              <w:rPr>
                <w:sz w:val="24"/>
                <w:szCs w:val="24"/>
                <w:lang w:val="en-US"/>
              </w:rPr>
              <w:t>294-</w:t>
            </w:r>
            <w:r w:rsidRPr="00950E98">
              <w:rPr>
                <w:sz w:val="24"/>
                <w:szCs w:val="24"/>
              </w:rPr>
              <w:t>295</w:t>
            </w:r>
          </w:p>
        </w:tc>
        <w:tc>
          <w:tcPr>
            <w:tcW w:w="929" w:type="dxa"/>
          </w:tcPr>
          <w:p w:rsidR="00EF2677" w:rsidRPr="00950E98" w:rsidRDefault="00EF2677" w:rsidP="00601503"/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94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Предметные модели 1 десятка и 1 единицы. 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Запись и чтение двузначных чисел от 20 и далее. Состав числа 10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296-300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95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Чтение двузначных чисел. Состав числа 10.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828"/>
        </w:trPr>
        <w:tc>
          <w:tcPr>
            <w:tcW w:w="730" w:type="dxa"/>
          </w:tcPr>
          <w:p w:rsidR="00EF2677" w:rsidRPr="00771AB7" w:rsidRDefault="00EF2677" w:rsidP="00771A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Сложение и вычитание «круглых десятков»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771AB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301-</w:t>
            </w:r>
            <w:r>
              <w:rPr>
                <w:sz w:val="24"/>
                <w:szCs w:val="24"/>
                <w:lang w:val="en-US"/>
              </w:rPr>
              <w:t>302</w:t>
            </w:r>
            <w:r w:rsidRPr="00950E98">
              <w:rPr>
                <w:sz w:val="24"/>
                <w:szCs w:val="24"/>
              </w:rPr>
              <w:t>308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828"/>
        </w:trPr>
        <w:tc>
          <w:tcPr>
            <w:tcW w:w="730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314" w:type="dxa"/>
          </w:tcPr>
          <w:p w:rsidR="00EF2677" w:rsidRDefault="00EF2677">
            <w:r w:rsidRPr="007D1CAC">
              <w:t>Сложение и вычитание «круглых десятков»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/>
        </w:tc>
        <w:tc>
          <w:tcPr>
            <w:tcW w:w="2966" w:type="dxa"/>
            <w:vMerge/>
          </w:tcPr>
          <w:p w:rsidR="00EF2677" w:rsidRPr="00950E98" w:rsidRDefault="00EF2677" w:rsidP="00601503"/>
        </w:tc>
        <w:tc>
          <w:tcPr>
            <w:tcW w:w="2813" w:type="dxa"/>
            <w:gridSpan w:val="2"/>
            <w:vMerge/>
          </w:tcPr>
          <w:p w:rsidR="00EF2677" w:rsidRPr="00950E98" w:rsidRDefault="00EF2677" w:rsidP="002F606C"/>
        </w:tc>
        <w:tc>
          <w:tcPr>
            <w:tcW w:w="841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EF267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303-305</w:t>
            </w:r>
          </w:p>
        </w:tc>
        <w:tc>
          <w:tcPr>
            <w:tcW w:w="929" w:type="dxa"/>
          </w:tcPr>
          <w:p w:rsidR="00EF2677" w:rsidRPr="00950E98" w:rsidRDefault="00EF2677" w:rsidP="00601503"/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828"/>
        </w:trPr>
        <w:tc>
          <w:tcPr>
            <w:tcW w:w="730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98</w:t>
            </w:r>
          </w:p>
        </w:tc>
        <w:tc>
          <w:tcPr>
            <w:tcW w:w="2314" w:type="dxa"/>
          </w:tcPr>
          <w:p w:rsidR="00EF2677" w:rsidRDefault="00EF2677">
            <w:r w:rsidRPr="007D1CAC">
              <w:t>Сложение и вычитание «круглых десятков»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/>
        </w:tc>
        <w:tc>
          <w:tcPr>
            <w:tcW w:w="2966" w:type="dxa"/>
            <w:vMerge/>
          </w:tcPr>
          <w:p w:rsidR="00EF2677" w:rsidRPr="00950E98" w:rsidRDefault="00EF2677" w:rsidP="00601503"/>
        </w:tc>
        <w:tc>
          <w:tcPr>
            <w:tcW w:w="2813" w:type="dxa"/>
            <w:gridSpan w:val="2"/>
            <w:vMerge/>
          </w:tcPr>
          <w:p w:rsidR="00EF2677" w:rsidRPr="00950E98" w:rsidRDefault="00EF2677" w:rsidP="002F606C"/>
        </w:tc>
        <w:tc>
          <w:tcPr>
            <w:tcW w:w="841" w:type="dxa"/>
          </w:tcPr>
          <w:p w:rsidR="00EF2677" w:rsidRPr="00771AB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EF2677" w:rsidRDefault="00EF2677" w:rsidP="00EF2677">
            <w:pPr>
              <w:rPr>
                <w:lang w:val="en-US"/>
              </w:rPr>
            </w:pPr>
            <w:r>
              <w:rPr>
                <w:lang w:val="en-US"/>
              </w:rPr>
              <w:t>306-308</w:t>
            </w:r>
          </w:p>
        </w:tc>
        <w:tc>
          <w:tcPr>
            <w:tcW w:w="929" w:type="dxa"/>
          </w:tcPr>
          <w:p w:rsidR="00EF2677" w:rsidRPr="00950E98" w:rsidRDefault="00EF2677" w:rsidP="00601503"/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99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2208"/>
        </w:trPr>
        <w:tc>
          <w:tcPr>
            <w:tcW w:w="730" w:type="dxa"/>
          </w:tcPr>
          <w:p w:rsidR="00EF2677" w:rsidRPr="00950E98" w:rsidRDefault="00EF2677" w:rsidP="00EF2677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100-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Двузначные числа. «Увеличить на…», «уменьшить на…»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309-31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2208"/>
        </w:trPr>
        <w:tc>
          <w:tcPr>
            <w:tcW w:w="730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314" w:type="dxa"/>
          </w:tcPr>
          <w:p w:rsidR="00EF2677" w:rsidRPr="00950E98" w:rsidRDefault="00EF2677" w:rsidP="00601503">
            <w:r w:rsidRPr="00EF2677">
              <w:t>Двузначные числа. «Увеличить на…», «уменьшить на…»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/>
        </w:tc>
        <w:tc>
          <w:tcPr>
            <w:tcW w:w="2966" w:type="dxa"/>
            <w:vMerge/>
          </w:tcPr>
          <w:p w:rsidR="00EF2677" w:rsidRPr="00950E98" w:rsidRDefault="00EF2677" w:rsidP="00601503"/>
        </w:tc>
        <w:tc>
          <w:tcPr>
            <w:tcW w:w="2813" w:type="dxa"/>
            <w:gridSpan w:val="2"/>
            <w:vMerge/>
          </w:tcPr>
          <w:p w:rsidR="00EF2677" w:rsidRPr="00950E98" w:rsidRDefault="00EF2677" w:rsidP="002F606C"/>
        </w:tc>
        <w:tc>
          <w:tcPr>
            <w:tcW w:w="841" w:type="dxa"/>
          </w:tcPr>
          <w:p w:rsidR="00EF2677" w:rsidRPr="00EF267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EF267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311-313</w:t>
            </w:r>
          </w:p>
        </w:tc>
        <w:tc>
          <w:tcPr>
            <w:tcW w:w="929" w:type="dxa"/>
          </w:tcPr>
          <w:p w:rsidR="00EF2677" w:rsidRPr="00950E98" w:rsidRDefault="00EF2677" w:rsidP="00601503"/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102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Знакомство учащихся с названиями двузначных чисел от 11 до 19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314-320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103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Чтение, запись и сравнение </w:t>
            </w:r>
            <w:proofErr w:type="gramStart"/>
            <w:r w:rsidRPr="00950E98">
              <w:rPr>
                <w:sz w:val="24"/>
                <w:szCs w:val="24"/>
              </w:rPr>
              <w:t>двузначных</w:t>
            </w:r>
            <w:proofErr w:type="gramEnd"/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чисел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321-324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104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Сложение вида 50+2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325-326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105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Двузначные числа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EF2677" w:rsidRDefault="00EF2677" w:rsidP="00EF26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7</w:t>
            </w:r>
            <w:r w:rsidRPr="00950E98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EF2677" w:rsidRDefault="00EF2677" w:rsidP="00EF26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Запись двузначного числа в виде суммы разрядных </w:t>
            </w:r>
            <w:r w:rsidRPr="00950E98">
              <w:rPr>
                <w:sz w:val="24"/>
                <w:szCs w:val="24"/>
              </w:rPr>
              <w:lastRenderedPageBreak/>
              <w:t xml:space="preserve">слагаемых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EF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30-331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314" w:type="dxa"/>
          </w:tcPr>
          <w:p w:rsidR="00EF2677" w:rsidRPr="00950E98" w:rsidRDefault="00EF2677" w:rsidP="00601503">
            <w:r w:rsidRPr="00EF2677">
              <w:t>Запись двузначного числа в виде суммы разрядных слагаемых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/>
        </w:tc>
        <w:tc>
          <w:tcPr>
            <w:tcW w:w="2966" w:type="dxa"/>
            <w:vMerge/>
          </w:tcPr>
          <w:p w:rsidR="00EF2677" w:rsidRPr="00950E98" w:rsidRDefault="00EF2677" w:rsidP="00601503"/>
        </w:tc>
        <w:tc>
          <w:tcPr>
            <w:tcW w:w="2813" w:type="dxa"/>
            <w:gridSpan w:val="2"/>
            <w:vMerge/>
          </w:tcPr>
          <w:p w:rsidR="00EF2677" w:rsidRPr="00950E98" w:rsidRDefault="00EF2677" w:rsidP="002F606C"/>
        </w:tc>
        <w:tc>
          <w:tcPr>
            <w:tcW w:w="841" w:type="dxa"/>
          </w:tcPr>
          <w:p w:rsidR="00EF2677" w:rsidRPr="00EF267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r>
              <w:rPr>
                <w:sz w:val="24"/>
                <w:szCs w:val="24"/>
                <w:lang w:val="en-US"/>
              </w:rPr>
              <w:t>332</w:t>
            </w:r>
            <w:r w:rsidRPr="00950E98">
              <w:rPr>
                <w:sz w:val="24"/>
                <w:szCs w:val="24"/>
              </w:rPr>
              <w:t>-334</w:t>
            </w:r>
          </w:p>
        </w:tc>
        <w:tc>
          <w:tcPr>
            <w:tcW w:w="929" w:type="dxa"/>
          </w:tcPr>
          <w:p w:rsidR="00EF2677" w:rsidRPr="00950E98" w:rsidRDefault="00EF2677" w:rsidP="00601503"/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EF2677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108-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50E98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EF2677" w:rsidRDefault="00EF2677" w:rsidP="00601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EF2677" w:rsidRDefault="00EF2677" w:rsidP="00EF2677">
            <w:pPr>
              <w:rPr>
                <w:sz w:val="24"/>
                <w:szCs w:val="24"/>
                <w:lang w:val="en-US"/>
              </w:rPr>
            </w:pPr>
            <w:r w:rsidRPr="00950E98">
              <w:rPr>
                <w:sz w:val="24"/>
                <w:szCs w:val="24"/>
              </w:rPr>
              <w:t>335-</w:t>
            </w:r>
            <w:r>
              <w:rPr>
                <w:sz w:val="24"/>
                <w:szCs w:val="24"/>
                <w:lang w:val="en-US"/>
              </w:rPr>
              <w:t>338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109</w:t>
            </w:r>
          </w:p>
        </w:tc>
        <w:tc>
          <w:tcPr>
            <w:tcW w:w="2314" w:type="dxa"/>
          </w:tcPr>
          <w:p w:rsidR="00EF2677" w:rsidRPr="00950E98" w:rsidRDefault="00EF2677" w:rsidP="00601503">
            <w:r w:rsidRPr="00EF2677">
              <w:t xml:space="preserve">Закрепление </w:t>
            </w:r>
            <w:proofErr w:type="gramStart"/>
            <w:r w:rsidRPr="00EF2677">
              <w:t>изученного</w:t>
            </w:r>
            <w:proofErr w:type="gramEnd"/>
          </w:p>
        </w:tc>
        <w:tc>
          <w:tcPr>
            <w:tcW w:w="2468" w:type="dxa"/>
          </w:tcPr>
          <w:p w:rsidR="00EF2677" w:rsidRPr="00950E98" w:rsidRDefault="00EF2677" w:rsidP="00601503"/>
        </w:tc>
        <w:tc>
          <w:tcPr>
            <w:tcW w:w="2966" w:type="dxa"/>
          </w:tcPr>
          <w:p w:rsidR="00EF2677" w:rsidRPr="00950E98" w:rsidRDefault="00EF2677" w:rsidP="00601503"/>
        </w:tc>
        <w:tc>
          <w:tcPr>
            <w:tcW w:w="2813" w:type="dxa"/>
            <w:gridSpan w:val="2"/>
          </w:tcPr>
          <w:p w:rsidR="00EF2677" w:rsidRPr="00950E98" w:rsidRDefault="00EF2677" w:rsidP="00601503"/>
        </w:tc>
        <w:tc>
          <w:tcPr>
            <w:tcW w:w="841" w:type="dxa"/>
          </w:tcPr>
          <w:p w:rsidR="00EF2677" w:rsidRPr="00EF2677" w:rsidRDefault="00EF2677" w:rsidP="006015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r>
              <w:rPr>
                <w:sz w:val="24"/>
                <w:szCs w:val="24"/>
                <w:lang w:val="en-US"/>
              </w:rPr>
              <w:t>339-</w:t>
            </w:r>
            <w:r w:rsidRPr="00950E98">
              <w:rPr>
                <w:sz w:val="24"/>
                <w:szCs w:val="24"/>
              </w:rPr>
              <w:t>344</w:t>
            </w:r>
          </w:p>
        </w:tc>
        <w:tc>
          <w:tcPr>
            <w:tcW w:w="929" w:type="dxa"/>
          </w:tcPr>
          <w:p w:rsidR="00EF2677" w:rsidRPr="00950E98" w:rsidRDefault="00EF2677" w:rsidP="00601503"/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Единицы длины. Сложение. Вычитание (19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110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Знакомство с единицами длины 1 см, 1 дм. Соотношение единиц длины. Состав числа 10 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C372E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Знать</w:t>
            </w:r>
            <w:r w:rsidRPr="00950E98">
              <w:rPr>
                <w:sz w:val="24"/>
                <w:szCs w:val="24"/>
              </w:rPr>
              <w:t xml:space="preserve"> единицы длины (сантиметр, дециметр);                        – таблицу сложения и вычитания однозначных чисел; </w:t>
            </w:r>
          </w:p>
          <w:p w:rsidR="00EF2677" w:rsidRPr="00950E98" w:rsidRDefault="00EF2677" w:rsidP="00C372E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разрядный состав двузначных чисел и отношение между разрядными единицами;</w:t>
            </w:r>
          </w:p>
          <w:p w:rsidR="00EF2677" w:rsidRPr="00950E98" w:rsidRDefault="00EF2677" w:rsidP="002152A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                                -</w:t>
            </w:r>
            <w:r w:rsidRPr="00950E98">
              <w:rPr>
                <w:sz w:val="24"/>
                <w:szCs w:val="24"/>
              </w:rPr>
              <w:t xml:space="preserve"> использовать единицы длины при сравнении и упорядочении объектов;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>складывать десятки на моделях;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 решать примеры изученных видов, </w:t>
            </w:r>
            <w:r w:rsidRPr="00950E98">
              <w:rPr>
                <w:sz w:val="24"/>
                <w:szCs w:val="24"/>
              </w:rPr>
              <w:lastRenderedPageBreak/>
              <w:t>четко разделять выражения разного вида;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-</w:t>
            </w:r>
            <w:r w:rsidRPr="00950E98">
              <w:rPr>
                <w:sz w:val="24"/>
                <w:szCs w:val="24"/>
              </w:rPr>
              <w:t xml:space="preserve"> применять полученные знания на практике</w:t>
            </w:r>
          </w:p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</w:tcPr>
          <w:p w:rsidR="00EF2677" w:rsidRPr="00950E98" w:rsidRDefault="00EF2677" w:rsidP="002E1472">
            <w:pPr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950E98">
              <w:rPr>
                <w:i/>
                <w:iCs/>
                <w:sz w:val="24"/>
                <w:szCs w:val="24"/>
              </w:rPr>
              <w:t>делать выбор</w:t>
            </w:r>
            <w:r w:rsidRPr="00950E98">
              <w:rPr>
                <w:sz w:val="24"/>
                <w:szCs w:val="24"/>
              </w:rPr>
              <w:t>, при поддержке других участников группы и педагога, как поступить.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Проговаривать</w:t>
            </w:r>
            <w:r w:rsidRPr="00950E98">
              <w:rPr>
                <w:sz w:val="24"/>
                <w:szCs w:val="24"/>
              </w:rPr>
              <w:t xml:space="preserve"> последовательность действий на уроке.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</w:t>
            </w:r>
            <w:proofErr w:type="spellStart"/>
            <w:r w:rsidRPr="00950E98">
              <w:rPr>
                <w:i/>
                <w:iCs/>
                <w:sz w:val="24"/>
                <w:szCs w:val="24"/>
              </w:rPr>
              <w:t>отличать</w:t>
            </w:r>
            <w:r w:rsidRPr="00950E98">
              <w:rPr>
                <w:sz w:val="24"/>
                <w:szCs w:val="24"/>
              </w:rPr>
              <w:t>верно</w:t>
            </w:r>
            <w:proofErr w:type="spellEnd"/>
            <w:r w:rsidRPr="00950E98">
              <w:rPr>
                <w:sz w:val="24"/>
                <w:szCs w:val="24"/>
              </w:rPr>
              <w:t xml:space="preserve"> выполненное задание от </w:t>
            </w:r>
            <w:r w:rsidRPr="00950E98">
              <w:rPr>
                <w:sz w:val="24"/>
                <w:szCs w:val="24"/>
              </w:rPr>
              <w:lastRenderedPageBreak/>
              <w:t>неверного.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950E98">
              <w:rPr>
                <w:i/>
                <w:iCs/>
                <w:sz w:val="24"/>
                <w:szCs w:val="24"/>
              </w:rPr>
              <w:t>давать</w:t>
            </w:r>
            <w:r w:rsidRPr="00950E98">
              <w:rPr>
                <w:sz w:val="24"/>
                <w:szCs w:val="24"/>
              </w:rPr>
              <w:t xml:space="preserve"> эмоциональную </w:t>
            </w:r>
            <w:r w:rsidRPr="00950E98">
              <w:rPr>
                <w:i/>
                <w:iCs/>
                <w:sz w:val="24"/>
                <w:szCs w:val="24"/>
              </w:rPr>
              <w:t>оценку</w:t>
            </w:r>
            <w:r w:rsidRPr="00950E98">
              <w:rPr>
                <w:sz w:val="24"/>
                <w:szCs w:val="24"/>
              </w:rPr>
              <w:t xml:space="preserve"> деятельности класса на уроке.</w:t>
            </w:r>
          </w:p>
          <w:p w:rsidR="00EF2677" w:rsidRPr="00950E98" w:rsidRDefault="00EF2677" w:rsidP="002E1472">
            <w:pPr>
              <w:tabs>
                <w:tab w:val="left" w:pos="2940"/>
              </w:tabs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  <w:r w:rsidRPr="00950E98">
              <w:rPr>
                <w:b/>
                <w:i/>
                <w:iCs/>
                <w:sz w:val="24"/>
                <w:szCs w:val="24"/>
              </w:rPr>
              <w:tab/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Делать предварительный отбор источников информации: </w:t>
            </w:r>
            <w:r w:rsidRPr="00950E98">
              <w:rPr>
                <w:i/>
                <w:iCs/>
                <w:sz w:val="24"/>
                <w:szCs w:val="24"/>
              </w:rPr>
              <w:t>ориентироваться</w:t>
            </w:r>
            <w:r w:rsidRPr="00950E98">
              <w:rPr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Добывать новые знания: </w:t>
            </w:r>
            <w:r w:rsidRPr="00950E98">
              <w:rPr>
                <w:i/>
                <w:iCs/>
                <w:sz w:val="24"/>
                <w:szCs w:val="24"/>
              </w:rPr>
              <w:t>находить ответы</w:t>
            </w:r>
            <w:r w:rsidRPr="00950E98">
              <w:rPr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EF2677" w:rsidRPr="00950E98" w:rsidRDefault="00EF2677" w:rsidP="00DA2A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i/>
                <w:iCs/>
                <w:sz w:val="24"/>
                <w:szCs w:val="24"/>
              </w:rPr>
              <w:t>Слушать</w:t>
            </w:r>
            <w:r w:rsidRPr="00950E98">
              <w:rPr>
                <w:sz w:val="24"/>
                <w:szCs w:val="24"/>
              </w:rPr>
              <w:t xml:space="preserve"> и </w:t>
            </w:r>
            <w:r w:rsidRPr="00950E98">
              <w:rPr>
                <w:i/>
                <w:iCs/>
                <w:sz w:val="24"/>
                <w:szCs w:val="24"/>
              </w:rPr>
              <w:t>понимать</w:t>
            </w:r>
            <w:r w:rsidRPr="00950E98">
              <w:rPr>
                <w:sz w:val="24"/>
                <w:szCs w:val="24"/>
              </w:rPr>
              <w:t xml:space="preserve"> речь других.</w:t>
            </w:r>
          </w:p>
          <w:p w:rsidR="00EF2677" w:rsidRPr="00950E98" w:rsidRDefault="00EF2677" w:rsidP="00DA2A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Учиться выполнять </w:t>
            </w:r>
            <w:r w:rsidRPr="00950E98">
              <w:rPr>
                <w:sz w:val="24"/>
                <w:szCs w:val="24"/>
              </w:rPr>
              <w:lastRenderedPageBreak/>
              <w:t>различные роли в группе</w:t>
            </w: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2677" w:rsidRPr="00950E98" w:rsidRDefault="00EF2677" w:rsidP="002E147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-фронтальная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-самостоятельная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-дидактические игры «Кто больше признаков сходства и различия»);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-групповая исследовательская работа;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в парах;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-выполнение индивидуальных заданий;</w:t>
            </w:r>
          </w:p>
          <w:p w:rsidR="00EF2677" w:rsidRPr="00950E98" w:rsidRDefault="00EF2677" w:rsidP="003636D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-работа с информационными источниками (учебниками и тетрадью на печатной основе)   </w:t>
            </w:r>
          </w:p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345-348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Измерение длин отрезков с помощью линейки. Сравнение длин отрезков. Состав числа 10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349-354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Соотношение единиц длины. Состав числа 10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355-357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113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Сравнение и измерение длин.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358-361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Сравнение двузначных чисел, их в виде суммы разрядных слагаемых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362-369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Табличные навыки. Числовой луч. Сравнение длин отрезков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370-376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Построение отрезков заданной длины. Сравнение длин отрезков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377-382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117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Сложение двузначных и однозначных чисел без перехода в другой разряд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383-386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118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Сложение двузначных чисел и «круглых»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десятков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387-395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119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950E98">
              <w:rPr>
                <w:sz w:val="24"/>
                <w:szCs w:val="24"/>
              </w:rPr>
              <w:t>из</w:t>
            </w:r>
            <w:proofErr w:type="gramEnd"/>
            <w:r w:rsidRPr="00950E98">
              <w:rPr>
                <w:sz w:val="24"/>
                <w:szCs w:val="24"/>
              </w:rPr>
              <w:t xml:space="preserve"> двузначного без перехода в другой разряд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396-398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120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Вычитание «круглых» десятков из двузначного числа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399-404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121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Взаимосвязь вычислительных навыков и умений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405-409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122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Построение отрезков заданной </w:t>
            </w:r>
            <w:r w:rsidRPr="00950E98">
              <w:rPr>
                <w:sz w:val="24"/>
                <w:szCs w:val="24"/>
              </w:rPr>
              <w:lastRenderedPageBreak/>
              <w:t xml:space="preserve">длины. Сравнение величин. Вычислительные навыки и умения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410-416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Замена вербальной модели предметной. Вычислительные умения 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417-421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70"/>
        </w:trPr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124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Вычислительные умения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422-425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FF52DB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125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b/>
                <w:i/>
                <w:sz w:val="24"/>
                <w:szCs w:val="24"/>
              </w:rPr>
            </w:pPr>
            <w:r w:rsidRPr="00950E98">
              <w:rPr>
                <w:b/>
                <w:i/>
                <w:sz w:val="24"/>
                <w:szCs w:val="24"/>
              </w:rPr>
              <w:t>Итоговая контрольная работа.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EF2677" w:rsidRPr="00950E98" w:rsidRDefault="00EF2677" w:rsidP="002152AE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2F606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426-432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r w:rsidRPr="00950E98">
              <w:rPr>
                <w:sz w:val="24"/>
                <w:szCs w:val="24"/>
              </w:rPr>
              <w:t>126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b/>
                <w:i/>
              </w:rPr>
            </w:pPr>
            <w:r w:rsidRPr="00950E98">
              <w:rPr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2468" w:type="dxa"/>
            <w:vMerge/>
          </w:tcPr>
          <w:p w:rsidR="00EF2677" w:rsidRPr="00950E98" w:rsidRDefault="00EF2677" w:rsidP="002152AE"/>
        </w:tc>
        <w:tc>
          <w:tcPr>
            <w:tcW w:w="2966" w:type="dxa"/>
            <w:vMerge/>
          </w:tcPr>
          <w:p w:rsidR="00EF2677" w:rsidRPr="00950E98" w:rsidRDefault="00EF2677" w:rsidP="00601503"/>
        </w:tc>
        <w:tc>
          <w:tcPr>
            <w:tcW w:w="2813" w:type="dxa"/>
            <w:gridSpan w:val="2"/>
            <w:vMerge/>
          </w:tcPr>
          <w:p w:rsidR="00EF2677" w:rsidRPr="00950E98" w:rsidRDefault="00EF2677" w:rsidP="002F606C"/>
        </w:tc>
        <w:tc>
          <w:tcPr>
            <w:tcW w:w="841" w:type="dxa"/>
          </w:tcPr>
          <w:p w:rsidR="00EF2677" w:rsidRPr="00950E98" w:rsidRDefault="00EF2677" w:rsidP="00601503">
            <w: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/>
        </w:tc>
        <w:tc>
          <w:tcPr>
            <w:tcW w:w="929" w:type="dxa"/>
          </w:tcPr>
          <w:p w:rsidR="00EF2677" w:rsidRPr="00950E98" w:rsidRDefault="00EF2677" w:rsidP="00601503"/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127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Замена вербальной модели предметной. Вычислительные умения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433-439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128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Обобщение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440-444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14142" w:type="dxa"/>
            <w:gridSpan w:val="9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b/>
                <w:sz w:val="24"/>
                <w:szCs w:val="24"/>
              </w:rPr>
              <w:t>Масса (4 ч)</w:t>
            </w:r>
          </w:p>
        </w:tc>
        <w:tc>
          <w:tcPr>
            <w:tcW w:w="1134" w:type="dxa"/>
          </w:tcPr>
          <w:p w:rsidR="00EF2677" w:rsidRPr="00950E98" w:rsidRDefault="00EF2677" w:rsidP="00601503">
            <w:pPr>
              <w:rPr>
                <w:b/>
              </w:rPr>
            </w:pPr>
          </w:p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129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Формирование представлений о массе. Единица массы 1 кг </w:t>
            </w:r>
          </w:p>
        </w:tc>
        <w:tc>
          <w:tcPr>
            <w:tcW w:w="2468" w:type="dxa"/>
            <w:vMerge w:val="restart"/>
          </w:tcPr>
          <w:p w:rsidR="00EF2677" w:rsidRPr="00950E98" w:rsidRDefault="00EF2677" w:rsidP="00213C5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Уметь:</w:t>
            </w:r>
          </w:p>
          <w:p w:rsidR="00EF2677" w:rsidRPr="00950E98" w:rsidRDefault="00EF2677" w:rsidP="00213C5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98">
              <w:rPr>
                <w:b/>
                <w:bCs/>
                <w:sz w:val="24"/>
                <w:szCs w:val="24"/>
              </w:rPr>
              <w:t>–</w:t>
            </w:r>
            <w:r w:rsidRPr="00950E98">
              <w:rPr>
                <w:sz w:val="24"/>
                <w:szCs w:val="24"/>
              </w:rPr>
              <w:t xml:space="preserve"> определять массу;</w:t>
            </w:r>
          </w:p>
          <w:p w:rsidR="00EF2677" w:rsidRPr="00950E98" w:rsidRDefault="00EF2677" w:rsidP="00213C5B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– сравнивать массу предметов</w:t>
            </w:r>
          </w:p>
        </w:tc>
        <w:tc>
          <w:tcPr>
            <w:tcW w:w="2966" w:type="dxa"/>
            <w:vMerge w:val="restart"/>
          </w:tcPr>
          <w:p w:rsidR="00EF2677" w:rsidRPr="00950E98" w:rsidRDefault="00EF2677" w:rsidP="00DA2A5E">
            <w:pPr>
              <w:tabs>
                <w:tab w:val="left" w:pos="2940"/>
              </w:tabs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50E98">
              <w:rPr>
                <w:b/>
                <w:i/>
                <w:iCs/>
                <w:sz w:val="24"/>
                <w:szCs w:val="24"/>
              </w:rPr>
              <w:t>Познавательные УУД:</w:t>
            </w:r>
            <w:r w:rsidRPr="00950E98">
              <w:rPr>
                <w:b/>
                <w:i/>
                <w:iCs/>
                <w:sz w:val="24"/>
                <w:szCs w:val="24"/>
              </w:rPr>
              <w:tab/>
            </w:r>
          </w:p>
          <w:p w:rsidR="00EF2677" w:rsidRPr="00950E98" w:rsidRDefault="00EF2677" w:rsidP="00DA2A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Преобразовывать информацию из одной формы в другую: составлять математические рассказы на основе простейших </w:t>
            </w:r>
            <w:r w:rsidRPr="00950E98">
              <w:rPr>
                <w:sz w:val="24"/>
                <w:szCs w:val="24"/>
              </w:rPr>
              <w:lastRenderedPageBreak/>
              <w:t>математических моделей (предметных, рисунков, схематических рисунков, схем); находить  решение выражения с помощью простейших моделей (предметных, рисунков, схематических рисунков, схем).</w:t>
            </w:r>
          </w:p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 w:val="restart"/>
          </w:tcPr>
          <w:p w:rsidR="00EF2677" w:rsidRPr="00950E98" w:rsidRDefault="00EF2677" w:rsidP="00DC508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-групповая исследовательская деятельность;</w:t>
            </w:r>
          </w:p>
          <w:p w:rsidR="00EF2677" w:rsidRPr="00950E98" w:rsidRDefault="00EF2677" w:rsidP="00DC508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в парах;</w:t>
            </w:r>
          </w:p>
          <w:p w:rsidR="00EF2677" w:rsidRPr="00950E98" w:rsidRDefault="00EF2677" w:rsidP="00DC508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-дидактическая игра «Сравни</w:t>
            </w:r>
            <w:proofErr w:type="gramStart"/>
            <w:r w:rsidRPr="00950E98">
              <w:rPr>
                <w:sz w:val="24"/>
                <w:szCs w:val="24"/>
              </w:rPr>
              <w:t>..»;</w:t>
            </w:r>
            <w:proofErr w:type="gramEnd"/>
          </w:p>
          <w:p w:rsidR="00EF2677" w:rsidRPr="00950E98" w:rsidRDefault="00EF2677" w:rsidP="00DC508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-работа с книгой, иллюстрацией;</w:t>
            </w:r>
          </w:p>
          <w:p w:rsidR="00EF2677" w:rsidRPr="00950E98" w:rsidRDefault="00EF2677" w:rsidP="00DC508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-работа с информационными источниками;</w:t>
            </w:r>
          </w:p>
          <w:p w:rsidR="00EF2677" w:rsidRPr="00950E98" w:rsidRDefault="00EF2677" w:rsidP="00DC508C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-коллективная работа с переходом к индивидуальной деятельности.</w:t>
            </w: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445-446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130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Масса предметов. Замена вербальной модели предметной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447-449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131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Моделирование </w:t>
            </w:r>
            <w:r w:rsidRPr="00950E98">
              <w:rPr>
                <w:sz w:val="24"/>
                <w:szCs w:val="24"/>
              </w:rPr>
              <w:lastRenderedPageBreak/>
              <w:t xml:space="preserve">числовых выражений с помощью отрезков </w:t>
            </w:r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450-455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  <w:tr w:rsidR="00EF2677" w:rsidRPr="00950E98" w:rsidTr="00CD6E60">
        <w:trPr>
          <w:trHeight w:val="1772"/>
        </w:trPr>
        <w:tc>
          <w:tcPr>
            <w:tcW w:w="730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314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950E98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68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  <w:r w:rsidRPr="00950E98">
              <w:rPr>
                <w:sz w:val="24"/>
                <w:szCs w:val="24"/>
              </w:rPr>
              <w:t>456-462</w:t>
            </w:r>
          </w:p>
        </w:tc>
        <w:tc>
          <w:tcPr>
            <w:tcW w:w="929" w:type="dxa"/>
          </w:tcPr>
          <w:p w:rsidR="00EF2677" w:rsidRPr="00950E98" w:rsidRDefault="00EF2677" w:rsidP="00601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677" w:rsidRPr="00950E98" w:rsidRDefault="00EF2677" w:rsidP="00601503"/>
        </w:tc>
      </w:tr>
    </w:tbl>
    <w:p w:rsidR="009922C8" w:rsidRPr="00950E98" w:rsidRDefault="009922C8" w:rsidP="009922C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3"/>
        <w:gridCol w:w="7413"/>
      </w:tblGrid>
      <w:tr w:rsidR="00414BCD" w:rsidTr="00414BCD">
        <w:tc>
          <w:tcPr>
            <w:tcW w:w="7373" w:type="dxa"/>
          </w:tcPr>
          <w:p w:rsidR="00414BCD" w:rsidRPr="00974700" w:rsidRDefault="00414BCD" w:rsidP="00771AB7">
            <w:pPr>
              <w:rPr>
                <w:sz w:val="28"/>
                <w:szCs w:val="28"/>
              </w:rPr>
            </w:pPr>
            <w:r w:rsidRPr="00974700">
              <w:rPr>
                <w:sz w:val="28"/>
                <w:szCs w:val="28"/>
              </w:rPr>
              <w:t>Согласовано:</w:t>
            </w:r>
            <w:r w:rsidRPr="00974700">
              <w:rPr>
                <w:sz w:val="28"/>
                <w:szCs w:val="28"/>
              </w:rPr>
              <w:tab/>
            </w:r>
          </w:p>
          <w:p w:rsidR="00414BCD" w:rsidRPr="00974700" w:rsidRDefault="00414BCD" w:rsidP="00771AB7">
            <w:pPr>
              <w:rPr>
                <w:sz w:val="28"/>
                <w:szCs w:val="28"/>
              </w:rPr>
            </w:pPr>
            <w:r w:rsidRPr="00974700">
              <w:rPr>
                <w:sz w:val="28"/>
                <w:szCs w:val="28"/>
              </w:rPr>
              <w:t>Зам директора по УВР</w:t>
            </w:r>
          </w:p>
          <w:p w:rsidR="00414BCD" w:rsidRPr="00974700" w:rsidRDefault="00414BCD" w:rsidP="00771AB7">
            <w:pPr>
              <w:rPr>
                <w:sz w:val="28"/>
                <w:szCs w:val="28"/>
              </w:rPr>
            </w:pPr>
            <w:r w:rsidRPr="00974700">
              <w:rPr>
                <w:sz w:val="28"/>
                <w:szCs w:val="28"/>
              </w:rPr>
              <w:t xml:space="preserve">_____________/Михнева С.В./ </w:t>
            </w:r>
          </w:p>
          <w:p w:rsidR="00414BCD" w:rsidRPr="00974700" w:rsidRDefault="00414BCD" w:rsidP="00771AB7">
            <w:pPr>
              <w:rPr>
                <w:sz w:val="28"/>
                <w:szCs w:val="28"/>
              </w:rPr>
            </w:pPr>
            <w:r w:rsidRPr="00974700">
              <w:rPr>
                <w:sz w:val="28"/>
                <w:szCs w:val="28"/>
              </w:rPr>
              <w:t xml:space="preserve">«29 »  </w:t>
            </w:r>
            <w:r w:rsidRPr="00974700">
              <w:rPr>
                <w:sz w:val="28"/>
                <w:szCs w:val="28"/>
                <w:u w:val="single"/>
              </w:rPr>
              <w:t xml:space="preserve">августа </w:t>
            </w:r>
            <w:r w:rsidR="001F2E40">
              <w:rPr>
                <w:sz w:val="28"/>
                <w:szCs w:val="28"/>
              </w:rPr>
              <w:t xml:space="preserve"> 2014</w:t>
            </w:r>
            <w:r w:rsidRPr="00974700">
              <w:rPr>
                <w:sz w:val="28"/>
                <w:szCs w:val="28"/>
              </w:rPr>
              <w:t xml:space="preserve"> г.</w:t>
            </w:r>
            <w:r w:rsidRPr="00974700">
              <w:rPr>
                <w:sz w:val="28"/>
                <w:szCs w:val="28"/>
              </w:rPr>
              <w:tab/>
            </w:r>
          </w:p>
        </w:tc>
        <w:tc>
          <w:tcPr>
            <w:tcW w:w="7413" w:type="dxa"/>
          </w:tcPr>
          <w:p w:rsidR="00414BCD" w:rsidRPr="00974700" w:rsidRDefault="00414BCD" w:rsidP="00771AB7">
            <w:pPr>
              <w:ind w:firstLine="708"/>
              <w:rPr>
                <w:sz w:val="28"/>
                <w:szCs w:val="28"/>
              </w:rPr>
            </w:pPr>
            <w:r w:rsidRPr="00974700">
              <w:rPr>
                <w:sz w:val="28"/>
                <w:szCs w:val="28"/>
              </w:rPr>
              <w:t xml:space="preserve">Утверждено  </w:t>
            </w:r>
          </w:p>
          <w:p w:rsidR="00414BCD" w:rsidRPr="00974700" w:rsidRDefault="00414BCD" w:rsidP="00CD6E60">
            <w:pPr>
              <w:rPr>
                <w:sz w:val="28"/>
                <w:szCs w:val="28"/>
              </w:rPr>
            </w:pPr>
            <w:r w:rsidRPr="00974700">
              <w:rPr>
                <w:sz w:val="28"/>
                <w:szCs w:val="28"/>
              </w:rPr>
              <w:t xml:space="preserve">на заседании МО учителей    начальных классов      </w:t>
            </w:r>
          </w:p>
          <w:p w:rsidR="00414BCD" w:rsidRPr="00974700" w:rsidRDefault="00414BCD" w:rsidP="00771AB7">
            <w:pPr>
              <w:ind w:firstLine="708"/>
              <w:rPr>
                <w:sz w:val="28"/>
                <w:szCs w:val="28"/>
              </w:rPr>
            </w:pPr>
            <w:r w:rsidRPr="00974700">
              <w:rPr>
                <w:sz w:val="28"/>
                <w:szCs w:val="28"/>
              </w:rPr>
              <w:t xml:space="preserve"> «29» </w:t>
            </w:r>
            <w:r w:rsidRPr="00974700">
              <w:rPr>
                <w:sz w:val="28"/>
                <w:szCs w:val="28"/>
                <w:u w:val="single"/>
              </w:rPr>
              <w:t xml:space="preserve">августа </w:t>
            </w:r>
            <w:r w:rsidR="001F2E40">
              <w:rPr>
                <w:sz w:val="28"/>
                <w:szCs w:val="28"/>
              </w:rPr>
              <w:t xml:space="preserve"> 2014</w:t>
            </w:r>
            <w:r w:rsidRPr="00974700">
              <w:rPr>
                <w:sz w:val="28"/>
                <w:szCs w:val="28"/>
              </w:rPr>
              <w:t xml:space="preserve"> г </w:t>
            </w:r>
          </w:p>
          <w:p w:rsidR="00414BCD" w:rsidRPr="00974700" w:rsidRDefault="00414BCD" w:rsidP="00771AB7">
            <w:pPr>
              <w:ind w:firstLine="708"/>
              <w:rPr>
                <w:sz w:val="28"/>
                <w:szCs w:val="28"/>
              </w:rPr>
            </w:pPr>
            <w:r w:rsidRPr="00974700">
              <w:rPr>
                <w:sz w:val="28"/>
                <w:szCs w:val="28"/>
              </w:rPr>
              <w:t>Руководитель МО _____________/</w:t>
            </w:r>
            <w:r>
              <w:rPr>
                <w:sz w:val="28"/>
                <w:szCs w:val="28"/>
              </w:rPr>
              <w:t>Машенцева Т.Г</w:t>
            </w:r>
            <w:r w:rsidRPr="00974700">
              <w:rPr>
                <w:sz w:val="28"/>
                <w:szCs w:val="28"/>
              </w:rPr>
              <w:t xml:space="preserve">./.                                                                                                     </w:t>
            </w:r>
          </w:p>
        </w:tc>
      </w:tr>
    </w:tbl>
    <w:p w:rsidR="009922C8" w:rsidRPr="00950E98" w:rsidRDefault="009922C8" w:rsidP="00414BCD"/>
    <w:sectPr w:rsidR="009922C8" w:rsidRPr="00950E98" w:rsidSect="00CD6E60">
      <w:pgSz w:w="16838" w:h="11906" w:orient="landscape"/>
      <w:pgMar w:top="1985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B7" w:rsidRDefault="00156BB7" w:rsidP="00707BD3">
      <w:r>
        <w:separator/>
      </w:r>
    </w:p>
  </w:endnote>
  <w:endnote w:type="continuationSeparator" w:id="1">
    <w:p w:rsidR="00156BB7" w:rsidRDefault="00156BB7" w:rsidP="0070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B7" w:rsidRDefault="00156BB7" w:rsidP="00707BD3">
      <w:r>
        <w:separator/>
      </w:r>
    </w:p>
  </w:footnote>
  <w:footnote w:type="continuationSeparator" w:id="1">
    <w:p w:rsidR="00156BB7" w:rsidRDefault="00156BB7" w:rsidP="00707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5C"/>
    <w:multiLevelType w:val="multilevel"/>
    <w:tmpl w:val="5E1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A158A"/>
    <w:multiLevelType w:val="multilevel"/>
    <w:tmpl w:val="F6E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93AF8"/>
    <w:multiLevelType w:val="multilevel"/>
    <w:tmpl w:val="053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F312D"/>
    <w:multiLevelType w:val="multilevel"/>
    <w:tmpl w:val="A39C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760D9"/>
    <w:multiLevelType w:val="multilevel"/>
    <w:tmpl w:val="456A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516ED"/>
    <w:multiLevelType w:val="hybridMultilevel"/>
    <w:tmpl w:val="FE40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182"/>
    <w:multiLevelType w:val="hybridMultilevel"/>
    <w:tmpl w:val="D1DC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4760D"/>
    <w:multiLevelType w:val="multilevel"/>
    <w:tmpl w:val="52CC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12E07"/>
    <w:multiLevelType w:val="multilevel"/>
    <w:tmpl w:val="FECA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86AD4"/>
    <w:multiLevelType w:val="multilevel"/>
    <w:tmpl w:val="142A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66C"/>
    <w:rsid w:val="00007216"/>
    <w:rsid w:val="00022967"/>
    <w:rsid w:val="000309EB"/>
    <w:rsid w:val="000757B2"/>
    <w:rsid w:val="00077242"/>
    <w:rsid w:val="0008767E"/>
    <w:rsid w:val="000F3DE8"/>
    <w:rsid w:val="000F6E2C"/>
    <w:rsid w:val="001121A2"/>
    <w:rsid w:val="0012290D"/>
    <w:rsid w:val="00124681"/>
    <w:rsid w:val="00125CEB"/>
    <w:rsid w:val="00134B55"/>
    <w:rsid w:val="00141ED2"/>
    <w:rsid w:val="00156BB7"/>
    <w:rsid w:val="001831C7"/>
    <w:rsid w:val="001A5CDD"/>
    <w:rsid w:val="001B6F27"/>
    <w:rsid w:val="001C3D32"/>
    <w:rsid w:val="001C7A9E"/>
    <w:rsid w:val="001E166C"/>
    <w:rsid w:val="001F2E40"/>
    <w:rsid w:val="00213C5B"/>
    <w:rsid w:val="00213D7F"/>
    <w:rsid w:val="002152AE"/>
    <w:rsid w:val="00243D2C"/>
    <w:rsid w:val="002A762A"/>
    <w:rsid w:val="002C6849"/>
    <w:rsid w:val="002E1472"/>
    <w:rsid w:val="002F606C"/>
    <w:rsid w:val="00322293"/>
    <w:rsid w:val="0032751F"/>
    <w:rsid w:val="00340B9A"/>
    <w:rsid w:val="003636D2"/>
    <w:rsid w:val="00391786"/>
    <w:rsid w:val="003E0B9C"/>
    <w:rsid w:val="00413AAF"/>
    <w:rsid w:val="004143DF"/>
    <w:rsid w:val="00414BCD"/>
    <w:rsid w:val="004178E9"/>
    <w:rsid w:val="00420874"/>
    <w:rsid w:val="004238BD"/>
    <w:rsid w:val="00444C1E"/>
    <w:rsid w:val="004A59B9"/>
    <w:rsid w:val="004B514D"/>
    <w:rsid w:val="004E04A9"/>
    <w:rsid w:val="005125B3"/>
    <w:rsid w:val="005701B1"/>
    <w:rsid w:val="00581CF9"/>
    <w:rsid w:val="00594B8C"/>
    <w:rsid w:val="005B4227"/>
    <w:rsid w:val="005B7017"/>
    <w:rsid w:val="005E0076"/>
    <w:rsid w:val="00601503"/>
    <w:rsid w:val="00621F23"/>
    <w:rsid w:val="006418F4"/>
    <w:rsid w:val="006476C1"/>
    <w:rsid w:val="006A3A3D"/>
    <w:rsid w:val="006B4635"/>
    <w:rsid w:val="006B67E4"/>
    <w:rsid w:val="00705D3E"/>
    <w:rsid w:val="00707BD3"/>
    <w:rsid w:val="00771AB7"/>
    <w:rsid w:val="007A5151"/>
    <w:rsid w:val="007B17E9"/>
    <w:rsid w:val="007B38DE"/>
    <w:rsid w:val="00826CEA"/>
    <w:rsid w:val="00831A41"/>
    <w:rsid w:val="0083414F"/>
    <w:rsid w:val="00866E55"/>
    <w:rsid w:val="008822F1"/>
    <w:rsid w:val="008B3A24"/>
    <w:rsid w:val="008B40DF"/>
    <w:rsid w:val="008D269B"/>
    <w:rsid w:val="00902034"/>
    <w:rsid w:val="00921168"/>
    <w:rsid w:val="00950E98"/>
    <w:rsid w:val="009570A1"/>
    <w:rsid w:val="0096072A"/>
    <w:rsid w:val="00980D01"/>
    <w:rsid w:val="009922C8"/>
    <w:rsid w:val="009A7AF8"/>
    <w:rsid w:val="009D206B"/>
    <w:rsid w:val="009F7F40"/>
    <w:rsid w:val="00A22EEC"/>
    <w:rsid w:val="00A27D27"/>
    <w:rsid w:val="00A33BF7"/>
    <w:rsid w:val="00A51013"/>
    <w:rsid w:val="00A61E66"/>
    <w:rsid w:val="00A85EAD"/>
    <w:rsid w:val="00A93E96"/>
    <w:rsid w:val="00AC22BA"/>
    <w:rsid w:val="00B00DDB"/>
    <w:rsid w:val="00B05ABB"/>
    <w:rsid w:val="00B139F1"/>
    <w:rsid w:val="00B13BFB"/>
    <w:rsid w:val="00B42E39"/>
    <w:rsid w:val="00B920E7"/>
    <w:rsid w:val="00BA4519"/>
    <w:rsid w:val="00C372EA"/>
    <w:rsid w:val="00C45DDA"/>
    <w:rsid w:val="00C757C1"/>
    <w:rsid w:val="00CA61B1"/>
    <w:rsid w:val="00CC5D98"/>
    <w:rsid w:val="00CD6E60"/>
    <w:rsid w:val="00D0633A"/>
    <w:rsid w:val="00D208C8"/>
    <w:rsid w:val="00D32F5F"/>
    <w:rsid w:val="00D42920"/>
    <w:rsid w:val="00D62A74"/>
    <w:rsid w:val="00D8036F"/>
    <w:rsid w:val="00DA2A5E"/>
    <w:rsid w:val="00DA693F"/>
    <w:rsid w:val="00DC508C"/>
    <w:rsid w:val="00DF0105"/>
    <w:rsid w:val="00E06E19"/>
    <w:rsid w:val="00E24D56"/>
    <w:rsid w:val="00E5428B"/>
    <w:rsid w:val="00E94311"/>
    <w:rsid w:val="00E95B6B"/>
    <w:rsid w:val="00EF13B5"/>
    <w:rsid w:val="00EF2677"/>
    <w:rsid w:val="00F04E68"/>
    <w:rsid w:val="00F05E09"/>
    <w:rsid w:val="00F439A7"/>
    <w:rsid w:val="00F5388D"/>
    <w:rsid w:val="00F93A33"/>
    <w:rsid w:val="00FB5485"/>
    <w:rsid w:val="00FD5B0D"/>
    <w:rsid w:val="00FD626E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6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1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2034"/>
    <w:pPr>
      <w:ind w:left="720"/>
      <w:contextualSpacing/>
    </w:pPr>
  </w:style>
  <w:style w:type="character" w:styleId="a6">
    <w:name w:val="Strong"/>
    <w:basedOn w:val="a0"/>
    <w:qFormat/>
    <w:rsid w:val="006A3A3D"/>
    <w:rPr>
      <w:b/>
      <w:bCs/>
    </w:rPr>
  </w:style>
  <w:style w:type="paragraph" w:styleId="a7">
    <w:name w:val="header"/>
    <w:basedOn w:val="a"/>
    <w:link w:val="a8"/>
    <w:semiHidden/>
    <w:unhideWhenUsed/>
    <w:rsid w:val="004A59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4A59B9"/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A59B9"/>
    <w:pPr>
      <w:spacing w:before="100" w:beforeAutospacing="1" w:after="100" w:afterAutospacing="1"/>
    </w:pPr>
  </w:style>
  <w:style w:type="character" w:customStyle="1" w:styleId="c4">
    <w:name w:val="c4"/>
    <w:basedOn w:val="a0"/>
    <w:rsid w:val="004A59B9"/>
  </w:style>
  <w:style w:type="character" w:customStyle="1" w:styleId="c12">
    <w:name w:val="c12"/>
    <w:basedOn w:val="a0"/>
    <w:rsid w:val="004A59B9"/>
  </w:style>
  <w:style w:type="character" w:customStyle="1" w:styleId="c5">
    <w:name w:val="c5"/>
    <w:basedOn w:val="a0"/>
    <w:rsid w:val="004A59B9"/>
  </w:style>
  <w:style w:type="paragraph" w:styleId="a9">
    <w:name w:val="footer"/>
    <w:basedOn w:val="a"/>
    <w:link w:val="aa"/>
    <w:uiPriority w:val="99"/>
    <w:semiHidden/>
    <w:unhideWhenUsed/>
    <w:rsid w:val="00707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07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3175-E271-4E3C-9144-E1BEA7F3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33</Pages>
  <Words>7040</Words>
  <Characters>40130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2014-09-17T14:55:00Z</cp:lastPrinted>
  <dcterms:created xsi:type="dcterms:W3CDTF">2011-03-13T11:45:00Z</dcterms:created>
  <dcterms:modified xsi:type="dcterms:W3CDTF">2014-09-17T14:56:00Z</dcterms:modified>
</cp:coreProperties>
</file>