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A" w:rsidRDefault="00214AE8" w:rsidP="00214AE8">
      <w:pPr>
        <w:spacing w:before="0"/>
        <w:ind w:left="-851"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AE8">
        <w:rPr>
          <w:rFonts w:ascii="Times New Roman" w:hAnsi="Times New Roman" w:cs="Times New Roman"/>
          <w:b/>
          <w:sz w:val="32"/>
          <w:szCs w:val="28"/>
        </w:rPr>
        <w:t>Рекомендации по подготовке детей к школе</w:t>
      </w:r>
    </w:p>
    <w:p w:rsidR="00214AE8" w:rsidRPr="00214AE8" w:rsidRDefault="00214AE8" w:rsidP="00214AE8">
      <w:pPr>
        <w:spacing w:before="0"/>
        <w:ind w:left="-851"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663DF" w:rsidRDefault="0097393C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грамматически правильной, лексически богатой и фонетически чёткой речи, дающей возможность речевого общения и </w:t>
      </w:r>
      <w:r w:rsidR="0004420B">
        <w:rPr>
          <w:rFonts w:ascii="Times New Roman" w:hAnsi="Times New Roman" w:cs="Times New Roman"/>
          <w:sz w:val="28"/>
          <w:szCs w:val="28"/>
        </w:rPr>
        <w:t xml:space="preserve">подготавливающей к обучению в школе, - одна из важных задач в общей системе работы по обучению ребёнка родному языку в </w:t>
      </w:r>
      <w:r w:rsidR="00C7490A">
        <w:rPr>
          <w:rFonts w:ascii="Times New Roman" w:hAnsi="Times New Roman" w:cs="Times New Roman"/>
          <w:sz w:val="28"/>
          <w:szCs w:val="28"/>
        </w:rPr>
        <w:t>дошкольном у</w:t>
      </w:r>
      <w:r w:rsidR="0004420B">
        <w:rPr>
          <w:rFonts w:ascii="Times New Roman" w:hAnsi="Times New Roman" w:cs="Times New Roman"/>
          <w:sz w:val="28"/>
          <w:szCs w:val="28"/>
        </w:rPr>
        <w:t>чреждении и в семье.</w:t>
      </w:r>
    </w:p>
    <w:p w:rsidR="0004420B" w:rsidRDefault="0004420B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хорошо развитой речью</w:t>
      </w:r>
      <w:r w:rsidR="00A91CA5">
        <w:rPr>
          <w:rFonts w:ascii="Times New Roman" w:hAnsi="Times New Roman" w:cs="Times New Roman"/>
          <w:sz w:val="28"/>
          <w:szCs w:val="28"/>
        </w:rPr>
        <w:t xml:space="preserve"> легко вступает в общение с окружающими, он может понятно выразить свои мысли, желания, задать вопросы, договориться со сверстниками о совместной игре</w:t>
      </w:r>
      <w:r w:rsidR="00594971">
        <w:rPr>
          <w:rFonts w:ascii="Times New Roman" w:hAnsi="Times New Roman" w:cs="Times New Roman"/>
          <w:sz w:val="28"/>
          <w:szCs w:val="28"/>
        </w:rPr>
        <w:t xml:space="preserve">. И наоборот: невнятная речь ребёнка затрудняет его взаимоотношения с людьми и нередко накладывает отпечаток на его характер. К 6-7 годам, а иногда и раньше, дети с речевой патологией начинают осознавать дефекты </w:t>
      </w:r>
      <w:proofErr w:type="gramStart"/>
      <w:r w:rsidR="00594971">
        <w:rPr>
          <w:rFonts w:ascii="Times New Roman" w:hAnsi="Times New Roman" w:cs="Times New Roman"/>
          <w:sz w:val="28"/>
          <w:szCs w:val="28"/>
        </w:rPr>
        <w:t>свое</w:t>
      </w:r>
      <w:r w:rsidR="00594971"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 w:rsidR="00594971">
        <w:rPr>
          <w:rFonts w:ascii="Times New Roman" w:hAnsi="Times New Roman" w:cs="Times New Roman"/>
          <w:sz w:val="28"/>
          <w:szCs w:val="28"/>
        </w:rPr>
        <w:t xml:space="preserve"> речи, болезненно их переживают, становятся молчаливыми, застенчивыми, раздражительными.</w:t>
      </w:r>
    </w:p>
    <w:p w:rsidR="003E1AF1" w:rsidRDefault="004E5CFA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дошкольников 6-7 лет достаточно велик</w:t>
      </w:r>
      <w:r w:rsidR="003E1A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1AF1">
        <w:rPr>
          <w:rFonts w:ascii="Times New Roman" w:hAnsi="Times New Roman" w:cs="Times New Roman"/>
          <w:sz w:val="28"/>
          <w:szCs w:val="28"/>
        </w:rPr>
        <w:t>С</w:t>
      </w:r>
      <w:r w:rsidR="00387987">
        <w:rPr>
          <w:rFonts w:ascii="Times New Roman" w:hAnsi="Times New Roman" w:cs="Times New Roman"/>
          <w:sz w:val="28"/>
          <w:szCs w:val="28"/>
        </w:rPr>
        <w:t xml:space="preserve">уществует большой разрыв в количественном отношении </w:t>
      </w:r>
      <w:r w:rsidR="003E1AF1">
        <w:rPr>
          <w:rFonts w:ascii="Times New Roman" w:hAnsi="Times New Roman" w:cs="Times New Roman"/>
          <w:sz w:val="28"/>
          <w:szCs w:val="28"/>
        </w:rPr>
        <w:t xml:space="preserve">слов </w:t>
      </w:r>
      <w:r w:rsidR="00387987">
        <w:rPr>
          <w:rFonts w:ascii="Times New Roman" w:hAnsi="Times New Roman" w:cs="Times New Roman"/>
          <w:sz w:val="28"/>
          <w:szCs w:val="28"/>
        </w:rPr>
        <w:t>у детей с разным речевым развитием: есть дети, обладающие богатейшим словарным запасом, очень осведомлённые в разных областях знаний, умеющие читать и поэтому развивающие свой словарь самостоятельно, и, с другой стороны, среди поступающих в первый класс встречаются дети</w:t>
      </w:r>
      <w:r w:rsidR="003E1AF1">
        <w:rPr>
          <w:rFonts w:ascii="Times New Roman" w:hAnsi="Times New Roman" w:cs="Times New Roman"/>
          <w:sz w:val="28"/>
          <w:szCs w:val="28"/>
        </w:rPr>
        <w:t>, чей словарь достаточно беден и ограничивается бытовой тематикой.</w:t>
      </w:r>
      <w:proofErr w:type="gramEnd"/>
      <w:r w:rsidR="003E1AF1">
        <w:rPr>
          <w:rFonts w:ascii="Times New Roman" w:hAnsi="Times New Roman" w:cs="Times New Roman"/>
          <w:sz w:val="28"/>
          <w:szCs w:val="28"/>
        </w:rPr>
        <w:t xml:space="preserve"> Особые трудности могут возникнуть у некоторых иноязычных детей.</w:t>
      </w:r>
    </w:p>
    <w:p w:rsidR="00997D5A" w:rsidRDefault="003E1AF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 специалистов уже не вызывает сомнения, что для успешного свободного владения речью, ребёнок прежде всего должен обладать достаточно большим запасом слов. Чем больше в его словаре будет существительных, прилагательных, глаголов</w:t>
      </w:r>
      <w:r w:rsidR="00997D5A">
        <w:rPr>
          <w:rFonts w:ascii="Times New Roman" w:hAnsi="Times New Roman" w:cs="Times New Roman"/>
          <w:sz w:val="28"/>
          <w:szCs w:val="28"/>
        </w:rPr>
        <w:t>, наречий, тем точнее и более полно он сможет выражать свои мысли, тем легче ему будет общаться при помощи устной речи, а в дальнейшем овладеть грамотным письмом и правильным, достаточно беглым чтением.</w:t>
      </w:r>
    </w:p>
    <w:p w:rsidR="00041843" w:rsidRDefault="00997D5A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поступлением ребёнка в школу достаточно остро встаёт вопрос о значении фонетически правильной речи (т.е. правильное звукопроизношение). С первого дня пребывания в школе</w:t>
      </w:r>
      <w:r w:rsidR="0061141B">
        <w:rPr>
          <w:rFonts w:ascii="Times New Roman" w:hAnsi="Times New Roman" w:cs="Times New Roman"/>
          <w:sz w:val="28"/>
          <w:szCs w:val="28"/>
        </w:rPr>
        <w:t xml:space="preserve"> ребёнку приходится широко пользоваться речью: отвечать  и задавать вопросы в присутствии всего класс</w:t>
      </w:r>
      <w:r w:rsidR="00C7490A">
        <w:rPr>
          <w:rFonts w:ascii="Times New Roman" w:hAnsi="Times New Roman" w:cs="Times New Roman"/>
          <w:sz w:val="28"/>
          <w:szCs w:val="28"/>
        </w:rPr>
        <w:t>а</w:t>
      </w:r>
      <w:r w:rsidR="0061141B">
        <w:rPr>
          <w:rFonts w:ascii="Times New Roman" w:hAnsi="Times New Roman" w:cs="Times New Roman"/>
          <w:sz w:val="28"/>
          <w:szCs w:val="28"/>
        </w:rPr>
        <w:t xml:space="preserve">, читать вслух – и недостатки речи обнаруживаются очень скоро. Особенно необходимым для ребёнка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(в первую очередь по русскому языку и чтению) отмечается большой процент детей с </w:t>
      </w:r>
      <w:r w:rsidR="00041843">
        <w:rPr>
          <w:rFonts w:ascii="Times New Roman" w:hAnsi="Times New Roman" w:cs="Times New Roman"/>
          <w:sz w:val="28"/>
          <w:szCs w:val="28"/>
        </w:rPr>
        <w:t>нарушением звукопроизношения.</w:t>
      </w:r>
    </w:p>
    <w:p w:rsidR="00594971" w:rsidRDefault="00041843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логопедической работы показывает, что часто на первый план в дошкольном возрасте выдвигается коррекция звукопроизношения и недооценивается значение формирования слоговой структуры слов, а это одна из причин возникновения в дальнейшем нарушений чтения и письма у школьников.</w:t>
      </w:r>
    </w:p>
    <w:p w:rsidR="00042323" w:rsidRPr="00042323" w:rsidRDefault="00CB4401" w:rsidP="0020396A">
      <w:pPr>
        <w:spacing w:before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2323">
        <w:rPr>
          <w:rFonts w:ascii="Times New Roman" w:hAnsi="Times New Roman" w:cs="Times New Roman"/>
          <w:sz w:val="28"/>
          <w:szCs w:val="28"/>
        </w:rPr>
        <w:t>Для подготовки ребёнка</w:t>
      </w:r>
      <w:r w:rsidR="00C7490A">
        <w:rPr>
          <w:rFonts w:ascii="Times New Roman" w:hAnsi="Times New Roman" w:cs="Times New Roman"/>
          <w:sz w:val="28"/>
          <w:szCs w:val="28"/>
        </w:rPr>
        <w:t xml:space="preserve"> к школе рекомендую</w:t>
      </w:r>
      <w:r w:rsidRPr="00042323">
        <w:rPr>
          <w:rFonts w:ascii="Times New Roman" w:hAnsi="Times New Roman" w:cs="Times New Roman"/>
          <w:sz w:val="28"/>
          <w:szCs w:val="28"/>
        </w:rPr>
        <w:t xml:space="preserve"> выполнять следующие упражнения:</w:t>
      </w:r>
    </w:p>
    <w:p w:rsidR="00CB4401" w:rsidRDefault="00CB4401" w:rsidP="00CB4401">
      <w:pPr>
        <w:spacing w:before="0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FA392A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звука из слова, т.е. определение наличия данного звука в слове (есть такой звук в слове или нет);</w:t>
      </w:r>
    </w:p>
    <w:p w:rsidR="00FA392A" w:rsidRDefault="00FA392A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первого звука в слове, последнего звука;</w:t>
      </w:r>
    </w:p>
    <w:p w:rsidR="00FA392A" w:rsidRDefault="00FA392A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звука в слове (начало, середина, конец слова);</w:t>
      </w:r>
    </w:p>
    <w:p w:rsidR="00240FD5" w:rsidRDefault="00240FD5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слов на опр</w:t>
      </w:r>
      <w:r w:rsidR="00C7490A">
        <w:rPr>
          <w:rFonts w:ascii="Times New Roman" w:hAnsi="Times New Roman" w:cs="Times New Roman"/>
          <w:sz w:val="28"/>
          <w:szCs w:val="28"/>
        </w:rPr>
        <w:t>еделённый звук (н – нос, Наташа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A392A" w:rsidRDefault="00C7490A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Синтез слов (м, а, к – мак;</w:t>
      </w:r>
      <w:r w:rsidR="00FA392A">
        <w:rPr>
          <w:rFonts w:ascii="Times New Roman" w:hAnsi="Times New Roman" w:cs="Times New Roman"/>
          <w:sz w:val="28"/>
          <w:szCs w:val="28"/>
        </w:rPr>
        <w:t xml:space="preserve"> с, т, о, л </w:t>
      </w:r>
      <w:r w:rsidR="00042323">
        <w:rPr>
          <w:rFonts w:ascii="Times New Roman" w:hAnsi="Times New Roman" w:cs="Times New Roman"/>
          <w:sz w:val="28"/>
          <w:szCs w:val="28"/>
        </w:rPr>
        <w:t>–</w:t>
      </w:r>
      <w:r w:rsidR="00FA392A">
        <w:rPr>
          <w:rFonts w:ascii="Times New Roman" w:hAnsi="Times New Roman" w:cs="Times New Roman"/>
          <w:sz w:val="28"/>
          <w:szCs w:val="28"/>
        </w:rPr>
        <w:t xml:space="preserve"> стол</w:t>
      </w:r>
      <w:r w:rsidR="000423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392A" w:rsidRDefault="00FA392A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слов с использованием фишек, пуговиц  (</w:t>
      </w:r>
      <w:r w:rsidR="00240FD5">
        <w:rPr>
          <w:rFonts w:ascii="Times New Roman" w:hAnsi="Times New Roman" w:cs="Times New Roman"/>
          <w:sz w:val="28"/>
          <w:szCs w:val="28"/>
        </w:rPr>
        <w:t>дом – д о 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0FD5">
        <w:rPr>
          <w:rFonts w:ascii="Times New Roman" w:hAnsi="Times New Roman" w:cs="Times New Roman"/>
          <w:sz w:val="28"/>
          <w:szCs w:val="28"/>
        </w:rPr>
        <w:t>;</w:t>
      </w:r>
    </w:p>
    <w:p w:rsidR="00240FD5" w:rsidRDefault="00240FD5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слов на слоги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C74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ку</w:t>
      </w:r>
      <w:r w:rsidR="00C749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C749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E38E4" w:rsidRDefault="00CE38E4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слов синонимов (спортсмен –</w:t>
      </w:r>
      <w:r w:rsidR="00C7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сильный, ловкий, быстрый);</w:t>
      </w:r>
    </w:p>
    <w:p w:rsidR="00CE38E4" w:rsidRDefault="00CE38E4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слов антонимов, т.е. с противоположным значением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высокий-низкий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широкий-узкий); </w:t>
      </w:r>
    </w:p>
    <w:p w:rsidR="00240FD5" w:rsidRDefault="00CE38E4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прилагательных к слову (мяч – какой? новый, красивый, резиновый, маленький);</w:t>
      </w:r>
    </w:p>
    <w:p w:rsidR="00CE38E4" w:rsidRDefault="00CE38E4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глаголов к слову (дождь – что делает? </w:t>
      </w:r>
      <w:r w:rsidR="00953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дёт, шумит, капает);</w:t>
      </w:r>
    </w:p>
    <w:p w:rsidR="00042323" w:rsidRDefault="00042323" w:rsidP="00CB4401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пересказ текста;</w:t>
      </w:r>
    </w:p>
    <w:p w:rsidR="00042323" w:rsidRDefault="00042323" w:rsidP="00042323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2323">
        <w:rPr>
          <w:rFonts w:ascii="Times New Roman" w:hAnsi="Times New Roman" w:cs="Times New Roman"/>
          <w:sz w:val="28"/>
          <w:szCs w:val="28"/>
        </w:rPr>
        <w:t>Составить рассказ по картине, по серии сюжетных картин.</w:t>
      </w:r>
    </w:p>
    <w:p w:rsidR="00042323" w:rsidRDefault="00042323" w:rsidP="00042323">
      <w:pPr>
        <w:spacing w:before="0"/>
        <w:ind w:left="-49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323" w:rsidRPr="00042323" w:rsidRDefault="0020396A" w:rsidP="0020396A">
      <w:pPr>
        <w:spacing w:before="0"/>
        <w:ind w:left="-49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042323" w:rsidRPr="00042323" w:rsidRDefault="00042323" w:rsidP="00042323">
      <w:pPr>
        <w:spacing w:before="0"/>
        <w:ind w:left="-49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8E4" w:rsidRPr="00CB4401" w:rsidRDefault="00CE38E4" w:rsidP="00042323">
      <w:pPr>
        <w:pStyle w:val="a3"/>
        <w:spacing w:before="0"/>
        <w:ind w:left="-1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Pr="00042323" w:rsidRDefault="00CB4401" w:rsidP="00042323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04420B">
      <w:pPr>
        <w:spacing w:before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401" w:rsidRDefault="00CB4401" w:rsidP="00CB4401">
      <w:pPr>
        <w:spacing w:before="0"/>
        <w:ind w:left="0" w:firstLine="30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4401" w:rsidSect="005E7D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6B" w:rsidRDefault="0095386B" w:rsidP="0095386B">
      <w:pPr>
        <w:spacing w:before="0" w:line="240" w:lineRule="auto"/>
      </w:pPr>
      <w:r>
        <w:separator/>
      </w:r>
    </w:p>
  </w:endnote>
  <w:endnote w:type="continuationSeparator" w:id="0">
    <w:p w:rsidR="0095386B" w:rsidRDefault="0095386B" w:rsidP="009538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6B" w:rsidRDefault="0095386B" w:rsidP="0095386B">
      <w:pPr>
        <w:spacing w:before="0" w:line="240" w:lineRule="auto"/>
      </w:pPr>
      <w:r>
        <w:separator/>
      </w:r>
    </w:p>
  </w:footnote>
  <w:footnote w:type="continuationSeparator" w:id="0">
    <w:p w:rsidR="0095386B" w:rsidRDefault="0095386B" w:rsidP="0095386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018B"/>
    <w:multiLevelType w:val="hybridMultilevel"/>
    <w:tmpl w:val="BFE0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3EF"/>
    <w:multiLevelType w:val="hybridMultilevel"/>
    <w:tmpl w:val="A32E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D6398"/>
    <w:multiLevelType w:val="hybridMultilevel"/>
    <w:tmpl w:val="381A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84A26"/>
    <w:multiLevelType w:val="hybridMultilevel"/>
    <w:tmpl w:val="AF2C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434B2"/>
    <w:multiLevelType w:val="hybridMultilevel"/>
    <w:tmpl w:val="9E8E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C2021"/>
    <w:multiLevelType w:val="hybridMultilevel"/>
    <w:tmpl w:val="5F6299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4C69147E"/>
    <w:multiLevelType w:val="hybridMultilevel"/>
    <w:tmpl w:val="D40A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93C"/>
    <w:rsid w:val="00041843"/>
    <w:rsid w:val="00042323"/>
    <w:rsid w:val="0004420B"/>
    <w:rsid w:val="00103CE7"/>
    <w:rsid w:val="0020396A"/>
    <w:rsid w:val="00214AE8"/>
    <w:rsid w:val="00240FD5"/>
    <w:rsid w:val="00250ABD"/>
    <w:rsid w:val="00387987"/>
    <w:rsid w:val="003E1AF1"/>
    <w:rsid w:val="004E5CFA"/>
    <w:rsid w:val="00594971"/>
    <w:rsid w:val="005E7DA9"/>
    <w:rsid w:val="0061141B"/>
    <w:rsid w:val="006B70C4"/>
    <w:rsid w:val="006C7B20"/>
    <w:rsid w:val="0082025A"/>
    <w:rsid w:val="0095386B"/>
    <w:rsid w:val="00964F14"/>
    <w:rsid w:val="0097393C"/>
    <w:rsid w:val="00997D5A"/>
    <w:rsid w:val="00A1201D"/>
    <w:rsid w:val="00A478E5"/>
    <w:rsid w:val="00A91CA5"/>
    <w:rsid w:val="00B84594"/>
    <w:rsid w:val="00C7490A"/>
    <w:rsid w:val="00CB4401"/>
    <w:rsid w:val="00CE38E4"/>
    <w:rsid w:val="00E663DF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76" w:lineRule="auto"/>
        <w:ind w:left="-1247" w:firstLine="43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01"/>
    <w:pPr>
      <w:ind w:left="720"/>
      <w:contextualSpacing/>
    </w:pPr>
  </w:style>
  <w:style w:type="table" w:styleId="a4">
    <w:name w:val="Table Grid"/>
    <w:basedOn w:val="a1"/>
    <w:uiPriority w:val="59"/>
    <w:rsid w:val="005E7DA9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386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386B"/>
  </w:style>
  <w:style w:type="paragraph" w:styleId="a7">
    <w:name w:val="footer"/>
    <w:basedOn w:val="a"/>
    <w:link w:val="a8"/>
    <w:uiPriority w:val="99"/>
    <w:semiHidden/>
    <w:unhideWhenUsed/>
    <w:rsid w:val="0095386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8</cp:revision>
  <cp:lastPrinted>2010-12-02T16:42:00Z</cp:lastPrinted>
  <dcterms:created xsi:type="dcterms:W3CDTF">2010-12-02T13:09:00Z</dcterms:created>
  <dcterms:modified xsi:type="dcterms:W3CDTF">2014-06-11T06:16:00Z</dcterms:modified>
</cp:coreProperties>
</file>