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800000"/>
        </w:rPr>
        <w:t>Советы родителям в воспитании детей младшего школьного возраста</w:t>
      </w:r>
    </w:p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90930" cy="997585"/>
            <wp:effectExtent l="19050" t="0" r="0" b="0"/>
            <wp:docPr id="1" name="Рисунок 1" descr="http://plotnikova.ucoz.ru/_tbkp/default.jpeg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otnikova.ucoz.ru/_tbkp/default.jpeg_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 Можно совершенно точно утверждать, что все любящие своих детей папы и мамы мечтают видеть их не только счастливыми, но и реализовавшимися во взрослой жизни, нужными обществу. А стало быть, интеллектуально, физически и духовно развитыми. То есть гармоничными, как принято теперь говорить. И, конечно, все родители ищут пути всестороннего развития своего ребёнка. Сегодня мы дадим советы родителям в воспитании детей младшего школьного возраста.  </w:t>
      </w:r>
      <w:r>
        <w:rPr>
          <w:rFonts w:ascii="Verdana" w:hAnsi="Verdana"/>
          <w:color w:val="000000"/>
          <w:sz w:val="18"/>
          <w:szCs w:val="18"/>
        </w:rPr>
        <w:br/>
        <w:t>    Зачастую отношения родителей и детей младшего школьного возраста складываются по следующей схеме: сначала малыш не имеет другого образца поведения, кроме старших членов семьи, поэтому стремится подражать им , радовать папу, маму, бабушку, дедушку</w:t>
      </w:r>
      <w:proofErr w:type="gramStart"/>
      <w:r>
        <w:rPr>
          <w:rFonts w:ascii="Verdana" w:hAnsi="Verdana"/>
          <w:color w:val="000000"/>
          <w:sz w:val="18"/>
          <w:szCs w:val="18"/>
        </w:rPr>
        <w:t>… В</w:t>
      </w:r>
      <w:proofErr w:type="gramEnd"/>
      <w:r>
        <w:rPr>
          <w:rFonts w:ascii="Verdana" w:hAnsi="Verdana"/>
          <w:color w:val="000000"/>
          <w:sz w:val="18"/>
          <w:szCs w:val="18"/>
        </w:rPr>
        <w:t>сех приводят в умиление сначала первый лепет, затем первые выученные стихотворения и песенки, сказки. Пока ребёнок посещает детский сад, всё, вроде бы, складывается благополучно.</w:t>
      </w:r>
      <w:r>
        <w:rPr>
          <w:rFonts w:ascii="Verdana" w:hAnsi="Verdana"/>
          <w:color w:val="000000"/>
          <w:sz w:val="18"/>
          <w:szCs w:val="18"/>
        </w:rPr>
        <w:br/>
        <w:t>    Затем начинается школа, и, как следствие, первые трудности: сперва никак не выходят палочки и закорючки, потом не складываются числа, дальше – больше</w:t>
      </w:r>
      <w:proofErr w:type="gramStart"/>
      <w:r>
        <w:rPr>
          <w:rFonts w:ascii="Verdana" w:hAnsi="Verdana"/>
          <w:color w:val="000000"/>
          <w:sz w:val="18"/>
          <w:szCs w:val="18"/>
        </w:rPr>
        <w:t>…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вот родителям уже начинает казаться, что их «вундеркинд» - совершенно заурядный ребёнок, с довольно средненькими способностями и, кстати, не таким уж замечательным характером. Папа и мама по очереди, а то и вместе, спешат воспитать своё «отбивающееся от рук» чадо, порой так перегибая палку, что нарушают ту духовную близость с ним, которая впоследствии может быть утеряна навсегда.</w:t>
      </w:r>
      <w:r>
        <w:rPr>
          <w:rFonts w:ascii="Verdana" w:hAnsi="Verdana"/>
          <w:color w:val="000000"/>
          <w:sz w:val="18"/>
          <w:szCs w:val="18"/>
        </w:rPr>
        <w:br/>
        <w:t xml:space="preserve">    В подростковом возрасте уже мало что можно изменить. А потом все удивляются: мол, семья, вроде бы, положительная, почему ж в ней растёт такой «трудный» подросток? </w:t>
      </w:r>
      <w:proofErr w:type="gramStart"/>
      <w:r>
        <w:rPr>
          <w:rFonts w:ascii="Verdana" w:hAnsi="Verdana"/>
          <w:color w:val="000000"/>
          <w:sz w:val="18"/>
          <w:szCs w:val="18"/>
        </w:rPr>
        <w:t>А потом человек взрослеет, и мы уже не узнаём его, настолько чужим, непонятным он становится….</w:t>
      </w:r>
      <w:r>
        <w:rPr>
          <w:rFonts w:ascii="Verdana" w:hAnsi="Verdana"/>
          <w:color w:val="000000"/>
          <w:sz w:val="18"/>
          <w:szCs w:val="18"/>
        </w:rPr>
        <w:br/>
        <w:t>    А ведь всего этого можно было бы избежать, если б только родители, когда их чадо было ещё в пелёнках, не сочли за труд покопаться в трудах именитых педагогов, давно уже решивших и проблему переходного возраста, и все остальные, касающиеся всестороннего, гармоничного развития личности!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   Но вы-то правильные родители. Тем более, вы нашли правильные советы родителям, которые помогут вам решить проблемы, касающиеся развития своего малыша ещё до их возникновения.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1E90FF"/>
          <w:sz w:val="18"/>
          <w:szCs w:val="18"/>
        </w:rPr>
        <w:t>Итак, первый совет: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 ПРИМИТЕ ЗА ДАННОСТЬ, ЧТО КАЖДЫЙ ЧЕЛОВЕК (И ВАШ РЕБЁНОК ТОЖЕ) ПРИХОДИТ В ЭТОТ МИР С ОПРЕДЕЛЁННОЙ МИССИЕЙ. ЧТО ЭТО ЗА МИССИЯ – РЕШАТЬ НЕ ВАМ.</w:t>
      </w:r>
      <w:r>
        <w:rPr>
          <w:rFonts w:ascii="Verdana" w:hAnsi="Verdana"/>
          <w:color w:val="000000"/>
          <w:sz w:val="18"/>
          <w:szCs w:val="18"/>
        </w:rPr>
        <w:br/>
        <w:t>Но именно вам доверено выявить и развить все скрытые таланты и способности вашего малыша, которые будут ему необходимы при осуществлении своей миссии.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1E90FF"/>
          <w:sz w:val="18"/>
          <w:szCs w:val="18"/>
        </w:rPr>
        <w:t>Совет второй: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 ПРИМИТЕ СВОЕГО РЕБЁНКА ТАКИМ, КАКОЙ ОН ЕСТЬ.</w:t>
      </w:r>
      <w:r>
        <w:rPr>
          <w:rFonts w:ascii="Verdana" w:hAnsi="Verdana"/>
          <w:color w:val="000000"/>
          <w:sz w:val="18"/>
          <w:szCs w:val="18"/>
        </w:rPr>
        <w:br/>
        <w:t>Вы хотели бы, чтоб дочь посещала балетную группу, а она сопротивляется? Сынок с трудом выучивает четверостишье, а соседский Ваня (Коля, Петя) читает «Бородино» наизусть?</w:t>
      </w:r>
      <w:r>
        <w:rPr>
          <w:rFonts w:ascii="Verdana" w:hAnsi="Verdana"/>
          <w:color w:val="000000"/>
          <w:sz w:val="18"/>
          <w:szCs w:val="18"/>
        </w:rPr>
        <w:br/>
        <w:t>Ну и пусть!</w:t>
      </w:r>
      <w:r>
        <w:rPr>
          <w:rFonts w:ascii="Verdana" w:hAnsi="Verdana"/>
          <w:color w:val="000000"/>
          <w:sz w:val="18"/>
          <w:szCs w:val="18"/>
        </w:rPr>
        <w:br/>
        <w:t>Главное, что это – ваш ребёнок. Ваш самый любимый, самый родной. И если что-то у него не получается, значит, получится другое. И получится так, что все вокруг будут завидовать.</w:t>
      </w:r>
      <w:r>
        <w:rPr>
          <w:rFonts w:ascii="Verdana" w:hAnsi="Verdana"/>
          <w:color w:val="000000"/>
          <w:sz w:val="18"/>
          <w:szCs w:val="18"/>
        </w:rPr>
        <w:br/>
        <w:t>И здесь сам собой напрашивается</w:t>
      </w:r>
      <w:proofErr w:type="gramStart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1E90FF"/>
          <w:sz w:val="18"/>
          <w:szCs w:val="18"/>
        </w:rPr>
        <w:t>Т</w:t>
      </w:r>
      <w:proofErr w:type="gramEnd"/>
      <w:r>
        <w:rPr>
          <w:rFonts w:ascii="Verdana" w:hAnsi="Verdana"/>
          <w:color w:val="1E90FF"/>
          <w:sz w:val="18"/>
          <w:szCs w:val="18"/>
        </w:rPr>
        <w:t>ретий совет:</w:t>
      </w:r>
    </w:p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НЕ ПОДОРВИТЕ ВЕРУ РЕБЁНКА В СЕБЯ.</w:t>
      </w:r>
      <w:r>
        <w:rPr>
          <w:rFonts w:ascii="Verdana" w:hAnsi="Verdana"/>
          <w:color w:val="000000"/>
          <w:sz w:val="18"/>
          <w:szCs w:val="18"/>
        </w:rPr>
        <w:br/>
        <w:t xml:space="preserve">Нередко в воспитательных беседах родители используют фразы, которые буквально программируют растущего человечка на неуспех. </w:t>
      </w:r>
      <w:proofErr w:type="gramStart"/>
      <w:r>
        <w:rPr>
          <w:rFonts w:ascii="Verdana" w:hAnsi="Verdana"/>
          <w:color w:val="000000"/>
          <w:sz w:val="18"/>
          <w:szCs w:val="18"/>
        </w:rPr>
        <w:t>Вот они:</w:t>
      </w:r>
      <w:r>
        <w:rPr>
          <w:rFonts w:ascii="Verdana" w:hAnsi="Verdana"/>
          <w:color w:val="000000"/>
          <w:sz w:val="18"/>
          <w:szCs w:val="18"/>
        </w:rPr>
        <w:br/>
        <w:t>- неужели трудно запомнить…</w:t>
      </w:r>
      <w:r>
        <w:rPr>
          <w:rFonts w:ascii="Verdana" w:hAnsi="Verdana"/>
          <w:color w:val="000000"/>
          <w:sz w:val="18"/>
          <w:szCs w:val="18"/>
        </w:rPr>
        <w:br/>
        <w:t>- я тысячу раз говорил тебе…</w:t>
      </w:r>
      <w:r>
        <w:rPr>
          <w:rFonts w:ascii="Verdana" w:hAnsi="Verdana"/>
          <w:color w:val="000000"/>
          <w:sz w:val="18"/>
          <w:szCs w:val="18"/>
        </w:rPr>
        <w:br/>
        <w:t>- ты такой же, как…</w:t>
      </w:r>
      <w:r>
        <w:rPr>
          <w:rFonts w:ascii="Verdana" w:hAnsi="Verdana"/>
          <w:color w:val="000000"/>
          <w:sz w:val="18"/>
          <w:szCs w:val="18"/>
        </w:rPr>
        <w:br/>
        <w:t>- отстань, некогда мне…</w:t>
      </w:r>
      <w:r>
        <w:rPr>
          <w:rFonts w:ascii="Verdana" w:hAnsi="Verdana"/>
          <w:color w:val="000000"/>
          <w:sz w:val="18"/>
          <w:szCs w:val="18"/>
        </w:rPr>
        <w:br/>
        <w:t>- ты становишься…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- почему Лена (Катя, Вася и т.д.) такая, а ты – нет…</w:t>
      </w:r>
      <w:r>
        <w:rPr>
          <w:rFonts w:ascii="Verdana" w:hAnsi="Verdana"/>
          <w:color w:val="000000"/>
          <w:sz w:val="18"/>
          <w:szCs w:val="18"/>
        </w:rPr>
        <w:br/>
        <w:t>- о чем ты только думаешь…</w:t>
      </w:r>
      <w:r>
        <w:rPr>
          <w:rFonts w:ascii="Verdana" w:hAnsi="Verdana"/>
          <w:color w:val="000000"/>
          <w:sz w:val="18"/>
          <w:szCs w:val="18"/>
        </w:rPr>
        <w:br/>
        <w:t>- сколько раз надо повторять...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>Если вы недовольны поведение малыша, лучше скажите: «Я не ожидал (а), что такой хороший ребёнок совершит такой плохой поступок», «твой поступок очень огорчил меня». Тем самым вы осуждаете только поступок, и малыш, во что бы то ни стало, постарается исправить своё поведение и больше не расстраивать вас.</w:t>
      </w:r>
      <w:r>
        <w:rPr>
          <w:rFonts w:ascii="Verdana" w:hAnsi="Verdana"/>
          <w:color w:val="000000"/>
          <w:sz w:val="18"/>
          <w:szCs w:val="18"/>
        </w:rPr>
        <w:br/>
        <w:t>И постарайтесь почаще говорить ребенку младшего школьного возраста: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 как хорошо, что у меня есть ты!</w:t>
      </w:r>
      <w:r>
        <w:rPr>
          <w:rFonts w:ascii="Verdana" w:hAnsi="Verdana"/>
          <w:color w:val="000000"/>
          <w:sz w:val="18"/>
          <w:szCs w:val="18"/>
        </w:rPr>
        <w:br/>
        <w:t>- я тебя очень люблю…</w:t>
      </w:r>
      <w:r>
        <w:rPr>
          <w:rFonts w:ascii="Verdana" w:hAnsi="Verdana"/>
          <w:color w:val="000000"/>
          <w:sz w:val="18"/>
          <w:szCs w:val="18"/>
        </w:rPr>
        <w:br/>
        <w:t xml:space="preserve">- </w:t>
      </w:r>
      <w:proofErr w:type="gramStart"/>
      <w:r>
        <w:rPr>
          <w:rFonts w:ascii="Verdana" w:hAnsi="Verdana"/>
          <w:color w:val="000000"/>
          <w:sz w:val="18"/>
          <w:szCs w:val="18"/>
        </w:rPr>
        <w:t>без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тебе</w:t>
      </w:r>
      <w:proofErr w:type="gramEnd"/>
      <w:r>
        <w:rPr>
          <w:rFonts w:ascii="Verdana" w:hAnsi="Verdana"/>
          <w:color w:val="000000"/>
          <w:sz w:val="18"/>
          <w:szCs w:val="18"/>
        </w:rPr>
        <w:t>, я бы не справился…</w:t>
      </w:r>
      <w:r>
        <w:rPr>
          <w:rFonts w:ascii="Verdana" w:hAnsi="Verdana"/>
          <w:color w:val="000000"/>
          <w:sz w:val="18"/>
          <w:szCs w:val="18"/>
        </w:rPr>
        <w:br/>
        <w:t>- спасибо тебе…</w:t>
      </w:r>
      <w:r>
        <w:rPr>
          <w:rFonts w:ascii="Verdana" w:hAnsi="Verdana"/>
          <w:color w:val="000000"/>
          <w:sz w:val="18"/>
          <w:szCs w:val="18"/>
        </w:rPr>
        <w:br/>
        <w:t>- ты у меня молодец…</w:t>
      </w:r>
      <w:r>
        <w:rPr>
          <w:rFonts w:ascii="Verdana" w:hAnsi="Verdana"/>
          <w:color w:val="000000"/>
          <w:sz w:val="18"/>
          <w:szCs w:val="18"/>
        </w:rPr>
        <w:br/>
        <w:t>- ты у меня самый умный (красивый и т.д.)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Но теперь главное – не переборщить. Иначе можно настолько заострить внимание растущего человечка на собственном «Я», что он других просто перестанет замечать! В дошкольном возрасте это будет не очень заметно (дома, в своей среде, он будет ласковым, в детсаду – разным, но </w:t>
      </w:r>
      <w:proofErr w:type="gramStart"/>
      <w:r>
        <w:rPr>
          <w:rFonts w:ascii="Verdana" w:hAnsi="Verdana"/>
          <w:color w:val="000000"/>
          <w:sz w:val="18"/>
          <w:szCs w:val="18"/>
        </w:rPr>
        <w:t>всё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же спокойным под неусыпным взором воспитателя). Но в школе начнутся конфликты, и ещё какие, ведь ваш малыш привык, чтоб всё вокруг складывалось только так, как хочет ОН!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Чтоб этого не произошло, вот вам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1E90FF"/>
          <w:sz w:val="18"/>
          <w:szCs w:val="18"/>
        </w:rPr>
        <w:t>четвёртый совет:</w:t>
      </w:r>
    </w:p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С САМОГО НЕЖНОГО ВОЗРАСТА ПРИВИВАЙТЕ РЕБЁНКУ УВАЖЕНИЕ К ОКРУЖАЮЩИМ. УЧИТЕ ЕГО ОТВЕТСТВЕННОСТИ </w:t>
      </w:r>
      <w:proofErr w:type="gramStart"/>
      <w:r>
        <w:rPr>
          <w:rFonts w:ascii="Verdana" w:hAnsi="Verdana"/>
          <w:color w:val="000000"/>
          <w:sz w:val="18"/>
          <w:szCs w:val="18"/>
        </w:rPr>
        <w:t>ЗА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ДРУГИХ, ЗАБОТЕ О БЛИЗКИХ, СОУЧАСТИЮ. И помните: спокойная, радостная атмосфера в семье – одно из основополагающих условий гармоничного развития вашего малыша младшего школьного возраста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Теперь вы знаете всё о советах родителям в воспитании детей младшего школьного возраста и рекомендациях, которые помогут создать гармоничные отношения в паре родители-дети. Какие бы прогрессивные методики вы ни применяли, всё будет напрасно, если в родительском доме не будет покоя и семейного уюта. Ругаясь, крича, родители теряют авторитет в глазах ребёнка, который восстановить впоследствии будет очень сложно. Поэтому любви вам, мира и душевного тепла, надеемся, что советы родителям вы учтете!</w:t>
      </w:r>
    </w:p>
    <w:p w:rsidR="00CD2FD9" w:rsidRDefault="00CD2FD9" w:rsidP="00CD2FD9">
      <w:pPr>
        <w:pStyle w:val="a3"/>
        <w:rPr>
          <w:rFonts w:ascii="Verdana" w:hAnsi="Verdana"/>
          <w:color w:val="000000"/>
          <w:sz w:val="18"/>
          <w:szCs w:val="18"/>
        </w:rPr>
      </w:pPr>
    </w:p>
    <w:p w:rsidR="00CD2FD9" w:rsidRDefault="00CD2FD9" w:rsidP="00CD2FD9">
      <w:pPr>
        <w:pStyle w:val="a3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808000"/>
          <w:sz w:val="18"/>
          <w:szCs w:val="18"/>
        </w:rPr>
        <w:t>Источник:  Сайт WOMENS/RU  http://www.allwomens.ru/11002-sovety-roditelyam-v-vospitanii-detej-mladshego-shkolnogo-vozrasta.htm</w:t>
      </w:r>
      <w:r>
        <w:rPr>
          <w:rFonts w:ascii="Verdana" w:hAnsi="Verdana"/>
          <w:color w:val="000000"/>
          <w:sz w:val="18"/>
          <w:szCs w:val="18"/>
        </w:rPr>
        <w:t>l</w:t>
      </w:r>
    </w:p>
    <w:p w:rsidR="00E07D19" w:rsidRDefault="00E07D19"/>
    <w:sectPr w:rsidR="00E07D19" w:rsidSect="00E0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D2FD9"/>
    <w:rsid w:val="00CD2FD9"/>
    <w:rsid w:val="00E0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FD9"/>
  </w:style>
  <w:style w:type="paragraph" w:styleId="a3">
    <w:name w:val="Normal (Web)"/>
    <w:basedOn w:val="a"/>
    <w:uiPriority w:val="99"/>
    <w:semiHidden/>
    <w:unhideWhenUsed/>
    <w:rsid w:val="00CD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2014-06-09T09:53:00Z</dcterms:created>
  <dcterms:modified xsi:type="dcterms:W3CDTF">2014-06-09T09:54:00Z</dcterms:modified>
</cp:coreProperties>
</file>