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64D" w:rsidRDefault="0009164D" w:rsidP="0009164D">
      <w:pPr>
        <w:jc w:val="right"/>
        <w:rPr>
          <w:rFonts w:ascii="Times New Roman" w:hAnsi="Times New Roman" w:cs="Times New Roman"/>
          <w:sz w:val="24"/>
          <w:szCs w:val="24"/>
          <w:lang w:eastAsia="ru-RU"/>
        </w:rPr>
      </w:pPr>
      <w:r>
        <w:rPr>
          <w:rFonts w:ascii="Times New Roman" w:hAnsi="Times New Roman" w:cs="Times New Roman"/>
          <w:sz w:val="24"/>
          <w:szCs w:val="24"/>
          <w:lang w:eastAsia="ru-RU"/>
        </w:rPr>
        <w:t>Ермола Т.В.</w:t>
      </w:r>
    </w:p>
    <w:p w:rsidR="0009164D" w:rsidRDefault="0009164D" w:rsidP="0009164D">
      <w:pPr>
        <w:jc w:val="right"/>
        <w:rPr>
          <w:rFonts w:ascii="Times New Roman" w:hAnsi="Times New Roman" w:cs="Times New Roman"/>
          <w:sz w:val="24"/>
          <w:szCs w:val="24"/>
          <w:lang w:eastAsia="ru-RU"/>
        </w:rPr>
      </w:pPr>
      <w:r>
        <w:rPr>
          <w:rFonts w:ascii="Times New Roman" w:hAnsi="Times New Roman" w:cs="Times New Roman"/>
          <w:sz w:val="24"/>
          <w:szCs w:val="24"/>
          <w:lang w:eastAsia="ru-RU"/>
        </w:rPr>
        <w:t>учитель начальных классов,</w:t>
      </w:r>
    </w:p>
    <w:p w:rsidR="0009164D" w:rsidRDefault="0009164D" w:rsidP="0009164D">
      <w:pPr>
        <w:jc w:val="right"/>
        <w:rPr>
          <w:rFonts w:ascii="Times New Roman" w:hAnsi="Times New Roman" w:cs="Times New Roman"/>
          <w:sz w:val="24"/>
          <w:szCs w:val="24"/>
          <w:lang w:eastAsia="ru-RU"/>
        </w:rPr>
      </w:pPr>
      <w:r>
        <w:rPr>
          <w:rFonts w:ascii="Times New Roman" w:hAnsi="Times New Roman" w:cs="Times New Roman"/>
          <w:sz w:val="24"/>
          <w:szCs w:val="24"/>
          <w:lang w:eastAsia="ru-RU"/>
        </w:rPr>
        <w:t>МБОУ СОШ № 19 г</w:t>
      </w:r>
      <w:proofErr w:type="gramStart"/>
      <w:r>
        <w:rPr>
          <w:rFonts w:ascii="Times New Roman" w:hAnsi="Times New Roman" w:cs="Times New Roman"/>
          <w:sz w:val="24"/>
          <w:szCs w:val="24"/>
          <w:lang w:eastAsia="ru-RU"/>
        </w:rPr>
        <w:t>.Х</w:t>
      </w:r>
      <w:proofErr w:type="gramEnd"/>
      <w:r>
        <w:rPr>
          <w:rFonts w:ascii="Times New Roman" w:hAnsi="Times New Roman" w:cs="Times New Roman"/>
          <w:sz w:val="24"/>
          <w:szCs w:val="24"/>
          <w:lang w:eastAsia="ru-RU"/>
        </w:rPr>
        <w:t>имки Московской области</w:t>
      </w:r>
    </w:p>
    <w:p w:rsidR="0009164D" w:rsidRDefault="0009164D" w:rsidP="0009164D">
      <w:pPr>
        <w:jc w:val="right"/>
        <w:rPr>
          <w:rFonts w:ascii="Times New Roman" w:hAnsi="Times New Roman" w:cs="Times New Roman"/>
          <w:sz w:val="24"/>
          <w:szCs w:val="24"/>
          <w:lang w:eastAsia="ru-RU"/>
        </w:rPr>
      </w:pPr>
    </w:p>
    <w:p w:rsidR="0009164D" w:rsidRDefault="0009164D" w:rsidP="0009164D">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Особенности о</w:t>
      </w:r>
      <w:r w:rsidRPr="0009164D">
        <w:rPr>
          <w:rFonts w:ascii="Times New Roman" w:hAnsi="Times New Roman" w:cs="Times New Roman"/>
          <w:sz w:val="24"/>
          <w:szCs w:val="24"/>
          <w:lang w:eastAsia="ru-RU"/>
        </w:rPr>
        <w:t>рганизаци</w:t>
      </w:r>
      <w:r>
        <w:rPr>
          <w:rFonts w:ascii="Times New Roman" w:hAnsi="Times New Roman" w:cs="Times New Roman"/>
          <w:sz w:val="24"/>
          <w:szCs w:val="24"/>
          <w:lang w:eastAsia="ru-RU"/>
        </w:rPr>
        <w:t>и</w:t>
      </w:r>
      <w:r w:rsidRPr="0009164D">
        <w:rPr>
          <w:rFonts w:ascii="Times New Roman" w:hAnsi="Times New Roman" w:cs="Times New Roman"/>
          <w:sz w:val="24"/>
          <w:szCs w:val="24"/>
          <w:lang w:eastAsia="ru-RU"/>
        </w:rPr>
        <w:t xml:space="preserve"> внеурочной деятельности</w:t>
      </w:r>
      <w:r>
        <w:rPr>
          <w:rFonts w:ascii="Times New Roman" w:hAnsi="Times New Roman" w:cs="Times New Roman"/>
          <w:sz w:val="24"/>
          <w:szCs w:val="24"/>
          <w:lang w:eastAsia="ru-RU"/>
        </w:rPr>
        <w:t xml:space="preserve"> учащихся</w:t>
      </w:r>
    </w:p>
    <w:p w:rsidR="0009164D" w:rsidRPr="0009164D" w:rsidRDefault="0009164D" w:rsidP="0009164D">
      <w:pPr>
        <w:jc w:val="center"/>
        <w:rPr>
          <w:rFonts w:ascii="Times New Roman" w:hAnsi="Times New Roman" w:cs="Times New Roman"/>
          <w:sz w:val="24"/>
          <w:szCs w:val="24"/>
          <w:lang w:eastAsia="ru-RU"/>
        </w:rPr>
      </w:pPr>
    </w:p>
    <w:p w:rsidR="00C27D74" w:rsidRPr="00B14842" w:rsidRDefault="00C27D74" w:rsidP="000E7268">
      <w:pPr>
        <w:ind w:firstLine="708"/>
        <w:jc w:val="both"/>
        <w:rPr>
          <w:rFonts w:ascii="Times New Roman" w:hAnsi="Times New Roman" w:cs="Times New Roman"/>
          <w:sz w:val="24"/>
          <w:szCs w:val="24"/>
          <w:lang w:eastAsia="ru-RU"/>
        </w:rPr>
      </w:pPr>
      <w:r w:rsidRPr="00B14842">
        <w:rPr>
          <w:rFonts w:ascii="Times New Roman" w:hAnsi="Times New Roman" w:cs="Times New Roman"/>
          <w:sz w:val="24"/>
          <w:szCs w:val="24"/>
          <w:lang w:eastAsia="ru-RU"/>
        </w:rPr>
        <w:t>В Федеральном государственном образовательном стандарте начального общего образо</w:t>
      </w:r>
      <w:r w:rsidRPr="00B14842">
        <w:rPr>
          <w:rFonts w:ascii="Times New Roman" w:hAnsi="Times New Roman" w:cs="Times New Roman"/>
          <w:sz w:val="24"/>
          <w:szCs w:val="24"/>
          <w:lang w:eastAsia="ru-RU"/>
        </w:rPr>
        <w:softHyphen/>
        <w:t>вания среди новаций, например, трёх групп требований (к результатам освоения основной образовательной программы, структуре основной образовательной программы, к условиям реализации основной образовательной программы начального общего образования) имеют место изменения в Федеральном базисном учебном (образовательном) плане. Согласно базисному учебному плану начального общего обра</w:t>
      </w:r>
      <w:r w:rsidRPr="00B14842">
        <w:rPr>
          <w:rFonts w:ascii="Times New Roman" w:hAnsi="Times New Roman" w:cs="Times New Roman"/>
          <w:sz w:val="24"/>
          <w:szCs w:val="24"/>
          <w:lang w:eastAsia="ru-RU"/>
        </w:rPr>
        <w:softHyphen/>
        <w:t>зования организация занятий по направлениям внеурочной деятельности является неотъемлемой частью образовательного пр</w:t>
      </w:r>
      <w:r w:rsidR="00E47716">
        <w:rPr>
          <w:rFonts w:ascii="Times New Roman" w:hAnsi="Times New Roman" w:cs="Times New Roman"/>
          <w:sz w:val="24"/>
          <w:szCs w:val="24"/>
          <w:lang w:eastAsia="ru-RU"/>
        </w:rPr>
        <w:t>оцесса в начальной школе [7</w:t>
      </w:r>
      <w:r w:rsidR="00782A54">
        <w:rPr>
          <w:rFonts w:ascii="Times New Roman" w:hAnsi="Times New Roman" w:cs="Times New Roman"/>
          <w:sz w:val="24"/>
          <w:szCs w:val="24"/>
          <w:lang w:eastAsia="ru-RU"/>
        </w:rPr>
        <w:t>,</w:t>
      </w:r>
      <w:r w:rsidRPr="00B14842">
        <w:rPr>
          <w:rFonts w:ascii="Times New Roman" w:hAnsi="Times New Roman" w:cs="Times New Roman"/>
          <w:sz w:val="24"/>
          <w:szCs w:val="24"/>
          <w:lang w:eastAsia="ru-RU"/>
        </w:rPr>
        <w:t>18]. В Федеральном государственном образовательном стандарте (ФГОС) начального общего образования внеурочной деятельности школьников уделено особое внимание, определено пространство и время в образовательном процессе. В документе сказано, что основная образовательная программа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w:t>
      </w:r>
      <w:r w:rsidR="00782A54">
        <w:rPr>
          <w:rFonts w:ascii="Times New Roman" w:hAnsi="Times New Roman" w:cs="Times New Roman"/>
          <w:sz w:val="24"/>
          <w:szCs w:val="24"/>
          <w:lang w:eastAsia="ru-RU"/>
        </w:rPr>
        <w:t>гических правил и нормативов</w:t>
      </w:r>
      <w:r w:rsidRPr="00B14842">
        <w:rPr>
          <w:rFonts w:ascii="Times New Roman" w:hAnsi="Times New Roman" w:cs="Times New Roman"/>
          <w:sz w:val="24"/>
          <w:szCs w:val="24"/>
          <w:lang w:eastAsia="ru-RU"/>
        </w:rPr>
        <w:t>.</w:t>
      </w:r>
    </w:p>
    <w:p w:rsidR="008E2EE6" w:rsidRPr="00B14842" w:rsidRDefault="008E2EE6" w:rsidP="000E7268">
      <w:pPr>
        <w:ind w:firstLine="708"/>
        <w:jc w:val="both"/>
        <w:rPr>
          <w:rFonts w:ascii="Times New Roman" w:hAnsi="Times New Roman" w:cs="Times New Roman"/>
          <w:sz w:val="24"/>
          <w:szCs w:val="24"/>
          <w:lang w:eastAsia="ru-RU"/>
        </w:rPr>
      </w:pPr>
      <w:r w:rsidRPr="00B14842">
        <w:rPr>
          <w:rFonts w:ascii="Times New Roman" w:hAnsi="Times New Roman" w:cs="Times New Roman"/>
          <w:sz w:val="24"/>
          <w:szCs w:val="24"/>
          <w:lang w:eastAsia="ru-RU"/>
        </w:rPr>
        <w:t>Внеурочная деятельность в условиях внедрения ФГОС приобретает новую актуальность, ведь именно стандарты закрепили обязательность ее организации, это ресурс, позволяющий школе достичь нового качества образования. Внеурочная деятельность позволяет ребенку выбрать область интересов, развить свои способности. Стоит отметить, что для школы внеурочная деятельность обязательна, а ребенок имеет право выбора.</w:t>
      </w:r>
    </w:p>
    <w:p w:rsidR="007D2F57" w:rsidRPr="00B14842" w:rsidRDefault="008E2EE6" w:rsidP="000E7268">
      <w:pPr>
        <w:ind w:firstLine="708"/>
        <w:jc w:val="both"/>
        <w:rPr>
          <w:rFonts w:ascii="Times New Roman" w:hAnsi="Times New Roman" w:cs="Times New Roman"/>
          <w:sz w:val="24"/>
          <w:szCs w:val="24"/>
          <w:lang w:eastAsia="ru-RU"/>
        </w:rPr>
      </w:pPr>
      <w:r w:rsidRPr="00B14842">
        <w:rPr>
          <w:rFonts w:ascii="Times New Roman" w:hAnsi="Times New Roman" w:cs="Times New Roman"/>
          <w:sz w:val="24"/>
          <w:szCs w:val="24"/>
          <w:lang w:eastAsia="ru-RU"/>
        </w:rPr>
        <w:t>Почему именно в начальной школе уделяется особое внимание внеурочной деятельности? В это время ребенок делает свои первые шаги в определении своих личностных интересов, ищет себя в социуме. Школа совместно с родителями должна помочь решить ему эту задачу, дать возможность попробовать себя в различных сферах жизнедеятельности.</w:t>
      </w:r>
      <w:r w:rsidR="009E2BD8" w:rsidRPr="00B14842">
        <w:rPr>
          <w:rFonts w:ascii="Times New Roman" w:hAnsi="Times New Roman" w:cs="Times New Roman"/>
          <w:sz w:val="24"/>
          <w:szCs w:val="24"/>
          <w:lang w:eastAsia="ru-RU"/>
        </w:rPr>
        <w:t xml:space="preserve"> </w:t>
      </w:r>
      <w:r w:rsidRPr="00B14842">
        <w:rPr>
          <w:rFonts w:ascii="Times New Roman" w:hAnsi="Times New Roman" w:cs="Times New Roman"/>
          <w:sz w:val="24"/>
          <w:szCs w:val="24"/>
          <w:lang w:eastAsia="ru-RU"/>
        </w:rPr>
        <w:t>Главное при этом — осуществить взаимосвязь и преемственность общего и дополнительного образования как механизма обеспечения полноты и цельности образования.</w:t>
      </w:r>
    </w:p>
    <w:p w:rsidR="008E2EE6" w:rsidRPr="00B14842" w:rsidRDefault="009E2BD8" w:rsidP="000E7268">
      <w:pPr>
        <w:ind w:firstLine="708"/>
        <w:jc w:val="both"/>
        <w:rPr>
          <w:rFonts w:ascii="Times New Roman" w:hAnsi="Times New Roman" w:cs="Times New Roman"/>
          <w:sz w:val="24"/>
          <w:szCs w:val="24"/>
          <w:lang w:eastAsia="ru-RU"/>
        </w:rPr>
      </w:pPr>
      <w:proofErr w:type="gramStart"/>
      <w:r w:rsidRPr="00B14842">
        <w:rPr>
          <w:rFonts w:ascii="Times New Roman" w:hAnsi="Times New Roman" w:cs="Times New Roman"/>
          <w:sz w:val="24"/>
          <w:szCs w:val="24"/>
          <w:lang w:eastAsia="ru-RU"/>
        </w:rPr>
        <w:t xml:space="preserve">Под внеурочной деятельностью в рамках реализации Федерального государственного образовательного стандарта начального общего образования понимается образовательная деятельность, осуществляемая в формах, отличных от </w:t>
      </w:r>
      <w:r w:rsidRPr="00B14842">
        <w:rPr>
          <w:rFonts w:ascii="Times New Roman" w:hAnsi="Times New Roman" w:cs="Times New Roman"/>
          <w:sz w:val="24"/>
          <w:szCs w:val="24"/>
          <w:lang w:eastAsia="ru-RU"/>
        </w:rPr>
        <w:lastRenderedPageBreak/>
        <w:t>классно-урочной, и направленная на достижение планируемых результатов освоения основной образовательной програм</w:t>
      </w:r>
      <w:r w:rsidR="00782A54">
        <w:rPr>
          <w:rFonts w:ascii="Times New Roman" w:hAnsi="Times New Roman" w:cs="Times New Roman"/>
          <w:sz w:val="24"/>
          <w:szCs w:val="24"/>
          <w:lang w:eastAsia="ru-RU"/>
        </w:rPr>
        <w:t>мы основного общего образования</w:t>
      </w:r>
      <w:r w:rsidRPr="00B14842">
        <w:rPr>
          <w:rFonts w:ascii="Times New Roman" w:hAnsi="Times New Roman" w:cs="Times New Roman"/>
          <w:sz w:val="24"/>
          <w:szCs w:val="24"/>
          <w:lang w:eastAsia="ru-RU"/>
        </w:rPr>
        <w:t xml:space="preserve"> </w:t>
      </w:r>
      <w:r w:rsidR="00E47716">
        <w:rPr>
          <w:rFonts w:ascii="Times New Roman" w:hAnsi="Times New Roman" w:cs="Times New Roman"/>
          <w:sz w:val="24"/>
          <w:szCs w:val="24"/>
          <w:lang w:eastAsia="ru-RU"/>
        </w:rPr>
        <w:t>[7</w:t>
      </w:r>
      <w:r w:rsidR="00782A54">
        <w:rPr>
          <w:rFonts w:ascii="Times New Roman" w:hAnsi="Times New Roman" w:cs="Times New Roman"/>
          <w:sz w:val="24"/>
          <w:szCs w:val="24"/>
          <w:lang w:eastAsia="ru-RU"/>
        </w:rPr>
        <w:t>,20].</w:t>
      </w:r>
      <w:proofErr w:type="gramEnd"/>
    </w:p>
    <w:p w:rsidR="00F53714" w:rsidRPr="00B14842" w:rsidRDefault="00F53714" w:rsidP="000E7268">
      <w:pPr>
        <w:ind w:firstLine="708"/>
        <w:jc w:val="both"/>
        <w:rPr>
          <w:rFonts w:ascii="Times New Roman" w:hAnsi="Times New Roman" w:cs="Times New Roman"/>
          <w:i/>
          <w:sz w:val="24"/>
          <w:szCs w:val="24"/>
          <w:lang w:eastAsia="ru-RU"/>
        </w:rPr>
      </w:pPr>
      <w:r w:rsidRPr="00782A54">
        <w:rPr>
          <w:rFonts w:ascii="Times New Roman" w:hAnsi="Times New Roman" w:cs="Times New Roman"/>
          <w:sz w:val="24"/>
          <w:szCs w:val="24"/>
          <w:lang w:eastAsia="ru-RU"/>
        </w:rPr>
        <w:t>Внеурочная деятельность учащихся объединяет все виды деятельности школьников (кроме учебной деятельности и на уроке), в которых возможно и целесообразно решение задач их воспитания и социализации.</w:t>
      </w:r>
      <w:r w:rsidR="0077592E" w:rsidRPr="00782A54">
        <w:rPr>
          <w:rFonts w:ascii="Times New Roman" w:hAnsi="Times New Roman" w:cs="Times New Roman"/>
          <w:sz w:val="24"/>
          <w:szCs w:val="24"/>
          <w:lang w:eastAsia="ru-RU"/>
        </w:rPr>
        <w:t xml:space="preserve">  </w:t>
      </w:r>
      <w:r w:rsidR="0077592E" w:rsidRPr="00B14842">
        <w:rPr>
          <w:rFonts w:ascii="Times New Roman" w:hAnsi="Times New Roman" w:cs="Times New Roman"/>
          <w:i/>
          <w:sz w:val="24"/>
          <w:szCs w:val="24"/>
          <w:lang w:eastAsia="ru-RU"/>
        </w:rPr>
        <w:t xml:space="preserve"> </w:t>
      </w:r>
    </w:p>
    <w:p w:rsidR="00D06CA7" w:rsidRPr="00B14842" w:rsidRDefault="00D06CA7" w:rsidP="000E7268">
      <w:pPr>
        <w:ind w:firstLine="360"/>
        <w:jc w:val="both"/>
        <w:rPr>
          <w:rFonts w:ascii="Times New Roman" w:hAnsi="Times New Roman" w:cs="Times New Roman"/>
          <w:sz w:val="24"/>
          <w:szCs w:val="24"/>
          <w:lang w:eastAsia="ru-RU"/>
        </w:rPr>
      </w:pPr>
      <w:r w:rsidRPr="00B14842">
        <w:rPr>
          <w:rFonts w:ascii="Times New Roman" w:hAnsi="Times New Roman" w:cs="Times New Roman"/>
          <w:sz w:val="24"/>
          <w:szCs w:val="24"/>
          <w:lang w:eastAsia="ru-RU"/>
        </w:rPr>
        <w:t>Для реализации в школе доступны следующие виды внеурочной деятельности:</w:t>
      </w:r>
    </w:p>
    <w:p w:rsidR="00D06CA7" w:rsidRPr="00B14842" w:rsidRDefault="00D06CA7" w:rsidP="000E7268">
      <w:pPr>
        <w:pStyle w:val="a9"/>
        <w:numPr>
          <w:ilvl w:val="0"/>
          <w:numId w:val="15"/>
        </w:numPr>
        <w:ind w:left="426"/>
        <w:jc w:val="both"/>
        <w:rPr>
          <w:rFonts w:ascii="Times New Roman" w:hAnsi="Times New Roman" w:cs="Times New Roman"/>
          <w:sz w:val="24"/>
          <w:szCs w:val="24"/>
          <w:lang w:eastAsia="ru-RU"/>
        </w:rPr>
      </w:pPr>
      <w:r w:rsidRPr="00B14842">
        <w:rPr>
          <w:rFonts w:ascii="Times New Roman" w:hAnsi="Times New Roman" w:cs="Times New Roman"/>
          <w:sz w:val="24"/>
          <w:szCs w:val="24"/>
          <w:lang w:eastAsia="ru-RU"/>
        </w:rPr>
        <w:t>игровая деятельность;</w:t>
      </w:r>
    </w:p>
    <w:p w:rsidR="00D06CA7" w:rsidRPr="00B14842" w:rsidRDefault="00D06CA7" w:rsidP="000E7268">
      <w:pPr>
        <w:pStyle w:val="a9"/>
        <w:numPr>
          <w:ilvl w:val="0"/>
          <w:numId w:val="15"/>
        </w:numPr>
        <w:ind w:left="426"/>
        <w:jc w:val="both"/>
        <w:rPr>
          <w:rFonts w:ascii="Times New Roman" w:hAnsi="Times New Roman" w:cs="Times New Roman"/>
          <w:sz w:val="24"/>
          <w:szCs w:val="24"/>
          <w:lang w:eastAsia="ru-RU"/>
        </w:rPr>
      </w:pPr>
      <w:r w:rsidRPr="00B14842">
        <w:rPr>
          <w:rFonts w:ascii="Times New Roman" w:hAnsi="Times New Roman" w:cs="Times New Roman"/>
          <w:sz w:val="24"/>
          <w:szCs w:val="24"/>
          <w:lang w:eastAsia="ru-RU"/>
        </w:rPr>
        <w:t>познавательная деятельность;</w:t>
      </w:r>
    </w:p>
    <w:p w:rsidR="00D06CA7" w:rsidRPr="00B14842" w:rsidRDefault="00D06CA7" w:rsidP="000E7268">
      <w:pPr>
        <w:pStyle w:val="a9"/>
        <w:numPr>
          <w:ilvl w:val="0"/>
          <w:numId w:val="15"/>
        </w:numPr>
        <w:ind w:left="426"/>
        <w:jc w:val="both"/>
        <w:rPr>
          <w:rFonts w:ascii="Times New Roman" w:hAnsi="Times New Roman" w:cs="Times New Roman"/>
          <w:sz w:val="24"/>
          <w:szCs w:val="24"/>
          <w:lang w:eastAsia="ru-RU"/>
        </w:rPr>
      </w:pPr>
      <w:r w:rsidRPr="00B14842">
        <w:rPr>
          <w:rFonts w:ascii="Times New Roman" w:hAnsi="Times New Roman" w:cs="Times New Roman"/>
          <w:sz w:val="24"/>
          <w:szCs w:val="24"/>
          <w:lang w:eastAsia="ru-RU"/>
        </w:rPr>
        <w:t>проблемно-ценностное общение;</w:t>
      </w:r>
    </w:p>
    <w:p w:rsidR="00D06CA7" w:rsidRPr="00B14842" w:rsidRDefault="00D06CA7" w:rsidP="000E7268">
      <w:pPr>
        <w:pStyle w:val="a9"/>
        <w:numPr>
          <w:ilvl w:val="0"/>
          <w:numId w:val="15"/>
        </w:numPr>
        <w:ind w:left="426"/>
        <w:jc w:val="both"/>
        <w:rPr>
          <w:rFonts w:ascii="Times New Roman" w:hAnsi="Times New Roman" w:cs="Times New Roman"/>
          <w:sz w:val="24"/>
          <w:szCs w:val="24"/>
          <w:lang w:eastAsia="ru-RU"/>
        </w:rPr>
      </w:pPr>
      <w:proofErr w:type="spellStart"/>
      <w:r w:rsidRPr="00B14842">
        <w:rPr>
          <w:rFonts w:ascii="Times New Roman" w:hAnsi="Times New Roman" w:cs="Times New Roman"/>
          <w:sz w:val="24"/>
          <w:szCs w:val="24"/>
          <w:lang w:eastAsia="ru-RU"/>
        </w:rPr>
        <w:t>досугово-развлекательная</w:t>
      </w:r>
      <w:proofErr w:type="spellEnd"/>
      <w:r w:rsidRPr="00B14842">
        <w:rPr>
          <w:rFonts w:ascii="Times New Roman" w:hAnsi="Times New Roman" w:cs="Times New Roman"/>
          <w:sz w:val="24"/>
          <w:szCs w:val="24"/>
          <w:lang w:eastAsia="ru-RU"/>
        </w:rPr>
        <w:t xml:space="preserve"> деятельность (</w:t>
      </w:r>
      <w:proofErr w:type="spellStart"/>
      <w:r w:rsidRPr="00B14842">
        <w:rPr>
          <w:rFonts w:ascii="Times New Roman" w:hAnsi="Times New Roman" w:cs="Times New Roman"/>
          <w:sz w:val="24"/>
          <w:szCs w:val="24"/>
          <w:lang w:eastAsia="ru-RU"/>
        </w:rPr>
        <w:t>досуговое</w:t>
      </w:r>
      <w:proofErr w:type="spellEnd"/>
      <w:r w:rsidRPr="00B14842">
        <w:rPr>
          <w:rFonts w:ascii="Times New Roman" w:hAnsi="Times New Roman" w:cs="Times New Roman"/>
          <w:sz w:val="24"/>
          <w:szCs w:val="24"/>
          <w:lang w:eastAsia="ru-RU"/>
        </w:rPr>
        <w:t xml:space="preserve"> общение);</w:t>
      </w:r>
    </w:p>
    <w:p w:rsidR="00D06CA7" w:rsidRPr="00B14842" w:rsidRDefault="00D06CA7" w:rsidP="000E7268">
      <w:pPr>
        <w:pStyle w:val="a9"/>
        <w:numPr>
          <w:ilvl w:val="0"/>
          <w:numId w:val="15"/>
        </w:numPr>
        <w:ind w:left="426"/>
        <w:jc w:val="both"/>
        <w:rPr>
          <w:rFonts w:ascii="Times New Roman" w:hAnsi="Times New Roman" w:cs="Times New Roman"/>
          <w:sz w:val="24"/>
          <w:szCs w:val="24"/>
          <w:lang w:eastAsia="ru-RU"/>
        </w:rPr>
      </w:pPr>
      <w:r w:rsidRPr="00B14842">
        <w:rPr>
          <w:rFonts w:ascii="Times New Roman" w:hAnsi="Times New Roman" w:cs="Times New Roman"/>
          <w:sz w:val="24"/>
          <w:szCs w:val="24"/>
          <w:lang w:eastAsia="ru-RU"/>
        </w:rPr>
        <w:t>художественное творчество;</w:t>
      </w:r>
    </w:p>
    <w:p w:rsidR="00D06CA7" w:rsidRPr="00B14842" w:rsidRDefault="00D06CA7" w:rsidP="000E7268">
      <w:pPr>
        <w:pStyle w:val="a9"/>
        <w:numPr>
          <w:ilvl w:val="0"/>
          <w:numId w:val="15"/>
        </w:numPr>
        <w:ind w:left="426"/>
        <w:jc w:val="both"/>
        <w:rPr>
          <w:rFonts w:ascii="Times New Roman" w:hAnsi="Times New Roman" w:cs="Times New Roman"/>
          <w:sz w:val="24"/>
          <w:szCs w:val="24"/>
          <w:lang w:eastAsia="ru-RU"/>
        </w:rPr>
      </w:pPr>
      <w:r w:rsidRPr="00B14842">
        <w:rPr>
          <w:rFonts w:ascii="Times New Roman" w:hAnsi="Times New Roman" w:cs="Times New Roman"/>
          <w:sz w:val="24"/>
          <w:szCs w:val="24"/>
          <w:lang w:eastAsia="ru-RU"/>
        </w:rPr>
        <w:t>социальное творчество;</w:t>
      </w:r>
    </w:p>
    <w:p w:rsidR="00D06CA7" w:rsidRPr="00B14842" w:rsidRDefault="00D06CA7" w:rsidP="000E7268">
      <w:pPr>
        <w:pStyle w:val="a9"/>
        <w:numPr>
          <w:ilvl w:val="0"/>
          <w:numId w:val="15"/>
        </w:numPr>
        <w:ind w:left="426"/>
        <w:jc w:val="both"/>
        <w:rPr>
          <w:rFonts w:ascii="Times New Roman" w:hAnsi="Times New Roman" w:cs="Times New Roman"/>
          <w:sz w:val="24"/>
          <w:szCs w:val="24"/>
          <w:lang w:eastAsia="ru-RU"/>
        </w:rPr>
      </w:pPr>
      <w:r w:rsidRPr="00B14842">
        <w:rPr>
          <w:rFonts w:ascii="Times New Roman" w:hAnsi="Times New Roman" w:cs="Times New Roman"/>
          <w:sz w:val="24"/>
          <w:szCs w:val="24"/>
          <w:lang w:eastAsia="ru-RU"/>
        </w:rPr>
        <w:t>трудовая (производственная) деятельность;</w:t>
      </w:r>
    </w:p>
    <w:p w:rsidR="00D06CA7" w:rsidRPr="00B14842" w:rsidRDefault="00D06CA7" w:rsidP="000E7268">
      <w:pPr>
        <w:pStyle w:val="a9"/>
        <w:numPr>
          <w:ilvl w:val="0"/>
          <w:numId w:val="15"/>
        </w:numPr>
        <w:ind w:left="426"/>
        <w:jc w:val="both"/>
        <w:rPr>
          <w:rFonts w:ascii="Times New Roman" w:hAnsi="Times New Roman" w:cs="Times New Roman"/>
          <w:sz w:val="24"/>
          <w:szCs w:val="24"/>
          <w:lang w:eastAsia="ru-RU"/>
        </w:rPr>
      </w:pPr>
      <w:r w:rsidRPr="00B14842">
        <w:rPr>
          <w:rFonts w:ascii="Times New Roman" w:hAnsi="Times New Roman" w:cs="Times New Roman"/>
          <w:sz w:val="24"/>
          <w:szCs w:val="24"/>
          <w:lang w:eastAsia="ru-RU"/>
        </w:rPr>
        <w:t>спортивно-оздоровительная деятельность;</w:t>
      </w:r>
    </w:p>
    <w:p w:rsidR="00D06CA7" w:rsidRPr="00B14842" w:rsidRDefault="00D06CA7" w:rsidP="000E7268">
      <w:pPr>
        <w:pStyle w:val="a9"/>
        <w:numPr>
          <w:ilvl w:val="0"/>
          <w:numId w:val="15"/>
        </w:numPr>
        <w:ind w:left="426"/>
        <w:jc w:val="both"/>
        <w:rPr>
          <w:rFonts w:ascii="Times New Roman" w:hAnsi="Times New Roman" w:cs="Times New Roman"/>
          <w:sz w:val="24"/>
          <w:szCs w:val="24"/>
          <w:lang w:eastAsia="ru-RU"/>
        </w:rPr>
      </w:pPr>
      <w:r w:rsidRPr="00B14842">
        <w:rPr>
          <w:rFonts w:ascii="Times New Roman" w:hAnsi="Times New Roman" w:cs="Times New Roman"/>
          <w:sz w:val="24"/>
          <w:szCs w:val="24"/>
          <w:lang w:eastAsia="ru-RU"/>
        </w:rPr>
        <w:t>туристско-краеведческая деятельность.</w:t>
      </w:r>
    </w:p>
    <w:p w:rsidR="003F03A1" w:rsidRPr="00B14842" w:rsidRDefault="003F03A1" w:rsidP="003F03A1">
      <w:pPr>
        <w:pStyle w:val="a9"/>
        <w:jc w:val="both"/>
        <w:rPr>
          <w:rFonts w:ascii="Times New Roman" w:hAnsi="Times New Roman" w:cs="Times New Roman"/>
          <w:sz w:val="24"/>
          <w:szCs w:val="24"/>
          <w:lang w:eastAsia="ru-RU"/>
        </w:rPr>
      </w:pPr>
    </w:p>
    <w:p w:rsidR="00D06CA7" w:rsidRPr="00B14842" w:rsidRDefault="00D06CA7" w:rsidP="000E7268">
      <w:pPr>
        <w:pStyle w:val="a9"/>
        <w:ind w:left="0" w:firstLine="360"/>
        <w:jc w:val="both"/>
        <w:rPr>
          <w:rFonts w:ascii="Times New Roman" w:hAnsi="Times New Roman" w:cs="Times New Roman"/>
          <w:sz w:val="24"/>
          <w:szCs w:val="24"/>
          <w:lang w:eastAsia="ru-RU"/>
        </w:rPr>
      </w:pPr>
      <w:r w:rsidRPr="00B14842">
        <w:rPr>
          <w:rFonts w:ascii="Times New Roman" w:hAnsi="Times New Roman" w:cs="Times New Roman"/>
          <w:sz w:val="24"/>
          <w:szCs w:val="24"/>
          <w:lang w:eastAsia="ru-RU"/>
        </w:rPr>
        <w:t>В базисном учебном плане выделены основные направления внеурочной деятельности: спортивно-оздоровительное, художественно-эстетическое, научно-познавательное, военно-патриотическое, общественно по</w:t>
      </w:r>
      <w:r w:rsidR="00782A54">
        <w:rPr>
          <w:rFonts w:ascii="Times New Roman" w:hAnsi="Times New Roman" w:cs="Times New Roman"/>
          <w:sz w:val="24"/>
          <w:szCs w:val="24"/>
          <w:lang w:eastAsia="ru-RU"/>
        </w:rPr>
        <w:t>лезная и проектная деятельность [2,7].</w:t>
      </w:r>
    </w:p>
    <w:p w:rsidR="00C27D74" w:rsidRPr="00B14842" w:rsidRDefault="00C27D74" w:rsidP="000E7268">
      <w:pPr>
        <w:ind w:firstLine="360"/>
        <w:jc w:val="both"/>
        <w:rPr>
          <w:rFonts w:ascii="Times New Roman" w:hAnsi="Times New Roman" w:cs="Times New Roman"/>
          <w:sz w:val="24"/>
          <w:szCs w:val="24"/>
          <w:lang w:eastAsia="ru-RU"/>
        </w:rPr>
      </w:pPr>
      <w:r w:rsidRPr="00B14842">
        <w:rPr>
          <w:rFonts w:ascii="Times New Roman" w:hAnsi="Times New Roman" w:cs="Times New Roman"/>
          <w:sz w:val="24"/>
          <w:szCs w:val="24"/>
          <w:lang w:eastAsia="ru-RU"/>
        </w:rPr>
        <w:t xml:space="preserve">В программно-методических документах ФГОС начального общего образования касательно внеурочной деятельности разными учёными (Д.В. Григорьев, В.А. Горский, Б.В. Куприянов, П.В. Степанов и другие) раскрываются требования к организации внеурочной деятельности. Одним из основных является положение о классификации результатов внеурочной деятельности трёх уровней (социальные знания, ценностные отношения к социальной реальности, опыт самостоятельного общественного действия), о взаимосвязи результатов и форм внеурочной деятельности, в которых раскрываются формы организации различных видов внеурочной деятельности, требования к программам внеурочной деятельности, предлагаются примерные программы внеурочной деятельности. </w:t>
      </w:r>
    </w:p>
    <w:p w:rsidR="00FD2459" w:rsidRPr="00B14842" w:rsidRDefault="00C27D74" w:rsidP="00DC65B0">
      <w:pPr>
        <w:ind w:firstLine="360"/>
        <w:jc w:val="both"/>
        <w:rPr>
          <w:rFonts w:ascii="Times New Roman" w:hAnsi="Times New Roman" w:cs="Times New Roman"/>
          <w:sz w:val="24"/>
          <w:szCs w:val="24"/>
          <w:lang w:eastAsia="ru-RU"/>
        </w:rPr>
      </w:pPr>
      <w:r w:rsidRPr="00B14842">
        <w:rPr>
          <w:rFonts w:ascii="Times New Roman" w:hAnsi="Times New Roman" w:cs="Times New Roman"/>
          <w:sz w:val="24"/>
          <w:szCs w:val="24"/>
          <w:lang w:eastAsia="ru-RU"/>
        </w:rPr>
        <w:t>Методический конструктор Д.В. Григорьева и П.В. Степанова вооружает педагогов-практиков знаниями о том, в каких формах организовать «воспитывающую» внеурочную деятельность школьников, как целенаправленно достигать в ней воспитательных результатов разных уровн</w:t>
      </w:r>
      <w:r w:rsidR="00782A54">
        <w:rPr>
          <w:rFonts w:ascii="Times New Roman" w:hAnsi="Times New Roman" w:cs="Times New Roman"/>
          <w:sz w:val="24"/>
          <w:szCs w:val="24"/>
          <w:lang w:eastAsia="ru-RU"/>
        </w:rPr>
        <w:t>ей и воспитательных эффектов</w:t>
      </w:r>
      <w:r w:rsidRPr="00B14842">
        <w:rPr>
          <w:rFonts w:ascii="Times New Roman" w:hAnsi="Times New Roman" w:cs="Times New Roman"/>
          <w:sz w:val="24"/>
          <w:szCs w:val="24"/>
          <w:lang w:eastAsia="ru-RU"/>
        </w:rPr>
        <w:t xml:space="preserve">. </w:t>
      </w:r>
    </w:p>
    <w:p w:rsidR="00383022" w:rsidRPr="00B14842" w:rsidRDefault="00C27D74" w:rsidP="00DC65B0">
      <w:pPr>
        <w:ind w:firstLine="360"/>
        <w:rPr>
          <w:rFonts w:ascii="Times New Roman" w:hAnsi="Times New Roman" w:cs="Times New Roman"/>
          <w:sz w:val="24"/>
          <w:szCs w:val="24"/>
          <w:lang w:eastAsia="ru-RU"/>
        </w:rPr>
      </w:pPr>
      <w:r w:rsidRPr="00B14842">
        <w:rPr>
          <w:rFonts w:ascii="Times New Roman" w:hAnsi="Times New Roman" w:cs="Times New Roman"/>
          <w:sz w:val="24"/>
          <w:szCs w:val="24"/>
          <w:lang w:eastAsia="ru-RU"/>
        </w:rPr>
        <w:t>Ф</w:t>
      </w:r>
      <w:r w:rsidR="00383022" w:rsidRPr="00B14842">
        <w:rPr>
          <w:rFonts w:ascii="Times New Roman" w:hAnsi="Times New Roman" w:cs="Times New Roman"/>
          <w:sz w:val="24"/>
          <w:szCs w:val="24"/>
          <w:lang w:eastAsia="ru-RU"/>
        </w:rPr>
        <w:t>ормы внеурочной деятельности в начальной школе должны способствовать формированию:</w:t>
      </w:r>
    </w:p>
    <w:p w:rsidR="00383022" w:rsidRPr="00B14842" w:rsidRDefault="00383022" w:rsidP="00B14842">
      <w:pPr>
        <w:rPr>
          <w:rFonts w:ascii="Times New Roman" w:hAnsi="Times New Roman" w:cs="Times New Roman"/>
          <w:sz w:val="24"/>
          <w:szCs w:val="24"/>
          <w:lang w:eastAsia="ru-RU"/>
        </w:rPr>
      </w:pPr>
      <w:r w:rsidRPr="00B14842">
        <w:rPr>
          <w:rFonts w:ascii="Times New Roman" w:hAnsi="Times New Roman" w:cs="Times New Roman"/>
          <w:sz w:val="24"/>
          <w:szCs w:val="24"/>
          <w:lang w:eastAsia="ru-RU"/>
        </w:rPr>
        <w:t>- целостного, социально ориентированного взгляда на мир в его органичном единстве и разнообразии природы, культур и народов;</w:t>
      </w:r>
    </w:p>
    <w:p w:rsidR="00383022" w:rsidRPr="00B14842" w:rsidRDefault="00383022" w:rsidP="00B14842">
      <w:pPr>
        <w:rPr>
          <w:rFonts w:ascii="Times New Roman" w:hAnsi="Times New Roman" w:cs="Times New Roman"/>
          <w:sz w:val="24"/>
          <w:szCs w:val="24"/>
          <w:lang w:eastAsia="ru-RU"/>
        </w:rPr>
      </w:pPr>
      <w:r w:rsidRPr="00B14842">
        <w:rPr>
          <w:rFonts w:ascii="Times New Roman" w:hAnsi="Times New Roman" w:cs="Times New Roman"/>
          <w:sz w:val="24"/>
          <w:szCs w:val="24"/>
          <w:lang w:eastAsia="ru-RU"/>
        </w:rPr>
        <w:t>- эстетических потребностей, ценностей и чувств;</w:t>
      </w:r>
    </w:p>
    <w:p w:rsidR="00383022" w:rsidRPr="00B14842" w:rsidRDefault="00383022" w:rsidP="00B14842">
      <w:pPr>
        <w:rPr>
          <w:rFonts w:ascii="Times New Roman" w:hAnsi="Times New Roman" w:cs="Times New Roman"/>
          <w:sz w:val="24"/>
          <w:szCs w:val="24"/>
          <w:lang w:eastAsia="ru-RU"/>
        </w:rPr>
      </w:pPr>
      <w:r w:rsidRPr="00B14842">
        <w:rPr>
          <w:rFonts w:ascii="Times New Roman" w:hAnsi="Times New Roman" w:cs="Times New Roman"/>
          <w:sz w:val="24"/>
          <w:szCs w:val="24"/>
          <w:lang w:eastAsia="ru-RU"/>
        </w:rPr>
        <w:lastRenderedPageBreak/>
        <w:t>- навыков сотрудничества со сверстниками в разных социальных ситуациях, умения не создавать конфликтов и находить выходы из спорных ситуаций;</w:t>
      </w:r>
    </w:p>
    <w:p w:rsidR="00383022" w:rsidRPr="00B14842" w:rsidRDefault="00383022" w:rsidP="00B14842">
      <w:pPr>
        <w:rPr>
          <w:rFonts w:ascii="Times New Roman" w:hAnsi="Times New Roman" w:cs="Times New Roman"/>
          <w:sz w:val="24"/>
          <w:szCs w:val="24"/>
          <w:lang w:eastAsia="ru-RU"/>
        </w:rPr>
      </w:pPr>
      <w:r w:rsidRPr="00B14842">
        <w:rPr>
          <w:rFonts w:ascii="Times New Roman" w:hAnsi="Times New Roman" w:cs="Times New Roman"/>
          <w:sz w:val="24"/>
          <w:szCs w:val="24"/>
          <w:lang w:eastAsia="ru-RU"/>
        </w:rPr>
        <w:t>- установки на безопасный, здоровый образ жизни;</w:t>
      </w:r>
    </w:p>
    <w:p w:rsidR="00383022" w:rsidRPr="00B14842" w:rsidRDefault="00383022" w:rsidP="00B14842">
      <w:pPr>
        <w:rPr>
          <w:rFonts w:ascii="Times New Roman" w:hAnsi="Times New Roman" w:cs="Times New Roman"/>
          <w:sz w:val="24"/>
          <w:szCs w:val="24"/>
          <w:lang w:eastAsia="ru-RU"/>
        </w:rPr>
      </w:pPr>
      <w:r w:rsidRPr="00B14842">
        <w:rPr>
          <w:rFonts w:ascii="Times New Roman" w:hAnsi="Times New Roman" w:cs="Times New Roman"/>
          <w:sz w:val="24"/>
          <w:szCs w:val="24"/>
          <w:lang w:eastAsia="ru-RU"/>
        </w:rPr>
        <w:t>- способности принимать и сохранять цели и задачи учебной деятельности;</w:t>
      </w:r>
    </w:p>
    <w:p w:rsidR="00383022" w:rsidRPr="00B14842" w:rsidRDefault="00383022" w:rsidP="00B14842">
      <w:pPr>
        <w:rPr>
          <w:rFonts w:ascii="Times New Roman" w:hAnsi="Times New Roman" w:cs="Times New Roman"/>
          <w:sz w:val="24"/>
          <w:szCs w:val="24"/>
          <w:lang w:eastAsia="ru-RU"/>
        </w:rPr>
      </w:pPr>
      <w:r w:rsidRPr="00B14842">
        <w:rPr>
          <w:rFonts w:ascii="Times New Roman" w:hAnsi="Times New Roman" w:cs="Times New Roman"/>
          <w:sz w:val="24"/>
          <w:szCs w:val="24"/>
          <w:lang w:eastAsia="ru-RU"/>
        </w:rPr>
        <w:t>-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83022" w:rsidRPr="00B14842" w:rsidRDefault="00383022" w:rsidP="00B14842">
      <w:pPr>
        <w:rPr>
          <w:rFonts w:ascii="Times New Roman" w:hAnsi="Times New Roman" w:cs="Times New Roman"/>
          <w:sz w:val="24"/>
          <w:szCs w:val="24"/>
          <w:lang w:eastAsia="ru-RU"/>
        </w:rPr>
      </w:pPr>
      <w:r w:rsidRPr="00B14842">
        <w:rPr>
          <w:rFonts w:ascii="Times New Roman" w:hAnsi="Times New Roman" w:cs="Times New Roman"/>
          <w:sz w:val="24"/>
          <w:szCs w:val="24"/>
          <w:lang w:eastAsia="ru-RU"/>
        </w:rPr>
        <w:t>- умения активно использовать речевые средства для решения коммуникативных и познавательных задач;</w:t>
      </w:r>
    </w:p>
    <w:p w:rsidR="00383022" w:rsidRPr="00B14842" w:rsidRDefault="00383022" w:rsidP="00B14842">
      <w:pPr>
        <w:rPr>
          <w:rFonts w:ascii="Times New Roman" w:hAnsi="Times New Roman" w:cs="Times New Roman"/>
          <w:sz w:val="24"/>
          <w:szCs w:val="24"/>
          <w:lang w:eastAsia="ru-RU"/>
        </w:rPr>
      </w:pPr>
      <w:r w:rsidRPr="00B14842">
        <w:rPr>
          <w:rFonts w:ascii="Times New Roman" w:hAnsi="Times New Roman" w:cs="Times New Roman"/>
          <w:sz w:val="24"/>
          <w:szCs w:val="24"/>
          <w:lang w:eastAsia="ru-RU"/>
        </w:rPr>
        <w:t>- способности осознанно строить речевое высказывание в соответствии с задачами коммуникации;</w:t>
      </w:r>
    </w:p>
    <w:p w:rsidR="00383022" w:rsidRPr="00B14842" w:rsidRDefault="00383022" w:rsidP="00B14842">
      <w:pPr>
        <w:rPr>
          <w:rFonts w:ascii="Times New Roman" w:hAnsi="Times New Roman" w:cs="Times New Roman"/>
          <w:sz w:val="24"/>
          <w:szCs w:val="24"/>
          <w:lang w:eastAsia="ru-RU"/>
        </w:rPr>
      </w:pPr>
      <w:r w:rsidRPr="00B14842">
        <w:rPr>
          <w:rFonts w:ascii="Times New Roman" w:hAnsi="Times New Roman" w:cs="Times New Roman"/>
          <w:sz w:val="24"/>
          <w:szCs w:val="24"/>
          <w:lang w:eastAsia="ru-RU"/>
        </w:rPr>
        <w:t>- логических действий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83022" w:rsidRPr="00B14842" w:rsidRDefault="00383022" w:rsidP="00B14842">
      <w:pPr>
        <w:rPr>
          <w:rFonts w:ascii="Times New Roman" w:hAnsi="Times New Roman" w:cs="Times New Roman"/>
          <w:sz w:val="24"/>
          <w:szCs w:val="24"/>
          <w:lang w:eastAsia="ru-RU"/>
        </w:rPr>
      </w:pPr>
      <w:r w:rsidRPr="00B14842">
        <w:rPr>
          <w:rFonts w:ascii="Times New Roman" w:hAnsi="Times New Roman" w:cs="Times New Roman"/>
          <w:sz w:val="24"/>
          <w:szCs w:val="24"/>
          <w:lang w:eastAsia="ru-RU"/>
        </w:rPr>
        <w:t>- 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83022" w:rsidRPr="00B14842" w:rsidRDefault="00383022" w:rsidP="00B14842">
      <w:pPr>
        <w:rPr>
          <w:rFonts w:ascii="Times New Roman" w:hAnsi="Times New Roman" w:cs="Times New Roman"/>
          <w:sz w:val="24"/>
          <w:szCs w:val="24"/>
          <w:lang w:eastAsia="ru-RU"/>
        </w:rPr>
      </w:pPr>
      <w:r w:rsidRPr="00B14842">
        <w:rPr>
          <w:rFonts w:ascii="Times New Roman" w:hAnsi="Times New Roman" w:cs="Times New Roman"/>
          <w:sz w:val="24"/>
          <w:szCs w:val="24"/>
          <w:lang w:eastAsia="ru-RU"/>
        </w:rPr>
        <w:t>- способности использования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383022" w:rsidRPr="00B14842" w:rsidRDefault="00383022" w:rsidP="00B14842">
      <w:pPr>
        <w:rPr>
          <w:rFonts w:ascii="Times New Roman" w:hAnsi="Times New Roman" w:cs="Times New Roman"/>
          <w:sz w:val="24"/>
          <w:szCs w:val="24"/>
          <w:lang w:eastAsia="ru-RU"/>
        </w:rPr>
      </w:pPr>
      <w:r w:rsidRPr="00B14842">
        <w:rPr>
          <w:rFonts w:ascii="Times New Roman" w:hAnsi="Times New Roman" w:cs="Times New Roman"/>
          <w:sz w:val="24"/>
          <w:szCs w:val="24"/>
          <w:lang w:eastAsia="ru-RU"/>
        </w:rPr>
        <w:t>- пространственного воображения и математической речи, измерения, пересчета, прикидки и оценки;</w:t>
      </w:r>
    </w:p>
    <w:p w:rsidR="00383022" w:rsidRPr="00B14842" w:rsidRDefault="00383022" w:rsidP="00B14842">
      <w:pPr>
        <w:rPr>
          <w:rFonts w:ascii="Times New Roman" w:hAnsi="Times New Roman" w:cs="Times New Roman"/>
          <w:sz w:val="24"/>
          <w:szCs w:val="24"/>
          <w:lang w:eastAsia="ru-RU"/>
        </w:rPr>
      </w:pPr>
      <w:r w:rsidRPr="00B14842">
        <w:rPr>
          <w:rFonts w:ascii="Times New Roman" w:hAnsi="Times New Roman" w:cs="Times New Roman"/>
          <w:sz w:val="24"/>
          <w:szCs w:val="24"/>
          <w:lang w:eastAsia="ru-RU"/>
        </w:rPr>
        <w:t>- значимости чтения для личного развития; формирования представлений о мире, российской истории и культуре, первоначальных этических представлений;</w:t>
      </w:r>
    </w:p>
    <w:p w:rsidR="00383022" w:rsidRPr="00B14842" w:rsidRDefault="00383022" w:rsidP="00B14842">
      <w:pPr>
        <w:rPr>
          <w:rFonts w:ascii="Times New Roman" w:hAnsi="Times New Roman" w:cs="Times New Roman"/>
          <w:sz w:val="24"/>
          <w:szCs w:val="24"/>
          <w:lang w:eastAsia="ru-RU"/>
        </w:rPr>
      </w:pPr>
      <w:r w:rsidRPr="00B14842">
        <w:rPr>
          <w:rFonts w:ascii="Times New Roman" w:hAnsi="Times New Roman" w:cs="Times New Roman"/>
          <w:sz w:val="24"/>
          <w:szCs w:val="24"/>
          <w:lang w:eastAsia="ru-RU"/>
        </w:rPr>
        <w:t>- уважительного отношения к России, родному краю, своей семье, истории, культуре, природе нашей страны, её современной жизни;</w:t>
      </w:r>
    </w:p>
    <w:p w:rsidR="00383022" w:rsidRPr="00B14842" w:rsidRDefault="00383022" w:rsidP="00B14842">
      <w:pPr>
        <w:rPr>
          <w:rFonts w:ascii="Times New Roman" w:hAnsi="Times New Roman" w:cs="Times New Roman"/>
          <w:sz w:val="24"/>
          <w:szCs w:val="24"/>
          <w:lang w:eastAsia="ru-RU"/>
        </w:rPr>
      </w:pPr>
      <w:r w:rsidRPr="00B14842">
        <w:rPr>
          <w:rFonts w:ascii="Times New Roman" w:hAnsi="Times New Roman" w:cs="Times New Roman"/>
          <w:sz w:val="24"/>
          <w:szCs w:val="24"/>
          <w:lang w:eastAsia="ru-RU"/>
        </w:rPr>
        <w:t>- навыков устанавливать и выявлять причинно-следственные связи в окружающем мире;</w:t>
      </w:r>
    </w:p>
    <w:p w:rsidR="00F53714" w:rsidRPr="00B14842" w:rsidRDefault="00383022" w:rsidP="00B14842">
      <w:pPr>
        <w:rPr>
          <w:rFonts w:ascii="Times New Roman" w:hAnsi="Times New Roman" w:cs="Times New Roman"/>
          <w:sz w:val="24"/>
          <w:szCs w:val="24"/>
          <w:lang w:eastAsia="ru-RU"/>
        </w:rPr>
      </w:pPr>
      <w:r w:rsidRPr="00B14842">
        <w:rPr>
          <w:rFonts w:ascii="Times New Roman" w:hAnsi="Times New Roman" w:cs="Times New Roman"/>
          <w:sz w:val="24"/>
          <w:szCs w:val="24"/>
          <w:lang w:eastAsia="ru-RU"/>
        </w:rPr>
        <w:t xml:space="preserve">- умений организовывать </w:t>
      </w:r>
      <w:proofErr w:type="spellStart"/>
      <w:r w:rsidRPr="00B14842">
        <w:rPr>
          <w:rFonts w:ascii="Times New Roman" w:hAnsi="Times New Roman" w:cs="Times New Roman"/>
          <w:sz w:val="24"/>
          <w:szCs w:val="24"/>
          <w:lang w:eastAsia="ru-RU"/>
        </w:rPr>
        <w:t>здоровьесберегающую</w:t>
      </w:r>
      <w:proofErr w:type="spellEnd"/>
      <w:r w:rsidRPr="00B14842">
        <w:rPr>
          <w:rFonts w:ascii="Times New Roman" w:hAnsi="Times New Roman" w:cs="Times New Roman"/>
          <w:sz w:val="24"/>
          <w:szCs w:val="24"/>
          <w:lang w:eastAsia="ru-RU"/>
        </w:rPr>
        <w:t xml:space="preserve"> жизнедеятельность.</w:t>
      </w:r>
    </w:p>
    <w:p w:rsidR="009E2BD8" w:rsidRPr="00B14842" w:rsidRDefault="009E2BD8" w:rsidP="00DC65B0">
      <w:pPr>
        <w:ind w:firstLine="708"/>
        <w:jc w:val="both"/>
        <w:rPr>
          <w:rFonts w:ascii="Times New Roman" w:hAnsi="Times New Roman" w:cs="Times New Roman"/>
          <w:color w:val="25232A"/>
          <w:sz w:val="24"/>
          <w:szCs w:val="24"/>
          <w:lang w:eastAsia="ru-RU"/>
        </w:rPr>
      </w:pPr>
      <w:r w:rsidRPr="00B14842">
        <w:rPr>
          <w:rFonts w:ascii="Times New Roman" w:hAnsi="Times New Roman" w:cs="Times New Roman"/>
          <w:color w:val="25232A"/>
          <w:sz w:val="24"/>
          <w:szCs w:val="24"/>
          <w:lang w:eastAsia="ru-RU"/>
        </w:rPr>
        <w:t xml:space="preserve">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w:t>
      </w:r>
      <w:proofErr w:type="spellStart"/>
      <w:r w:rsidRPr="00B14842">
        <w:rPr>
          <w:rFonts w:ascii="Times New Roman" w:hAnsi="Times New Roman" w:cs="Times New Roman"/>
          <w:color w:val="25232A"/>
          <w:sz w:val="24"/>
          <w:szCs w:val="24"/>
          <w:lang w:eastAsia="ru-RU"/>
        </w:rPr>
        <w:t>метапредметных</w:t>
      </w:r>
      <w:proofErr w:type="spellEnd"/>
      <w:r w:rsidRPr="00B14842">
        <w:rPr>
          <w:rFonts w:ascii="Times New Roman" w:hAnsi="Times New Roman" w:cs="Times New Roman"/>
          <w:color w:val="25232A"/>
          <w:sz w:val="24"/>
          <w:szCs w:val="24"/>
          <w:lang w:eastAsia="ru-RU"/>
        </w:rPr>
        <w:t xml:space="preserve">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w:t>
      </w:r>
    </w:p>
    <w:p w:rsidR="009E2BD8" w:rsidRPr="00B14842" w:rsidRDefault="009E2BD8" w:rsidP="00DC65B0">
      <w:pPr>
        <w:ind w:firstLine="708"/>
        <w:jc w:val="both"/>
        <w:rPr>
          <w:rFonts w:ascii="Times New Roman" w:hAnsi="Times New Roman" w:cs="Times New Roman"/>
          <w:color w:val="25232A"/>
          <w:sz w:val="24"/>
          <w:szCs w:val="24"/>
          <w:lang w:eastAsia="ru-RU"/>
        </w:rPr>
      </w:pPr>
      <w:r w:rsidRPr="00B14842">
        <w:rPr>
          <w:rFonts w:ascii="Times New Roman" w:hAnsi="Times New Roman" w:cs="Times New Roman"/>
          <w:color w:val="25232A"/>
          <w:sz w:val="24"/>
          <w:szCs w:val="24"/>
          <w:lang w:eastAsia="ru-RU"/>
        </w:rPr>
        <w:lastRenderedPageBreak/>
        <w:t>Основным преимуществом внеурочной деятельности является предоставление обучающимся возможности широкого спектра занятий, направленных на их развитие.</w:t>
      </w:r>
    </w:p>
    <w:p w:rsidR="009E2BD8" w:rsidRPr="00B14842" w:rsidRDefault="009E2BD8" w:rsidP="00DC65B0">
      <w:pPr>
        <w:ind w:firstLine="708"/>
        <w:jc w:val="both"/>
        <w:rPr>
          <w:rFonts w:ascii="Times New Roman" w:hAnsi="Times New Roman" w:cs="Times New Roman"/>
          <w:color w:val="25232A"/>
          <w:sz w:val="24"/>
          <w:szCs w:val="24"/>
          <w:lang w:eastAsia="ru-RU"/>
        </w:rPr>
      </w:pPr>
      <w:r w:rsidRPr="00B14842">
        <w:rPr>
          <w:rFonts w:ascii="Times New Roman" w:hAnsi="Times New Roman" w:cs="Times New Roman"/>
          <w:color w:val="25232A"/>
          <w:sz w:val="24"/>
          <w:szCs w:val="24"/>
          <w:lang w:eastAsia="ru-RU"/>
        </w:rPr>
        <w:t xml:space="preserve">Образовательное учреждение самостоятельно решает вопросы формирования и наполняемости групп. </w:t>
      </w:r>
      <w:proofErr w:type="gramStart"/>
      <w:r w:rsidRPr="00B14842">
        <w:rPr>
          <w:rFonts w:ascii="Times New Roman" w:hAnsi="Times New Roman" w:cs="Times New Roman"/>
          <w:color w:val="25232A"/>
          <w:sz w:val="24"/>
          <w:szCs w:val="24"/>
          <w:lang w:eastAsia="ru-RU"/>
        </w:rPr>
        <w:t xml:space="preserve">В соответствии с п.1.6. раздела I «Санитарно-эпидемиологические требования к учреждениям дополнительного образования </w:t>
      </w:r>
      <w:proofErr w:type="spellStart"/>
      <w:r w:rsidRPr="00B14842">
        <w:rPr>
          <w:rFonts w:ascii="Times New Roman" w:hAnsi="Times New Roman" w:cs="Times New Roman"/>
          <w:color w:val="25232A"/>
          <w:sz w:val="24"/>
          <w:szCs w:val="24"/>
          <w:lang w:eastAsia="ru-RU"/>
        </w:rPr>
        <w:t>СанПин</w:t>
      </w:r>
      <w:proofErr w:type="spellEnd"/>
      <w:r w:rsidRPr="00B14842">
        <w:rPr>
          <w:rFonts w:ascii="Times New Roman" w:hAnsi="Times New Roman" w:cs="Times New Roman"/>
          <w:color w:val="25232A"/>
          <w:sz w:val="24"/>
          <w:szCs w:val="24"/>
          <w:lang w:eastAsia="ru-RU"/>
        </w:rPr>
        <w:t xml:space="preserve"> 2.4.4.1251-03 (Постановление от 03 апреля 2003 г. № 27) «в учреждениях дополнительного образования детей наполняемость групп не рекомендуется превышать 15 детей (за исключением хоровых, танцевальных, оркестровых и т.п.».</w:t>
      </w:r>
      <w:proofErr w:type="gramEnd"/>
    </w:p>
    <w:p w:rsidR="009E2BD8" w:rsidRPr="00B14842" w:rsidRDefault="009E2BD8" w:rsidP="00DC65B0">
      <w:pPr>
        <w:ind w:firstLine="708"/>
        <w:jc w:val="both"/>
        <w:rPr>
          <w:rFonts w:ascii="Times New Roman" w:hAnsi="Times New Roman" w:cs="Times New Roman"/>
          <w:color w:val="25232A"/>
          <w:sz w:val="24"/>
          <w:szCs w:val="24"/>
          <w:lang w:eastAsia="ru-RU"/>
        </w:rPr>
      </w:pPr>
      <w:r w:rsidRPr="00B14842">
        <w:rPr>
          <w:rFonts w:ascii="Times New Roman" w:hAnsi="Times New Roman" w:cs="Times New Roman"/>
          <w:color w:val="25232A"/>
          <w:sz w:val="24"/>
          <w:szCs w:val="24"/>
          <w:lang w:eastAsia="ru-RU"/>
        </w:rPr>
        <w:t>Продолжительность занятий внеурочной деятельности и их количество в неделю определяется приказом общеобразовательного учреждения с учетом требований Базисного учебного плана. Количество посещаемых курсов по внеурочной деятельности выбирает сам обучающийся и его родители (законные представители).</w:t>
      </w:r>
    </w:p>
    <w:p w:rsidR="00A55723" w:rsidRPr="00B14842" w:rsidRDefault="00A55723" w:rsidP="00DC65B0">
      <w:pPr>
        <w:ind w:firstLine="708"/>
        <w:jc w:val="both"/>
        <w:rPr>
          <w:rFonts w:ascii="Times New Roman" w:hAnsi="Times New Roman" w:cs="Times New Roman"/>
          <w:sz w:val="24"/>
          <w:szCs w:val="24"/>
          <w:lang w:eastAsia="ru-RU"/>
        </w:rPr>
      </w:pPr>
      <w:r w:rsidRPr="00B14842">
        <w:rPr>
          <w:rFonts w:ascii="Times New Roman" w:hAnsi="Times New Roman" w:cs="Times New Roman"/>
          <w:sz w:val="24"/>
          <w:szCs w:val="24"/>
          <w:lang w:eastAsia="ru-RU"/>
        </w:rPr>
        <w:t>При отсутствии условий для реализации внеурочной деятельности образовательное учреждение использует возможности образовательных учреждений дополнительного образования детей, организаций культуры и спорта (в рамках соответствующих государственных (муниципальных) заданий, формируемых учредителем, на договорной основе).</w:t>
      </w:r>
    </w:p>
    <w:p w:rsidR="009E2BD8" w:rsidRDefault="009E2BD8" w:rsidP="00DC65B0">
      <w:pPr>
        <w:ind w:firstLine="708"/>
        <w:jc w:val="both"/>
        <w:rPr>
          <w:rFonts w:ascii="Times New Roman" w:hAnsi="Times New Roman" w:cs="Times New Roman"/>
          <w:sz w:val="24"/>
          <w:szCs w:val="24"/>
          <w:lang w:eastAsia="ru-RU"/>
        </w:rPr>
      </w:pPr>
      <w:proofErr w:type="gramStart"/>
      <w:r w:rsidRPr="00B14842">
        <w:rPr>
          <w:rFonts w:ascii="Times New Roman" w:hAnsi="Times New Roman" w:cs="Times New Roman"/>
          <w:sz w:val="24"/>
          <w:szCs w:val="24"/>
          <w:lang w:eastAsia="ru-RU"/>
        </w:rPr>
        <w:t>Часть внеурочных занятий изначально предполагает выбор интересного для обучающегося вида деятельности.</w:t>
      </w:r>
      <w:proofErr w:type="gramEnd"/>
      <w:r w:rsidRPr="00B14842">
        <w:rPr>
          <w:rFonts w:ascii="Times New Roman" w:hAnsi="Times New Roman" w:cs="Times New Roman"/>
          <w:sz w:val="24"/>
          <w:szCs w:val="24"/>
          <w:lang w:eastAsia="ru-RU"/>
        </w:rPr>
        <w:t xml:space="preserve"> Он может быть определен с учетом пожеланий родителей конкретного класса (например, экскурсия, туристический поход).   Обучающиеся получают возможность попробовать себя в различных видах деятельности, осознать свои интересы, проявить способности. </w:t>
      </w:r>
      <w:proofErr w:type="gramStart"/>
      <w:r w:rsidRPr="00B14842">
        <w:rPr>
          <w:rFonts w:ascii="Times New Roman" w:hAnsi="Times New Roman" w:cs="Times New Roman"/>
          <w:sz w:val="24"/>
          <w:szCs w:val="24"/>
          <w:lang w:eastAsia="ru-RU"/>
        </w:rPr>
        <w:t>Так как детям предлагается выбор, то планировать эту часть внеурочной деятельности можно или как сквозной курс на учебный год (при желании закладывая перспективу продолжения курса в дальнейшем – первый, второй, третий год обучения), или как курс, рассчитанный на четверть – тогда занятия адресованы ученикам конкретного класса, после завершения преподаватель дублирует курс в остальных классах.</w:t>
      </w:r>
      <w:proofErr w:type="gramEnd"/>
    </w:p>
    <w:p w:rsidR="00C14782" w:rsidRPr="00B14842" w:rsidRDefault="00C14782" w:rsidP="00DC65B0">
      <w:pPr>
        <w:ind w:firstLine="708"/>
        <w:jc w:val="both"/>
        <w:rPr>
          <w:rFonts w:ascii="Times New Roman" w:hAnsi="Times New Roman" w:cs="Times New Roman"/>
          <w:sz w:val="24"/>
          <w:szCs w:val="24"/>
          <w:lang w:eastAsia="ru-RU"/>
        </w:rPr>
      </w:pPr>
      <w:r w:rsidRPr="00B14842">
        <w:rPr>
          <w:rFonts w:ascii="Times New Roman" w:hAnsi="Times New Roman" w:cs="Times New Roman"/>
          <w:sz w:val="24"/>
          <w:szCs w:val="24"/>
          <w:lang w:eastAsia="ru-RU"/>
        </w:rPr>
        <w:t xml:space="preserve">Таким образом, внеурочная деятельность предполагает для каждого обучающегося индивидуальный образовательный маршрут, который разрабатывает классный руководитель и в письменном виде выдает </w:t>
      </w:r>
      <w:proofErr w:type="gramStart"/>
      <w:r w:rsidRPr="00B14842">
        <w:rPr>
          <w:rFonts w:ascii="Times New Roman" w:hAnsi="Times New Roman" w:cs="Times New Roman"/>
          <w:sz w:val="24"/>
          <w:szCs w:val="24"/>
          <w:lang w:eastAsia="ru-RU"/>
        </w:rPr>
        <w:t>обучающемуся</w:t>
      </w:r>
      <w:proofErr w:type="gramEnd"/>
      <w:r w:rsidRPr="00B14842">
        <w:rPr>
          <w:rFonts w:ascii="Times New Roman" w:hAnsi="Times New Roman" w:cs="Times New Roman"/>
          <w:sz w:val="24"/>
          <w:szCs w:val="24"/>
          <w:lang w:eastAsia="ru-RU"/>
        </w:rPr>
        <w:t xml:space="preserve"> и (или) его родителям (законным представителям). </w:t>
      </w:r>
    </w:p>
    <w:p w:rsidR="00A82E17" w:rsidRPr="00B14842" w:rsidRDefault="003F61C4" w:rsidP="00DC65B0">
      <w:pPr>
        <w:ind w:firstLine="708"/>
        <w:jc w:val="both"/>
        <w:rPr>
          <w:rFonts w:ascii="Times New Roman" w:hAnsi="Times New Roman" w:cs="Times New Roman"/>
          <w:sz w:val="24"/>
          <w:szCs w:val="24"/>
          <w:lang w:eastAsia="ru-RU"/>
        </w:rPr>
      </w:pPr>
      <w:r w:rsidRPr="00B14842">
        <w:rPr>
          <w:rFonts w:ascii="Times New Roman" w:hAnsi="Times New Roman" w:cs="Times New Roman"/>
          <w:sz w:val="24"/>
          <w:szCs w:val="24"/>
          <w:lang w:eastAsia="ru-RU"/>
        </w:rPr>
        <w:t>Модель организации внеурочной деятельности  позволяет целостно представить возможности образовательного учреждения, определить необходимость привлечения специалистов системы дополнительного образования, культуры и спорта. Она помогает распределить часы внеурочной деятельности, определить, какие программы внеурочной деятельности необходимо разработать в образовательном учреждении. </w:t>
      </w:r>
    </w:p>
    <w:p w:rsidR="00A55723" w:rsidRPr="00B14842" w:rsidRDefault="00A55723" w:rsidP="00DC65B0">
      <w:pPr>
        <w:ind w:firstLine="708"/>
        <w:jc w:val="both"/>
        <w:rPr>
          <w:rFonts w:ascii="Times New Roman" w:hAnsi="Times New Roman" w:cs="Times New Roman"/>
          <w:sz w:val="24"/>
          <w:szCs w:val="24"/>
          <w:lang w:eastAsia="ru-RU"/>
        </w:rPr>
      </w:pPr>
      <w:r w:rsidRPr="00B14842">
        <w:rPr>
          <w:rFonts w:ascii="Times New Roman" w:hAnsi="Times New Roman" w:cs="Times New Roman"/>
          <w:sz w:val="24"/>
          <w:szCs w:val="24"/>
          <w:lang w:eastAsia="ru-RU"/>
        </w:rPr>
        <w:t xml:space="preserve">Модель организации внеурочной деятельности в начальной школе зависит от условий, в которых протекает образовательный процесс: количества классов в </w:t>
      </w:r>
      <w:r w:rsidRPr="00B14842">
        <w:rPr>
          <w:rFonts w:ascii="Times New Roman" w:hAnsi="Times New Roman" w:cs="Times New Roman"/>
          <w:sz w:val="24"/>
          <w:szCs w:val="24"/>
          <w:lang w:eastAsia="ru-RU"/>
        </w:rPr>
        <w:lastRenderedPageBreak/>
        <w:t>параллели; наличия учреждений дополнительного образования, культуры и спорта; специфики работы (одна или две смены, комплектность классов).</w:t>
      </w:r>
    </w:p>
    <w:p w:rsidR="00A55723" w:rsidRPr="00B14842" w:rsidRDefault="00A55723" w:rsidP="00DC65B0">
      <w:pPr>
        <w:ind w:firstLine="708"/>
        <w:jc w:val="both"/>
        <w:rPr>
          <w:rFonts w:ascii="Times New Roman" w:hAnsi="Times New Roman" w:cs="Times New Roman"/>
          <w:sz w:val="24"/>
          <w:szCs w:val="24"/>
          <w:lang w:eastAsia="ru-RU"/>
        </w:rPr>
      </w:pPr>
      <w:r w:rsidRPr="00B14842">
        <w:rPr>
          <w:rFonts w:ascii="Times New Roman" w:hAnsi="Times New Roman" w:cs="Times New Roman"/>
          <w:sz w:val="24"/>
          <w:szCs w:val="24"/>
          <w:lang w:eastAsia="ru-RU"/>
        </w:rPr>
        <w:t>При разработке модели организации внеурочной деятельности  необходимо следовать следующим принципам:</w:t>
      </w:r>
    </w:p>
    <w:p w:rsidR="00A55723" w:rsidRPr="00B14842" w:rsidRDefault="00A55723" w:rsidP="00DC65B0">
      <w:pPr>
        <w:ind w:firstLine="708"/>
        <w:jc w:val="both"/>
        <w:rPr>
          <w:rFonts w:ascii="Times New Roman" w:hAnsi="Times New Roman" w:cs="Times New Roman"/>
          <w:color w:val="1C1E0B"/>
          <w:sz w:val="24"/>
          <w:szCs w:val="24"/>
          <w:lang w:eastAsia="ru-RU"/>
        </w:rPr>
      </w:pPr>
      <w:r w:rsidRPr="00B14842">
        <w:rPr>
          <w:rFonts w:ascii="Times New Roman" w:hAnsi="Times New Roman" w:cs="Times New Roman"/>
          <w:i/>
          <w:iCs/>
          <w:color w:val="1C1E0B"/>
          <w:sz w:val="24"/>
          <w:szCs w:val="24"/>
          <w:lang w:eastAsia="ru-RU"/>
        </w:rPr>
        <w:t>Принцип учета потребностей обучающихся и их родителей.</w:t>
      </w:r>
      <w:r w:rsidRPr="00B14842">
        <w:rPr>
          <w:rFonts w:ascii="Times New Roman" w:hAnsi="Times New Roman" w:cs="Times New Roman"/>
          <w:color w:val="1C1E0B"/>
          <w:sz w:val="24"/>
          <w:szCs w:val="24"/>
          <w:lang w:eastAsia="ru-RU"/>
        </w:rPr>
        <w:t> Для этого необходимо выявление запросов родителей и обучающихся, соотнесение запроса с кадровым ресурсом учреждения, особенностями программы развития.</w:t>
      </w:r>
    </w:p>
    <w:p w:rsidR="00A55723" w:rsidRPr="00B14842" w:rsidRDefault="00A55723" w:rsidP="00DC65B0">
      <w:pPr>
        <w:ind w:firstLine="708"/>
        <w:jc w:val="both"/>
        <w:rPr>
          <w:rFonts w:ascii="Times New Roman" w:hAnsi="Times New Roman" w:cs="Times New Roman"/>
          <w:color w:val="1C1E0B"/>
          <w:sz w:val="24"/>
          <w:szCs w:val="24"/>
          <w:lang w:eastAsia="ru-RU"/>
        </w:rPr>
      </w:pPr>
      <w:r w:rsidRPr="00B14842">
        <w:rPr>
          <w:rFonts w:ascii="Times New Roman" w:hAnsi="Times New Roman" w:cs="Times New Roman"/>
          <w:i/>
          <w:iCs/>
          <w:color w:val="1C1E0B"/>
          <w:sz w:val="24"/>
          <w:szCs w:val="24"/>
          <w:lang w:eastAsia="ru-RU"/>
        </w:rPr>
        <w:t>Принцип преемственности</w:t>
      </w:r>
      <w:r w:rsidRPr="00B14842">
        <w:rPr>
          <w:rFonts w:ascii="Times New Roman" w:hAnsi="Times New Roman" w:cs="Times New Roman"/>
          <w:color w:val="1C1E0B"/>
          <w:sz w:val="24"/>
          <w:szCs w:val="24"/>
          <w:lang w:eastAsia="ru-RU"/>
        </w:rPr>
        <w:t>, заключающийся в  выборе хотя бы одного направления деятельности, которое продолжалось бы в основной школе. Например: проектная деятельность. Кружок «Я - исследователь» может работать на протяжении четырех лет начальной школы, иметь свою специфику  исследований, и закономерно продолжен в виде клуба или научного общества в основной школе.</w:t>
      </w:r>
    </w:p>
    <w:p w:rsidR="00A55723" w:rsidRPr="00B14842" w:rsidRDefault="00A55723" w:rsidP="00DC65B0">
      <w:pPr>
        <w:ind w:firstLine="708"/>
        <w:jc w:val="both"/>
        <w:rPr>
          <w:rFonts w:ascii="Times New Roman" w:hAnsi="Times New Roman" w:cs="Times New Roman"/>
          <w:color w:val="1C1E0B"/>
          <w:sz w:val="24"/>
          <w:szCs w:val="24"/>
          <w:lang w:eastAsia="ru-RU"/>
        </w:rPr>
      </w:pPr>
      <w:r w:rsidRPr="00B14842">
        <w:rPr>
          <w:rFonts w:ascii="Times New Roman" w:hAnsi="Times New Roman" w:cs="Times New Roman"/>
          <w:i/>
          <w:iCs/>
          <w:color w:val="1C1E0B"/>
          <w:sz w:val="24"/>
          <w:szCs w:val="24"/>
          <w:lang w:eastAsia="ru-RU"/>
        </w:rPr>
        <w:t>Принцип  разнообразия направлений внеурочной деятельности, </w:t>
      </w:r>
      <w:r w:rsidRPr="00B14842">
        <w:rPr>
          <w:rFonts w:ascii="Times New Roman" w:hAnsi="Times New Roman" w:cs="Times New Roman"/>
          <w:color w:val="1C1E0B"/>
          <w:sz w:val="24"/>
          <w:szCs w:val="24"/>
          <w:lang w:eastAsia="ru-RU"/>
        </w:rPr>
        <w:t>предполагающий реализацию всех пяти направлений внеурочной деятельности, предложенных в стандарте.</w:t>
      </w:r>
    </w:p>
    <w:p w:rsidR="00A55723" w:rsidRPr="00B14842" w:rsidRDefault="00A55723" w:rsidP="00DC65B0">
      <w:pPr>
        <w:ind w:firstLine="708"/>
        <w:jc w:val="both"/>
        <w:rPr>
          <w:rFonts w:ascii="Times New Roman" w:hAnsi="Times New Roman" w:cs="Times New Roman"/>
          <w:color w:val="1C1E0B"/>
          <w:sz w:val="24"/>
          <w:szCs w:val="24"/>
          <w:lang w:eastAsia="ru-RU"/>
        </w:rPr>
      </w:pPr>
      <w:r w:rsidRPr="00B14842">
        <w:rPr>
          <w:rFonts w:ascii="Times New Roman" w:hAnsi="Times New Roman" w:cs="Times New Roman"/>
          <w:i/>
          <w:iCs/>
          <w:color w:val="1C1E0B"/>
          <w:sz w:val="24"/>
          <w:szCs w:val="24"/>
          <w:lang w:eastAsia="ru-RU"/>
        </w:rPr>
        <w:t xml:space="preserve">Принцип учета </w:t>
      </w:r>
      <w:proofErr w:type="spellStart"/>
      <w:r w:rsidRPr="00B14842">
        <w:rPr>
          <w:rFonts w:ascii="Times New Roman" w:hAnsi="Times New Roman" w:cs="Times New Roman"/>
          <w:i/>
          <w:iCs/>
          <w:color w:val="1C1E0B"/>
          <w:sz w:val="24"/>
          <w:szCs w:val="24"/>
          <w:lang w:eastAsia="ru-RU"/>
        </w:rPr>
        <w:t>социокультурных</w:t>
      </w:r>
      <w:proofErr w:type="spellEnd"/>
      <w:r w:rsidRPr="00B14842">
        <w:rPr>
          <w:rFonts w:ascii="Times New Roman" w:hAnsi="Times New Roman" w:cs="Times New Roman"/>
          <w:i/>
          <w:iCs/>
          <w:color w:val="1C1E0B"/>
          <w:sz w:val="24"/>
          <w:szCs w:val="24"/>
          <w:lang w:eastAsia="ru-RU"/>
        </w:rPr>
        <w:t xml:space="preserve"> особенностей школы, программы развития образовательного учреждения.</w:t>
      </w:r>
      <w:r w:rsidRPr="00B14842">
        <w:rPr>
          <w:rFonts w:ascii="Times New Roman" w:hAnsi="Times New Roman" w:cs="Times New Roman"/>
          <w:color w:val="1C1E0B"/>
          <w:sz w:val="24"/>
          <w:szCs w:val="24"/>
          <w:lang w:eastAsia="ru-RU"/>
        </w:rPr>
        <w:t> Например, если школа работает по проблеме экологического образования и воспитания, то данное направление должно найти отражение в занятиях  внеурочной деятельностью, начиная с начальной школы.</w:t>
      </w:r>
    </w:p>
    <w:p w:rsidR="00A55723" w:rsidRPr="00B14842" w:rsidRDefault="00A55723" w:rsidP="00DC65B0">
      <w:pPr>
        <w:ind w:firstLine="708"/>
        <w:jc w:val="both"/>
        <w:rPr>
          <w:rFonts w:ascii="Times New Roman" w:hAnsi="Times New Roman" w:cs="Times New Roman"/>
          <w:color w:val="1C1E0B"/>
          <w:sz w:val="24"/>
          <w:szCs w:val="24"/>
          <w:lang w:eastAsia="ru-RU"/>
        </w:rPr>
      </w:pPr>
      <w:r w:rsidRPr="00B14842">
        <w:rPr>
          <w:rFonts w:ascii="Times New Roman" w:hAnsi="Times New Roman" w:cs="Times New Roman"/>
          <w:i/>
          <w:iCs/>
          <w:color w:val="1C1E0B"/>
          <w:sz w:val="24"/>
          <w:szCs w:val="24"/>
          <w:lang w:eastAsia="ru-RU"/>
        </w:rPr>
        <w:t>Принцип учета региональных разработок для организации внеурочной деятельности. </w:t>
      </w:r>
      <w:r w:rsidRPr="00B14842">
        <w:rPr>
          <w:rFonts w:ascii="Times New Roman" w:hAnsi="Times New Roman" w:cs="Times New Roman"/>
          <w:color w:val="1C1E0B"/>
          <w:sz w:val="24"/>
          <w:szCs w:val="24"/>
          <w:lang w:eastAsia="ru-RU"/>
        </w:rPr>
        <w:t xml:space="preserve">Необходимо включение в программу внеурочной деятельности ОУ занятий по программе «Воспитание на </w:t>
      </w:r>
      <w:proofErr w:type="spellStart"/>
      <w:r w:rsidRPr="00B14842">
        <w:rPr>
          <w:rFonts w:ascii="Times New Roman" w:hAnsi="Times New Roman" w:cs="Times New Roman"/>
          <w:color w:val="1C1E0B"/>
          <w:sz w:val="24"/>
          <w:szCs w:val="24"/>
          <w:lang w:eastAsia="ru-RU"/>
        </w:rPr>
        <w:t>социокультурном</w:t>
      </w:r>
      <w:proofErr w:type="spellEnd"/>
      <w:r w:rsidRPr="00B14842">
        <w:rPr>
          <w:rFonts w:ascii="Times New Roman" w:hAnsi="Times New Roman" w:cs="Times New Roman"/>
          <w:color w:val="1C1E0B"/>
          <w:sz w:val="24"/>
          <w:szCs w:val="24"/>
          <w:lang w:eastAsia="ru-RU"/>
        </w:rPr>
        <w:t xml:space="preserve"> опыте» для учащихся первых классов, занятия по  развитию физической культуры и здорового образа жизни. В первом классе рекомендуется организация кружка  с условным названием « Учись учиться» или « Учиться – это здорово!», или « Я открываю учения мир», программа которого позволит  формировать универсальные учебные действия не только на уроках, на предметном материале, но и различных игровых и познавательных сценариях.</w:t>
      </w:r>
    </w:p>
    <w:p w:rsidR="00A55723" w:rsidRPr="00B14842" w:rsidRDefault="00A55723" w:rsidP="00DC65B0">
      <w:pPr>
        <w:ind w:firstLine="708"/>
        <w:jc w:val="both"/>
        <w:rPr>
          <w:rFonts w:ascii="Times New Roman" w:hAnsi="Times New Roman" w:cs="Times New Roman"/>
          <w:color w:val="1C1E0B"/>
          <w:sz w:val="24"/>
          <w:szCs w:val="24"/>
          <w:lang w:eastAsia="ru-RU"/>
        </w:rPr>
      </w:pPr>
      <w:r w:rsidRPr="00B14842">
        <w:rPr>
          <w:rFonts w:ascii="Times New Roman" w:hAnsi="Times New Roman" w:cs="Times New Roman"/>
          <w:i/>
          <w:iCs/>
          <w:color w:val="1C1E0B"/>
          <w:sz w:val="24"/>
          <w:szCs w:val="24"/>
          <w:lang w:eastAsia="ru-RU"/>
        </w:rPr>
        <w:t>Принцип взаимодействия с учреждениями дополнительного образования, культуры и спорта. </w:t>
      </w:r>
      <w:r w:rsidRPr="00B14842">
        <w:rPr>
          <w:rFonts w:ascii="Times New Roman" w:hAnsi="Times New Roman" w:cs="Times New Roman"/>
          <w:color w:val="1C1E0B"/>
          <w:sz w:val="24"/>
          <w:szCs w:val="24"/>
          <w:lang w:eastAsia="ru-RU"/>
        </w:rPr>
        <w:t>Часть внеурочных занятий может быть реализована на территории учреждений дополнительного образования, библиотеки. Руководителем кружка может являться специалист системы дополнительного образования, или учреждений культуры и спорта.</w:t>
      </w:r>
    </w:p>
    <w:p w:rsidR="00A55723" w:rsidRPr="00B14842" w:rsidRDefault="00A55723" w:rsidP="00DC65B0">
      <w:pPr>
        <w:ind w:firstLine="708"/>
        <w:jc w:val="both"/>
        <w:rPr>
          <w:rFonts w:ascii="Times New Roman" w:hAnsi="Times New Roman" w:cs="Times New Roman"/>
          <w:color w:val="1C1E0B"/>
          <w:sz w:val="24"/>
          <w:szCs w:val="24"/>
          <w:lang w:eastAsia="ru-RU"/>
        </w:rPr>
      </w:pPr>
      <w:r w:rsidRPr="00B14842">
        <w:rPr>
          <w:rFonts w:ascii="Times New Roman" w:hAnsi="Times New Roman" w:cs="Times New Roman"/>
          <w:i/>
          <w:iCs/>
          <w:color w:val="1C1E0B"/>
          <w:sz w:val="24"/>
          <w:szCs w:val="24"/>
          <w:lang w:eastAsia="ru-RU"/>
        </w:rPr>
        <w:t>Принцип разнообразия форм организации внеурочной деятельности.</w:t>
      </w:r>
      <w:r w:rsidRPr="00B14842">
        <w:rPr>
          <w:rFonts w:ascii="Times New Roman" w:hAnsi="Times New Roman" w:cs="Times New Roman"/>
          <w:color w:val="1C1E0B"/>
          <w:sz w:val="24"/>
          <w:szCs w:val="24"/>
          <w:lang w:eastAsia="ru-RU"/>
        </w:rPr>
        <w:t> В программе внеурочной деятельности образовательного учреждения должны быть представлены кружки, студии, клубы, мастерские, секции, общества и др.</w:t>
      </w:r>
    </w:p>
    <w:p w:rsidR="00A55723" w:rsidRPr="00B14842" w:rsidRDefault="00A55723" w:rsidP="00DC65B0">
      <w:pPr>
        <w:ind w:firstLine="708"/>
        <w:jc w:val="both"/>
        <w:rPr>
          <w:rFonts w:ascii="Times New Roman" w:hAnsi="Times New Roman" w:cs="Times New Roman"/>
          <w:color w:val="1C1E0B"/>
          <w:sz w:val="24"/>
          <w:szCs w:val="24"/>
          <w:lang w:eastAsia="ru-RU"/>
        </w:rPr>
      </w:pPr>
      <w:r w:rsidRPr="00B14842">
        <w:rPr>
          <w:rFonts w:ascii="Times New Roman" w:hAnsi="Times New Roman" w:cs="Times New Roman"/>
          <w:i/>
          <w:iCs/>
          <w:color w:val="1C1E0B"/>
          <w:sz w:val="24"/>
          <w:szCs w:val="24"/>
          <w:lang w:eastAsia="ru-RU"/>
        </w:rPr>
        <w:t>Принцип  оптимального использования учебного  и каникулярного периодов учебного года при организации внеурочной деятельности. </w:t>
      </w:r>
      <w:r w:rsidRPr="00B14842">
        <w:rPr>
          <w:rFonts w:ascii="Times New Roman" w:hAnsi="Times New Roman" w:cs="Times New Roman"/>
          <w:color w:val="1C1E0B"/>
          <w:sz w:val="24"/>
          <w:szCs w:val="24"/>
          <w:lang w:eastAsia="ru-RU"/>
        </w:rPr>
        <w:t xml:space="preserve">Часть программы внеурочной деятельности может быть реализована во время каникул, выходных дней. </w:t>
      </w:r>
      <w:r w:rsidRPr="00B14842">
        <w:rPr>
          <w:rFonts w:ascii="Times New Roman" w:hAnsi="Times New Roman" w:cs="Times New Roman"/>
          <w:color w:val="1C1E0B"/>
          <w:sz w:val="24"/>
          <w:szCs w:val="24"/>
          <w:lang w:eastAsia="ru-RU"/>
        </w:rPr>
        <w:lastRenderedPageBreak/>
        <w:t>Информация о времени проведения тех или иных занятий должна содержаться в программе кружка, студии.</w:t>
      </w:r>
    </w:p>
    <w:p w:rsidR="00A82E17" w:rsidRPr="00B14842" w:rsidRDefault="00A55723" w:rsidP="00DC65B0">
      <w:pPr>
        <w:ind w:firstLine="708"/>
        <w:jc w:val="both"/>
        <w:rPr>
          <w:rFonts w:ascii="Times New Roman" w:hAnsi="Times New Roman" w:cs="Times New Roman"/>
          <w:color w:val="1C1E0B"/>
          <w:sz w:val="24"/>
          <w:szCs w:val="24"/>
          <w:lang w:eastAsia="ru-RU"/>
        </w:rPr>
      </w:pPr>
      <w:r w:rsidRPr="00B14842">
        <w:rPr>
          <w:rFonts w:ascii="Times New Roman" w:hAnsi="Times New Roman" w:cs="Times New Roman"/>
          <w:i/>
          <w:iCs/>
          <w:color w:val="1C1E0B"/>
          <w:sz w:val="24"/>
          <w:szCs w:val="24"/>
          <w:lang w:eastAsia="ru-RU"/>
        </w:rPr>
        <w:t>Принцип </w:t>
      </w:r>
      <w:r w:rsidRPr="00B14842">
        <w:rPr>
          <w:rFonts w:ascii="Times New Roman" w:hAnsi="Times New Roman" w:cs="Times New Roman"/>
          <w:color w:val="1C1E0B"/>
          <w:sz w:val="24"/>
          <w:szCs w:val="24"/>
          <w:lang w:eastAsia="ru-RU"/>
        </w:rPr>
        <w:t>учета возможностей учебно-методического комплекта, (УМК) используемого в образовательном процессе.</w:t>
      </w:r>
    </w:p>
    <w:p w:rsidR="00A82E17" w:rsidRPr="00B14842" w:rsidRDefault="00A82E17" w:rsidP="00DC65B0">
      <w:pPr>
        <w:ind w:firstLine="708"/>
        <w:jc w:val="both"/>
        <w:rPr>
          <w:rFonts w:ascii="Times New Roman" w:hAnsi="Times New Roman" w:cs="Times New Roman"/>
          <w:color w:val="25232A"/>
          <w:sz w:val="24"/>
          <w:szCs w:val="24"/>
          <w:lang w:eastAsia="ru-RU"/>
        </w:rPr>
      </w:pPr>
      <w:r w:rsidRPr="00B14842">
        <w:rPr>
          <w:rFonts w:ascii="Times New Roman" w:hAnsi="Times New Roman" w:cs="Times New Roman"/>
          <w:color w:val="25232A"/>
          <w:sz w:val="24"/>
          <w:szCs w:val="24"/>
          <w:lang w:eastAsia="ru-RU"/>
        </w:rPr>
        <w:t>В настоящее время в общеобразовательной школе существует четыре основных модели организации внеурочной деятельности.</w:t>
      </w:r>
    </w:p>
    <w:p w:rsidR="00A82E17" w:rsidRPr="00B14842" w:rsidRDefault="00C14782" w:rsidP="00DC65B0">
      <w:pPr>
        <w:jc w:val="both"/>
        <w:rPr>
          <w:rFonts w:ascii="Times New Roman" w:hAnsi="Times New Roman" w:cs="Times New Roman"/>
          <w:color w:val="25232A"/>
          <w:sz w:val="24"/>
          <w:szCs w:val="24"/>
          <w:lang w:eastAsia="ru-RU"/>
        </w:rPr>
      </w:pPr>
      <w:r>
        <w:rPr>
          <w:rFonts w:ascii="Times New Roman" w:hAnsi="Times New Roman" w:cs="Times New Roman"/>
          <w:color w:val="25232A"/>
          <w:sz w:val="24"/>
          <w:szCs w:val="24"/>
          <w:lang w:eastAsia="ru-RU"/>
        </w:rPr>
        <w:t xml:space="preserve">1. </w:t>
      </w:r>
      <w:r w:rsidR="00A82E17" w:rsidRPr="00B14842">
        <w:rPr>
          <w:rFonts w:ascii="Times New Roman" w:hAnsi="Times New Roman" w:cs="Times New Roman"/>
          <w:color w:val="25232A"/>
          <w:sz w:val="24"/>
          <w:szCs w:val="24"/>
          <w:lang w:eastAsia="ru-RU"/>
        </w:rPr>
        <w:t xml:space="preserve">Первая модель характеризуется случайным набором кружков, секций, клубов, работа которых не всегда сочетается друг с другом, связи с общешкольной жизнью тоже </w:t>
      </w:r>
      <w:proofErr w:type="spellStart"/>
      <w:r w:rsidR="00A82E17" w:rsidRPr="00B14842">
        <w:rPr>
          <w:rFonts w:ascii="Times New Roman" w:hAnsi="Times New Roman" w:cs="Times New Roman"/>
          <w:color w:val="25232A"/>
          <w:sz w:val="24"/>
          <w:szCs w:val="24"/>
          <w:lang w:eastAsia="ru-RU"/>
        </w:rPr>
        <w:t>ситуативны</w:t>
      </w:r>
      <w:proofErr w:type="spellEnd"/>
      <w:r w:rsidR="00A82E17" w:rsidRPr="00B14842">
        <w:rPr>
          <w:rFonts w:ascii="Times New Roman" w:hAnsi="Times New Roman" w:cs="Times New Roman"/>
          <w:color w:val="25232A"/>
          <w:sz w:val="24"/>
          <w:szCs w:val="24"/>
          <w:lang w:eastAsia="ru-RU"/>
        </w:rPr>
        <w:t xml:space="preserve"> и обрывочны. </w:t>
      </w:r>
      <w:r w:rsidR="00937D2A">
        <w:rPr>
          <w:rFonts w:ascii="Times New Roman" w:hAnsi="Times New Roman" w:cs="Times New Roman"/>
          <w:color w:val="25232A"/>
          <w:sz w:val="24"/>
          <w:szCs w:val="24"/>
          <w:lang w:eastAsia="ru-RU"/>
        </w:rPr>
        <w:t>Вся внеклассная работа и внеуроч</w:t>
      </w:r>
      <w:r w:rsidR="00A82E17" w:rsidRPr="00B14842">
        <w:rPr>
          <w:rFonts w:ascii="Times New Roman" w:hAnsi="Times New Roman" w:cs="Times New Roman"/>
          <w:color w:val="25232A"/>
          <w:sz w:val="24"/>
          <w:szCs w:val="24"/>
          <w:lang w:eastAsia="ru-RU"/>
        </w:rPr>
        <w:t>ная деятельность школы полностью зависят от имеющихся кадровых и материальных возможностей; стратегические линии развития организации деятельности детей во второй половины дня не корректируется. К сожалению, пока что это наиболее распространенная модель. Но даже и т</w:t>
      </w:r>
      <w:r w:rsidR="00937D2A">
        <w:rPr>
          <w:rFonts w:ascii="Times New Roman" w:hAnsi="Times New Roman" w:cs="Times New Roman"/>
          <w:color w:val="25232A"/>
          <w:sz w:val="24"/>
          <w:szCs w:val="24"/>
          <w:lang w:eastAsia="ru-RU"/>
        </w:rPr>
        <w:t>акой вариант организации внеуроч</w:t>
      </w:r>
      <w:r w:rsidR="00A82E17" w:rsidRPr="00B14842">
        <w:rPr>
          <w:rFonts w:ascii="Times New Roman" w:hAnsi="Times New Roman" w:cs="Times New Roman"/>
          <w:color w:val="25232A"/>
          <w:sz w:val="24"/>
          <w:szCs w:val="24"/>
          <w:lang w:eastAsia="ru-RU"/>
        </w:rPr>
        <w:t>ной деятельности в школе имеет определенный смысл, поскольку способствует занятости детей и определению спектра их внеурочных интересов.</w:t>
      </w:r>
    </w:p>
    <w:p w:rsidR="00A82E17" w:rsidRPr="00B14842" w:rsidRDefault="00C14782" w:rsidP="003F61C4">
      <w:pPr>
        <w:jc w:val="both"/>
        <w:rPr>
          <w:rFonts w:ascii="Times New Roman" w:hAnsi="Times New Roman" w:cs="Times New Roman"/>
          <w:color w:val="25232A"/>
          <w:sz w:val="24"/>
          <w:szCs w:val="24"/>
          <w:lang w:eastAsia="ru-RU"/>
        </w:rPr>
      </w:pPr>
      <w:r>
        <w:rPr>
          <w:rFonts w:ascii="Times New Roman" w:hAnsi="Times New Roman" w:cs="Times New Roman"/>
          <w:color w:val="25232A"/>
          <w:sz w:val="24"/>
          <w:szCs w:val="24"/>
          <w:lang w:eastAsia="ru-RU"/>
        </w:rPr>
        <w:t xml:space="preserve">2. </w:t>
      </w:r>
      <w:r w:rsidR="00A82E17" w:rsidRPr="00B14842">
        <w:rPr>
          <w:rFonts w:ascii="Times New Roman" w:hAnsi="Times New Roman" w:cs="Times New Roman"/>
          <w:color w:val="25232A"/>
          <w:sz w:val="24"/>
          <w:szCs w:val="24"/>
          <w:lang w:eastAsia="ru-RU"/>
        </w:rPr>
        <w:t>Вторая модель отличается внутренней организованностью каждой из имеющихся в школе структур воспитательной системы, хотя единая система в полной мере еще не функционирует. Тем не менее, в таких моделях встречаются оригинальные формы работы, объединяющие как детей, так и детей и взрослых (ассоциации, творческие лаборатории, “экспедиции”, хобби-центры и т. п.). Сходные по профилю клубы, кружки, студии могут быть объединены в клубные центры, работающие по единой программе. Однако центры эти существуют в школе изолированно; связи с общешкольной работой также фрагментарны. Нередко в таких школах сфера дополнительного образования становится открытой зоной поиска в процессе обновления содержания основного образования, своеобразным резервом и опытной лабораторией.</w:t>
      </w:r>
    </w:p>
    <w:p w:rsidR="00A27BB6" w:rsidRDefault="00C14782" w:rsidP="003F61C4">
      <w:pPr>
        <w:jc w:val="both"/>
        <w:rPr>
          <w:rFonts w:ascii="Times New Roman" w:hAnsi="Times New Roman" w:cs="Times New Roman"/>
          <w:color w:val="25232A"/>
          <w:sz w:val="24"/>
          <w:szCs w:val="24"/>
          <w:lang w:eastAsia="ru-RU"/>
        </w:rPr>
      </w:pPr>
      <w:r>
        <w:rPr>
          <w:rFonts w:ascii="Times New Roman" w:hAnsi="Times New Roman" w:cs="Times New Roman"/>
          <w:color w:val="25232A"/>
          <w:sz w:val="24"/>
          <w:szCs w:val="24"/>
          <w:lang w:eastAsia="ru-RU"/>
        </w:rPr>
        <w:t xml:space="preserve">3. </w:t>
      </w:r>
      <w:r w:rsidR="00A82E17" w:rsidRPr="00B14842">
        <w:rPr>
          <w:rFonts w:ascii="Times New Roman" w:hAnsi="Times New Roman" w:cs="Times New Roman"/>
          <w:color w:val="25232A"/>
          <w:sz w:val="24"/>
          <w:szCs w:val="24"/>
          <w:lang w:eastAsia="ru-RU"/>
        </w:rPr>
        <w:t>Третья модель организации внеурочной деятельности может быть построена на основе тесного взаимодействия общеобразовательной школы с одним или несколькими учреждениями дополнительного образования детей или учреждением культуры — центром детского творчества, клубом по месту жительства, спортивной или музыкальной школой, библиотекой, театром, музеем и др. Такое сотрудничество должно осуществляется на регулярной основе. Школа и специализированное учреждение, как правило, разрабатывают совместную программу деятельности</w:t>
      </w:r>
    </w:p>
    <w:p w:rsidR="00A82E17" w:rsidRPr="00B14842" w:rsidRDefault="00C14782" w:rsidP="003F61C4">
      <w:pPr>
        <w:jc w:val="both"/>
        <w:rPr>
          <w:rFonts w:ascii="Times New Roman" w:hAnsi="Times New Roman" w:cs="Times New Roman"/>
          <w:color w:val="25232A"/>
          <w:sz w:val="24"/>
          <w:szCs w:val="24"/>
          <w:lang w:eastAsia="ru-RU"/>
        </w:rPr>
      </w:pPr>
      <w:r>
        <w:rPr>
          <w:rFonts w:ascii="Times New Roman" w:hAnsi="Times New Roman" w:cs="Times New Roman"/>
          <w:color w:val="25232A"/>
          <w:sz w:val="24"/>
          <w:szCs w:val="24"/>
          <w:lang w:eastAsia="ru-RU"/>
        </w:rPr>
        <w:t xml:space="preserve">4. </w:t>
      </w:r>
      <w:r w:rsidR="00A82E17" w:rsidRPr="00B14842">
        <w:rPr>
          <w:rFonts w:ascii="Times New Roman" w:hAnsi="Times New Roman" w:cs="Times New Roman"/>
          <w:color w:val="25232A"/>
          <w:sz w:val="24"/>
          <w:szCs w:val="24"/>
          <w:lang w:eastAsia="ru-RU"/>
        </w:rPr>
        <w:t>Четвертая модель организа</w:t>
      </w:r>
      <w:r w:rsidR="00A27BB6">
        <w:rPr>
          <w:rFonts w:ascii="Times New Roman" w:hAnsi="Times New Roman" w:cs="Times New Roman"/>
          <w:color w:val="25232A"/>
          <w:sz w:val="24"/>
          <w:szCs w:val="24"/>
          <w:lang w:eastAsia="ru-RU"/>
        </w:rPr>
        <w:t>ции внеуроч</w:t>
      </w:r>
      <w:r w:rsidR="00A82E17" w:rsidRPr="00B14842">
        <w:rPr>
          <w:rFonts w:ascii="Times New Roman" w:hAnsi="Times New Roman" w:cs="Times New Roman"/>
          <w:color w:val="25232A"/>
          <w:sz w:val="24"/>
          <w:szCs w:val="24"/>
          <w:lang w:eastAsia="ru-RU"/>
        </w:rPr>
        <w:t>ной деятельности в современной школе предполагает глубокую интеграцию основного и дополнительного образования детей. Определение содержания их деятельности и способов  её организации строится на основе единых концептуальных идей, обеспечивающих развитие учреждения в целом. Это учебно-воспитательный комплекс, школа-клуб, школа коммунарского типа.</w:t>
      </w:r>
    </w:p>
    <w:p w:rsidR="00EE5FF0" w:rsidRDefault="00A55723" w:rsidP="00DC65B0">
      <w:pPr>
        <w:ind w:firstLine="708"/>
        <w:jc w:val="both"/>
        <w:rPr>
          <w:rFonts w:ascii="Times New Roman" w:hAnsi="Times New Roman" w:cs="Times New Roman"/>
          <w:sz w:val="24"/>
          <w:szCs w:val="24"/>
          <w:lang w:eastAsia="ru-RU"/>
        </w:rPr>
      </w:pPr>
      <w:r w:rsidRPr="00B14842">
        <w:rPr>
          <w:rFonts w:ascii="Times New Roman" w:hAnsi="Times New Roman" w:cs="Times New Roman"/>
          <w:sz w:val="24"/>
          <w:szCs w:val="24"/>
          <w:lang w:eastAsia="ru-RU"/>
        </w:rPr>
        <w:lastRenderedPageBreak/>
        <w:t xml:space="preserve">Стандарт второго поколения определяет стратегию социального проектирования и конструирования системы образования на основе </w:t>
      </w:r>
      <w:proofErr w:type="spellStart"/>
      <w:r w:rsidRPr="00B14842">
        <w:rPr>
          <w:rFonts w:ascii="Times New Roman" w:hAnsi="Times New Roman" w:cs="Times New Roman"/>
          <w:sz w:val="24"/>
          <w:szCs w:val="24"/>
          <w:lang w:eastAsia="ru-RU"/>
        </w:rPr>
        <w:t>системно-деятельностного</w:t>
      </w:r>
      <w:proofErr w:type="spellEnd"/>
      <w:r w:rsidRPr="00B14842">
        <w:rPr>
          <w:rFonts w:ascii="Times New Roman" w:hAnsi="Times New Roman" w:cs="Times New Roman"/>
          <w:sz w:val="24"/>
          <w:szCs w:val="24"/>
          <w:lang w:eastAsia="ru-RU"/>
        </w:rPr>
        <w:t xml:space="preserve"> подхода, при котором результатом обучения является личностное развитие человека, отвечающее потребностям совр</w:t>
      </w:r>
      <w:r w:rsidR="00782A54">
        <w:rPr>
          <w:rFonts w:ascii="Times New Roman" w:hAnsi="Times New Roman" w:cs="Times New Roman"/>
          <w:sz w:val="24"/>
          <w:szCs w:val="24"/>
          <w:lang w:eastAsia="ru-RU"/>
        </w:rPr>
        <w:t>еменного общества [1, 18</w:t>
      </w:r>
      <w:r w:rsidRPr="00B14842">
        <w:rPr>
          <w:rFonts w:ascii="Times New Roman" w:hAnsi="Times New Roman" w:cs="Times New Roman"/>
          <w:sz w:val="24"/>
          <w:szCs w:val="24"/>
          <w:lang w:eastAsia="ru-RU"/>
        </w:rPr>
        <w:t>]. Достижение данн</w:t>
      </w:r>
      <w:r w:rsidR="00A27BB6">
        <w:rPr>
          <w:rFonts w:ascii="Times New Roman" w:hAnsi="Times New Roman" w:cs="Times New Roman"/>
          <w:sz w:val="24"/>
          <w:szCs w:val="24"/>
          <w:lang w:eastAsia="ru-RU"/>
        </w:rPr>
        <w:t>ого результата</w:t>
      </w:r>
      <w:r w:rsidRPr="00B14842">
        <w:rPr>
          <w:rFonts w:ascii="Times New Roman" w:hAnsi="Times New Roman" w:cs="Times New Roman"/>
          <w:sz w:val="24"/>
          <w:szCs w:val="24"/>
          <w:lang w:eastAsia="ru-RU"/>
        </w:rPr>
        <w:t xml:space="preserve"> возможно при организации вышеназванных направлений и видов внеурочной деятельности с применением </w:t>
      </w:r>
      <w:proofErr w:type="spellStart"/>
      <w:r w:rsidRPr="00B14842">
        <w:rPr>
          <w:rFonts w:ascii="Times New Roman" w:hAnsi="Times New Roman" w:cs="Times New Roman"/>
          <w:sz w:val="24"/>
          <w:szCs w:val="24"/>
          <w:lang w:eastAsia="ru-RU"/>
        </w:rPr>
        <w:t>деятельностных</w:t>
      </w:r>
      <w:proofErr w:type="spellEnd"/>
      <w:r w:rsidRPr="00B14842">
        <w:rPr>
          <w:rFonts w:ascii="Times New Roman" w:hAnsi="Times New Roman" w:cs="Times New Roman"/>
          <w:sz w:val="24"/>
          <w:szCs w:val="24"/>
          <w:lang w:eastAsia="ru-RU"/>
        </w:rPr>
        <w:t xml:space="preserve"> способов, направленных на достижение результатов не только первого и второго уровней (социальные знания, ценностные отношения к социальной реальности), но и третьего уровня (опыт самостоятельного общественного действия). Разнообразие, нестандартность, </w:t>
      </w:r>
      <w:proofErr w:type="spellStart"/>
      <w:r w:rsidRPr="00B14842">
        <w:rPr>
          <w:rFonts w:ascii="Times New Roman" w:hAnsi="Times New Roman" w:cs="Times New Roman"/>
          <w:sz w:val="24"/>
          <w:szCs w:val="24"/>
          <w:lang w:eastAsia="ru-RU"/>
        </w:rPr>
        <w:t>инновационность</w:t>
      </w:r>
      <w:proofErr w:type="spellEnd"/>
      <w:r w:rsidRPr="00B14842">
        <w:rPr>
          <w:rFonts w:ascii="Times New Roman" w:hAnsi="Times New Roman" w:cs="Times New Roman"/>
          <w:sz w:val="24"/>
          <w:szCs w:val="24"/>
          <w:lang w:eastAsia="ru-RU"/>
        </w:rPr>
        <w:t xml:space="preserve"> </w:t>
      </w:r>
      <w:proofErr w:type="spellStart"/>
      <w:r w:rsidRPr="00B14842">
        <w:rPr>
          <w:rFonts w:ascii="Times New Roman" w:hAnsi="Times New Roman" w:cs="Times New Roman"/>
          <w:sz w:val="24"/>
          <w:szCs w:val="24"/>
          <w:lang w:eastAsia="ru-RU"/>
        </w:rPr>
        <w:t>деятельностных</w:t>
      </w:r>
      <w:proofErr w:type="spellEnd"/>
      <w:r w:rsidRPr="00B14842">
        <w:rPr>
          <w:rFonts w:ascii="Times New Roman" w:hAnsi="Times New Roman" w:cs="Times New Roman"/>
          <w:sz w:val="24"/>
          <w:szCs w:val="24"/>
          <w:lang w:eastAsia="ru-RU"/>
        </w:rPr>
        <w:t xml:space="preserve"> способов организации внеурочной деятельности и учебного сотрудничества</w:t>
      </w:r>
      <w:r w:rsidR="0002341E" w:rsidRPr="00B14842">
        <w:rPr>
          <w:rFonts w:ascii="Times New Roman" w:hAnsi="Times New Roman" w:cs="Times New Roman"/>
          <w:sz w:val="24"/>
          <w:szCs w:val="24"/>
          <w:lang w:eastAsia="ru-RU"/>
        </w:rPr>
        <w:t xml:space="preserve"> </w:t>
      </w:r>
      <w:r w:rsidRPr="00B14842">
        <w:rPr>
          <w:rFonts w:ascii="Times New Roman" w:hAnsi="Times New Roman" w:cs="Times New Roman"/>
          <w:sz w:val="24"/>
          <w:szCs w:val="24"/>
          <w:lang w:eastAsia="ru-RU"/>
        </w:rPr>
        <w:t>должны рассматриваться</w:t>
      </w:r>
      <w:r w:rsidR="0002341E" w:rsidRPr="00B14842">
        <w:rPr>
          <w:rFonts w:ascii="Times New Roman" w:hAnsi="Times New Roman" w:cs="Times New Roman"/>
          <w:sz w:val="24"/>
          <w:szCs w:val="24"/>
          <w:lang w:eastAsia="ru-RU"/>
        </w:rPr>
        <w:t xml:space="preserve"> </w:t>
      </w:r>
      <w:r w:rsidRPr="00B14842">
        <w:rPr>
          <w:rFonts w:ascii="Times New Roman" w:hAnsi="Times New Roman" w:cs="Times New Roman"/>
          <w:sz w:val="24"/>
          <w:szCs w:val="24"/>
          <w:lang w:eastAsia="ru-RU"/>
        </w:rPr>
        <w:t xml:space="preserve">в качестве условий личностного, социального и познавательного развития каждого учащегося. </w:t>
      </w:r>
    </w:p>
    <w:p w:rsidR="00A55723" w:rsidRPr="00B14842" w:rsidRDefault="00060204" w:rsidP="00DC65B0">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По  мнению</w:t>
      </w:r>
      <w:r w:rsidR="00A55723" w:rsidRPr="00B14842">
        <w:rPr>
          <w:rFonts w:ascii="Times New Roman" w:hAnsi="Times New Roman" w:cs="Times New Roman"/>
          <w:sz w:val="24"/>
          <w:szCs w:val="24"/>
          <w:lang w:eastAsia="ru-RU"/>
        </w:rPr>
        <w:t xml:space="preserve"> Д.В. Гри</w:t>
      </w:r>
      <w:r>
        <w:rPr>
          <w:rFonts w:ascii="Times New Roman" w:hAnsi="Times New Roman" w:cs="Times New Roman"/>
          <w:sz w:val="24"/>
          <w:szCs w:val="24"/>
          <w:lang w:eastAsia="ru-RU"/>
        </w:rPr>
        <w:t xml:space="preserve">горьева и П.В. Степанова, </w:t>
      </w:r>
      <w:r w:rsidR="00A55723" w:rsidRPr="00B14842">
        <w:rPr>
          <w:rFonts w:ascii="Times New Roman" w:hAnsi="Times New Roman" w:cs="Times New Roman"/>
          <w:sz w:val="24"/>
          <w:szCs w:val="24"/>
          <w:lang w:eastAsia="ru-RU"/>
        </w:rPr>
        <w:t xml:space="preserve"> «воспитание в школе должно идти только через совместную деятельность взрослых и детей, детей друг с другом, в котором единственно возможно присвоение (а не просто узн</w:t>
      </w:r>
      <w:r w:rsidR="00782A54">
        <w:rPr>
          <w:rFonts w:ascii="Times New Roman" w:hAnsi="Times New Roman" w:cs="Times New Roman"/>
          <w:sz w:val="24"/>
          <w:szCs w:val="24"/>
          <w:lang w:eastAsia="ru-RU"/>
        </w:rPr>
        <w:t>авание) детьми ценностей» [2,</w:t>
      </w:r>
      <w:r w:rsidR="00A55723" w:rsidRPr="00B14842">
        <w:rPr>
          <w:rFonts w:ascii="Times New Roman" w:hAnsi="Times New Roman" w:cs="Times New Roman"/>
          <w:sz w:val="24"/>
          <w:szCs w:val="24"/>
          <w:lang w:eastAsia="ru-RU"/>
        </w:rPr>
        <w:t> 5].</w:t>
      </w:r>
    </w:p>
    <w:p w:rsidR="00A27BB6" w:rsidRPr="0027294F" w:rsidRDefault="00A27BB6" w:rsidP="003F61C4">
      <w:pPr>
        <w:jc w:val="both"/>
        <w:rPr>
          <w:rFonts w:ascii="Times New Roman" w:hAnsi="Times New Roman" w:cs="Times New Roman"/>
          <w:sz w:val="20"/>
          <w:szCs w:val="20"/>
          <w:lang w:eastAsia="ru-RU"/>
        </w:rPr>
      </w:pPr>
    </w:p>
    <w:p w:rsidR="00CF1D5F" w:rsidRPr="00CF1D5F" w:rsidRDefault="00CF1D5F" w:rsidP="00CF1D5F">
      <w:pPr>
        <w:jc w:val="center"/>
        <w:rPr>
          <w:rFonts w:ascii="Times New Roman" w:hAnsi="Times New Roman" w:cs="Times New Roman"/>
          <w:sz w:val="24"/>
          <w:szCs w:val="24"/>
          <w:lang w:eastAsia="ru-RU"/>
        </w:rPr>
      </w:pPr>
      <w:r w:rsidRPr="00CF1D5F">
        <w:rPr>
          <w:rFonts w:ascii="Times New Roman" w:hAnsi="Times New Roman" w:cs="Times New Roman"/>
          <w:sz w:val="24"/>
          <w:szCs w:val="24"/>
          <w:lang w:eastAsia="ru-RU"/>
        </w:rPr>
        <w:t>Список литературы</w:t>
      </w:r>
    </w:p>
    <w:p w:rsidR="00A55723" w:rsidRPr="00CF1D5F" w:rsidRDefault="00A55723" w:rsidP="00CF1D5F">
      <w:pPr>
        <w:pStyle w:val="a9"/>
        <w:numPr>
          <w:ilvl w:val="0"/>
          <w:numId w:val="16"/>
        </w:numPr>
        <w:jc w:val="both"/>
        <w:rPr>
          <w:rFonts w:ascii="Times New Roman" w:hAnsi="Times New Roman" w:cs="Times New Roman"/>
          <w:sz w:val="24"/>
          <w:szCs w:val="24"/>
          <w:lang w:eastAsia="ru-RU"/>
        </w:rPr>
      </w:pPr>
      <w:proofErr w:type="spellStart"/>
      <w:r w:rsidRPr="00CF1D5F">
        <w:rPr>
          <w:rFonts w:ascii="Times New Roman" w:hAnsi="Times New Roman" w:cs="Times New Roman"/>
          <w:sz w:val="24"/>
          <w:szCs w:val="24"/>
          <w:lang w:eastAsia="ru-RU"/>
        </w:rPr>
        <w:t>Асмолов</w:t>
      </w:r>
      <w:proofErr w:type="spellEnd"/>
      <w:r w:rsidRPr="00CF1D5F">
        <w:rPr>
          <w:rFonts w:ascii="Times New Roman" w:hAnsi="Times New Roman" w:cs="Times New Roman"/>
          <w:sz w:val="24"/>
          <w:szCs w:val="24"/>
          <w:lang w:eastAsia="ru-RU"/>
        </w:rPr>
        <w:t xml:space="preserve"> А.Г. </w:t>
      </w:r>
      <w:proofErr w:type="spellStart"/>
      <w:r w:rsidRPr="00CF1D5F">
        <w:rPr>
          <w:rFonts w:ascii="Times New Roman" w:hAnsi="Times New Roman" w:cs="Times New Roman"/>
          <w:sz w:val="24"/>
          <w:szCs w:val="24"/>
          <w:lang w:eastAsia="ru-RU"/>
        </w:rPr>
        <w:t>Системно-деятельностный</w:t>
      </w:r>
      <w:proofErr w:type="spellEnd"/>
      <w:r w:rsidRPr="00CF1D5F">
        <w:rPr>
          <w:rFonts w:ascii="Times New Roman" w:hAnsi="Times New Roman" w:cs="Times New Roman"/>
          <w:sz w:val="24"/>
          <w:szCs w:val="24"/>
          <w:lang w:eastAsia="ru-RU"/>
        </w:rPr>
        <w:t xml:space="preserve"> подход к разработке стандартов нового поколения / А.Г. </w:t>
      </w:r>
      <w:proofErr w:type="spellStart"/>
      <w:r w:rsidRPr="00CF1D5F">
        <w:rPr>
          <w:rFonts w:ascii="Times New Roman" w:hAnsi="Times New Roman" w:cs="Times New Roman"/>
          <w:sz w:val="24"/>
          <w:szCs w:val="24"/>
          <w:lang w:eastAsia="ru-RU"/>
        </w:rPr>
        <w:t>Асмолов</w:t>
      </w:r>
      <w:proofErr w:type="spellEnd"/>
      <w:r w:rsidRPr="00CF1D5F">
        <w:rPr>
          <w:rFonts w:ascii="Times New Roman" w:hAnsi="Times New Roman" w:cs="Times New Roman"/>
          <w:sz w:val="24"/>
          <w:szCs w:val="24"/>
          <w:lang w:eastAsia="ru-RU"/>
        </w:rPr>
        <w:t xml:space="preserve"> // Педагогика. — 2009. — № 4. — С. 18 — 22.</w:t>
      </w:r>
    </w:p>
    <w:p w:rsidR="00A55723" w:rsidRPr="00CF1D5F" w:rsidRDefault="00A55723" w:rsidP="00CF1D5F">
      <w:pPr>
        <w:pStyle w:val="a9"/>
        <w:numPr>
          <w:ilvl w:val="0"/>
          <w:numId w:val="16"/>
        </w:numPr>
        <w:jc w:val="both"/>
        <w:rPr>
          <w:rFonts w:ascii="Times New Roman" w:hAnsi="Times New Roman" w:cs="Times New Roman"/>
          <w:sz w:val="24"/>
          <w:szCs w:val="24"/>
          <w:lang w:eastAsia="ru-RU"/>
        </w:rPr>
      </w:pPr>
      <w:r w:rsidRPr="00CF1D5F">
        <w:rPr>
          <w:rFonts w:ascii="Times New Roman" w:hAnsi="Times New Roman" w:cs="Times New Roman"/>
          <w:sz w:val="24"/>
          <w:szCs w:val="24"/>
          <w:lang w:eastAsia="ru-RU"/>
        </w:rPr>
        <w:t>Григорьев Д.В. Внеурочная деятельность школьников. Методический конструктор: пособие для учителя / Д.В. Григо</w:t>
      </w:r>
      <w:r w:rsidR="00AA384E" w:rsidRPr="00CF1D5F">
        <w:rPr>
          <w:rFonts w:ascii="Times New Roman" w:hAnsi="Times New Roman" w:cs="Times New Roman"/>
          <w:sz w:val="24"/>
          <w:szCs w:val="24"/>
          <w:lang w:eastAsia="ru-RU"/>
        </w:rPr>
        <w:t xml:space="preserve">рьев, П.В. Степанов. </w:t>
      </w:r>
      <w:r w:rsidRPr="00CF1D5F">
        <w:rPr>
          <w:rFonts w:ascii="Times New Roman" w:hAnsi="Times New Roman" w:cs="Times New Roman"/>
          <w:sz w:val="24"/>
          <w:szCs w:val="24"/>
          <w:lang w:eastAsia="ru-RU"/>
        </w:rPr>
        <w:t>— М.: Просвещение, 2011. — 233 </w:t>
      </w:r>
      <w:proofErr w:type="spellStart"/>
      <w:r w:rsidRPr="00CF1D5F">
        <w:rPr>
          <w:rFonts w:ascii="Times New Roman" w:hAnsi="Times New Roman" w:cs="Times New Roman"/>
          <w:sz w:val="24"/>
          <w:szCs w:val="24"/>
          <w:lang w:eastAsia="ru-RU"/>
        </w:rPr>
        <w:t>c</w:t>
      </w:r>
      <w:proofErr w:type="spellEnd"/>
      <w:r w:rsidRPr="00CF1D5F">
        <w:rPr>
          <w:rFonts w:ascii="Times New Roman" w:hAnsi="Times New Roman" w:cs="Times New Roman"/>
          <w:sz w:val="24"/>
          <w:szCs w:val="24"/>
          <w:lang w:eastAsia="ru-RU"/>
        </w:rPr>
        <w:t>.</w:t>
      </w:r>
    </w:p>
    <w:p w:rsidR="00A55723" w:rsidRPr="00CF1D5F" w:rsidRDefault="00A55723" w:rsidP="00CF1D5F">
      <w:pPr>
        <w:pStyle w:val="a9"/>
        <w:numPr>
          <w:ilvl w:val="0"/>
          <w:numId w:val="16"/>
        </w:numPr>
        <w:jc w:val="both"/>
        <w:rPr>
          <w:rFonts w:ascii="Times New Roman" w:hAnsi="Times New Roman" w:cs="Times New Roman"/>
          <w:sz w:val="24"/>
          <w:szCs w:val="24"/>
          <w:lang w:eastAsia="ru-RU"/>
        </w:rPr>
      </w:pPr>
      <w:r w:rsidRPr="00CF1D5F">
        <w:rPr>
          <w:rFonts w:ascii="Times New Roman" w:hAnsi="Times New Roman" w:cs="Times New Roman"/>
          <w:sz w:val="24"/>
          <w:szCs w:val="24"/>
          <w:lang w:eastAsia="ru-RU"/>
        </w:rPr>
        <w:t xml:space="preserve">Григорьев Д.В. Программы внеурочной деятельности. Игра. </w:t>
      </w:r>
      <w:proofErr w:type="spellStart"/>
      <w:r w:rsidRPr="00CF1D5F">
        <w:rPr>
          <w:rFonts w:ascii="Times New Roman" w:hAnsi="Times New Roman" w:cs="Times New Roman"/>
          <w:sz w:val="24"/>
          <w:szCs w:val="24"/>
          <w:lang w:eastAsia="ru-RU"/>
        </w:rPr>
        <w:t>Досуговое</w:t>
      </w:r>
      <w:proofErr w:type="spellEnd"/>
      <w:r w:rsidRPr="00CF1D5F">
        <w:rPr>
          <w:rFonts w:ascii="Times New Roman" w:hAnsi="Times New Roman" w:cs="Times New Roman"/>
          <w:sz w:val="24"/>
          <w:szCs w:val="24"/>
          <w:lang w:eastAsia="ru-RU"/>
        </w:rPr>
        <w:t xml:space="preserve"> общение: пособие для учителей </w:t>
      </w:r>
      <w:proofErr w:type="spellStart"/>
      <w:r w:rsidRPr="00CF1D5F">
        <w:rPr>
          <w:rFonts w:ascii="Times New Roman" w:hAnsi="Times New Roman" w:cs="Times New Roman"/>
          <w:sz w:val="24"/>
          <w:szCs w:val="24"/>
          <w:lang w:eastAsia="ru-RU"/>
        </w:rPr>
        <w:t>общеобразоват</w:t>
      </w:r>
      <w:proofErr w:type="spellEnd"/>
      <w:r w:rsidRPr="00CF1D5F">
        <w:rPr>
          <w:rFonts w:ascii="Times New Roman" w:hAnsi="Times New Roman" w:cs="Times New Roman"/>
          <w:sz w:val="24"/>
          <w:szCs w:val="24"/>
          <w:lang w:eastAsia="ru-RU"/>
        </w:rPr>
        <w:t>. учреждений / Д.В. Григорьев, Б.В. Куприянов, П.В. Степанов. - М.: Просвещение, 2011. — 96 </w:t>
      </w:r>
      <w:proofErr w:type="spellStart"/>
      <w:r w:rsidRPr="00CF1D5F">
        <w:rPr>
          <w:rFonts w:ascii="Times New Roman" w:hAnsi="Times New Roman" w:cs="Times New Roman"/>
          <w:sz w:val="24"/>
          <w:szCs w:val="24"/>
          <w:lang w:eastAsia="ru-RU"/>
        </w:rPr>
        <w:t>c</w:t>
      </w:r>
      <w:proofErr w:type="spellEnd"/>
      <w:r w:rsidRPr="00CF1D5F">
        <w:rPr>
          <w:rFonts w:ascii="Times New Roman" w:hAnsi="Times New Roman" w:cs="Times New Roman"/>
          <w:sz w:val="24"/>
          <w:szCs w:val="24"/>
          <w:lang w:eastAsia="ru-RU"/>
        </w:rPr>
        <w:t>.</w:t>
      </w:r>
    </w:p>
    <w:p w:rsidR="00CF1D5F" w:rsidRPr="00CF1D5F" w:rsidRDefault="00CF1D5F" w:rsidP="00CF1D5F">
      <w:pPr>
        <w:pStyle w:val="a9"/>
        <w:numPr>
          <w:ilvl w:val="0"/>
          <w:numId w:val="16"/>
        </w:numPr>
        <w:jc w:val="both"/>
        <w:rPr>
          <w:rFonts w:ascii="Times New Roman" w:hAnsi="Times New Roman" w:cs="Times New Roman"/>
          <w:color w:val="000000" w:themeColor="text1"/>
          <w:sz w:val="24"/>
          <w:szCs w:val="24"/>
        </w:rPr>
      </w:pPr>
      <w:r w:rsidRPr="00CF1D5F">
        <w:rPr>
          <w:rFonts w:ascii="Times New Roman" w:hAnsi="Times New Roman" w:cs="Times New Roman"/>
          <w:color w:val="000000" w:themeColor="text1"/>
          <w:sz w:val="24"/>
          <w:szCs w:val="24"/>
        </w:rPr>
        <w:t xml:space="preserve">Как проектировать универсальные учебные действия в начальной школе. От действия к мысли: пособие для учителя/ [А.Г. </w:t>
      </w:r>
      <w:proofErr w:type="spellStart"/>
      <w:r w:rsidRPr="00CF1D5F">
        <w:rPr>
          <w:rFonts w:ascii="Times New Roman" w:hAnsi="Times New Roman" w:cs="Times New Roman"/>
          <w:color w:val="000000" w:themeColor="text1"/>
          <w:sz w:val="24"/>
          <w:szCs w:val="24"/>
        </w:rPr>
        <w:t>Асмолов</w:t>
      </w:r>
      <w:proofErr w:type="spellEnd"/>
      <w:r w:rsidRPr="00CF1D5F">
        <w:rPr>
          <w:rFonts w:ascii="Times New Roman" w:hAnsi="Times New Roman" w:cs="Times New Roman"/>
          <w:color w:val="000000" w:themeColor="text1"/>
          <w:sz w:val="24"/>
          <w:szCs w:val="24"/>
        </w:rPr>
        <w:t xml:space="preserve">, Г.В. </w:t>
      </w:r>
      <w:proofErr w:type="spellStart"/>
      <w:r w:rsidRPr="00CF1D5F">
        <w:rPr>
          <w:rFonts w:ascii="Times New Roman" w:hAnsi="Times New Roman" w:cs="Times New Roman"/>
          <w:color w:val="000000" w:themeColor="text1"/>
          <w:sz w:val="24"/>
          <w:szCs w:val="24"/>
        </w:rPr>
        <w:t>Бурменская</w:t>
      </w:r>
      <w:proofErr w:type="spellEnd"/>
      <w:r w:rsidRPr="00CF1D5F">
        <w:rPr>
          <w:rFonts w:ascii="Times New Roman" w:hAnsi="Times New Roman" w:cs="Times New Roman"/>
          <w:color w:val="000000" w:themeColor="text1"/>
          <w:sz w:val="24"/>
          <w:szCs w:val="24"/>
        </w:rPr>
        <w:t xml:space="preserve">, И.А. Володарская и др.]; под ред. А.Г. </w:t>
      </w:r>
      <w:proofErr w:type="spellStart"/>
      <w:r w:rsidRPr="00CF1D5F">
        <w:rPr>
          <w:rFonts w:ascii="Times New Roman" w:hAnsi="Times New Roman" w:cs="Times New Roman"/>
          <w:color w:val="000000" w:themeColor="text1"/>
          <w:sz w:val="24"/>
          <w:szCs w:val="24"/>
        </w:rPr>
        <w:t>Асмолова</w:t>
      </w:r>
      <w:proofErr w:type="spellEnd"/>
      <w:r w:rsidRPr="00CF1D5F">
        <w:rPr>
          <w:rFonts w:ascii="Times New Roman" w:hAnsi="Times New Roman" w:cs="Times New Roman"/>
          <w:color w:val="000000" w:themeColor="text1"/>
          <w:sz w:val="24"/>
          <w:szCs w:val="24"/>
        </w:rPr>
        <w:t xml:space="preserve">. – 3-е изд. – М.: Просвещение, 2011.-152 </w:t>
      </w:r>
      <w:proofErr w:type="gramStart"/>
      <w:r w:rsidRPr="00CF1D5F">
        <w:rPr>
          <w:rFonts w:ascii="Times New Roman" w:hAnsi="Times New Roman" w:cs="Times New Roman"/>
          <w:color w:val="000000" w:themeColor="text1"/>
          <w:sz w:val="24"/>
          <w:szCs w:val="24"/>
        </w:rPr>
        <w:t>с</w:t>
      </w:r>
      <w:proofErr w:type="gramEnd"/>
      <w:r w:rsidRPr="00CF1D5F">
        <w:rPr>
          <w:rFonts w:ascii="Times New Roman" w:hAnsi="Times New Roman" w:cs="Times New Roman"/>
          <w:color w:val="000000" w:themeColor="text1"/>
          <w:sz w:val="24"/>
          <w:szCs w:val="24"/>
        </w:rPr>
        <w:t>.</w:t>
      </w:r>
    </w:p>
    <w:p w:rsidR="00A55723" w:rsidRPr="00CF1D5F" w:rsidRDefault="00A55723" w:rsidP="00CF1D5F">
      <w:pPr>
        <w:pStyle w:val="a9"/>
        <w:numPr>
          <w:ilvl w:val="0"/>
          <w:numId w:val="16"/>
        </w:numPr>
        <w:jc w:val="both"/>
        <w:rPr>
          <w:rFonts w:ascii="Times New Roman" w:hAnsi="Times New Roman" w:cs="Times New Roman"/>
          <w:sz w:val="24"/>
          <w:szCs w:val="24"/>
          <w:lang w:eastAsia="ru-RU"/>
        </w:rPr>
      </w:pPr>
      <w:r w:rsidRPr="00CF1D5F">
        <w:rPr>
          <w:rFonts w:ascii="Times New Roman" w:hAnsi="Times New Roman" w:cs="Times New Roman"/>
          <w:sz w:val="24"/>
          <w:szCs w:val="24"/>
          <w:lang w:eastAsia="ru-RU"/>
        </w:rPr>
        <w:t>Примерные программы внеурочной деятельности. Начальное и основное образование. / Под ред.В.А. Горского. — 2-е изд. — М.: Просвещение, 2011. — 111 </w:t>
      </w:r>
      <w:proofErr w:type="gramStart"/>
      <w:r w:rsidRPr="00CF1D5F">
        <w:rPr>
          <w:rFonts w:ascii="Times New Roman" w:hAnsi="Times New Roman" w:cs="Times New Roman"/>
          <w:sz w:val="24"/>
          <w:szCs w:val="24"/>
          <w:lang w:eastAsia="ru-RU"/>
        </w:rPr>
        <w:t>с</w:t>
      </w:r>
      <w:proofErr w:type="gramEnd"/>
      <w:r w:rsidRPr="00CF1D5F">
        <w:rPr>
          <w:rFonts w:ascii="Times New Roman" w:hAnsi="Times New Roman" w:cs="Times New Roman"/>
          <w:sz w:val="24"/>
          <w:szCs w:val="24"/>
          <w:lang w:eastAsia="ru-RU"/>
        </w:rPr>
        <w:t>.</w:t>
      </w:r>
    </w:p>
    <w:p w:rsidR="00A55723" w:rsidRPr="00CF1D5F" w:rsidRDefault="00A55723" w:rsidP="00CF1D5F">
      <w:pPr>
        <w:pStyle w:val="a9"/>
        <w:numPr>
          <w:ilvl w:val="0"/>
          <w:numId w:val="16"/>
        </w:numPr>
        <w:jc w:val="both"/>
        <w:rPr>
          <w:rFonts w:ascii="Times New Roman" w:hAnsi="Times New Roman" w:cs="Times New Roman"/>
          <w:sz w:val="24"/>
          <w:szCs w:val="24"/>
          <w:lang w:eastAsia="ru-RU"/>
        </w:rPr>
      </w:pPr>
      <w:r w:rsidRPr="00CF1D5F">
        <w:rPr>
          <w:rFonts w:ascii="Times New Roman" w:hAnsi="Times New Roman" w:cs="Times New Roman"/>
          <w:sz w:val="24"/>
          <w:szCs w:val="24"/>
          <w:lang w:eastAsia="ru-RU"/>
        </w:rPr>
        <w:t>Смирнов Д.В., Горский В.А., Тимофеев А.А. Примерные программы внеурочной деятельности. Начальное и основное образование. — 2-е изд. — М.: Просвещение, 2011. — 112 </w:t>
      </w:r>
      <w:proofErr w:type="gramStart"/>
      <w:r w:rsidRPr="00CF1D5F">
        <w:rPr>
          <w:rFonts w:ascii="Times New Roman" w:hAnsi="Times New Roman" w:cs="Times New Roman"/>
          <w:sz w:val="24"/>
          <w:szCs w:val="24"/>
          <w:lang w:eastAsia="ru-RU"/>
        </w:rPr>
        <w:t>с</w:t>
      </w:r>
      <w:proofErr w:type="gramEnd"/>
      <w:r w:rsidRPr="00CF1D5F">
        <w:rPr>
          <w:rFonts w:ascii="Times New Roman" w:hAnsi="Times New Roman" w:cs="Times New Roman"/>
          <w:sz w:val="24"/>
          <w:szCs w:val="24"/>
          <w:lang w:eastAsia="ru-RU"/>
        </w:rPr>
        <w:t>.</w:t>
      </w:r>
    </w:p>
    <w:p w:rsidR="00AA384E" w:rsidRPr="00DC65B0" w:rsidRDefault="00A55723" w:rsidP="00DC65B0">
      <w:pPr>
        <w:pStyle w:val="a9"/>
        <w:numPr>
          <w:ilvl w:val="0"/>
          <w:numId w:val="16"/>
        </w:numPr>
        <w:jc w:val="both"/>
        <w:rPr>
          <w:rFonts w:ascii="Times New Roman" w:hAnsi="Times New Roman" w:cs="Times New Roman"/>
          <w:color w:val="000000" w:themeColor="text1"/>
          <w:sz w:val="20"/>
          <w:szCs w:val="20"/>
        </w:rPr>
      </w:pPr>
      <w:r w:rsidRPr="00DC65B0">
        <w:rPr>
          <w:rFonts w:ascii="Times New Roman" w:hAnsi="Times New Roman" w:cs="Times New Roman"/>
          <w:sz w:val="24"/>
          <w:szCs w:val="24"/>
          <w:lang w:eastAsia="ru-RU"/>
        </w:rPr>
        <w:t xml:space="preserve">Федеральный государственный образовательный стандарт начального общего образования / </w:t>
      </w:r>
      <w:proofErr w:type="spellStart"/>
      <w:r w:rsidRPr="00DC65B0">
        <w:rPr>
          <w:rFonts w:ascii="Times New Roman" w:hAnsi="Times New Roman" w:cs="Times New Roman"/>
          <w:sz w:val="24"/>
          <w:szCs w:val="24"/>
          <w:lang w:eastAsia="ru-RU"/>
        </w:rPr>
        <w:t>М-во</w:t>
      </w:r>
      <w:proofErr w:type="spellEnd"/>
      <w:r w:rsidRPr="00DC65B0">
        <w:rPr>
          <w:rFonts w:ascii="Times New Roman" w:hAnsi="Times New Roman" w:cs="Times New Roman"/>
          <w:sz w:val="24"/>
          <w:szCs w:val="24"/>
          <w:lang w:eastAsia="ru-RU"/>
        </w:rPr>
        <w:t xml:space="preserve"> образования и науки</w:t>
      </w:r>
      <w:proofErr w:type="gramStart"/>
      <w:r w:rsidRPr="00DC65B0">
        <w:rPr>
          <w:rFonts w:ascii="Times New Roman" w:hAnsi="Times New Roman" w:cs="Times New Roman"/>
          <w:sz w:val="24"/>
          <w:szCs w:val="24"/>
          <w:lang w:eastAsia="ru-RU"/>
        </w:rPr>
        <w:t xml:space="preserve"> Р</w:t>
      </w:r>
      <w:proofErr w:type="gramEnd"/>
      <w:r w:rsidRPr="00DC65B0">
        <w:rPr>
          <w:rFonts w:ascii="Times New Roman" w:hAnsi="Times New Roman" w:cs="Times New Roman"/>
          <w:sz w:val="24"/>
          <w:szCs w:val="24"/>
          <w:lang w:eastAsia="ru-RU"/>
        </w:rPr>
        <w:t>ос. Федерации. 2-е изд. — М.: Просвещение, 2011. — 31 </w:t>
      </w:r>
      <w:proofErr w:type="gramStart"/>
      <w:r w:rsidRPr="00DC65B0">
        <w:rPr>
          <w:rFonts w:ascii="Times New Roman" w:hAnsi="Times New Roman" w:cs="Times New Roman"/>
          <w:sz w:val="24"/>
          <w:szCs w:val="24"/>
          <w:lang w:eastAsia="ru-RU"/>
        </w:rPr>
        <w:t>с</w:t>
      </w:r>
      <w:proofErr w:type="gramEnd"/>
      <w:r w:rsidRPr="00DC65B0">
        <w:rPr>
          <w:rFonts w:ascii="Times New Roman" w:hAnsi="Times New Roman" w:cs="Times New Roman"/>
          <w:sz w:val="24"/>
          <w:szCs w:val="24"/>
          <w:lang w:eastAsia="ru-RU"/>
        </w:rPr>
        <w:t>.</w:t>
      </w:r>
    </w:p>
    <w:sectPr w:rsidR="00AA384E" w:rsidRPr="00DC65B0" w:rsidSect="00FB60EE">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7B8"/>
    <w:multiLevelType w:val="multilevel"/>
    <w:tmpl w:val="93E6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8472F"/>
    <w:multiLevelType w:val="multilevel"/>
    <w:tmpl w:val="4A32F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3B6D22"/>
    <w:multiLevelType w:val="hybridMultilevel"/>
    <w:tmpl w:val="BB9CF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803E97"/>
    <w:multiLevelType w:val="multilevel"/>
    <w:tmpl w:val="E80C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450DA8"/>
    <w:multiLevelType w:val="multilevel"/>
    <w:tmpl w:val="4F6E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7E13B1"/>
    <w:multiLevelType w:val="multilevel"/>
    <w:tmpl w:val="4656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CE742E"/>
    <w:multiLevelType w:val="multilevel"/>
    <w:tmpl w:val="A1E20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6B7A81"/>
    <w:multiLevelType w:val="multilevel"/>
    <w:tmpl w:val="13DEB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D46DE9"/>
    <w:multiLevelType w:val="multilevel"/>
    <w:tmpl w:val="9E049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583F5B"/>
    <w:multiLevelType w:val="multilevel"/>
    <w:tmpl w:val="812C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687A38"/>
    <w:multiLevelType w:val="multilevel"/>
    <w:tmpl w:val="FAC6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F77072"/>
    <w:multiLevelType w:val="hybridMultilevel"/>
    <w:tmpl w:val="2EE09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EC3501"/>
    <w:multiLevelType w:val="multilevel"/>
    <w:tmpl w:val="51B6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DA68F9"/>
    <w:multiLevelType w:val="multilevel"/>
    <w:tmpl w:val="ED5A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344902"/>
    <w:multiLevelType w:val="multilevel"/>
    <w:tmpl w:val="B8AA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36037D"/>
    <w:multiLevelType w:val="multilevel"/>
    <w:tmpl w:val="25B0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5"/>
  </w:num>
  <w:num w:numId="4">
    <w:abstractNumId w:val="1"/>
  </w:num>
  <w:num w:numId="5">
    <w:abstractNumId w:val="7"/>
  </w:num>
  <w:num w:numId="6">
    <w:abstractNumId w:val="15"/>
  </w:num>
  <w:num w:numId="7">
    <w:abstractNumId w:val="12"/>
  </w:num>
  <w:num w:numId="8">
    <w:abstractNumId w:val="3"/>
  </w:num>
  <w:num w:numId="9">
    <w:abstractNumId w:val="4"/>
  </w:num>
  <w:num w:numId="10">
    <w:abstractNumId w:val="10"/>
  </w:num>
  <w:num w:numId="11">
    <w:abstractNumId w:val="9"/>
  </w:num>
  <w:num w:numId="12">
    <w:abstractNumId w:val="8"/>
  </w:num>
  <w:num w:numId="13">
    <w:abstractNumId w:val="0"/>
  </w:num>
  <w:num w:numId="14">
    <w:abstractNumId w:val="6"/>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characterSpacingControl w:val="doNotCompress"/>
  <w:compat/>
  <w:rsids>
    <w:rsidRoot w:val="00A55723"/>
    <w:rsid w:val="0002341E"/>
    <w:rsid w:val="00060204"/>
    <w:rsid w:val="0009164D"/>
    <w:rsid w:val="000E7268"/>
    <w:rsid w:val="0027294F"/>
    <w:rsid w:val="002D1536"/>
    <w:rsid w:val="00371C15"/>
    <w:rsid w:val="00383022"/>
    <w:rsid w:val="003A7FB0"/>
    <w:rsid w:val="003F03A1"/>
    <w:rsid w:val="003F61C4"/>
    <w:rsid w:val="00426A06"/>
    <w:rsid w:val="004A3FAA"/>
    <w:rsid w:val="005A609E"/>
    <w:rsid w:val="006B00EA"/>
    <w:rsid w:val="0077592E"/>
    <w:rsid w:val="00782A54"/>
    <w:rsid w:val="007D2F57"/>
    <w:rsid w:val="008C4C9F"/>
    <w:rsid w:val="008E2EE6"/>
    <w:rsid w:val="00937D2A"/>
    <w:rsid w:val="00990586"/>
    <w:rsid w:val="009E2BD8"/>
    <w:rsid w:val="00A27BB6"/>
    <w:rsid w:val="00A55723"/>
    <w:rsid w:val="00A82E17"/>
    <w:rsid w:val="00AA384E"/>
    <w:rsid w:val="00AE7AC3"/>
    <w:rsid w:val="00B14842"/>
    <w:rsid w:val="00B568AF"/>
    <w:rsid w:val="00BE763E"/>
    <w:rsid w:val="00C075D2"/>
    <w:rsid w:val="00C14782"/>
    <w:rsid w:val="00C27D74"/>
    <w:rsid w:val="00CB56B0"/>
    <w:rsid w:val="00CF1D5F"/>
    <w:rsid w:val="00D06CA7"/>
    <w:rsid w:val="00DC65B0"/>
    <w:rsid w:val="00E01069"/>
    <w:rsid w:val="00E47716"/>
    <w:rsid w:val="00EE5FF0"/>
    <w:rsid w:val="00F53714"/>
    <w:rsid w:val="00FB60EE"/>
    <w:rsid w:val="00FD24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069"/>
  </w:style>
  <w:style w:type="paragraph" w:styleId="1">
    <w:name w:val="heading 1"/>
    <w:basedOn w:val="a"/>
    <w:link w:val="10"/>
    <w:uiPriority w:val="9"/>
    <w:qFormat/>
    <w:rsid w:val="00A557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5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5723"/>
    <w:rPr>
      <w:b/>
      <w:bCs/>
    </w:rPr>
  </w:style>
  <w:style w:type="character" w:styleId="a5">
    <w:name w:val="Emphasis"/>
    <w:basedOn w:val="a0"/>
    <w:uiPriority w:val="20"/>
    <w:qFormat/>
    <w:rsid w:val="00A55723"/>
    <w:rPr>
      <w:i/>
      <w:iCs/>
    </w:rPr>
  </w:style>
  <w:style w:type="character" w:customStyle="1" w:styleId="apple-converted-space">
    <w:name w:val="apple-converted-space"/>
    <w:basedOn w:val="a0"/>
    <w:rsid w:val="00A55723"/>
  </w:style>
  <w:style w:type="character" w:styleId="a6">
    <w:name w:val="Hyperlink"/>
    <w:basedOn w:val="a0"/>
    <w:uiPriority w:val="99"/>
    <w:semiHidden/>
    <w:unhideWhenUsed/>
    <w:rsid w:val="00A55723"/>
    <w:rPr>
      <w:color w:val="0000FF"/>
      <w:u w:val="single"/>
    </w:rPr>
  </w:style>
  <w:style w:type="character" w:customStyle="1" w:styleId="articleseparator">
    <w:name w:val="article_separator"/>
    <w:basedOn w:val="a0"/>
    <w:rsid w:val="00A55723"/>
  </w:style>
  <w:style w:type="paragraph" w:styleId="a7">
    <w:name w:val="Balloon Text"/>
    <w:basedOn w:val="a"/>
    <w:link w:val="a8"/>
    <w:uiPriority w:val="99"/>
    <w:semiHidden/>
    <w:unhideWhenUsed/>
    <w:rsid w:val="00A557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5723"/>
    <w:rPr>
      <w:rFonts w:ascii="Tahoma" w:hAnsi="Tahoma" w:cs="Tahoma"/>
      <w:sz w:val="16"/>
      <w:szCs w:val="16"/>
    </w:rPr>
  </w:style>
  <w:style w:type="paragraph" w:styleId="HTML">
    <w:name w:val="HTML Preformatted"/>
    <w:basedOn w:val="a"/>
    <w:link w:val="HTML0"/>
    <w:uiPriority w:val="99"/>
    <w:semiHidden/>
    <w:unhideWhenUsed/>
    <w:rsid w:val="00A55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55723"/>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55723"/>
    <w:rPr>
      <w:rFonts w:ascii="Times New Roman" w:eastAsia="Times New Roman" w:hAnsi="Times New Roman" w:cs="Times New Roman"/>
      <w:b/>
      <w:bCs/>
      <w:kern w:val="36"/>
      <w:sz w:val="48"/>
      <w:szCs w:val="48"/>
      <w:lang w:eastAsia="ru-RU"/>
    </w:rPr>
  </w:style>
  <w:style w:type="paragraph" w:styleId="a9">
    <w:name w:val="List Paragraph"/>
    <w:basedOn w:val="a"/>
    <w:uiPriority w:val="34"/>
    <w:qFormat/>
    <w:rsid w:val="00D06CA7"/>
    <w:pPr>
      <w:ind w:left="720"/>
      <w:contextualSpacing/>
    </w:pPr>
  </w:style>
</w:styles>
</file>

<file path=word/webSettings.xml><?xml version="1.0" encoding="utf-8"?>
<w:webSettings xmlns:r="http://schemas.openxmlformats.org/officeDocument/2006/relationships" xmlns:w="http://schemas.openxmlformats.org/wordprocessingml/2006/main">
  <w:divs>
    <w:div w:id="558058540">
      <w:bodyDiv w:val="1"/>
      <w:marLeft w:val="0"/>
      <w:marRight w:val="0"/>
      <w:marTop w:val="0"/>
      <w:marBottom w:val="0"/>
      <w:divBdr>
        <w:top w:val="none" w:sz="0" w:space="0" w:color="auto"/>
        <w:left w:val="none" w:sz="0" w:space="0" w:color="auto"/>
        <w:bottom w:val="none" w:sz="0" w:space="0" w:color="auto"/>
        <w:right w:val="none" w:sz="0" w:space="0" w:color="auto"/>
      </w:divBdr>
    </w:div>
    <w:div w:id="679241724">
      <w:bodyDiv w:val="1"/>
      <w:marLeft w:val="0"/>
      <w:marRight w:val="0"/>
      <w:marTop w:val="0"/>
      <w:marBottom w:val="0"/>
      <w:divBdr>
        <w:top w:val="none" w:sz="0" w:space="0" w:color="auto"/>
        <w:left w:val="none" w:sz="0" w:space="0" w:color="auto"/>
        <w:bottom w:val="none" w:sz="0" w:space="0" w:color="auto"/>
        <w:right w:val="none" w:sz="0" w:space="0" w:color="auto"/>
      </w:divBdr>
    </w:div>
    <w:div w:id="731585460">
      <w:bodyDiv w:val="1"/>
      <w:marLeft w:val="0"/>
      <w:marRight w:val="0"/>
      <w:marTop w:val="0"/>
      <w:marBottom w:val="0"/>
      <w:divBdr>
        <w:top w:val="none" w:sz="0" w:space="0" w:color="auto"/>
        <w:left w:val="none" w:sz="0" w:space="0" w:color="auto"/>
        <w:bottom w:val="none" w:sz="0" w:space="0" w:color="auto"/>
        <w:right w:val="none" w:sz="0" w:space="0" w:color="auto"/>
      </w:divBdr>
    </w:div>
    <w:div w:id="1774861149">
      <w:bodyDiv w:val="1"/>
      <w:marLeft w:val="0"/>
      <w:marRight w:val="0"/>
      <w:marTop w:val="0"/>
      <w:marBottom w:val="0"/>
      <w:divBdr>
        <w:top w:val="none" w:sz="0" w:space="0" w:color="auto"/>
        <w:left w:val="none" w:sz="0" w:space="0" w:color="auto"/>
        <w:bottom w:val="none" w:sz="0" w:space="0" w:color="auto"/>
        <w:right w:val="none" w:sz="0" w:space="0" w:color="auto"/>
      </w:divBdr>
    </w:div>
    <w:div w:id="1881746120">
      <w:bodyDiv w:val="1"/>
      <w:marLeft w:val="0"/>
      <w:marRight w:val="0"/>
      <w:marTop w:val="0"/>
      <w:marBottom w:val="0"/>
      <w:divBdr>
        <w:top w:val="none" w:sz="0" w:space="0" w:color="auto"/>
        <w:left w:val="none" w:sz="0" w:space="0" w:color="auto"/>
        <w:bottom w:val="none" w:sz="0" w:space="0" w:color="auto"/>
        <w:right w:val="none" w:sz="0" w:space="0" w:color="auto"/>
      </w:divBdr>
    </w:div>
    <w:div w:id="204933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CEA15-C2F6-4287-B600-4DD16D48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7</Pages>
  <Words>2558</Words>
  <Characters>14585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23</cp:revision>
  <cp:lastPrinted>2002-01-02T16:12:00Z</cp:lastPrinted>
  <dcterms:created xsi:type="dcterms:W3CDTF">2012-10-29T17:03:00Z</dcterms:created>
  <dcterms:modified xsi:type="dcterms:W3CDTF">2012-11-18T10:37:00Z</dcterms:modified>
</cp:coreProperties>
</file>