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690" w:rsidRDefault="00792690" w:rsidP="00792690">
      <w:pPr>
        <w:pStyle w:val="a3"/>
        <w:shd w:val="clear" w:color="auto" w:fill="DDDDDD"/>
        <w:spacing w:before="0" w:beforeAutospacing="0" w:after="75" w:afterAutospacing="0" w:line="253" w:lineRule="atLeast"/>
        <w:ind w:left="15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FF"/>
        </w:rPr>
        <w:t xml:space="preserve">«Дарындылық» </w:t>
      </w:r>
      <w:proofErr w:type="spellStart"/>
      <w:r>
        <w:rPr>
          <w:rStyle w:val="a4"/>
          <w:rFonts w:ascii="Arial" w:hAnsi="Arial" w:cs="Arial"/>
          <w:color w:val="0000FF"/>
        </w:rPr>
        <w:t>туралы</w:t>
      </w:r>
      <w:proofErr w:type="spellEnd"/>
      <w:r>
        <w:rPr>
          <w:rStyle w:val="a4"/>
          <w:rFonts w:ascii="Arial" w:hAnsi="Arial" w:cs="Arial"/>
          <w:color w:val="0000FF"/>
        </w:rPr>
        <w:t xml:space="preserve"> </w:t>
      </w:r>
      <w:proofErr w:type="gramStart"/>
      <w:r>
        <w:rPr>
          <w:rStyle w:val="a4"/>
          <w:rFonts w:ascii="Arial" w:hAnsi="Arial" w:cs="Arial"/>
          <w:color w:val="0000FF"/>
        </w:rPr>
        <w:t>ата-аналар</w:t>
      </w:r>
      <w:proofErr w:type="gramEnd"/>
      <w:r>
        <w:rPr>
          <w:rStyle w:val="a4"/>
          <w:rFonts w:ascii="Arial" w:hAnsi="Arial" w:cs="Arial"/>
          <w:color w:val="0000FF"/>
        </w:rPr>
        <w:t>ға кеңес беру.</w:t>
      </w:r>
    </w:p>
    <w:p w:rsidR="00792690" w:rsidRDefault="00792690" w:rsidP="00792690">
      <w:pPr>
        <w:pStyle w:val="a3"/>
        <w:shd w:val="clear" w:color="auto" w:fill="DDDDDD"/>
        <w:spacing w:before="0" w:beforeAutospacing="0" w:after="75" w:afterAutospacing="0" w:line="253" w:lineRule="atLeast"/>
        <w:ind w:left="15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/>
        <w:t xml:space="preserve">•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Бала</w:t>
      </w:r>
      <w:proofErr w:type="gramEnd"/>
      <w:r>
        <w:rPr>
          <w:rFonts w:ascii="Arial" w:hAnsi="Arial" w:cs="Arial"/>
          <w:color w:val="000000"/>
          <w:sz w:val="20"/>
          <w:szCs w:val="20"/>
        </w:rPr>
        <w:t>ға ойлауға және рефлексия жасауға уақыт беріңіз.</w:t>
      </w:r>
      <w:r>
        <w:rPr>
          <w:rFonts w:ascii="Arial" w:hAnsi="Arial" w:cs="Arial"/>
          <w:color w:val="000000"/>
          <w:sz w:val="20"/>
          <w:szCs w:val="20"/>
        </w:rPr>
        <w:br/>
        <w:t xml:space="preserve">• Үнемі дарындылық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туралы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мамандармен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және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дарынды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балалардың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ата-аналарымен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қарым –қатынас жасаңыз.</w:t>
      </w:r>
      <w:r>
        <w:rPr>
          <w:rFonts w:ascii="Arial" w:hAnsi="Arial" w:cs="Arial"/>
          <w:color w:val="000000"/>
          <w:sz w:val="20"/>
          <w:szCs w:val="20"/>
        </w:rPr>
        <w:br/>
        <w:t xml:space="preserve">• Барлық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салада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баланың қабілетін дамытыңыз.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Мысалы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интелекті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дарынды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бала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ға өте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пайдалы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сабақтардың бағыты: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коммуникативті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және шығармашылық, бұл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бейнелеу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қабілетін дамытуға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арналады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br/>
        <w:t xml:space="preserve">• Баланы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бас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қа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баламен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салыстырудан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бас тартыңыз.</w:t>
      </w:r>
      <w:r>
        <w:rPr>
          <w:rFonts w:ascii="Arial" w:hAnsi="Arial" w:cs="Arial"/>
          <w:color w:val="000000"/>
          <w:sz w:val="20"/>
          <w:szCs w:val="20"/>
        </w:rPr>
        <w:br/>
        <w:t xml:space="preserve">•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Бала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ға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шешімді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іздеуге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қорықпай қажет беріңіз. Қиялы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ойды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бағалауға көмек көрсетіңіз. Қате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жіберген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кезін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ойлап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көрсін.</w:t>
      </w:r>
      <w:r>
        <w:rPr>
          <w:rFonts w:ascii="Arial" w:hAnsi="Arial" w:cs="Arial"/>
          <w:color w:val="000000"/>
          <w:sz w:val="20"/>
          <w:szCs w:val="20"/>
        </w:rPr>
        <w:br/>
        <w:t>• Уақытты дұрыс пайдалаған үшін және жұмысты жақсы ұйымдастырған үшін мақтап өтіңіз.</w:t>
      </w:r>
      <w:r>
        <w:rPr>
          <w:rFonts w:ascii="Arial" w:hAnsi="Arial" w:cs="Arial"/>
          <w:color w:val="000000"/>
          <w:sz w:val="20"/>
          <w:szCs w:val="20"/>
        </w:rPr>
        <w:br/>
        <w:t xml:space="preserve">• Сіздің балаңыз өз қолымен ойыншықтар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жасасын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,о</w:t>
      </w:r>
      <w:proofErr w:type="gramEnd"/>
      <w:r>
        <w:rPr>
          <w:rFonts w:ascii="Arial" w:hAnsi="Arial" w:cs="Arial"/>
          <w:color w:val="000000"/>
          <w:sz w:val="20"/>
          <w:szCs w:val="20"/>
        </w:rPr>
        <w:t>йындар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және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модельдер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таңдасын. Осы жұмысты мадақтаңыз.</w:t>
      </w:r>
      <w:r>
        <w:rPr>
          <w:rFonts w:ascii="Arial" w:hAnsi="Arial" w:cs="Arial"/>
          <w:color w:val="000000"/>
          <w:sz w:val="20"/>
          <w:szCs w:val="20"/>
        </w:rPr>
        <w:br/>
        <w:t xml:space="preserve">•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Бала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ға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кітаптарды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таңдауға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немесе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басқа сұрақ пен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жауап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берілген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хабарламалар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іздеуге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көмек көрсетіңіз.</w:t>
      </w:r>
      <w:r>
        <w:rPr>
          <w:rFonts w:ascii="Arial" w:hAnsi="Arial" w:cs="Arial"/>
          <w:color w:val="000000"/>
          <w:sz w:val="20"/>
          <w:szCs w:val="20"/>
        </w:rPr>
        <w:br/>
        <w:t xml:space="preserve">• Баланың қызуғышылығын барлық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салада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болса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да ү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нем</w:t>
      </w:r>
      <w:proofErr w:type="gramEnd"/>
      <w:r>
        <w:rPr>
          <w:rFonts w:ascii="Arial" w:hAnsi="Arial" w:cs="Arial"/>
          <w:color w:val="000000"/>
          <w:sz w:val="20"/>
          <w:szCs w:val="20"/>
        </w:rPr>
        <w:t>і қолдап отырыңыз.</w:t>
      </w:r>
      <w:r>
        <w:rPr>
          <w:rFonts w:ascii="Arial" w:hAnsi="Arial" w:cs="Arial"/>
          <w:color w:val="000000"/>
          <w:sz w:val="20"/>
          <w:szCs w:val="20"/>
        </w:rPr>
        <w:br/>
        <w:t>• Балаңыз дарындылықты ү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нем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і барлық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жерде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көрсетеді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деп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күтпеңіз.</w:t>
      </w:r>
      <w:r>
        <w:rPr>
          <w:rFonts w:ascii="Arial" w:hAnsi="Arial" w:cs="Arial"/>
          <w:color w:val="000000"/>
          <w:sz w:val="20"/>
          <w:szCs w:val="20"/>
        </w:rPr>
        <w:br/>
        <w:t xml:space="preserve">Баланы түзеткен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кезде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сақ болыңыз.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Себебі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сын баланың шығармашылық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шабытын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және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сезімін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сөндіреді.</w:t>
      </w:r>
      <w:r>
        <w:rPr>
          <w:rFonts w:ascii="Arial" w:hAnsi="Arial" w:cs="Arial"/>
          <w:color w:val="000000"/>
          <w:sz w:val="20"/>
          <w:szCs w:val="20"/>
        </w:rPr>
        <w:br/>
        <w:t>• Өзіңіздің отбасыңызға қары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м-</w:t>
      </w:r>
      <w:proofErr w:type="gramEnd"/>
      <w:r>
        <w:rPr>
          <w:rFonts w:ascii="Arial" w:hAnsi="Arial" w:cs="Arial"/>
          <w:color w:val="000000"/>
          <w:sz w:val="20"/>
          <w:szCs w:val="20"/>
        </w:rPr>
        <w:t>қатынас жасауға уақыт бөліңіз. Өз-өзін жоғары ұстауға көмек көрсетіңіз.</w:t>
      </w:r>
    </w:p>
    <w:p w:rsidR="006D3891" w:rsidRDefault="006D3891"/>
    <w:sectPr w:rsidR="006D3891" w:rsidSect="006D38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2690"/>
    <w:rsid w:val="006D3891"/>
    <w:rsid w:val="00792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8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2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9269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1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1016</Characters>
  <Application>Microsoft Office Word</Application>
  <DocSecurity>0</DocSecurity>
  <Lines>8</Lines>
  <Paragraphs>2</Paragraphs>
  <ScaleCrop>false</ScaleCrop>
  <Company/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2014-06-13T07:29:00Z</dcterms:created>
  <dcterms:modified xsi:type="dcterms:W3CDTF">2014-06-13T07:30:00Z</dcterms:modified>
</cp:coreProperties>
</file>