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B7" w:rsidRPr="00200FA2" w:rsidRDefault="005970B7" w:rsidP="005970B7">
      <w:pPr>
        <w:spacing w:before="100" w:beforeAutospacing="1" w:after="100" w:afterAutospacing="1" w:line="240" w:lineRule="auto"/>
        <w:jc w:val="center"/>
        <w:rPr>
          <w:rFonts w:ascii="Times New Roman" w:hAnsi="Times New Roman"/>
          <w:b/>
          <w:sz w:val="32"/>
          <w:szCs w:val="32"/>
        </w:rPr>
      </w:pPr>
      <w:r w:rsidRPr="00200FA2">
        <w:rPr>
          <w:rFonts w:ascii="Times New Roman" w:hAnsi="Times New Roman"/>
          <w:b/>
          <w:sz w:val="32"/>
          <w:szCs w:val="32"/>
        </w:rPr>
        <w:t>Индивидуальная работа с родителями</w:t>
      </w:r>
    </w:p>
    <w:bookmarkStart w:id="0" w:name="b"/>
    <w:bookmarkEnd w:id="0"/>
    <w:p w:rsidR="005970B7" w:rsidRPr="00200FA2" w:rsidRDefault="000D5867" w:rsidP="005970B7">
      <w:pPr>
        <w:numPr>
          <w:ilvl w:val="0"/>
          <w:numId w:val="1"/>
        </w:num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fldChar w:fldCharType="begin"/>
      </w:r>
      <w:r w:rsidR="005970B7" w:rsidRPr="00200FA2">
        <w:rPr>
          <w:rFonts w:ascii="Times New Roman" w:hAnsi="Times New Roman"/>
          <w:b/>
          <w:bCs/>
          <w:sz w:val="28"/>
          <w:szCs w:val="28"/>
        </w:rPr>
        <w:instrText xml:space="preserve"> HYPERLINK "http://menobr.ru/print.aspx?control=15&amp;catalogid=27&amp;id=7657" \l "q1" </w:instrText>
      </w:r>
      <w:r w:rsidRPr="00200FA2">
        <w:rPr>
          <w:rFonts w:ascii="Times New Roman" w:hAnsi="Times New Roman"/>
          <w:b/>
          <w:bCs/>
          <w:sz w:val="28"/>
          <w:szCs w:val="28"/>
        </w:rPr>
        <w:fldChar w:fldCharType="separate"/>
      </w:r>
      <w:r w:rsidR="005970B7" w:rsidRPr="00200FA2">
        <w:rPr>
          <w:rFonts w:ascii="Times New Roman" w:hAnsi="Times New Roman"/>
          <w:b/>
          <w:bCs/>
          <w:sz w:val="28"/>
          <w:szCs w:val="28"/>
          <w:u w:val="single"/>
        </w:rPr>
        <w:t>Общение педагога с родителями школьников</w:t>
      </w:r>
      <w:r w:rsidRPr="00200FA2">
        <w:rPr>
          <w:rFonts w:ascii="Times New Roman" w:hAnsi="Times New Roman"/>
          <w:b/>
          <w:bCs/>
          <w:sz w:val="28"/>
          <w:szCs w:val="28"/>
        </w:rPr>
        <w:fldChar w:fldCharType="end"/>
      </w:r>
    </w:p>
    <w:p w:rsidR="005970B7" w:rsidRPr="00200FA2" w:rsidRDefault="000D5867" w:rsidP="005970B7">
      <w:pPr>
        <w:numPr>
          <w:ilvl w:val="0"/>
          <w:numId w:val="1"/>
        </w:numPr>
        <w:spacing w:before="100" w:beforeAutospacing="1" w:after="100" w:afterAutospacing="1" w:line="240" w:lineRule="auto"/>
        <w:rPr>
          <w:rFonts w:ascii="Times New Roman" w:hAnsi="Times New Roman"/>
          <w:sz w:val="28"/>
          <w:szCs w:val="28"/>
        </w:rPr>
      </w:pPr>
      <w:hyperlink r:id="rId5" w:anchor="q2" w:history="1">
        <w:r w:rsidR="005970B7" w:rsidRPr="00200FA2">
          <w:rPr>
            <w:rFonts w:ascii="Times New Roman" w:hAnsi="Times New Roman"/>
            <w:b/>
            <w:bCs/>
            <w:sz w:val="28"/>
            <w:szCs w:val="28"/>
            <w:u w:val="single"/>
          </w:rPr>
          <w:t>Стереотипное мнение о школе и о родителях</w:t>
        </w:r>
      </w:hyperlink>
    </w:p>
    <w:p w:rsidR="005970B7" w:rsidRPr="00200FA2" w:rsidRDefault="000D5867" w:rsidP="005970B7">
      <w:pPr>
        <w:numPr>
          <w:ilvl w:val="0"/>
          <w:numId w:val="1"/>
        </w:numPr>
        <w:spacing w:before="100" w:beforeAutospacing="1" w:after="100" w:afterAutospacing="1" w:line="240" w:lineRule="auto"/>
        <w:rPr>
          <w:rFonts w:ascii="Times New Roman" w:hAnsi="Times New Roman"/>
          <w:sz w:val="28"/>
          <w:szCs w:val="28"/>
        </w:rPr>
      </w:pPr>
      <w:hyperlink r:id="rId6" w:anchor="q3" w:history="1">
        <w:r w:rsidR="005970B7" w:rsidRPr="00200FA2">
          <w:rPr>
            <w:rFonts w:ascii="Times New Roman" w:hAnsi="Times New Roman"/>
            <w:b/>
            <w:bCs/>
            <w:sz w:val="28"/>
            <w:szCs w:val="28"/>
            <w:u w:val="single"/>
          </w:rPr>
          <w:t>Цель общения родителей и учителей</w:t>
        </w:r>
      </w:hyperlink>
    </w:p>
    <w:p w:rsidR="005970B7" w:rsidRPr="00200FA2" w:rsidRDefault="000D5867" w:rsidP="005970B7">
      <w:pPr>
        <w:numPr>
          <w:ilvl w:val="0"/>
          <w:numId w:val="1"/>
        </w:numPr>
        <w:spacing w:before="100" w:beforeAutospacing="1" w:after="100" w:afterAutospacing="1" w:line="240" w:lineRule="auto"/>
        <w:rPr>
          <w:rFonts w:ascii="Times New Roman" w:hAnsi="Times New Roman"/>
          <w:sz w:val="28"/>
          <w:szCs w:val="28"/>
        </w:rPr>
      </w:pPr>
      <w:hyperlink r:id="rId7" w:anchor="q5" w:history="1">
        <w:r w:rsidR="005970B7" w:rsidRPr="00200FA2">
          <w:rPr>
            <w:rFonts w:ascii="Times New Roman" w:hAnsi="Times New Roman"/>
            <w:b/>
            <w:bCs/>
            <w:sz w:val="28"/>
            <w:szCs w:val="28"/>
            <w:u w:val="single"/>
          </w:rPr>
          <w:t>Информация, которую родители школьника должны знать</w:t>
        </w:r>
      </w:hyperlink>
    </w:p>
    <w:p w:rsidR="005970B7" w:rsidRPr="00200FA2" w:rsidRDefault="005970B7" w:rsidP="005970B7">
      <w:pPr>
        <w:spacing w:before="100" w:beforeAutospacing="1" w:after="100" w:afterAutospacing="1" w:line="240" w:lineRule="auto"/>
        <w:jc w:val="center"/>
        <w:rPr>
          <w:rFonts w:ascii="Times New Roman" w:hAnsi="Times New Roman"/>
          <w:sz w:val="28"/>
          <w:szCs w:val="28"/>
          <w:u w:val="single"/>
        </w:rPr>
      </w:pPr>
      <w:bookmarkStart w:id="1" w:name="q1"/>
      <w:bookmarkEnd w:id="1"/>
      <w:r w:rsidRPr="00200FA2">
        <w:rPr>
          <w:rFonts w:ascii="Times New Roman" w:hAnsi="Times New Roman"/>
          <w:b/>
          <w:bCs/>
          <w:sz w:val="28"/>
          <w:szCs w:val="28"/>
          <w:u w:val="single"/>
        </w:rPr>
        <w:t>Общение педагога с родителями школьников</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Для всякого</w:t>
      </w:r>
      <w:r w:rsidRPr="00200FA2">
        <w:rPr>
          <w:rFonts w:ascii="Times New Roman" w:hAnsi="Times New Roman"/>
          <w:sz w:val="28"/>
          <w:szCs w:val="28"/>
        </w:rPr>
        <w:t xml:space="preserve"> </w:t>
      </w:r>
      <w:r w:rsidRPr="00200FA2">
        <w:rPr>
          <w:rFonts w:ascii="Times New Roman" w:hAnsi="Times New Roman"/>
          <w:b/>
          <w:bCs/>
          <w:sz w:val="28"/>
          <w:szCs w:val="28"/>
        </w:rPr>
        <w:t xml:space="preserve">классного руководителя общение с родителями </w:t>
      </w:r>
      <w:r w:rsidRPr="00200FA2">
        <w:rPr>
          <w:rFonts w:ascii="Times New Roman" w:hAnsi="Times New Roman"/>
          <w:sz w:val="28"/>
          <w:szCs w:val="28"/>
        </w:rPr>
        <w:t xml:space="preserve">– неизбежная и не всегда простая часть работы. От этой работы, по сути дела, нередко зависят и объем нагрузки классного руководителя, и эффективность всей его деятельности. </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Классы бывают разные, и дети в них разные и родители, но работать нужно уметь со всеми. Приходит класс из начальной школы, и слышишь: “О, ну тебе повезло, там такие родители, помогут, все сделают…” А бывает и наоборот: “У, там такие родители, слово сказать не успеешь – бегут жаловаться…” Как же сделать так, чтобы несколько лет вашей работы с классом прошли в обстановке сотрудничества и взаимопонимания с родителями?</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Приходя в школу, многие родители, сознательно или нет, находятся под влиянием своих детских воспоминаний, впечатлений, часто – стереотипов в отношении школы. Нередко эти впечатления связаны с какими-то негативными эмоциями, переживаниями, возможно, детскими обидами на школу и учителей. В школе привычнее быть ребенком, поэтому, когда в школу приходит взрослый уже человек, избавиться от детских впечатлений и детской позиции ему не всегда удается. Да и мы, учителя, иногда как бы переносим свои претензии (наболевшее и накипевшее) в адрес учеников на их родителей. Это тоже связано с теми стереотипами, которые влияют на наше общение.</w:t>
      </w:r>
    </w:p>
    <w:p w:rsidR="005970B7" w:rsidRPr="00200FA2" w:rsidRDefault="005970B7" w:rsidP="005970B7">
      <w:pPr>
        <w:spacing w:before="100" w:beforeAutospacing="1" w:after="100" w:afterAutospacing="1" w:line="240" w:lineRule="auto"/>
        <w:jc w:val="center"/>
        <w:rPr>
          <w:rFonts w:ascii="Times New Roman" w:hAnsi="Times New Roman"/>
          <w:sz w:val="28"/>
          <w:szCs w:val="28"/>
          <w:u w:val="single"/>
        </w:rPr>
      </w:pPr>
      <w:bookmarkStart w:id="2" w:name="q2"/>
      <w:bookmarkEnd w:id="2"/>
      <w:r w:rsidRPr="00200FA2">
        <w:rPr>
          <w:rFonts w:ascii="Times New Roman" w:hAnsi="Times New Roman"/>
          <w:b/>
          <w:bCs/>
          <w:sz w:val="28"/>
          <w:szCs w:val="28"/>
          <w:u w:val="single"/>
        </w:rPr>
        <w:t>Стереотипное мнение о школе и о родителях</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Стереотипное мнение большинства</w:t>
      </w:r>
      <w:r w:rsidRPr="00200FA2">
        <w:rPr>
          <w:rFonts w:ascii="Times New Roman" w:hAnsi="Times New Roman"/>
          <w:b/>
          <w:bCs/>
          <w:sz w:val="28"/>
          <w:szCs w:val="28"/>
        </w:rPr>
        <w:t xml:space="preserve"> родителей об учителях </w:t>
      </w:r>
      <w:r w:rsidRPr="00200FA2">
        <w:rPr>
          <w:rFonts w:ascii="Times New Roman" w:hAnsi="Times New Roman"/>
          <w:sz w:val="28"/>
          <w:szCs w:val="28"/>
        </w:rPr>
        <w:t>следующее. Учителя – это люди с маленькой зарплатой, которые вынуждены справляться с нашими детьми. Они не в состоянии заниматься индивидуально проблемами лично нашего ребенка, им важен общий порядок в классе и успеваемость. Они нередко бывают несправедливы к детям, нервничают и кричат. Им, по сути дела, все безразлично, а мы – мучайся.</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У</w:t>
      </w:r>
      <w:r w:rsidRPr="00200FA2">
        <w:rPr>
          <w:rFonts w:ascii="Times New Roman" w:hAnsi="Times New Roman"/>
          <w:b/>
          <w:bCs/>
          <w:sz w:val="28"/>
          <w:szCs w:val="28"/>
        </w:rPr>
        <w:t xml:space="preserve"> учителей </w:t>
      </w:r>
      <w:r w:rsidRPr="00200FA2">
        <w:rPr>
          <w:rFonts w:ascii="Times New Roman" w:hAnsi="Times New Roman"/>
          <w:sz w:val="28"/>
          <w:szCs w:val="28"/>
        </w:rPr>
        <w:t>также сложилось устойчивое мнение</w:t>
      </w:r>
      <w:r w:rsidRPr="00200FA2">
        <w:rPr>
          <w:rFonts w:ascii="Times New Roman" w:hAnsi="Times New Roman"/>
          <w:b/>
          <w:bCs/>
          <w:sz w:val="28"/>
          <w:szCs w:val="28"/>
        </w:rPr>
        <w:t xml:space="preserve"> о родителях.</w:t>
      </w:r>
      <w:r w:rsidRPr="00200FA2">
        <w:rPr>
          <w:rFonts w:ascii="Times New Roman" w:hAnsi="Times New Roman"/>
          <w:sz w:val="28"/>
          <w:szCs w:val="28"/>
        </w:rPr>
        <w:t xml:space="preserve"> Какие родители – такие и дети. Отправляют ребенка в школу со всеми проблемами, которые сами не решили, а нам – разбираться. На собрание не дозовешься, дневники не подписаны, все требуют от школы, а сами детьми не занимаются.</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Наверное, нужно вспомнить, что </w:t>
      </w:r>
      <w:r w:rsidRPr="00200FA2">
        <w:rPr>
          <w:rFonts w:ascii="Times New Roman" w:hAnsi="Times New Roman"/>
          <w:b/>
          <w:bCs/>
          <w:sz w:val="28"/>
          <w:szCs w:val="28"/>
        </w:rPr>
        <w:t xml:space="preserve">мы вместе </w:t>
      </w:r>
      <w:r w:rsidRPr="00200FA2">
        <w:rPr>
          <w:rFonts w:ascii="Times New Roman" w:hAnsi="Times New Roman"/>
          <w:sz w:val="28"/>
          <w:szCs w:val="28"/>
        </w:rPr>
        <w:t>– учителя и родители –</w:t>
      </w:r>
      <w:r w:rsidRPr="00200FA2">
        <w:rPr>
          <w:rFonts w:ascii="Times New Roman" w:hAnsi="Times New Roman"/>
          <w:b/>
          <w:bCs/>
          <w:sz w:val="28"/>
          <w:szCs w:val="28"/>
        </w:rPr>
        <w:t xml:space="preserve"> делаем в равной степени одно общее дело</w:t>
      </w:r>
      <w:r w:rsidRPr="00200FA2">
        <w:rPr>
          <w:rFonts w:ascii="Times New Roman" w:hAnsi="Times New Roman"/>
          <w:sz w:val="28"/>
          <w:szCs w:val="28"/>
        </w:rPr>
        <w:t xml:space="preserve">, что нам доверено самой жизнью обучить, </w:t>
      </w:r>
      <w:r w:rsidRPr="00200FA2">
        <w:rPr>
          <w:rFonts w:ascii="Times New Roman" w:hAnsi="Times New Roman"/>
          <w:sz w:val="28"/>
          <w:szCs w:val="28"/>
        </w:rPr>
        <w:lastRenderedPageBreak/>
        <w:t>воспитать, вырастить из детей достойных людей. Мы в определенном смысле коллеги. Именно на этом принципе лучше всего строить отношения с родителями, выстраивать концепцию оптимальных взаимоотношений. Об этом желательно помнить самому и регулярно напоминать родителям.</w:t>
      </w:r>
    </w:p>
    <w:p w:rsidR="005970B7" w:rsidRPr="00200FA2" w:rsidRDefault="005970B7" w:rsidP="005970B7">
      <w:pPr>
        <w:spacing w:before="100" w:beforeAutospacing="1" w:after="100" w:afterAutospacing="1" w:line="240" w:lineRule="auto"/>
        <w:jc w:val="center"/>
        <w:rPr>
          <w:rFonts w:ascii="Times New Roman" w:hAnsi="Times New Roman"/>
          <w:sz w:val="28"/>
          <w:szCs w:val="28"/>
          <w:u w:val="single"/>
        </w:rPr>
      </w:pPr>
      <w:bookmarkStart w:id="3" w:name="q3"/>
      <w:bookmarkEnd w:id="3"/>
      <w:r w:rsidRPr="00200FA2">
        <w:rPr>
          <w:rFonts w:ascii="Times New Roman" w:hAnsi="Times New Roman"/>
          <w:b/>
          <w:bCs/>
          <w:sz w:val="28"/>
          <w:szCs w:val="28"/>
          <w:u w:val="single"/>
        </w:rPr>
        <w:t>Цель общения родителей и учителей</w:t>
      </w:r>
    </w:p>
    <w:p w:rsidR="005970B7" w:rsidRPr="00200FA2" w:rsidRDefault="005970B7" w:rsidP="005970B7">
      <w:pPr>
        <w:spacing w:before="100" w:beforeAutospacing="1" w:after="100" w:afterAutospacing="1" w:line="240" w:lineRule="auto"/>
        <w:rPr>
          <w:rFonts w:ascii="Times New Roman" w:hAnsi="Times New Roman"/>
          <w:sz w:val="28"/>
          <w:szCs w:val="28"/>
          <w:lang w:val="ru-RU"/>
        </w:rPr>
      </w:pPr>
      <w:r w:rsidRPr="00200FA2">
        <w:rPr>
          <w:rFonts w:ascii="Times New Roman" w:hAnsi="Times New Roman"/>
          <w:sz w:val="28"/>
          <w:szCs w:val="28"/>
        </w:rPr>
        <w:t xml:space="preserve">Во взаимодействии с родителями важно также хорошо представлять себе, в чем, собственно, </w:t>
      </w:r>
      <w:r w:rsidRPr="00200FA2">
        <w:rPr>
          <w:rFonts w:ascii="Times New Roman" w:hAnsi="Times New Roman"/>
          <w:b/>
          <w:bCs/>
          <w:sz w:val="28"/>
          <w:szCs w:val="28"/>
        </w:rPr>
        <w:t>цель нашего общения</w:t>
      </w:r>
      <w:r w:rsidRPr="00200FA2">
        <w:rPr>
          <w:rFonts w:ascii="Times New Roman" w:hAnsi="Times New Roman"/>
          <w:sz w:val="28"/>
          <w:szCs w:val="28"/>
        </w:rPr>
        <w:t xml:space="preserve">. </w:t>
      </w:r>
      <w:r w:rsidRPr="00200FA2">
        <w:rPr>
          <w:rFonts w:ascii="Times New Roman" w:hAnsi="Times New Roman"/>
          <w:sz w:val="28"/>
          <w:szCs w:val="28"/>
          <w:lang w:val="ru-RU"/>
        </w:rPr>
        <w:t xml:space="preserve">Если исходить из того, что мы встречаемся как коллеги, то, вероятно, наша задача – </w:t>
      </w:r>
      <w:r w:rsidRPr="00200FA2">
        <w:rPr>
          <w:rFonts w:ascii="Times New Roman" w:hAnsi="Times New Roman"/>
          <w:b/>
          <w:bCs/>
          <w:sz w:val="28"/>
          <w:szCs w:val="28"/>
          <w:lang w:val="ru-RU"/>
        </w:rPr>
        <w:t>обмен опы</w:t>
      </w:r>
      <w:r w:rsidR="00200FA2" w:rsidRPr="00200FA2">
        <w:rPr>
          <w:rFonts w:ascii="Times New Roman" w:hAnsi="Times New Roman"/>
          <w:b/>
          <w:bCs/>
          <w:sz w:val="28"/>
          <w:szCs w:val="28"/>
          <w:lang w:val="ru-RU"/>
        </w:rPr>
        <w:t>том, совместная выработка каких-</w:t>
      </w:r>
      <w:r w:rsidRPr="00200FA2">
        <w:rPr>
          <w:rFonts w:ascii="Times New Roman" w:hAnsi="Times New Roman"/>
          <w:b/>
          <w:bCs/>
          <w:sz w:val="28"/>
          <w:szCs w:val="28"/>
          <w:lang w:val="ru-RU"/>
        </w:rPr>
        <w:t>то решений</w:t>
      </w:r>
      <w:r w:rsidRPr="00200FA2">
        <w:rPr>
          <w:rFonts w:ascii="Times New Roman" w:hAnsi="Times New Roman"/>
          <w:sz w:val="28"/>
          <w:szCs w:val="28"/>
          <w:lang w:val="ru-RU"/>
        </w:rPr>
        <w:t xml:space="preserve">. </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Важно в ходе разговора не увлечься перечислением проблем и их деталей, а все время держать в голове ту цель, ради которой мы, собственно, встретились. </w:t>
      </w:r>
      <w:r w:rsidRPr="00200FA2">
        <w:rPr>
          <w:rFonts w:ascii="Times New Roman" w:hAnsi="Times New Roman"/>
          <w:b/>
          <w:bCs/>
          <w:sz w:val="28"/>
          <w:szCs w:val="28"/>
        </w:rPr>
        <w:t>В центре внимания должна быть всегда не сама проблема, а ее решение.</w:t>
      </w:r>
      <w:r w:rsidRPr="00200FA2">
        <w:rPr>
          <w:rFonts w:ascii="Times New Roman" w:hAnsi="Times New Roman"/>
          <w:sz w:val="28"/>
          <w:szCs w:val="28"/>
        </w:rPr>
        <w:t xml:space="preserve"> В противном случае есть вероятность того, что столь дорогое для нас время будет потрачено на обсуждение того, что именно было сделано не так, как от этого трудно было школе и как трудно родителям, а решение проблемы так и не найдено, т. е. разговор не будет продуктивным. Важно правильно организовать индивидуальную встречу. Прежде всего и вы, и родители должны быть уверены, что у вас будет достаточно времени для разговора. Значит, о встрече в точно назначенное время следует договориться заранее.</w:t>
      </w:r>
    </w:p>
    <w:p w:rsidR="005970B7" w:rsidRPr="00200FA2" w:rsidRDefault="005970B7" w:rsidP="005970B7">
      <w:pPr>
        <w:spacing w:before="100" w:beforeAutospacing="1" w:after="100" w:afterAutospacing="1" w:line="240" w:lineRule="auto"/>
        <w:jc w:val="center"/>
        <w:rPr>
          <w:rFonts w:ascii="Times New Roman" w:hAnsi="Times New Roman"/>
          <w:sz w:val="28"/>
          <w:szCs w:val="28"/>
          <w:u w:val="single"/>
        </w:rPr>
      </w:pPr>
      <w:bookmarkStart w:id="4" w:name="q5"/>
      <w:bookmarkEnd w:id="4"/>
      <w:r w:rsidRPr="00200FA2">
        <w:rPr>
          <w:rFonts w:ascii="Times New Roman" w:hAnsi="Times New Roman"/>
          <w:b/>
          <w:bCs/>
          <w:sz w:val="28"/>
          <w:szCs w:val="28"/>
          <w:u w:val="single"/>
        </w:rPr>
        <w:t>Информация, которую родители школьника должны знать</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Родители должны знать:</w:t>
      </w:r>
    </w:p>
    <w:p w:rsidR="005970B7" w:rsidRPr="0087033E" w:rsidRDefault="005970B7" w:rsidP="005970B7">
      <w:pPr>
        <w:spacing w:before="100" w:beforeAutospacing="1" w:after="100" w:afterAutospacing="1" w:line="240" w:lineRule="auto"/>
        <w:rPr>
          <w:rFonts w:ascii="Times New Roman" w:hAnsi="Times New Roman"/>
          <w:sz w:val="28"/>
          <w:szCs w:val="28"/>
          <w:lang w:val="ru-RU"/>
        </w:rPr>
      </w:pPr>
      <w:r w:rsidRPr="0087033E">
        <w:rPr>
          <w:rFonts w:ascii="Times New Roman" w:hAnsi="Times New Roman"/>
          <w:b/>
          <w:bCs/>
          <w:sz w:val="28"/>
          <w:szCs w:val="28"/>
          <w:lang w:val="ru-RU"/>
        </w:rPr>
        <w:t>1. Устав школы</w:t>
      </w:r>
      <w:r w:rsidRPr="0087033E">
        <w:rPr>
          <w:rFonts w:ascii="Times New Roman" w:hAnsi="Times New Roman"/>
          <w:sz w:val="28"/>
          <w:szCs w:val="28"/>
          <w:lang w:val="ru-RU"/>
        </w:rPr>
        <w:t xml:space="preserve"> (хорошо, если он вывешен на стенде на первом этаже), в т. ч.</w:t>
      </w:r>
      <w:r w:rsidR="0087033E" w:rsidRPr="0087033E">
        <w:rPr>
          <w:rFonts w:ascii="Times New Roman" w:hAnsi="Times New Roman"/>
          <w:sz w:val="28"/>
          <w:szCs w:val="28"/>
          <w:lang w:val="ru-RU"/>
        </w:rPr>
        <w:t xml:space="preserve">     </w:t>
      </w:r>
      <w:r w:rsidRPr="0087033E">
        <w:rPr>
          <w:rFonts w:ascii="Times New Roman" w:hAnsi="Times New Roman"/>
          <w:sz w:val="28"/>
          <w:szCs w:val="28"/>
          <w:lang w:val="ru-RU"/>
        </w:rPr>
        <w:t xml:space="preserve"> о том, что родители отвечают за посещение школы и выполнение домашних заданий; правила поведения в школе и т. д.</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2. Установленный порядок разрешения конфликтных ситуаций</w:t>
      </w:r>
      <w:r w:rsidRPr="00200FA2">
        <w:rPr>
          <w:rFonts w:ascii="Times New Roman" w:hAnsi="Times New Roman"/>
          <w:sz w:val="28"/>
          <w:szCs w:val="28"/>
        </w:rPr>
        <w:t xml:space="preserve"> (лучше проговаривать его на каждом родительском собрании):</w:t>
      </w:r>
    </w:p>
    <w:p w:rsidR="005970B7" w:rsidRPr="00200FA2" w:rsidRDefault="005970B7" w:rsidP="005970B7">
      <w:pPr>
        <w:numPr>
          <w:ilvl w:val="0"/>
          <w:numId w:val="2"/>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обо всех возникающих вопросах сообщать сразу, не затягивая решение проблемы на месяцы (этот момент следует подчеркнуть особо, отметив, что, откладывая решение вопроса, родители должны понимать свою ответственность за все нарастающие “снежным комом” последствия!); </w:t>
      </w:r>
    </w:p>
    <w:p w:rsidR="005970B7" w:rsidRPr="00200FA2" w:rsidRDefault="005970B7" w:rsidP="005970B7">
      <w:pPr>
        <w:numPr>
          <w:ilvl w:val="0"/>
          <w:numId w:val="2"/>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порядок обращений: сначала обращаемся к учителю, по предмету которого возникли трудности; если не получилось взаимопонимания, то к классному руководителю, а затем уже к завучу и директору. Но если и на уровне директора не удалось разрешить конфликт, что маловероятно, – в вышестоящие организации. </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 xml:space="preserve">3. По какой программе идет обучение. </w:t>
      </w:r>
      <w:r w:rsidRPr="00200FA2">
        <w:rPr>
          <w:rFonts w:ascii="Times New Roman" w:hAnsi="Times New Roman"/>
          <w:sz w:val="28"/>
          <w:szCs w:val="28"/>
        </w:rPr>
        <w:t xml:space="preserve">В начальной школе об этом часто сообщают на родительских собраниях, в средней – может сообщить учитель, если </w:t>
      </w:r>
      <w:r w:rsidRPr="00200FA2">
        <w:rPr>
          <w:rFonts w:ascii="Times New Roman" w:hAnsi="Times New Roman"/>
          <w:sz w:val="28"/>
          <w:szCs w:val="28"/>
        </w:rPr>
        <w:lastRenderedPageBreak/>
        <w:t>возникнут вопросы, это важный аргумент в ответ на возможные претензии: почему ребенка учат так, а не иначе.</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4. План учебной и воспитательной работы в классе.</w:t>
      </w:r>
      <w:r w:rsidRPr="00200FA2">
        <w:rPr>
          <w:rFonts w:ascii="Times New Roman" w:hAnsi="Times New Roman"/>
          <w:sz w:val="28"/>
          <w:szCs w:val="28"/>
        </w:rPr>
        <w:t xml:space="preserve"> Количество уроков, предметы и требования к ним, внеклассные мероприятия, деятельность родительского комитета – обо всем этом нужно сообщить на родительском собрании заранее.</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 xml:space="preserve">5. О формах связи с классным руководителем и администрацией школы. </w:t>
      </w:r>
      <w:r w:rsidRPr="00200FA2">
        <w:rPr>
          <w:rFonts w:ascii="Times New Roman" w:hAnsi="Times New Roman"/>
          <w:sz w:val="28"/>
          <w:szCs w:val="28"/>
        </w:rPr>
        <w:t>Телефон школы, координаты классного руководителя (Увы! А где личная жизнь?..), приемные часы администрации, психолога, логопеда и т. д.</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И самое главное: родители должны быть уверены, что педагогический коллектив в полном составе всегда открыт к контактам, к сотрудничеству, к решению проблем.</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Нередко, но весьма метко выбивают из колеи ситуации, связанные с непредвиденными конфликтами. Соблюдение вышеописанных правил информирования родителей поможет избежать многих из них. Но тем не менее то и дело в школу приходят родители, возмущенные той или иной несправедливостью, проявленной к их ребенку.</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Что в этом случае делать? </w:t>
      </w:r>
      <w:r w:rsidRPr="0087033E">
        <w:rPr>
          <w:rFonts w:ascii="Times New Roman" w:hAnsi="Times New Roman"/>
          <w:sz w:val="28"/>
          <w:szCs w:val="28"/>
          <w:lang w:val="ru-RU"/>
        </w:rPr>
        <w:t>Прежде всего вы должны помнить о том, что школа – это место вашей работы, следовательно, бросить работу и класс в 25 чел. ради встречи, о которой вас никто не удосужился предупредить, вы не имеете права (если</w:t>
      </w:r>
      <w:r w:rsidR="0087033E" w:rsidRPr="0087033E">
        <w:rPr>
          <w:rFonts w:ascii="Times New Roman" w:hAnsi="Times New Roman"/>
          <w:sz w:val="28"/>
          <w:szCs w:val="28"/>
          <w:lang w:val="ru-RU"/>
        </w:rPr>
        <w:t>, конечно, речь не идет о какой-</w:t>
      </w:r>
      <w:r w:rsidRPr="0087033E">
        <w:rPr>
          <w:rFonts w:ascii="Times New Roman" w:hAnsi="Times New Roman"/>
          <w:sz w:val="28"/>
          <w:szCs w:val="28"/>
          <w:lang w:val="ru-RU"/>
        </w:rPr>
        <w:t>то чрезвычайной ситуации). Разговор с эмоционально возбужденным и возмущенным родителем на пороге кабинета за</w:t>
      </w:r>
      <w:r w:rsidR="0087033E" w:rsidRPr="0087033E">
        <w:rPr>
          <w:rFonts w:ascii="Times New Roman" w:hAnsi="Times New Roman"/>
          <w:sz w:val="28"/>
          <w:szCs w:val="28"/>
          <w:lang w:val="ru-RU"/>
        </w:rPr>
        <w:t xml:space="preserve">   </w:t>
      </w:r>
      <w:r w:rsidRPr="0087033E">
        <w:rPr>
          <w:rFonts w:ascii="Times New Roman" w:hAnsi="Times New Roman"/>
          <w:sz w:val="28"/>
          <w:szCs w:val="28"/>
          <w:lang w:val="ru-RU"/>
        </w:rPr>
        <w:t xml:space="preserve"> 2 мин до звонка вряд ли будет целесообразным. </w:t>
      </w:r>
      <w:r w:rsidRPr="00200FA2">
        <w:rPr>
          <w:rFonts w:ascii="Times New Roman" w:hAnsi="Times New Roman"/>
          <w:sz w:val="28"/>
          <w:szCs w:val="28"/>
        </w:rPr>
        <w:t>Просто попросите подождать, мотивируя это и вашими рабочими обязанностями, и тем, что вы не договаривались о встрече заранее. Достаточно в этот момент лишь коротко выяснить суть вопроса, поблагодарить за визит, пообещать разобраться потом – эмоционально трудный разговор посреди рабочего дня лучше не начинать.</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Итак, мы отложили разговор, но можно и избежать его, попросив родителя обратиться к тем, кто лучше разбирается в ситуации (если это возможно). В дальнейшем при обсуждении конфликтной ситуации следует помнить, что, как бы ни был возмущен родитель, речь идет о вашей работе и именно рабочими реалиями объясняется все, что вы делаете. Поэтому желательно избегать аргументов личных, а опираться на аргументы деловые.</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Не стоит говорить: </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i/>
          <w:iCs/>
          <w:sz w:val="28"/>
          <w:szCs w:val="28"/>
        </w:rPr>
        <w:t>“Я лучше знаю, что мне делать и как учить детей”</w:t>
      </w:r>
      <w:r w:rsidRPr="00200FA2">
        <w:rPr>
          <w:rFonts w:ascii="Times New Roman" w:hAnsi="Times New Roman"/>
          <w:sz w:val="28"/>
          <w:szCs w:val="28"/>
        </w:rPr>
        <w:t xml:space="preserve">. Лучше сказать: </w:t>
      </w:r>
      <w:r w:rsidRPr="00200FA2">
        <w:rPr>
          <w:rFonts w:ascii="Times New Roman" w:hAnsi="Times New Roman"/>
          <w:i/>
          <w:iCs/>
          <w:sz w:val="28"/>
          <w:szCs w:val="28"/>
        </w:rPr>
        <w:t>“Мы работа</w:t>
      </w:r>
      <w:r w:rsidR="00AE3952" w:rsidRPr="00200FA2">
        <w:rPr>
          <w:rFonts w:ascii="Times New Roman" w:hAnsi="Times New Roman"/>
          <w:i/>
          <w:iCs/>
          <w:sz w:val="28"/>
          <w:szCs w:val="28"/>
        </w:rPr>
        <w:t>ем по программе «Начальная школа XXI века»</w:t>
      </w:r>
      <w:r w:rsidRPr="00200FA2">
        <w:rPr>
          <w:rFonts w:ascii="Times New Roman" w:hAnsi="Times New Roman"/>
          <w:i/>
          <w:iCs/>
          <w:sz w:val="28"/>
          <w:szCs w:val="28"/>
        </w:rPr>
        <w:t>, утвержденной Департаментом образования. В соответствии с этой программой…”</w:t>
      </w:r>
      <w:r w:rsidRPr="00200FA2">
        <w:rPr>
          <w:rFonts w:ascii="Times New Roman" w:hAnsi="Times New Roman"/>
          <w:sz w:val="28"/>
          <w:szCs w:val="28"/>
        </w:rPr>
        <w:t>, или же начать ответ, используя следующие выражения:</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lastRenderedPageBreak/>
        <w:t>– Согласно Уставу школы…</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t xml:space="preserve">– Дело в том, что в обязанность учителя согласно Закону РФ “Об образовании”, входит…, а… не входит. </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t>– Дело в том, что согласно Закону РФ “Об образовании” и Уставу школы (вы, наверное, читали у нас на первом этаже) в обязанность родителей входит…</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t>– Этот вопрос не в моей компетенции, но я постараюсь выяснить все, что с этим связано и обязательно поставлю вас в известность.</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t>– Я бы рада вам помочь, я вам сочувствую, но в соответствии с правилами…</w:t>
      </w:r>
    </w:p>
    <w:p w:rsidR="005970B7" w:rsidRPr="00200FA2" w:rsidRDefault="005970B7" w:rsidP="005970B7">
      <w:pPr>
        <w:spacing w:after="0" w:line="240" w:lineRule="auto"/>
        <w:rPr>
          <w:rFonts w:ascii="Times New Roman" w:hAnsi="Times New Roman"/>
          <w:sz w:val="28"/>
          <w:szCs w:val="28"/>
        </w:rPr>
      </w:pPr>
      <w:r w:rsidRPr="00200FA2">
        <w:rPr>
          <w:rFonts w:ascii="Times New Roman" w:hAnsi="Times New Roman"/>
          <w:i/>
          <w:iCs/>
          <w:sz w:val="28"/>
          <w:szCs w:val="28"/>
        </w:rPr>
        <w:t>– Я обязательно все проясню и сообщу вам о результатах.</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Как вы, вероятно, заметили, речь идет здесь в основном о том, что личная ответственность учителя определяется существующими правилами, законами, </w:t>
      </w:r>
      <w:r w:rsidR="00200FA2">
        <w:rPr>
          <w:rFonts w:ascii="Times New Roman" w:hAnsi="Times New Roman"/>
          <w:sz w:val="28"/>
          <w:szCs w:val="28"/>
        </w:rPr>
        <w:t>т.</w:t>
      </w:r>
      <w:r w:rsidRPr="00200FA2">
        <w:rPr>
          <w:rFonts w:ascii="Times New Roman" w:hAnsi="Times New Roman"/>
          <w:sz w:val="28"/>
          <w:szCs w:val="28"/>
        </w:rPr>
        <w:t>е. решение вопроса передается в соответствующие инстанции. Тут есть один секрет: когда собеседник понимает, что лично от вас ничего не зависи</w:t>
      </w:r>
      <w:r w:rsidR="00AE3952" w:rsidRPr="00200FA2">
        <w:rPr>
          <w:rFonts w:ascii="Times New Roman" w:hAnsi="Times New Roman"/>
          <w:sz w:val="28"/>
          <w:szCs w:val="28"/>
        </w:rPr>
        <w:t>т, что и вы, и он вынуждены как-</w:t>
      </w:r>
      <w:r w:rsidRPr="00200FA2">
        <w:rPr>
          <w:rFonts w:ascii="Times New Roman" w:hAnsi="Times New Roman"/>
          <w:sz w:val="28"/>
          <w:szCs w:val="28"/>
        </w:rPr>
        <w:t>то приспосабливаться к некой третьей силе, его возмущение, как правило, стихает, и появляется возможность конструктивно решить проблему.</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Понятно, что в таких ситуациях еще важнее, чем в обыденной беседе, фиксировать внимание не на самой проблеме, а на том, как ее решить, т. е. что требуется делать. Из вышеизложенного следует, что </w:t>
      </w:r>
      <w:r w:rsidRPr="00200FA2">
        <w:rPr>
          <w:rFonts w:ascii="Times New Roman" w:hAnsi="Times New Roman"/>
          <w:b/>
          <w:bCs/>
          <w:sz w:val="28"/>
          <w:szCs w:val="28"/>
        </w:rPr>
        <w:t>для успешного взаимодействия с родителями</w:t>
      </w:r>
      <w:r w:rsidRPr="00200FA2">
        <w:rPr>
          <w:rFonts w:ascii="Times New Roman" w:hAnsi="Times New Roman"/>
          <w:sz w:val="28"/>
          <w:szCs w:val="28"/>
        </w:rPr>
        <w:t xml:space="preserve"> необходимо:</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исходить из принципов сотрудничества в вопросах образования и воспитания детей;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фиксировать внимание при беседе с родителями не на подробностях проблемы, а на способах ее решения;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убедиться, что для планируемого разговора будет достаточно времени;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объективно оценивая ребенка, начать разговор с позитивных моментов;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создать доверительную атмосферу разговора;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вести беседу в направлении поиска путей решения проблемы, преодоления трудностей, т. е. не обсуждать, кто виноват, а решать, что делать; </w:t>
      </w:r>
    </w:p>
    <w:p w:rsidR="005970B7" w:rsidRPr="00200FA2" w:rsidRDefault="005970B7" w:rsidP="005970B7">
      <w:pPr>
        <w:numPr>
          <w:ilvl w:val="0"/>
          <w:numId w:val="3"/>
        </w:numPr>
        <w:spacing w:before="100" w:beforeAutospacing="1" w:after="100" w:afterAutospacing="1" w:line="240" w:lineRule="auto"/>
        <w:rPr>
          <w:rFonts w:ascii="Times New Roman" w:hAnsi="Times New Roman"/>
          <w:sz w:val="28"/>
          <w:szCs w:val="28"/>
        </w:rPr>
      </w:pPr>
      <w:r w:rsidRPr="00200FA2">
        <w:rPr>
          <w:rFonts w:ascii="Times New Roman" w:hAnsi="Times New Roman"/>
          <w:sz w:val="28"/>
          <w:szCs w:val="28"/>
        </w:rPr>
        <w:t xml:space="preserve">быть готовым привлечь к ситуации смежных специалистов. </w:t>
      </w:r>
    </w:p>
    <w:p w:rsidR="005970B7" w:rsidRPr="00200FA2" w:rsidRDefault="005970B7" w:rsidP="005970B7">
      <w:pPr>
        <w:spacing w:before="100" w:beforeAutospacing="1" w:after="100" w:afterAutospacing="1" w:line="240" w:lineRule="auto"/>
        <w:rPr>
          <w:rFonts w:ascii="Times New Roman" w:hAnsi="Times New Roman"/>
          <w:sz w:val="28"/>
          <w:szCs w:val="28"/>
        </w:rPr>
      </w:pPr>
      <w:r w:rsidRPr="00200FA2">
        <w:rPr>
          <w:rFonts w:ascii="Times New Roman" w:hAnsi="Times New Roman"/>
          <w:b/>
          <w:bCs/>
          <w:sz w:val="28"/>
          <w:szCs w:val="28"/>
        </w:rPr>
        <w:t>Работа классного руководителя</w:t>
      </w:r>
      <w:r w:rsidRPr="00200FA2">
        <w:rPr>
          <w:rFonts w:ascii="Times New Roman" w:hAnsi="Times New Roman"/>
          <w:sz w:val="28"/>
          <w:szCs w:val="28"/>
        </w:rPr>
        <w:t xml:space="preserve"> – интересная, захватывающая, но отнимающая много времени и сил. Вместе с родителями она становится легче и конструктивнее. Успехов и терпения вам, коллеги!</w:t>
      </w:r>
    </w:p>
    <w:sectPr w:rsidR="005970B7" w:rsidRPr="00200FA2" w:rsidSect="00200FA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7FCD"/>
    <w:multiLevelType w:val="multilevel"/>
    <w:tmpl w:val="961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B14C3"/>
    <w:multiLevelType w:val="multilevel"/>
    <w:tmpl w:val="6234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11352"/>
    <w:multiLevelType w:val="multilevel"/>
    <w:tmpl w:val="EBA0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970B7"/>
    <w:rsid w:val="000D5867"/>
    <w:rsid w:val="00200FA2"/>
    <w:rsid w:val="002B2498"/>
    <w:rsid w:val="002E1B36"/>
    <w:rsid w:val="005970B7"/>
    <w:rsid w:val="0087033E"/>
    <w:rsid w:val="009D4C83"/>
    <w:rsid w:val="00AE3952"/>
    <w:rsid w:val="00B8203D"/>
    <w:rsid w:val="00CF53EC"/>
    <w:rsid w:val="00F8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A2"/>
    <w:pPr>
      <w:spacing w:after="200" w:line="276" w:lineRule="auto"/>
    </w:pPr>
    <w:rPr>
      <w:sz w:val="22"/>
      <w:szCs w:val="22"/>
      <w:lang w:val="en-US" w:eastAsia="en-US" w:bidi="en-US"/>
    </w:rPr>
  </w:style>
  <w:style w:type="paragraph" w:styleId="1">
    <w:name w:val="heading 1"/>
    <w:basedOn w:val="a"/>
    <w:next w:val="a"/>
    <w:link w:val="10"/>
    <w:uiPriority w:val="9"/>
    <w:qFormat/>
    <w:rsid w:val="00200FA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00FA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200FA2"/>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00FA2"/>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200FA2"/>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200FA2"/>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200FA2"/>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200FA2"/>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200FA2"/>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5970B7"/>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5970B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00FA2"/>
    <w:rPr>
      <w:b/>
      <w:bCs/>
    </w:rPr>
  </w:style>
  <w:style w:type="character" w:styleId="a5">
    <w:name w:val="Hyperlink"/>
    <w:basedOn w:val="a0"/>
    <w:uiPriority w:val="99"/>
    <w:semiHidden/>
    <w:unhideWhenUsed/>
    <w:rsid w:val="005970B7"/>
    <w:rPr>
      <w:color w:val="0000FF"/>
      <w:u w:val="single"/>
    </w:rPr>
  </w:style>
  <w:style w:type="character" w:styleId="a6">
    <w:name w:val="Emphasis"/>
    <w:basedOn w:val="a0"/>
    <w:uiPriority w:val="20"/>
    <w:qFormat/>
    <w:rsid w:val="00200FA2"/>
    <w:rPr>
      <w:i/>
      <w:iCs/>
    </w:rPr>
  </w:style>
  <w:style w:type="paragraph" w:customStyle="1" w:styleId="leftcontentdate">
    <w:name w:val="leftcontentdate"/>
    <w:basedOn w:val="a"/>
    <w:rsid w:val="005970B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200FA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00FA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00FA2"/>
    <w:rPr>
      <w:rFonts w:ascii="Cambria" w:eastAsia="Times New Roman" w:hAnsi="Cambria" w:cs="Times New Roman"/>
      <w:b/>
      <w:bCs/>
      <w:color w:val="4F81BD"/>
    </w:rPr>
  </w:style>
  <w:style w:type="character" w:customStyle="1" w:styleId="40">
    <w:name w:val="Заголовок 4 Знак"/>
    <w:basedOn w:val="a0"/>
    <w:link w:val="4"/>
    <w:uiPriority w:val="9"/>
    <w:rsid w:val="00200FA2"/>
    <w:rPr>
      <w:rFonts w:ascii="Cambria" w:eastAsia="Times New Roman" w:hAnsi="Cambria" w:cs="Times New Roman"/>
      <w:b/>
      <w:bCs/>
      <w:i/>
      <w:iCs/>
      <w:color w:val="4F81BD"/>
    </w:rPr>
  </w:style>
  <w:style w:type="character" w:customStyle="1" w:styleId="50">
    <w:name w:val="Заголовок 5 Знак"/>
    <w:basedOn w:val="a0"/>
    <w:link w:val="5"/>
    <w:uiPriority w:val="9"/>
    <w:rsid w:val="00200FA2"/>
    <w:rPr>
      <w:rFonts w:ascii="Cambria" w:eastAsia="Times New Roman" w:hAnsi="Cambria" w:cs="Times New Roman"/>
      <w:color w:val="243F60"/>
    </w:rPr>
  </w:style>
  <w:style w:type="character" w:customStyle="1" w:styleId="60">
    <w:name w:val="Заголовок 6 Знак"/>
    <w:basedOn w:val="a0"/>
    <w:link w:val="6"/>
    <w:uiPriority w:val="9"/>
    <w:rsid w:val="00200FA2"/>
    <w:rPr>
      <w:rFonts w:ascii="Cambria" w:eastAsia="Times New Roman" w:hAnsi="Cambria" w:cs="Times New Roman"/>
      <w:i/>
      <w:iCs/>
      <w:color w:val="243F60"/>
    </w:rPr>
  </w:style>
  <w:style w:type="character" w:customStyle="1" w:styleId="70">
    <w:name w:val="Заголовок 7 Знак"/>
    <w:basedOn w:val="a0"/>
    <w:link w:val="7"/>
    <w:uiPriority w:val="9"/>
    <w:rsid w:val="00200FA2"/>
    <w:rPr>
      <w:rFonts w:ascii="Cambria" w:eastAsia="Times New Roman" w:hAnsi="Cambria" w:cs="Times New Roman"/>
      <w:i/>
      <w:iCs/>
      <w:color w:val="404040"/>
    </w:rPr>
  </w:style>
  <w:style w:type="character" w:customStyle="1" w:styleId="80">
    <w:name w:val="Заголовок 8 Знак"/>
    <w:basedOn w:val="a0"/>
    <w:link w:val="8"/>
    <w:uiPriority w:val="9"/>
    <w:rsid w:val="00200FA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200FA2"/>
    <w:rPr>
      <w:rFonts w:ascii="Cambria" w:eastAsia="Times New Roman" w:hAnsi="Cambria" w:cs="Times New Roman"/>
      <w:i/>
      <w:iCs/>
      <w:color w:val="404040"/>
      <w:sz w:val="20"/>
      <w:szCs w:val="20"/>
    </w:rPr>
  </w:style>
  <w:style w:type="paragraph" w:styleId="a7">
    <w:name w:val="caption"/>
    <w:basedOn w:val="a"/>
    <w:next w:val="a"/>
    <w:uiPriority w:val="35"/>
    <w:semiHidden/>
    <w:unhideWhenUsed/>
    <w:qFormat/>
    <w:rsid w:val="00200FA2"/>
    <w:pPr>
      <w:spacing w:line="240" w:lineRule="auto"/>
    </w:pPr>
    <w:rPr>
      <w:b/>
      <w:bCs/>
      <w:color w:val="4F81BD"/>
      <w:sz w:val="18"/>
      <w:szCs w:val="18"/>
    </w:rPr>
  </w:style>
  <w:style w:type="paragraph" w:styleId="a8">
    <w:name w:val="Title"/>
    <w:basedOn w:val="a"/>
    <w:next w:val="a"/>
    <w:link w:val="a9"/>
    <w:uiPriority w:val="10"/>
    <w:qFormat/>
    <w:rsid w:val="00200F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basedOn w:val="a0"/>
    <w:link w:val="a8"/>
    <w:uiPriority w:val="10"/>
    <w:rsid w:val="00200FA2"/>
    <w:rPr>
      <w:rFonts w:ascii="Cambria" w:eastAsia="Times New Roman" w:hAnsi="Cambria" w:cs="Times New Roman"/>
      <w:color w:val="17365D"/>
      <w:spacing w:val="5"/>
      <w:kern w:val="28"/>
      <w:sz w:val="52"/>
      <w:szCs w:val="52"/>
    </w:rPr>
  </w:style>
  <w:style w:type="paragraph" w:styleId="aa">
    <w:name w:val="Subtitle"/>
    <w:basedOn w:val="a"/>
    <w:next w:val="a"/>
    <w:link w:val="ab"/>
    <w:uiPriority w:val="11"/>
    <w:qFormat/>
    <w:rsid w:val="00200FA2"/>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11"/>
    <w:rsid w:val="00200FA2"/>
    <w:rPr>
      <w:rFonts w:ascii="Cambria" w:eastAsia="Times New Roman" w:hAnsi="Cambria" w:cs="Times New Roman"/>
      <w:i/>
      <w:iCs/>
      <w:color w:val="4F81BD"/>
      <w:spacing w:val="15"/>
      <w:sz w:val="24"/>
      <w:szCs w:val="24"/>
    </w:rPr>
  </w:style>
  <w:style w:type="paragraph" w:styleId="ac">
    <w:name w:val="No Spacing"/>
    <w:uiPriority w:val="1"/>
    <w:qFormat/>
    <w:rsid w:val="00200FA2"/>
    <w:rPr>
      <w:sz w:val="22"/>
      <w:szCs w:val="22"/>
      <w:lang w:val="en-US" w:eastAsia="en-US" w:bidi="en-US"/>
    </w:rPr>
  </w:style>
  <w:style w:type="paragraph" w:styleId="ad">
    <w:name w:val="List Paragraph"/>
    <w:basedOn w:val="a"/>
    <w:uiPriority w:val="34"/>
    <w:qFormat/>
    <w:rsid w:val="00200FA2"/>
    <w:pPr>
      <w:ind w:left="720"/>
      <w:contextualSpacing/>
    </w:pPr>
  </w:style>
  <w:style w:type="paragraph" w:styleId="21">
    <w:name w:val="Quote"/>
    <w:basedOn w:val="a"/>
    <w:next w:val="a"/>
    <w:link w:val="22"/>
    <w:uiPriority w:val="29"/>
    <w:qFormat/>
    <w:rsid w:val="00200FA2"/>
    <w:rPr>
      <w:i/>
      <w:iCs/>
      <w:color w:val="000000"/>
    </w:rPr>
  </w:style>
  <w:style w:type="character" w:customStyle="1" w:styleId="22">
    <w:name w:val="Цитата 2 Знак"/>
    <w:basedOn w:val="a0"/>
    <w:link w:val="21"/>
    <w:uiPriority w:val="29"/>
    <w:rsid w:val="00200FA2"/>
    <w:rPr>
      <w:i/>
      <w:iCs/>
      <w:color w:val="000000"/>
    </w:rPr>
  </w:style>
  <w:style w:type="paragraph" w:styleId="ae">
    <w:name w:val="Intense Quote"/>
    <w:basedOn w:val="a"/>
    <w:next w:val="a"/>
    <w:link w:val="af"/>
    <w:uiPriority w:val="30"/>
    <w:qFormat/>
    <w:rsid w:val="00200FA2"/>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200FA2"/>
    <w:rPr>
      <w:b/>
      <w:bCs/>
      <w:i/>
      <w:iCs/>
      <w:color w:val="4F81BD"/>
    </w:rPr>
  </w:style>
  <w:style w:type="character" w:styleId="af0">
    <w:name w:val="Subtle Emphasis"/>
    <w:basedOn w:val="a0"/>
    <w:uiPriority w:val="19"/>
    <w:qFormat/>
    <w:rsid w:val="00200FA2"/>
    <w:rPr>
      <w:i/>
      <w:iCs/>
      <w:color w:val="808080"/>
    </w:rPr>
  </w:style>
  <w:style w:type="character" w:styleId="af1">
    <w:name w:val="Intense Emphasis"/>
    <w:basedOn w:val="a0"/>
    <w:uiPriority w:val="21"/>
    <w:qFormat/>
    <w:rsid w:val="00200FA2"/>
    <w:rPr>
      <w:b/>
      <w:bCs/>
      <w:i/>
      <w:iCs/>
      <w:color w:val="4F81BD"/>
    </w:rPr>
  </w:style>
  <w:style w:type="character" w:styleId="af2">
    <w:name w:val="Subtle Reference"/>
    <w:basedOn w:val="a0"/>
    <w:uiPriority w:val="31"/>
    <w:qFormat/>
    <w:rsid w:val="00200FA2"/>
    <w:rPr>
      <w:smallCaps/>
      <w:color w:val="C0504D"/>
      <w:u w:val="single"/>
    </w:rPr>
  </w:style>
  <w:style w:type="character" w:styleId="af3">
    <w:name w:val="Intense Reference"/>
    <w:basedOn w:val="a0"/>
    <w:uiPriority w:val="32"/>
    <w:qFormat/>
    <w:rsid w:val="00200FA2"/>
    <w:rPr>
      <w:b/>
      <w:bCs/>
      <w:smallCaps/>
      <w:color w:val="C0504D"/>
      <w:spacing w:val="5"/>
      <w:u w:val="single"/>
    </w:rPr>
  </w:style>
  <w:style w:type="character" w:styleId="af4">
    <w:name w:val="Book Title"/>
    <w:basedOn w:val="a0"/>
    <w:uiPriority w:val="33"/>
    <w:qFormat/>
    <w:rsid w:val="00200FA2"/>
    <w:rPr>
      <w:b/>
      <w:bCs/>
      <w:smallCaps/>
      <w:spacing w:val="5"/>
    </w:rPr>
  </w:style>
  <w:style w:type="paragraph" w:styleId="af5">
    <w:name w:val="TOC Heading"/>
    <w:basedOn w:val="1"/>
    <w:next w:val="a"/>
    <w:uiPriority w:val="39"/>
    <w:semiHidden/>
    <w:unhideWhenUsed/>
    <w:qFormat/>
    <w:rsid w:val="00200FA2"/>
    <w:pPr>
      <w:outlineLvl w:val="9"/>
    </w:pPr>
  </w:style>
</w:styles>
</file>

<file path=word/webSettings.xml><?xml version="1.0" encoding="utf-8"?>
<w:webSettings xmlns:r="http://schemas.openxmlformats.org/officeDocument/2006/relationships" xmlns:w="http://schemas.openxmlformats.org/wordprocessingml/2006/main">
  <w:divs>
    <w:div w:id="30110636">
      <w:bodyDiv w:val="1"/>
      <w:marLeft w:val="0"/>
      <w:marRight w:val="0"/>
      <w:marTop w:val="0"/>
      <w:marBottom w:val="0"/>
      <w:divBdr>
        <w:top w:val="none" w:sz="0" w:space="0" w:color="auto"/>
        <w:left w:val="none" w:sz="0" w:space="0" w:color="auto"/>
        <w:bottom w:val="none" w:sz="0" w:space="0" w:color="auto"/>
        <w:right w:val="none" w:sz="0" w:space="0" w:color="auto"/>
      </w:divBdr>
      <w:divsChild>
        <w:div w:id="1252931768">
          <w:marLeft w:val="0"/>
          <w:marRight w:val="0"/>
          <w:marTop w:val="0"/>
          <w:marBottom w:val="0"/>
          <w:divBdr>
            <w:top w:val="none" w:sz="0" w:space="0" w:color="auto"/>
            <w:left w:val="none" w:sz="0" w:space="0" w:color="auto"/>
            <w:bottom w:val="none" w:sz="0" w:space="0" w:color="auto"/>
            <w:right w:val="none" w:sz="0" w:space="0" w:color="auto"/>
          </w:divBdr>
          <w:divsChild>
            <w:div w:id="60374369">
              <w:marLeft w:val="0"/>
              <w:marRight w:val="0"/>
              <w:marTop w:val="0"/>
              <w:marBottom w:val="0"/>
              <w:divBdr>
                <w:top w:val="none" w:sz="0" w:space="0" w:color="auto"/>
                <w:left w:val="none" w:sz="0" w:space="0" w:color="auto"/>
                <w:bottom w:val="none" w:sz="0" w:space="0" w:color="auto"/>
                <w:right w:val="none" w:sz="0" w:space="0" w:color="auto"/>
              </w:divBdr>
            </w:div>
            <w:div w:id="104615132">
              <w:marLeft w:val="0"/>
              <w:marRight w:val="0"/>
              <w:marTop w:val="0"/>
              <w:marBottom w:val="0"/>
              <w:divBdr>
                <w:top w:val="none" w:sz="0" w:space="0" w:color="auto"/>
                <w:left w:val="none" w:sz="0" w:space="0" w:color="auto"/>
                <w:bottom w:val="none" w:sz="0" w:space="0" w:color="auto"/>
                <w:right w:val="none" w:sz="0" w:space="0" w:color="auto"/>
              </w:divBdr>
            </w:div>
            <w:div w:id="169881109">
              <w:marLeft w:val="0"/>
              <w:marRight w:val="0"/>
              <w:marTop w:val="0"/>
              <w:marBottom w:val="0"/>
              <w:divBdr>
                <w:top w:val="none" w:sz="0" w:space="0" w:color="auto"/>
                <w:left w:val="none" w:sz="0" w:space="0" w:color="auto"/>
                <w:bottom w:val="none" w:sz="0" w:space="0" w:color="auto"/>
                <w:right w:val="none" w:sz="0" w:space="0" w:color="auto"/>
              </w:divBdr>
            </w:div>
            <w:div w:id="596213271">
              <w:marLeft w:val="0"/>
              <w:marRight w:val="0"/>
              <w:marTop w:val="0"/>
              <w:marBottom w:val="0"/>
              <w:divBdr>
                <w:top w:val="none" w:sz="0" w:space="0" w:color="auto"/>
                <w:left w:val="none" w:sz="0" w:space="0" w:color="auto"/>
                <w:bottom w:val="none" w:sz="0" w:space="0" w:color="auto"/>
                <w:right w:val="none" w:sz="0" w:space="0" w:color="auto"/>
              </w:divBdr>
            </w:div>
            <w:div w:id="1130048681">
              <w:marLeft w:val="0"/>
              <w:marRight w:val="0"/>
              <w:marTop w:val="0"/>
              <w:marBottom w:val="0"/>
              <w:divBdr>
                <w:top w:val="none" w:sz="0" w:space="0" w:color="auto"/>
                <w:left w:val="none" w:sz="0" w:space="0" w:color="auto"/>
                <w:bottom w:val="none" w:sz="0" w:space="0" w:color="auto"/>
                <w:right w:val="none" w:sz="0" w:space="0" w:color="auto"/>
              </w:divBdr>
            </w:div>
            <w:div w:id="1559242661">
              <w:marLeft w:val="0"/>
              <w:marRight w:val="0"/>
              <w:marTop w:val="0"/>
              <w:marBottom w:val="0"/>
              <w:divBdr>
                <w:top w:val="none" w:sz="0" w:space="0" w:color="auto"/>
                <w:left w:val="none" w:sz="0" w:space="0" w:color="auto"/>
                <w:bottom w:val="none" w:sz="0" w:space="0" w:color="auto"/>
                <w:right w:val="none" w:sz="0" w:space="0" w:color="auto"/>
              </w:divBdr>
            </w:div>
            <w:div w:id="2007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obr.ru/print.aspx?control=15&amp;catalogid=27&amp;id=7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obr.ru/print.aspx?control=15&amp;catalogid=27&amp;id=7657" TargetMode="External"/><Relationship Id="rId5" Type="http://schemas.openxmlformats.org/officeDocument/2006/relationships/hyperlink" Target="http://menobr.ru/print.aspx?control=15&amp;catalogid=27&amp;id=76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9459</CharactersWithSpaces>
  <SharedDoc>false</SharedDoc>
  <HLinks>
    <vt:vector size="24" baseType="variant">
      <vt:variant>
        <vt:i4>1114126</vt:i4>
      </vt:variant>
      <vt:variant>
        <vt:i4>9</vt:i4>
      </vt:variant>
      <vt:variant>
        <vt:i4>0</vt:i4>
      </vt:variant>
      <vt:variant>
        <vt:i4>5</vt:i4>
      </vt:variant>
      <vt:variant>
        <vt:lpwstr>http://menobr.ru/print.aspx?control=15&amp;catalogid=27&amp;id=7657</vt:lpwstr>
      </vt:variant>
      <vt:variant>
        <vt:lpwstr>q5</vt:lpwstr>
      </vt:variant>
      <vt:variant>
        <vt:i4>1507342</vt:i4>
      </vt:variant>
      <vt:variant>
        <vt:i4>6</vt:i4>
      </vt:variant>
      <vt:variant>
        <vt:i4>0</vt:i4>
      </vt:variant>
      <vt:variant>
        <vt:i4>5</vt:i4>
      </vt:variant>
      <vt:variant>
        <vt:lpwstr>http://menobr.ru/print.aspx?control=15&amp;catalogid=27&amp;id=7657</vt:lpwstr>
      </vt:variant>
      <vt:variant>
        <vt:lpwstr>q3</vt:lpwstr>
      </vt:variant>
      <vt:variant>
        <vt:i4>1441806</vt:i4>
      </vt:variant>
      <vt:variant>
        <vt:i4>3</vt:i4>
      </vt:variant>
      <vt:variant>
        <vt:i4>0</vt:i4>
      </vt:variant>
      <vt:variant>
        <vt:i4>5</vt:i4>
      </vt:variant>
      <vt:variant>
        <vt:lpwstr>http://menobr.ru/print.aspx?control=15&amp;catalogid=27&amp;id=7657</vt:lpwstr>
      </vt:variant>
      <vt:variant>
        <vt:lpwstr>q2</vt:lpwstr>
      </vt:variant>
      <vt:variant>
        <vt:i4>1376270</vt:i4>
      </vt:variant>
      <vt:variant>
        <vt:i4>0</vt:i4>
      </vt:variant>
      <vt:variant>
        <vt:i4>0</vt:i4>
      </vt:variant>
      <vt:variant>
        <vt:i4>5</vt:i4>
      </vt:variant>
      <vt:variant>
        <vt:lpwstr>http://menobr.ru/print.aspx?control=15&amp;catalogid=27&amp;id=7657</vt:lpwstr>
      </vt:variant>
      <vt:variant>
        <vt:lpwstr>q1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2</cp:revision>
  <dcterms:created xsi:type="dcterms:W3CDTF">2013-07-19T09:07:00Z</dcterms:created>
  <dcterms:modified xsi:type="dcterms:W3CDTF">2013-07-19T09:07:00Z</dcterms:modified>
</cp:coreProperties>
</file>