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6A" w:rsidRPr="00CC596A" w:rsidRDefault="00CC596A" w:rsidP="00CC596A"/>
    <w:p w:rsidR="00CC596A" w:rsidRPr="00CC596A" w:rsidRDefault="00CC596A" w:rsidP="00CC596A">
      <w:pPr>
        <w:jc w:val="center"/>
        <w:rPr>
          <w:b/>
          <w:sz w:val="36"/>
          <w:szCs w:val="36"/>
        </w:rPr>
      </w:pPr>
      <w:r w:rsidRPr="00CC596A">
        <w:rPr>
          <w:b/>
          <w:sz w:val="36"/>
          <w:szCs w:val="36"/>
        </w:rPr>
        <w:t>Родительское собрание №1</w:t>
      </w:r>
    </w:p>
    <w:p w:rsidR="00CC596A" w:rsidRPr="00CC596A" w:rsidRDefault="00CC596A" w:rsidP="00CC596A">
      <w:pPr>
        <w:rPr>
          <w:sz w:val="32"/>
          <w:szCs w:val="32"/>
        </w:rPr>
      </w:pPr>
      <w:r w:rsidRPr="00CC596A">
        <w:rPr>
          <w:b/>
          <w:sz w:val="32"/>
          <w:szCs w:val="32"/>
        </w:rPr>
        <w:t>Тема:</w:t>
      </w:r>
      <w:r w:rsidRPr="00CC596A">
        <w:rPr>
          <w:sz w:val="32"/>
          <w:szCs w:val="32"/>
        </w:rPr>
        <w:t xml:space="preserve"> «Внедрение Федеральных государственных образовательных стандартов второго поколения в первых класса</w:t>
      </w:r>
      <w:r>
        <w:rPr>
          <w:sz w:val="32"/>
          <w:szCs w:val="32"/>
        </w:rPr>
        <w:t>х.</w:t>
      </w:r>
    </w:p>
    <w:p w:rsidR="00CC596A" w:rsidRPr="00CC596A" w:rsidRDefault="00CC596A" w:rsidP="00CC596A">
      <w:pPr>
        <w:rPr>
          <w:b/>
          <w:sz w:val="32"/>
          <w:szCs w:val="32"/>
        </w:rPr>
      </w:pPr>
      <w:r w:rsidRPr="00CC596A">
        <w:rPr>
          <w:b/>
          <w:sz w:val="32"/>
          <w:szCs w:val="32"/>
        </w:rPr>
        <w:t>Цель:</w:t>
      </w:r>
    </w:p>
    <w:p w:rsidR="00CC596A" w:rsidRDefault="00CC596A" w:rsidP="00CC596A">
      <w:r w:rsidRPr="00CC596A">
        <w:rPr>
          <w:sz w:val="28"/>
          <w:szCs w:val="28"/>
        </w:rPr>
        <w:t>Формирование родительской компетентности в области новых образовательных стандартов</w:t>
      </w:r>
      <w:r>
        <w:t>.</w:t>
      </w:r>
    </w:p>
    <w:p w:rsidR="00CC596A" w:rsidRPr="00CC596A" w:rsidRDefault="00CC596A" w:rsidP="00CC596A">
      <w:pPr>
        <w:rPr>
          <w:b/>
          <w:sz w:val="28"/>
          <w:szCs w:val="28"/>
        </w:rPr>
      </w:pPr>
      <w:r w:rsidRPr="00CC596A">
        <w:rPr>
          <w:b/>
          <w:sz w:val="28"/>
          <w:szCs w:val="28"/>
        </w:rPr>
        <w:t>Задачи: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Информировать родителей об изменениях в содержании образования и сущности стандартов нового поколения.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Ознакомить с особенностями  реализации нового содержания образования в условиях школы.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Информировать родителей об   используемых педагогических технологиях и УМК.</w:t>
      </w:r>
    </w:p>
    <w:p w:rsidR="00CC596A" w:rsidRPr="00CC596A" w:rsidRDefault="00CC596A" w:rsidP="00CC596A">
      <w:pPr>
        <w:rPr>
          <w:b/>
          <w:i/>
          <w:sz w:val="28"/>
          <w:szCs w:val="28"/>
        </w:rPr>
      </w:pPr>
      <w:r w:rsidRPr="00CC596A">
        <w:rPr>
          <w:b/>
          <w:i/>
          <w:sz w:val="28"/>
          <w:szCs w:val="28"/>
        </w:rPr>
        <w:t xml:space="preserve">Подготовка к собранию: </w:t>
      </w:r>
    </w:p>
    <w:p w:rsidR="00CC596A" w:rsidRPr="00CC596A" w:rsidRDefault="00CC596A" w:rsidP="00CC596A">
      <w:pPr>
        <w:rPr>
          <w:b/>
          <w:i/>
          <w:sz w:val="28"/>
          <w:szCs w:val="28"/>
        </w:rPr>
      </w:pPr>
      <w:r w:rsidRPr="00CC596A">
        <w:rPr>
          <w:sz w:val="28"/>
          <w:szCs w:val="28"/>
        </w:rPr>
        <w:t>1. Презентация по основным вопросам ФГОС. (</w:t>
      </w:r>
      <w:r w:rsidRPr="00CC596A">
        <w:rPr>
          <w:b/>
          <w:i/>
          <w:sz w:val="28"/>
          <w:szCs w:val="28"/>
        </w:rPr>
        <w:t>Приложение 1.)</w:t>
      </w:r>
    </w:p>
    <w:p w:rsidR="00CC596A" w:rsidRDefault="00CC596A" w:rsidP="00CC596A"/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2. Подготовка памяток для родителей: по ключевым вопросам внедрения ФГОС в первых классах,  основным технологиям и особенностям  выбранного школой УМК;  по адаптации первоклассников.</w:t>
      </w:r>
    </w:p>
    <w:p w:rsidR="00CC596A" w:rsidRPr="00CC596A" w:rsidRDefault="00CC596A" w:rsidP="00CC596A">
      <w:pPr>
        <w:rPr>
          <w:sz w:val="28"/>
          <w:szCs w:val="28"/>
        </w:rPr>
      </w:pP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4.Бейджи для родителей.</w:t>
      </w:r>
    </w:p>
    <w:p w:rsidR="00CC596A" w:rsidRPr="00CC596A" w:rsidRDefault="00CC596A" w:rsidP="00CC596A">
      <w:pPr>
        <w:jc w:val="center"/>
        <w:rPr>
          <w:b/>
          <w:sz w:val="36"/>
          <w:szCs w:val="36"/>
        </w:rPr>
      </w:pPr>
      <w:r w:rsidRPr="00CC596A">
        <w:rPr>
          <w:b/>
          <w:sz w:val="36"/>
          <w:szCs w:val="36"/>
        </w:rPr>
        <w:t>Ход собрания:</w:t>
      </w:r>
    </w:p>
    <w:p w:rsidR="00CC596A" w:rsidRPr="00CC596A" w:rsidRDefault="00CC596A" w:rsidP="00CC596A">
      <w:pPr>
        <w:rPr>
          <w:sz w:val="28"/>
          <w:szCs w:val="28"/>
        </w:rPr>
      </w:pP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b/>
          <w:sz w:val="28"/>
          <w:szCs w:val="28"/>
        </w:rPr>
        <w:t>1</w:t>
      </w:r>
      <w:r w:rsidRPr="00CC596A">
        <w:rPr>
          <w:sz w:val="28"/>
          <w:szCs w:val="28"/>
        </w:rPr>
        <w:t xml:space="preserve">.Знакомство с родителями. </w:t>
      </w:r>
    </w:p>
    <w:p w:rsidR="00CC596A" w:rsidRPr="00CC596A" w:rsidRDefault="00CC596A" w:rsidP="00CC596A">
      <w:pPr>
        <w:rPr>
          <w:b/>
          <w:i/>
          <w:sz w:val="28"/>
          <w:szCs w:val="28"/>
        </w:rPr>
      </w:pPr>
      <w:r w:rsidRPr="00CC596A">
        <w:rPr>
          <w:b/>
          <w:sz w:val="28"/>
          <w:szCs w:val="28"/>
        </w:rPr>
        <w:t>2</w:t>
      </w:r>
      <w:r w:rsidRPr="00CC596A">
        <w:rPr>
          <w:sz w:val="28"/>
          <w:szCs w:val="28"/>
        </w:rPr>
        <w:t>. Презентация по внедрению ФГОС в первых классах.(</w:t>
      </w:r>
      <w:r w:rsidRPr="00CC596A">
        <w:rPr>
          <w:b/>
          <w:i/>
          <w:sz w:val="28"/>
          <w:szCs w:val="28"/>
        </w:rPr>
        <w:t>30 минут)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 xml:space="preserve">Материалы для выступления учителя по презентации ФГОС. 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lastRenderedPageBreak/>
        <w:t xml:space="preserve">В 2011-2012  учебном году в первых классах </w:t>
      </w:r>
      <w:proofErr w:type="gramStart"/>
      <w:r w:rsidRPr="00CC596A">
        <w:rPr>
          <w:sz w:val="28"/>
          <w:szCs w:val="28"/>
        </w:rPr>
        <w:t>г</w:t>
      </w:r>
      <w:proofErr w:type="gramEnd"/>
      <w:r w:rsidRPr="00CC596A">
        <w:rPr>
          <w:sz w:val="28"/>
          <w:szCs w:val="28"/>
        </w:rPr>
        <w:t>. Москвы начинается работа по внедрению  Федерального государственного стандарта начального общего образования. Новый стандарт - это документ, который регулирует взаимоотношения основных участников образовательного процесса и все стороны деятельности системы общего образования. Государство отвечает за единство образовательного пространства и за единые требования к результатам образования, регион – за материально-техническое обеспечение (в том числе учебники, доступ в Интернет и т.д.), школа – за реализацию образовательных программ.</w:t>
      </w:r>
    </w:p>
    <w:p w:rsidR="00CC596A" w:rsidRPr="00CC596A" w:rsidRDefault="00CC596A" w:rsidP="00CC596A">
      <w:pPr>
        <w:rPr>
          <w:sz w:val="28"/>
          <w:szCs w:val="28"/>
        </w:rPr>
      </w:pPr>
    </w:p>
    <w:p w:rsidR="00CC596A" w:rsidRPr="00CC596A" w:rsidRDefault="00CC596A" w:rsidP="00CC596A">
      <w:pPr>
        <w:rPr>
          <w:b/>
          <w:i/>
          <w:sz w:val="28"/>
          <w:szCs w:val="28"/>
        </w:rPr>
      </w:pPr>
      <w:r w:rsidRPr="00CC596A">
        <w:rPr>
          <w:b/>
          <w:i/>
          <w:sz w:val="28"/>
          <w:szCs w:val="28"/>
        </w:rPr>
        <w:t>Станда</w:t>
      </w:r>
      <w:proofErr w:type="gramStart"/>
      <w:r w:rsidRPr="00CC596A">
        <w:rPr>
          <w:b/>
          <w:i/>
          <w:sz w:val="28"/>
          <w:szCs w:val="28"/>
        </w:rPr>
        <w:t>рт  вкл</w:t>
      </w:r>
      <w:proofErr w:type="gramEnd"/>
      <w:r w:rsidRPr="00CC596A">
        <w:rPr>
          <w:b/>
          <w:i/>
          <w:sz w:val="28"/>
          <w:szCs w:val="28"/>
        </w:rPr>
        <w:t>ючает в себя  три группы требований:</w:t>
      </w:r>
    </w:p>
    <w:p w:rsidR="00CC596A" w:rsidRPr="00CC596A" w:rsidRDefault="00CC596A" w:rsidP="00CC59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C596A">
        <w:rPr>
          <w:sz w:val="28"/>
          <w:szCs w:val="28"/>
        </w:rPr>
        <w:t>требования к структуре образовательных программ;</w:t>
      </w:r>
    </w:p>
    <w:p w:rsidR="00CC596A" w:rsidRPr="00CC596A" w:rsidRDefault="00CC596A" w:rsidP="00CC59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C596A">
        <w:rPr>
          <w:sz w:val="28"/>
          <w:szCs w:val="28"/>
        </w:rPr>
        <w:t xml:space="preserve">требования к условиям реализации образовательных программ; </w:t>
      </w:r>
    </w:p>
    <w:p w:rsidR="00CC596A" w:rsidRPr="00CC596A" w:rsidRDefault="00CC596A" w:rsidP="00CC596A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Pr="00CC596A">
        <w:rPr>
          <w:sz w:val="28"/>
          <w:szCs w:val="28"/>
        </w:rPr>
        <w:t>требования к результатам их освоения. (</w:t>
      </w:r>
      <w:r w:rsidRPr="00CC596A">
        <w:rPr>
          <w:b/>
          <w:i/>
          <w:sz w:val="28"/>
          <w:szCs w:val="28"/>
        </w:rPr>
        <w:t>Слайды 1-4)</w:t>
      </w:r>
    </w:p>
    <w:p w:rsidR="00CC596A" w:rsidRPr="00CC596A" w:rsidRDefault="00CC596A" w:rsidP="00CC596A">
      <w:pPr>
        <w:rPr>
          <w:sz w:val="28"/>
          <w:szCs w:val="28"/>
        </w:rPr>
      </w:pPr>
    </w:p>
    <w:p w:rsidR="00CC596A" w:rsidRPr="00CC596A" w:rsidRDefault="00CC596A" w:rsidP="00CC596A">
      <w:pPr>
        <w:rPr>
          <w:b/>
          <w:i/>
          <w:sz w:val="28"/>
          <w:szCs w:val="28"/>
        </w:rPr>
      </w:pPr>
      <w:r w:rsidRPr="00CC596A">
        <w:rPr>
          <w:b/>
          <w:i/>
          <w:sz w:val="28"/>
          <w:szCs w:val="28"/>
        </w:rPr>
        <w:t xml:space="preserve">Результаты освоения образовательной программы планируются следующие (слайд 5): </w:t>
      </w:r>
    </w:p>
    <w:p w:rsidR="00CC596A" w:rsidRPr="00CC596A" w:rsidRDefault="00CC596A" w:rsidP="00CC596A">
      <w:pPr>
        <w:rPr>
          <w:sz w:val="28"/>
          <w:szCs w:val="28"/>
        </w:rPr>
      </w:pPr>
    </w:p>
    <w:p w:rsidR="00CC596A" w:rsidRPr="00CC596A" w:rsidRDefault="00CC596A" w:rsidP="00CC596A">
      <w:pPr>
        <w:rPr>
          <w:sz w:val="28"/>
          <w:szCs w:val="28"/>
        </w:rPr>
      </w:pPr>
      <w:proofErr w:type="gramStart"/>
      <w:r w:rsidRPr="00CC596A">
        <w:rPr>
          <w:b/>
          <w:sz w:val="28"/>
          <w:szCs w:val="28"/>
        </w:rPr>
        <w:t>Личностные</w:t>
      </w:r>
      <w:proofErr w:type="gramEnd"/>
      <w:r w:rsidRPr="00CC596A">
        <w:rPr>
          <w:b/>
          <w:sz w:val="28"/>
          <w:szCs w:val="28"/>
        </w:rPr>
        <w:t xml:space="preserve"> </w:t>
      </w:r>
      <w:r w:rsidRPr="00CC596A">
        <w:rPr>
          <w:sz w:val="28"/>
          <w:szCs w:val="28"/>
        </w:rPr>
        <w:t>(Система ценностных отношений обучающихся – к себе, другим участникам образовательного процесса, самому образовательному процессу и его результатам)</w:t>
      </w:r>
    </w:p>
    <w:p w:rsidR="00CC596A" w:rsidRPr="00CC596A" w:rsidRDefault="00CC596A" w:rsidP="00CC596A">
      <w:pPr>
        <w:rPr>
          <w:sz w:val="28"/>
          <w:szCs w:val="28"/>
        </w:rPr>
      </w:pPr>
      <w:proofErr w:type="spellStart"/>
      <w:r w:rsidRPr="00CC596A">
        <w:rPr>
          <w:b/>
          <w:sz w:val="28"/>
          <w:szCs w:val="28"/>
        </w:rPr>
        <w:t>Метапредметные</w:t>
      </w:r>
      <w:proofErr w:type="spellEnd"/>
      <w:r w:rsidRPr="00CC596A">
        <w:rPr>
          <w:sz w:val="28"/>
          <w:szCs w:val="28"/>
        </w:rPr>
        <w:t xml:space="preserve"> (Способы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Pr="00CC596A">
        <w:rPr>
          <w:sz w:val="28"/>
          <w:szCs w:val="28"/>
        </w:rPr>
        <w:t>обучающимися</w:t>
      </w:r>
      <w:proofErr w:type="gramEnd"/>
      <w:r w:rsidRPr="00CC596A">
        <w:rPr>
          <w:sz w:val="28"/>
          <w:szCs w:val="28"/>
        </w:rPr>
        <w:t xml:space="preserve"> на базе всех учебных предметов.)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b/>
          <w:sz w:val="28"/>
          <w:szCs w:val="28"/>
        </w:rPr>
        <w:t xml:space="preserve">Предметные </w:t>
      </w:r>
      <w:r w:rsidRPr="00CC596A">
        <w:rPr>
          <w:sz w:val="28"/>
          <w:szCs w:val="28"/>
        </w:rPr>
        <w:t xml:space="preserve">(Знания, умения и навыки, опыт решения проблем, опыт творческой деятельности, освоенные </w:t>
      </w:r>
      <w:proofErr w:type="gramStart"/>
      <w:r w:rsidRPr="00CC596A">
        <w:rPr>
          <w:sz w:val="28"/>
          <w:szCs w:val="28"/>
        </w:rPr>
        <w:t>обучающимися</w:t>
      </w:r>
      <w:proofErr w:type="gramEnd"/>
      <w:r w:rsidRPr="00CC596A">
        <w:rPr>
          <w:sz w:val="28"/>
          <w:szCs w:val="28"/>
        </w:rPr>
        <w:t xml:space="preserve"> в рамках отдельного учебного предмета)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 xml:space="preserve">В условиях, когда объем информации удваивается каждые пять лет, важно не просто передать знания человеку, а научить его осваивать новые знания и новые  виды деятельности. Поэтому на уроках основное внимание будет уделяться развитию различных  видов деятельности ребенка, выполнению проектных, исследовательских работ. В учебные планы, уже с первого класса, включается один час в неделю на выполнение детьми </w:t>
      </w:r>
      <w:proofErr w:type="gramStart"/>
      <w:r w:rsidRPr="00CC596A">
        <w:rPr>
          <w:sz w:val="28"/>
          <w:szCs w:val="28"/>
        </w:rPr>
        <w:t>индивидуального проекта</w:t>
      </w:r>
      <w:proofErr w:type="gramEnd"/>
      <w:r w:rsidRPr="00CC596A">
        <w:rPr>
          <w:sz w:val="28"/>
          <w:szCs w:val="28"/>
        </w:rPr>
        <w:t>.</w:t>
      </w:r>
    </w:p>
    <w:p w:rsidR="00CC596A" w:rsidRPr="00CC596A" w:rsidRDefault="00CC596A" w:rsidP="00CC596A">
      <w:pPr>
        <w:rPr>
          <w:b/>
          <w:i/>
          <w:sz w:val="28"/>
          <w:szCs w:val="28"/>
        </w:rPr>
      </w:pPr>
      <w:r w:rsidRPr="00CC596A">
        <w:rPr>
          <w:b/>
          <w:i/>
          <w:sz w:val="28"/>
          <w:szCs w:val="28"/>
        </w:rPr>
        <w:lastRenderedPageBreak/>
        <w:t>(Учитель приводит примеры из плана проектной деятельности для первоклассников)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В результате изучения всех предметов в начальной школе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В сфере личностных универсальных учебных действий будут сформированы внутренняя позиция школьника, адекватная мотивация учебной деятельности, ориентация на моральные нормы и их выполнение.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В сфере регулятивных универсальных учебных действий выпускники овладеют всеми типами учебных действий, включая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В сфере познавательных универсальных учебных действий выпускники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В сфере коммуникативных универсальных учебных действий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В результате изучения всех предметов в начальной школе выпускники приобретут также первичные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 xml:space="preserve">Достижения детей в результате обучения  в начальной школе отражены в портрете выпускника </w:t>
      </w:r>
      <w:r w:rsidRPr="00CC596A">
        <w:rPr>
          <w:b/>
          <w:i/>
          <w:sz w:val="28"/>
          <w:szCs w:val="28"/>
        </w:rPr>
        <w:t>(слайд 6).</w:t>
      </w:r>
    </w:p>
    <w:p w:rsidR="00CC596A" w:rsidRPr="00CC596A" w:rsidRDefault="00CC596A" w:rsidP="00CC596A">
      <w:pPr>
        <w:rPr>
          <w:b/>
          <w:i/>
          <w:sz w:val="28"/>
          <w:szCs w:val="28"/>
        </w:rPr>
      </w:pPr>
      <w:r w:rsidRPr="00CC596A">
        <w:rPr>
          <w:sz w:val="28"/>
          <w:szCs w:val="28"/>
        </w:rPr>
        <w:t xml:space="preserve">В стандарте перечислены предметные области </w:t>
      </w:r>
      <w:r w:rsidRPr="00CC596A">
        <w:rPr>
          <w:b/>
          <w:i/>
          <w:sz w:val="28"/>
          <w:szCs w:val="28"/>
        </w:rPr>
        <w:t>(слайд 7-8).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В образовательный процесс вводятся новые развивающие технологии, деятельностный подход.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b/>
          <w:i/>
          <w:sz w:val="28"/>
          <w:szCs w:val="28"/>
        </w:rPr>
        <w:t xml:space="preserve">Основная особенность </w:t>
      </w:r>
      <w:proofErr w:type="spellStart"/>
      <w:r w:rsidRPr="00CC596A">
        <w:rPr>
          <w:b/>
          <w:i/>
          <w:sz w:val="28"/>
          <w:szCs w:val="28"/>
        </w:rPr>
        <w:t>деятельностного</w:t>
      </w:r>
      <w:proofErr w:type="spellEnd"/>
      <w:r w:rsidRPr="00CC596A">
        <w:rPr>
          <w:b/>
          <w:i/>
          <w:sz w:val="28"/>
          <w:szCs w:val="28"/>
        </w:rPr>
        <w:t xml:space="preserve">  метода</w:t>
      </w:r>
      <w:r w:rsidRPr="00CC596A">
        <w:rPr>
          <w:sz w:val="28"/>
          <w:szCs w:val="28"/>
        </w:rPr>
        <w:t xml:space="preserve"> заключается в том, что новые знания не даются в готовом виде. Обучение должно быть построено как процесс </w:t>
      </w:r>
      <w:r w:rsidRPr="00CC596A">
        <w:rPr>
          <w:sz w:val="28"/>
          <w:szCs w:val="28"/>
        </w:rPr>
        <w:lastRenderedPageBreak/>
        <w:t>«открытия» каждым школьником конкретного знания. Деятельность на уроке организована так, что требует от него активности, размышлений, поиска. Задания в учебниках представляются в виде исследовательских и поисковых учебных задач: проблемных ситуаций, альтернативных вопросов, заданий на моделирование и т.п.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В соответствии с  задачами  обучения  разработаны  новые учебно-методические комплекты (УМК).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 xml:space="preserve">Обучение в нашей школе будет проходить по образовательной системе…  </w:t>
      </w:r>
      <w:proofErr w:type="gramStart"/>
      <w:r w:rsidRPr="00CC596A">
        <w:rPr>
          <w:sz w:val="28"/>
          <w:szCs w:val="28"/>
        </w:rPr>
        <w:t xml:space="preserve">( </w:t>
      </w:r>
      <w:proofErr w:type="gramEnd"/>
      <w:r w:rsidRPr="00CC596A">
        <w:rPr>
          <w:sz w:val="28"/>
          <w:szCs w:val="28"/>
        </w:rPr>
        <w:t>Учитель представляет  УМК школы).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(Предлагает посмотреть учебники детей по одному из предметов) Давайте посмотрим учебники и попробуем выполнить задание, как его будут выполнять Ваши дети. (Родители выполняют задание)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А теперь давайте сравним это задание  с аналогичным заданием в старом   учебнике. Предлагает родителям самим объяснить разницу в выполнении задания. (Предмет  и задания выбираются учителем)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 xml:space="preserve">Во вторую половину дня Ваши дети будут заниматься разного рода внеурочной деятельностью: экскурсии, кружки, секции, круглые столы, конференции, диспуты, </w:t>
      </w:r>
      <w:proofErr w:type="spellStart"/>
      <w:r w:rsidRPr="00CC596A">
        <w:rPr>
          <w:sz w:val="28"/>
          <w:szCs w:val="28"/>
        </w:rPr>
        <w:t>КВНы</w:t>
      </w:r>
      <w:proofErr w:type="spellEnd"/>
      <w:r w:rsidRPr="00CC596A">
        <w:rPr>
          <w:sz w:val="28"/>
          <w:szCs w:val="28"/>
        </w:rPr>
        <w:t>, школьные научные общества, олимпиады, соревнования, поисковые и научные исследования и т.д.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 xml:space="preserve">В образовательной программе нашей школы выделены следующие направления  и виды внеурочной деятельности: (Представление видов внеурочной деятельности ОУ в таблице </w:t>
      </w:r>
      <w:r w:rsidRPr="00CC596A">
        <w:rPr>
          <w:b/>
          <w:i/>
          <w:sz w:val="28"/>
          <w:szCs w:val="28"/>
        </w:rPr>
        <w:t>Слайд 9).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Во внеурочное время в группы могут объединяться дети из разных классов.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sz w:val="28"/>
          <w:szCs w:val="28"/>
        </w:rPr>
        <w:t>В этой деятельности Вашим детям и нам всегда будет приятно видеть вас рядом!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b/>
          <w:sz w:val="28"/>
          <w:szCs w:val="28"/>
        </w:rPr>
        <w:t>3</w:t>
      </w:r>
      <w:r w:rsidRPr="00CC596A">
        <w:rPr>
          <w:sz w:val="28"/>
          <w:szCs w:val="28"/>
        </w:rPr>
        <w:t>. Ответы на вопросы родителей по введению новых ФГОС.</w:t>
      </w: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b/>
          <w:sz w:val="28"/>
          <w:szCs w:val="28"/>
        </w:rPr>
        <w:t>4</w:t>
      </w:r>
      <w:r w:rsidRPr="00CC596A">
        <w:rPr>
          <w:sz w:val="28"/>
          <w:szCs w:val="28"/>
        </w:rPr>
        <w:t xml:space="preserve">. Выступление психолога «Особенности адаптации  первоклассников к обучению в школе» (памятки от психолога по адаптации) </w:t>
      </w:r>
      <w:r w:rsidRPr="00CC596A">
        <w:rPr>
          <w:b/>
          <w:i/>
          <w:sz w:val="28"/>
          <w:szCs w:val="28"/>
        </w:rPr>
        <w:t>(15 минут).</w:t>
      </w:r>
    </w:p>
    <w:p w:rsidR="00CC596A" w:rsidRPr="00CC596A" w:rsidRDefault="00CC596A" w:rsidP="00CC596A">
      <w:pPr>
        <w:rPr>
          <w:sz w:val="28"/>
          <w:szCs w:val="28"/>
        </w:rPr>
      </w:pPr>
    </w:p>
    <w:p w:rsidR="00CC596A" w:rsidRPr="00CC596A" w:rsidRDefault="00CC596A" w:rsidP="00CC596A">
      <w:pPr>
        <w:rPr>
          <w:sz w:val="28"/>
          <w:szCs w:val="28"/>
        </w:rPr>
      </w:pPr>
      <w:r w:rsidRPr="00CC596A">
        <w:rPr>
          <w:b/>
          <w:sz w:val="28"/>
          <w:szCs w:val="28"/>
        </w:rPr>
        <w:t>5.</w:t>
      </w:r>
      <w:r w:rsidRPr="00CC596A">
        <w:rPr>
          <w:sz w:val="28"/>
          <w:szCs w:val="28"/>
        </w:rPr>
        <w:t xml:space="preserve"> Общие организационные вопросы (по плану педагога  и школы). </w:t>
      </w:r>
    </w:p>
    <w:p w:rsidR="0032619C" w:rsidRPr="00CC596A" w:rsidRDefault="00CC596A">
      <w:pPr>
        <w:rPr>
          <w:sz w:val="28"/>
          <w:szCs w:val="28"/>
        </w:rPr>
      </w:pPr>
      <w:r w:rsidRPr="00CC596A">
        <w:rPr>
          <w:sz w:val="28"/>
          <w:szCs w:val="28"/>
        </w:rPr>
        <w:t xml:space="preserve"> </w:t>
      </w:r>
    </w:p>
    <w:sectPr w:rsidR="0032619C" w:rsidRPr="00CC596A" w:rsidSect="00CC596A">
      <w:pgSz w:w="11906" w:h="16838"/>
      <w:pgMar w:top="1134" w:right="851" w:bottom="82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96A"/>
    <w:rsid w:val="0032619C"/>
    <w:rsid w:val="00CC596A"/>
    <w:rsid w:val="00E3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2013-07-27T19:09:00Z</cp:lastPrinted>
  <dcterms:created xsi:type="dcterms:W3CDTF">2013-07-27T18:59:00Z</dcterms:created>
  <dcterms:modified xsi:type="dcterms:W3CDTF">2013-07-27T19:11:00Z</dcterms:modified>
</cp:coreProperties>
</file>