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22" w:rsidRPr="00BA2122" w:rsidRDefault="00BA2122" w:rsidP="00BA21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BA2122" w:rsidRPr="00BA2122" w:rsidTr="00BA2122"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BA2122" w:rsidRPr="00BA2122" w:rsidRDefault="00BA2122" w:rsidP="00BA212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627FEF" w:rsidRPr="00561C01" w:rsidRDefault="00BA2122" w:rsidP="00BA2122">
      <w:pPr>
        <w:jc w:val="center"/>
        <w:rPr>
          <w:rFonts w:ascii="Times New Roman" w:eastAsia="Times New Roman" w:hAnsi="Times New Roman" w:cs="Times New Roman"/>
          <w:b/>
          <w:bCs/>
          <w:color w:val="3A6E7B"/>
          <w:kern w:val="36"/>
          <w:sz w:val="40"/>
          <w:szCs w:val="40"/>
          <w:u w:val="single"/>
          <w:lang w:eastAsia="ru-RU"/>
        </w:rPr>
      </w:pPr>
      <w:r w:rsidRPr="00BA2122">
        <w:rPr>
          <w:rFonts w:ascii="Times New Roman" w:eastAsia="Times New Roman" w:hAnsi="Times New Roman" w:cs="Times New Roman"/>
          <w:b/>
          <w:bCs/>
          <w:color w:val="3A6E7B"/>
          <w:kern w:val="36"/>
          <w:sz w:val="40"/>
          <w:szCs w:val="40"/>
          <w:u w:val="single"/>
          <w:lang w:eastAsia="ru-RU"/>
        </w:rPr>
        <w:t>Анализ работы ШМО учителей начальных классов за 201</w:t>
      </w:r>
      <w:r w:rsidRPr="00561C01">
        <w:rPr>
          <w:rFonts w:ascii="Times New Roman" w:eastAsia="Times New Roman" w:hAnsi="Times New Roman" w:cs="Times New Roman"/>
          <w:b/>
          <w:bCs/>
          <w:color w:val="3A6E7B"/>
          <w:kern w:val="36"/>
          <w:sz w:val="40"/>
          <w:szCs w:val="40"/>
          <w:u w:val="single"/>
          <w:lang w:eastAsia="ru-RU"/>
        </w:rPr>
        <w:t>2</w:t>
      </w:r>
      <w:r w:rsidRPr="00BA2122">
        <w:rPr>
          <w:rFonts w:ascii="Times New Roman" w:eastAsia="Times New Roman" w:hAnsi="Times New Roman" w:cs="Times New Roman"/>
          <w:b/>
          <w:bCs/>
          <w:color w:val="3A6E7B"/>
          <w:kern w:val="36"/>
          <w:sz w:val="40"/>
          <w:szCs w:val="40"/>
          <w:u w:val="single"/>
          <w:lang w:eastAsia="ru-RU"/>
        </w:rPr>
        <w:t>-201</w:t>
      </w:r>
      <w:r w:rsidRPr="00561C01">
        <w:rPr>
          <w:rFonts w:ascii="Times New Roman" w:eastAsia="Times New Roman" w:hAnsi="Times New Roman" w:cs="Times New Roman"/>
          <w:b/>
          <w:bCs/>
          <w:color w:val="3A6E7B"/>
          <w:kern w:val="36"/>
          <w:sz w:val="40"/>
          <w:szCs w:val="40"/>
          <w:u w:val="single"/>
          <w:lang w:eastAsia="ru-RU"/>
        </w:rPr>
        <w:t>3</w:t>
      </w:r>
      <w:r w:rsidRPr="00BA2122">
        <w:rPr>
          <w:rFonts w:ascii="Times New Roman" w:eastAsia="Times New Roman" w:hAnsi="Times New Roman" w:cs="Times New Roman"/>
          <w:b/>
          <w:bCs/>
          <w:color w:val="3A6E7B"/>
          <w:kern w:val="36"/>
          <w:sz w:val="40"/>
          <w:szCs w:val="40"/>
          <w:u w:val="single"/>
          <w:lang w:eastAsia="ru-RU"/>
        </w:rPr>
        <w:t xml:space="preserve"> уч. </w:t>
      </w:r>
      <w:r w:rsidRPr="00561C01">
        <w:rPr>
          <w:rFonts w:ascii="Times New Roman" w:eastAsia="Times New Roman" w:hAnsi="Times New Roman" w:cs="Times New Roman"/>
          <w:b/>
          <w:bCs/>
          <w:color w:val="3A6E7B"/>
          <w:kern w:val="36"/>
          <w:sz w:val="40"/>
          <w:szCs w:val="40"/>
          <w:u w:val="single"/>
          <w:lang w:eastAsia="ru-RU"/>
        </w:rPr>
        <w:t>г</w:t>
      </w:r>
      <w:r w:rsidRPr="00BA2122">
        <w:rPr>
          <w:rFonts w:ascii="Times New Roman" w:eastAsia="Times New Roman" w:hAnsi="Times New Roman" w:cs="Times New Roman"/>
          <w:b/>
          <w:bCs/>
          <w:color w:val="3A6E7B"/>
          <w:kern w:val="36"/>
          <w:sz w:val="40"/>
          <w:szCs w:val="40"/>
          <w:u w:val="single"/>
          <w:lang w:eastAsia="ru-RU"/>
        </w:rPr>
        <w:t>од</w:t>
      </w:r>
    </w:p>
    <w:p w:rsidR="00BE4E37" w:rsidRDefault="00BE4E37" w:rsidP="00BE4E37">
      <w:pPr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61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 </w:t>
      </w:r>
      <w:r w:rsidRPr="00561C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1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методического объединения учителей начальных классов в 2012-2013 строилась </w:t>
      </w:r>
      <w:r w:rsidRPr="00561C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1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планом методической работы школы и была направлена на решение проблемы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1C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1C01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«Система </w:t>
      </w:r>
      <w:proofErr w:type="gramStart"/>
      <w:r w:rsidRPr="00561C01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оценки планируемых результатов освоения программы начального образования</w:t>
      </w:r>
      <w:proofErr w:type="gramEnd"/>
      <w:r w:rsidRPr="00561C01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 ФГОС нового поколения»</w:t>
      </w:r>
    </w:p>
    <w:p w:rsidR="00561C01" w:rsidRPr="00561C01" w:rsidRDefault="00561C01" w:rsidP="00BE4E37">
      <w:pPr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Цель:</w:t>
      </w:r>
    </w:p>
    <w:p w:rsidR="00BA2122" w:rsidRPr="00561C01" w:rsidRDefault="00BA2122" w:rsidP="00BA2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педагогического мастерства в сфере формирования универсальных учебных действий (УУД</w:t>
      </w:r>
      <w:proofErr w:type="gramStart"/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ФГОС путём внедрения в учебно-воспитательный процесс современных образовательных технологий. Разработка </w:t>
      </w:r>
      <w:proofErr w:type="gramStart"/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оценки планируемых результатов освоения программы начального образования</w:t>
      </w:r>
      <w:proofErr w:type="gramEnd"/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122" w:rsidRPr="00561C01" w:rsidRDefault="00BA2122" w:rsidP="00BA2122">
      <w:pPr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61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основных задач методической работы были выдвинуты следующие:</w:t>
      </w:r>
    </w:p>
    <w:p w:rsidR="00BA2122" w:rsidRPr="00561C01" w:rsidRDefault="00BA2122" w:rsidP="00BA2122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1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Совершенствовать качество современного урока. Повышать его эффективность, применять современные методы обучения и внедрять новые технологии,</w:t>
      </w:r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направленных на формирование компетентностей обучающихся, УУД.</w:t>
      </w:r>
      <w:r w:rsidRPr="00561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Изучать и использовать в работе опыт лучших учителей.</w:t>
      </w:r>
    </w:p>
    <w:p w:rsidR="00BA2122" w:rsidRPr="00561C01" w:rsidRDefault="00BA2122" w:rsidP="00BA2122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1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Продолжить целенаправленную систематическую работу по развитию  у учащихся младших классов творческих, интеллектуальных и коммуникативных способностей посредством организации различных форм работы.</w:t>
      </w:r>
    </w:p>
    <w:p w:rsidR="00BA2122" w:rsidRPr="00561C01" w:rsidRDefault="00BA2122" w:rsidP="00BA2122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1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Оказывать </w:t>
      </w:r>
      <w:proofErr w:type="spellStart"/>
      <w:r w:rsidRPr="00561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психолого</w:t>
      </w:r>
      <w:proofErr w:type="spellEnd"/>
      <w:r w:rsidRPr="00561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педагогическую  поддержку учащимся с разным уровнем обучаемости.</w:t>
      </w:r>
    </w:p>
    <w:p w:rsidR="00BA2122" w:rsidRPr="00561C01" w:rsidRDefault="00BA2122" w:rsidP="00BA2122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1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Осваивать новые технологии обучения, способствующие активной деятельности учащихся и сохранению их здоровья.</w:t>
      </w:r>
    </w:p>
    <w:p w:rsidR="00BA2122" w:rsidRPr="00561C01" w:rsidRDefault="00BA2122" w:rsidP="00BA2122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1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Акцентировать внимание на повышении уровня самообразования и творческой продуктивности  каждого учителя.</w:t>
      </w:r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2122" w:rsidRPr="00561C01" w:rsidRDefault="00BA2122" w:rsidP="00BA2122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1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Оказывать поддержку  молодым специалистам.</w:t>
      </w:r>
    </w:p>
    <w:p w:rsidR="00BA2122" w:rsidRPr="00561C01" w:rsidRDefault="00BA2122" w:rsidP="00BA2122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1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Воплощать основные направления модернизации начального обучения: </w:t>
      </w:r>
      <w:proofErr w:type="spellStart"/>
      <w:r w:rsidRPr="00561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гуманизацию</w:t>
      </w:r>
      <w:proofErr w:type="spellEnd"/>
      <w:r w:rsidRPr="00561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дифференциацию, личностно-ориентированный, системно-</w:t>
      </w:r>
      <w:proofErr w:type="spellStart"/>
      <w:r w:rsidRPr="00561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деятельностный</w:t>
      </w:r>
      <w:proofErr w:type="spellEnd"/>
      <w:r w:rsidRPr="00561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подход к процессу обучения.</w:t>
      </w:r>
    </w:p>
    <w:p w:rsidR="00BA2122" w:rsidRPr="00561C01" w:rsidRDefault="00BA2122" w:rsidP="00BA21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внедрять в педагогическую деятельность современные образовательные технологии в рамках внеурочной деятельности;</w:t>
      </w:r>
    </w:p>
    <w:p w:rsidR="00BA2122" w:rsidRPr="00561C01" w:rsidRDefault="008733BB" w:rsidP="00BA21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информационные</w:t>
      </w:r>
      <w:r w:rsidR="00BA2122"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для развития познавательной активности и творческих способностей обучающихся.</w:t>
      </w:r>
      <w:proofErr w:type="gramEnd"/>
    </w:p>
    <w:p w:rsidR="00BA2122" w:rsidRPr="00561C01" w:rsidRDefault="00BA2122" w:rsidP="00BA21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формы работы с одарёнными детьми.</w:t>
      </w:r>
    </w:p>
    <w:p w:rsidR="00561C01" w:rsidRDefault="00561C01" w:rsidP="00BA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561C01" w:rsidRDefault="00561C01" w:rsidP="00BA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561C01" w:rsidRDefault="00561C01" w:rsidP="00BA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561C01" w:rsidRDefault="00561C01" w:rsidP="00BA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BA2122" w:rsidRPr="00911EDC" w:rsidRDefault="00BA2122" w:rsidP="00BA2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E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lastRenderedPageBreak/>
        <w:t>I</w:t>
      </w:r>
      <w:r w:rsidR="001C6B67" w:rsidRPr="00911E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  <w:proofErr w:type="gramStart"/>
      <w:r w:rsidRPr="00911E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="00C30513" w:rsidRPr="00911E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911E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Кадровый</w:t>
      </w:r>
      <w:proofErr w:type="gramEnd"/>
      <w:r w:rsidRPr="00911E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состав методического объединения.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2258"/>
        <w:gridCol w:w="1559"/>
        <w:gridCol w:w="1276"/>
        <w:gridCol w:w="990"/>
        <w:gridCol w:w="990"/>
        <w:gridCol w:w="2083"/>
      </w:tblGrid>
      <w:tr w:rsidR="00561C01" w:rsidRPr="00561C01" w:rsidTr="00561C01">
        <w:trPr>
          <w:trHeight w:val="475"/>
        </w:trPr>
        <w:tc>
          <w:tcPr>
            <w:tcW w:w="544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8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559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990" w:type="dxa"/>
          </w:tcPr>
          <w:p w:rsidR="00561C01" w:rsidRPr="00BA2122" w:rsidRDefault="00561C01" w:rsidP="001C6B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990" w:type="dxa"/>
            <w:vAlign w:val="center"/>
            <w:hideMark/>
          </w:tcPr>
          <w:p w:rsidR="00561C01" w:rsidRPr="00BA2122" w:rsidRDefault="00561C01" w:rsidP="001C6B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83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</w:tr>
      <w:tr w:rsidR="00561C01" w:rsidRPr="00561C01" w:rsidTr="00561C01">
        <w:tc>
          <w:tcPr>
            <w:tcW w:w="544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8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Синичук</w:t>
            </w:r>
            <w:proofErr w:type="spell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559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0" w:type="dxa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083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Знаний</w:t>
            </w:r>
          </w:p>
        </w:tc>
      </w:tr>
      <w:tr w:rsidR="00561C01" w:rsidRPr="00561C01" w:rsidTr="00561C01">
        <w:tc>
          <w:tcPr>
            <w:tcW w:w="544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8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Стёпырева</w:t>
            </w:r>
            <w:proofErr w:type="spell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559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2083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Знаний</w:t>
            </w:r>
          </w:p>
        </w:tc>
      </w:tr>
      <w:tr w:rsidR="00561C01" w:rsidRPr="00561C01" w:rsidTr="00561C01">
        <w:tc>
          <w:tcPr>
            <w:tcW w:w="544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8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Спиркина Е.А.</w:t>
            </w:r>
          </w:p>
        </w:tc>
        <w:tc>
          <w:tcPr>
            <w:tcW w:w="1559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0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083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Знаний</w:t>
            </w:r>
          </w:p>
        </w:tc>
      </w:tr>
      <w:tr w:rsidR="00561C01" w:rsidRPr="00561C01" w:rsidTr="00561C01">
        <w:tc>
          <w:tcPr>
            <w:tcW w:w="544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8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Сучилина Л.А.</w:t>
            </w:r>
          </w:p>
        </w:tc>
        <w:tc>
          <w:tcPr>
            <w:tcW w:w="1559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0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2083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Знаний</w:t>
            </w:r>
          </w:p>
        </w:tc>
      </w:tr>
      <w:tr w:rsidR="00561C01" w:rsidRPr="00561C01" w:rsidTr="00561C01">
        <w:tc>
          <w:tcPr>
            <w:tcW w:w="544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8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Букашкина</w:t>
            </w:r>
            <w:proofErr w:type="spell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1559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0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083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Знаний</w:t>
            </w:r>
          </w:p>
        </w:tc>
      </w:tr>
      <w:tr w:rsidR="00561C01" w:rsidRPr="00561C01" w:rsidTr="00561C01">
        <w:tc>
          <w:tcPr>
            <w:tcW w:w="544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8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Шермакова</w:t>
            </w:r>
            <w:proofErr w:type="spell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559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0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2083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  21 век</w:t>
            </w:r>
          </w:p>
        </w:tc>
      </w:tr>
      <w:tr w:rsidR="00561C01" w:rsidRPr="00561C01" w:rsidTr="00561C01">
        <w:tc>
          <w:tcPr>
            <w:tcW w:w="544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8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Лавринович</w:t>
            </w:r>
            <w:proofErr w:type="spell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59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276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2083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</w:t>
            </w: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</w:tr>
      <w:tr w:rsidR="00561C01" w:rsidRPr="00561C01" w:rsidTr="00561C01">
        <w:tc>
          <w:tcPr>
            <w:tcW w:w="544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8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Созанюк</w:t>
            </w:r>
            <w:proofErr w:type="spell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559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0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083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</w:t>
            </w: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</w:tr>
      <w:tr w:rsidR="00561C01" w:rsidRPr="00561C01" w:rsidTr="00561C01">
        <w:tc>
          <w:tcPr>
            <w:tcW w:w="544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8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Буклина</w:t>
            </w:r>
            <w:proofErr w:type="spell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559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083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</w:t>
            </w: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</w:tr>
      <w:tr w:rsidR="00561C01" w:rsidRPr="00561C01" w:rsidTr="00561C01">
        <w:tc>
          <w:tcPr>
            <w:tcW w:w="544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8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Дробышева О.А.</w:t>
            </w:r>
          </w:p>
        </w:tc>
        <w:tc>
          <w:tcPr>
            <w:tcW w:w="1559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990" w:type="dxa"/>
          </w:tcPr>
          <w:p w:rsidR="00561C01" w:rsidRPr="00BA2122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3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21век</w:t>
            </w:r>
          </w:p>
        </w:tc>
      </w:tr>
      <w:tr w:rsidR="00561C01" w:rsidRPr="00561C01" w:rsidTr="00561C01">
        <w:tc>
          <w:tcPr>
            <w:tcW w:w="544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8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Курушкина</w:t>
            </w:r>
            <w:proofErr w:type="spell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59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0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083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  21 век</w:t>
            </w:r>
          </w:p>
        </w:tc>
      </w:tr>
      <w:tr w:rsidR="00561C01" w:rsidRPr="00561C01" w:rsidTr="00561C01">
        <w:tc>
          <w:tcPr>
            <w:tcW w:w="544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8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Волосатова Н.И.</w:t>
            </w:r>
          </w:p>
        </w:tc>
        <w:tc>
          <w:tcPr>
            <w:tcW w:w="1559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0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083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</w:t>
            </w: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</w:tr>
      <w:tr w:rsidR="00561C01" w:rsidRPr="00561C01" w:rsidTr="00561C01">
        <w:tc>
          <w:tcPr>
            <w:tcW w:w="544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58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Т.В.</w:t>
            </w:r>
          </w:p>
        </w:tc>
        <w:tc>
          <w:tcPr>
            <w:tcW w:w="1559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083" w:type="dxa"/>
            <w:vAlign w:val="center"/>
            <w:hideMark/>
          </w:tcPr>
          <w:p w:rsidR="00561C01" w:rsidRPr="00BA2122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</w:t>
            </w: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</w:tr>
      <w:tr w:rsidR="00561C01" w:rsidRPr="00561C01" w:rsidTr="00561C01">
        <w:tc>
          <w:tcPr>
            <w:tcW w:w="544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58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Комелькова</w:t>
            </w:r>
            <w:proofErr w:type="spell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н/высшее</w:t>
            </w:r>
          </w:p>
        </w:tc>
        <w:tc>
          <w:tcPr>
            <w:tcW w:w="1276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2083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</w:t>
            </w: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</w:tr>
      <w:tr w:rsidR="00561C01" w:rsidRPr="00561C01" w:rsidTr="00561C01">
        <w:tc>
          <w:tcPr>
            <w:tcW w:w="544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58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А.Р.</w:t>
            </w:r>
          </w:p>
        </w:tc>
        <w:tc>
          <w:tcPr>
            <w:tcW w:w="1559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2083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</w:t>
            </w: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</w:tr>
      <w:tr w:rsidR="00561C01" w:rsidRPr="00561C01" w:rsidTr="00561C01">
        <w:tc>
          <w:tcPr>
            <w:tcW w:w="544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58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559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0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083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</w:tr>
      <w:tr w:rsidR="00561C01" w:rsidRPr="00561C01" w:rsidTr="00561C01">
        <w:tc>
          <w:tcPr>
            <w:tcW w:w="544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58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Т.И.</w:t>
            </w:r>
          </w:p>
        </w:tc>
        <w:tc>
          <w:tcPr>
            <w:tcW w:w="1559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083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</w:tr>
      <w:tr w:rsidR="00561C01" w:rsidRPr="00561C01" w:rsidTr="00561C01">
        <w:tc>
          <w:tcPr>
            <w:tcW w:w="544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58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В.П.</w:t>
            </w:r>
          </w:p>
        </w:tc>
        <w:tc>
          <w:tcPr>
            <w:tcW w:w="1559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2083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</w:tr>
      <w:tr w:rsidR="00561C01" w:rsidRPr="00561C01" w:rsidTr="00561C01">
        <w:tc>
          <w:tcPr>
            <w:tcW w:w="544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58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Л.И.</w:t>
            </w:r>
          </w:p>
        </w:tc>
        <w:tc>
          <w:tcPr>
            <w:tcW w:w="1559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276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0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083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</w:tr>
      <w:tr w:rsidR="00561C01" w:rsidRPr="00561C01" w:rsidTr="00561C01">
        <w:tc>
          <w:tcPr>
            <w:tcW w:w="544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58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Е.В.</w:t>
            </w:r>
          </w:p>
        </w:tc>
        <w:tc>
          <w:tcPr>
            <w:tcW w:w="1559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276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990" w:type="dxa"/>
          </w:tcPr>
          <w:p w:rsidR="00561C01" w:rsidRPr="00561C01" w:rsidRDefault="00E94ECB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0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083" w:type="dxa"/>
            <w:vAlign w:val="center"/>
          </w:tcPr>
          <w:p w:rsidR="00561C01" w:rsidRPr="00561C01" w:rsidRDefault="00561C01" w:rsidP="001C6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</w:tr>
    </w:tbl>
    <w:p w:rsidR="00BA2122" w:rsidRPr="00BA2122" w:rsidRDefault="00BA2122" w:rsidP="00B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данных, приведенных в таблице, позволяет сделать вывод о том, что в начальной школе работают опытные квалифицированные специалисты.</w:t>
      </w:r>
    </w:p>
    <w:p w:rsidR="00561C01" w:rsidRPr="00561C01" w:rsidRDefault="00BA2122" w:rsidP="00B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6B67"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имеют высшее профессиональное образование, 4 учителей имеют вы</w:t>
      </w:r>
      <w:r w:rsidR="001C6B67"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сшую квалификационную категорию, что составляет 20%,</w:t>
      </w: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6B67"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человек - 45%</w:t>
      </w:r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6B67"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категорию, без категории-7</w:t>
      </w:r>
      <w:r w:rsidR="00561C01"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B67"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человек-35%.</w:t>
      </w:r>
      <w:r w:rsidR="00E9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педагогов-60%, имеют стаж более 20 лет, 2 человека-10%, молоды</w:t>
      </w:r>
      <w:r w:rsidR="009F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специалисты, не имеющие опыта.</w:t>
      </w:r>
    </w:p>
    <w:p w:rsidR="00BA2122" w:rsidRPr="00BA2122" w:rsidRDefault="00BA2122" w:rsidP="00B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цифры свидетельствуют о наличие определенного опыта, но недостаточного высокого профессионального уровня учителей начальных классов.</w:t>
      </w:r>
    </w:p>
    <w:p w:rsidR="00BA2122" w:rsidRPr="00BA2122" w:rsidRDefault="00BA2122" w:rsidP="00B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проблема в течение 201</w:t>
      </w:r>
      <w:r w:rsidR="001C6B67"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1C6B67"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решалась через организацию целенаправленной, систематической работы по повышению педагогического мастерства:</w:t>
      </w:r>
    </w:p>
    <w:p w:rsidR="001C6B67" w:rsidRPr="00561C01" w:rsidRDefault="00BA2122" w:rsidP="00BE4E3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плановой курсовой переподготовки</w:t>
      </w:r>
    </w:p>
    <w:p w:rsidR="00561C01" w:rsidRDefault="00BA2122" w:rsidP="00BE4E3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 </w:t>
      </w:r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заседаниях школьных</w:t>
      </w:r>
      <w:r w:rsidR="00561C01"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городских, районных</w:t>
      </w: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</w:t>
      </w:r>
      <w:r w:rsid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BA2122" w:rsidRDefault="00561C01" w:rsidP="00BE4E3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</w:t>
      </w:r>
    </w:p>
    <w:p w:rsidR="009F2C41" w:rsidRPr="00BA2122" w:rsidRDefault="009F2C41" w:rsidP="00BE4E3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  наставничество (закрепление за молодым специалистом 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</w:p>
    <w:p w:rsidR="00BA2122" w:rsidRPr="00BA2122" w:rsidRDefault="00BA2122" w:rsidP="00BE4E3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="0041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</w:t>
      </w:r>
    </w:p>
    <w:p w:rsidR="00BA2122" w:rsidRPr="00BA2122" w:rsidRDefault="00BA2122" w:rsidP="00BE4E3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</w:t>
      </w:r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ин</w:t>
      </w:r>
      <w:r w:rsidR="0041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дивидуальной методической темой</w:t>
      </w:r>
    </w:p>
    <w:p w:rsidR="00B13917" w:rsidRPr="00BA2122" w:rsidRDefault="00BA2122" w:rsidP="00BE4E3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опыта лучших учителей школы, города, </w:t>
      </w:r>
      <w:r w:rsidR="001C6B67"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страны</w:t>
      </w: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C01" w:rsidRPr="00561C01" w:rsidRDefault="00561C01" w:rsidP="00B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2012-2013 </w:t>
      </w:r>
      <w:proofErr w:type="spellStart"/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</w:t>
      </w:r>
      <w:proofErr w:type="spellEnd"/>
      <w:r w:rsidRPr="0056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профессиональную переподготовку прошли следующие педагоги: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2835"/>
        <w:gridCol w:w="2240"/>
      </w:tblGrid>
      <w:tr w:rsidR="00412F26" w:rsidRPr="00561C01" w:rsidTr="00412F26">
        <w:tc>
          <w:tcPr>
            <w:tcW w:w="817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1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835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2240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прохождения</w:t>
            </w:r>
          </w:p>
        </w:tc>
      </w:tr>
      <w:tr w:rsidR="00412F26" w:rsidRPr="00561C01" w:rsidTr="00412F26">
        <w:tc>
          <w:tcPr>
            <w:tcW w:w="817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1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Есина Т.И</w:t>
            </w:r>
          </w:p>
        </w:tc>
        <w:tc>
          <w:tcPr>
            <w:tcW w:w="2835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«Рабочие программы по ФГОС»</w:t>
            </w:r>
          </w:p>
        </w:tc>
        <w:tc>
          <w:tcPr>
            <w:tcW w:w="2240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</w:p>
        </w:tc>
      </w:tr>
      <w:tr w:rsidR="00412F26" w:rsidRPr="00561C01" w:rsidTr="00412F26">
        <w:tc>
          <w:tcPr>
            <w:tcW w:w="817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1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 Е.В.</w:t>
            </w:r>
          </w:p>
        </w:tc>
        <w:tc>
          <w:tcPr>
            <w:tcW w:w="2835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«Рабочие программы по ФГОС»</w:t>
            </w:r>
          </w:p>
        </w:tc>
        <w:tc>
          <w:tcPr>
            <w:tcW w:w="2240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</w:p>
        </w:tc>
      </w:tr>
      <w:tr w:rsidR="00412F26" w:rsidRPr="00561C01" w:rsidTr="00412F26">
        <w:tc>
          <w:tcPr>
            <w:tcW w:w="817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1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835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«Рабочие программы по ФГОС»</w:t>
            </w:r>
          </w:p>
        </w:tc>
        <w:tc>
          <w:tcPr>
            <w:tcW w:w="2240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</w:p>
        </w:tc>
      </w:tr>
      <w:tr w:rsidR="00412F26" w:rsidRPr="00561C01" w:rsidTr="00412F26">
        <w:tc>
          <w:tcPr>
            <w:tcW w:w="817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1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Л.И.</w:t>
            </w:r>
          </w:p>
        </w:tc>
        <w:tc>
          <w:tcPr>
            <w:tcW w:w="2835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«Рабочие программы по ФГОС»</w:t>
            </w:r>
          </w:p>
        </w:tc>
        <w:tc>
          <w:tcPr>
            <w:tcW w:w="2240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</w:p>
        </w:tc>
      </w:tr>
      <w:tr w:rsidR="00412F26" w:rsidRPr="00561C01" w:rsidTr="00412F26">
        <w:tc>
          <w:tcPr>
            <w:tcW w:w="817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1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В.П.</w:t>
            </w:r>
          </w:p>
        </w:tc>
        <w:tc>
          <w:tcPr>
            <w:tcW w:w="2835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«Рабочие программы по ФГОС»</w:t>
            </w:r>
          </w:p>
        </w:tc>
        <w:tc>
          <w:tcPr>
            <w:tcW w:w="2240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</w:p>
        </w:tc>
      </w:tr>
      <w:tr w:rsidR="00412F26" w:rsidRPr="00561C01" w:rsidTr="00412F26">
        <w:tc>
          <w:tcPr>
            <w:tcW w:w="817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1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835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учебно-лабораторного оборудования в рамках ФГОС»</w:t>
            </w:r>
          </w:p>
        </w:tc>
        <w:tc>
          <w:tcPr>
            <w:tcW w:w="2240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</w:p>
        </w:tc>
      </w:tr>
      <w:tr w:rsidR="00412F26" w:rsidRPr="00561C01" w:rsidTr="00412F26">
        <w:tc>
          <w:tcPr>
            <w:tcW w:w="817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1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Дробышева О.А.</w:t>
            </w:r>
          </w:p>
        </w:tc>
        <w:tc>
          <w:tcPr>
            <w:tcW w:w="2835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учебно-лабораторного оборудования в рамках ФГОС»</w:t>
            </w:r>
          </w:p>
        </w:tc>
        <w:tc>
          <w:tcPr>
            <w:tcW w:w="2240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</w:p>
        </w:tc>
      </w:tr>
      <w:tr w:rsidR="00412F26" w:rsidRPr="00561C01" w:rsidTr="00412F26">
        <w:tc>
          <w:tcPr>
            <w:tcW w:w="817" w:type="dxa"/>
            <w:vAlign w:val="center"/>
          </w:tcPr>
          <w:p w:rsidR="00412F26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1" w:type="dxa"/>
            <w:vAlign w:val="center"/>
          </w:tcPr>
          <w:p w:rsidR="00412F26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835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учебно-лабораторного оборудования в рамках ФГОС»</w:t>
            </w:r>
          </w:p>
        </w:tc>
        <w:tc>
          <w:tcPr>
            <w:tcW w:w="2240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</w:p>
        </w:tc>
      </w:tr>
      <w:tr w:rsidR="00412F26" w:rsidRPr="00561C01" w:rsidTr="00412F26">
        <w:tc>
          <w:tcPr>
            <w:tcW w:w="817" w:type="dxa"/>
            <w:vAlign w:val="center"/>
          </w:tcPr>
          <w:p w:rsidR="00412F26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1" w:type="dxa"/>
            <w:vAlign w:val="center"/>
          </w:tcPr>
          <w:p w:rsidR="00412F26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835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учебно-лабораторного оборудования в рамках ФГОС»</w:t>
            </w:r>
          </w:p>
        </w:tc>
        <w:tc>
          <w:tcPr>
            <w:tcW w:w="2240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</w:p>
        </w:tc>
      </w:tr>
      <w:tr w:rsidR="00412F26" w:rsidRPr="00561C01" w:rsidTr="00412F26">
        <w:tc>
          <w:tcPr>
            <w:tcW w:w="817" w:type="dxa"/>
            <w:vAlign w:val="center"/>
          </w:tcPr>
          <w:p w:rsidR="00412F26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1" w:type="dxa"/>
            <w:vAlign w:val="center"/>
          </w:tcPr>
          <w:p w:rsidR="00412F26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835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учебно-лабораторного оборудования в рамках ФГОС»</w:t>
            </w:r>
          </w:p>
        </w:tc>
        <w:tc>
          <w:tcPr>
            <w:tcW w:w="2240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</w:p>
        </w:tc>
      </w:tr>
      <w:tr w:rsidR="00412F26" w:rsidRPr="00561C01" w:rsidTr="00412F26">
        <w:tc>
          <w:tcPr>
            <w:tcW w:w="817" w:type="dxa"/>
            <w:vAlign w:val="center"/>
          </w:tcPr>
          <w:p w:rsidR="00412F26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1" w:type="dxa"/>
            <w:vAlign w:val="center"/>
          </w:tcPr>
          <w:p w:rsidR="00412F26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835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 и общество»</w:t>
            </w:r>
          </w:p>
        </w:tc>
        <w:tc>
          <w:tcPr>
            <w:tcW w:w="2240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</w:p>
        </w:tc>
      </w:tr>
      <w:tr w:rsidR="00412F26" w:rsidRPr="00561C01" w:rsidTr="00412F26">
        <w:tc>
          <w:tcPr>
            <w:tcW w:w="817" w:type="dxa"/>
            <w:vAlign w:val="center"/>
          </w:tcPr>
          <w:p w:rsidR="00412F26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11" w:type="dxa"/>
            <w:vAlign w:val="center"/>
          </w:tcPr>
          <w:p w:rsidR="00412F26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Есельбаева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835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 и общество»</w:t>
            </w:r>
          </w:p>
        </w:tc>
        <w:tc>
          <w:tcPr>
            <w:tcW w:w="2240" w:type="dxa"/>
            <w:vAlign w:val="center"/>
          </w:tcPr>
          <w:p w:rsidR="00412F26" w:rsidRPr="00561C01" w:rsidRDefault="00412F26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</w:p>
        </w:tc>
      </w:tr>
      <w:tr w:rsidR="00412F26" w:rsidRPr="00561C01" w:rsidTr="00412F26">
        <w:tc>
          <w:tcPr>
            <w:tcW w:w="817" w:type="dxa"/>
            <w:vAlign w:val="center"/>
          </w:tcPr>
          <w:p w:rsidR="00412F26" w:rsidRDefault="00B13917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1" w:type="dxa"/>
            <w:vAlign w:val="center"/>
          </w:tcPr>
          <w:p w:rsidR="00412F26" w:rsidRDefault="00B13917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35" w:type="dxa"/>
            <w:vAlign w:val="center"/>
          </w:tcPr>
          <w:p w:rsidR="00412F26" w:rsidRPr="00561C01" w:rsidRDefault="00B13917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«ОРГСЭ»</w:t>
            </w:r>
          </w:p>
        </w:tc>
        <w:tc>
          <w:tcPr>
            <w:tcW w:w="2240" w:type="dxa"/>
            <w:vAlign w:val="center"/>
          </w:tcPr>
          <w:p w:rsidR="00412F26" w:rsidRPr="00561C01" w:rsidRDefault="00B13917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</w:p>
        </w:tc>
      </w:tr>
      <w:tr w:rsidR="00B13917" w:rsidRPr="00561C01" w:rsidTr="00412F26">
        <w:tc>
          <w:tcPr>
            <w:tcW w:w="817" w:type="dxa"/>
            <w:vAlign w:val="center"/>
          </w:tcPr>
          <w:p w:rsidR="00B13917" w:rsidRDefault="00B13917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1" w:type="dxa"/>
            <w:vAlign w:val="center"/>
          </w:tcPr>
          <w:p w:rsidR="00B13917" w:rsidRDefault="00B13917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Волосатова Н.И.</w:t>
            </w:r>
          </w:p>
        </w:tc>
        <w:tc>
          <w:tcPr>
            <w:tcW w:w="2835" w:type="dxa"/>
            <w:vAlign w:val="center"/>
          </w:tcPr>
          <w:p w:rsidR="00B13917" w:rsidRPr="00561C01" w:rsidRDefault="00B13917" w:rsidP="00765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«ОРГСЭ»</w:t>
            </w:r>
          </w:p>
        </w:tc>
        <w:tc>
          <w:tcPr>
            <w:tcW w:w="2240" w:type="dxa"/>
            <w:vAlign w:val="center"/>
          </w:tcPr>
          <w:p w:rsidR="00B13917" w:rsidRPr="00561C01" w:rsidRDefault="00B13917" w:rsidP="00765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</w:p>
        </w:tc>
      </w:tr>
      <w:tr w:rsidR="00B13917" w:rsidRPr="00561C01" w:rsidTr="00412F26">
        <w:tc>
          <w:tcPr>
            <w:tcW w:w="817" w:type="dxa"/>
            <w:vAlign w:val="center"/>
          </w:tcPr>
          <w:p w:rsidR="00B13917" w:rsidRDefault="00B13917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1" w:type="dxa"/>
            <w:vAlign w:val="center"/>
          </w:tcPr>
          <w:p w:rsidR="00B13917" w:rsidRDefault="00B13917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 Т.В.</w:t>
            </w:r>
          </w:p>
        </w:tc>
        <w:tc>
          <w:tcPr>
            <w:tcW w:w="2835" w:type="dxa"/>
            <w:vAlign w:val="center"/>
          </w:tcPr>
          <w:p w:rsidR="00B13917" w:rsidRPr="00561C01" w:rsidRDefault="00B13917" w:rsidP="00765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«ОРГСЭ»</w:t>
            </w:r>
          </w:p>
        </w:tc>
        <w:tc>
          <w:tcPr>
            <w:tcW w:w="2240" w:type="dxa"/>
            <w:vAlign w:val="center"/>
          </w:tcPr>
          <w:p w:rsidR="00B13917" w:rsidRPr="00561C01" w:rsidRDefault="00B13917" w:rsidP="00765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</w:p>
        </w:tc>
      </w:tr>
      <w:tr w:rsidR="00B13917" w:rsidRPr="00561C01" w:rsidTr="00412F26">
        <w:tc>
          <w:tcPr>
            <w:tcW w:w="817" w:type="dxa"/>
            <w:vAlign w:val="center"/>
          </w:tcPr>
          <w:p w:rsidR="00B13917" w:rsidRDefault="00B13917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11" w:type="dxa"/>
            <w:vAlign w:val="center"/>
          </w:tcPr>
          <w:p w:rsidR="00B13917" w:rsidRDefault="00B13917" w:rsidP="00412F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Есельбаева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835" w:type="dxa"/>
            <w:vAlign w:val="center"/>
          </w:tcPr>
          <w:p w:rsidR="00B13917" w:rsidRPr="00561C01" w:rsidRDefault="00B13917" w:rsidP="00765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«ОРГСЭ»</w:t>
            </w:r>
          </w:p>
        </w:tc>
        <w:tc>
          <w:tcPr>
            <w:tcW w:w="2240" w:type="dxa"/>
            <w:vAlign w:val="center"/>
          </w:tcPr>
          <w:p w:rsidR="00B13917" w:rsidRPr="00561C01" w:rsidRDefault="00B13917" w:rsidP="00765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</w:p>
        </w:tc>
      </w:tr>
    </w:tbl>
    <w:p w:rsidR="00B13917" w:rsidRPr="00B13917" w:rsidRDefault="00B13917" w:rsidP="00B13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Ожидаемый результат повышения квалификации — профессиональная готовность работников образования к реализации ФГОС:</w:t>
      </w:r>
    </w:p>
    <w:p w:rsidR="00B13917" w:rsidRPr="00B13917" w:rsidRDefault="00B13917" w:rsidP="00B13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оптимального вхождения работников образования в систему ценностей современного образования;</w:t>
      </w:r>
    </w:p>
    <w:p w:rsidR="00B13917" w:rsidRPr="00B13917" w:rsidRDefault="00B13917" w:rsidP="00B13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принятие идеологии ФГОС общего образования;</w:t>
      </w:r>
    </w:p>
    <w:p w:rsidR="00B13917" w:rsidRPr="00B13917" w:rsidRDefault="00B13917" w:rsidP="00B13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B13917" w:rsidRPr="00B13917" w:rsidRDefault="00B13917" w:rsidP="00B13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учебно-методическими и информационно-методическими ресурсами, необходимыми для успешного решения задач ФГОС.</w:t>
      </w:r>
    </w:p>
    <w:p w:rsidR="00BA2122" w:rsidRPr="00BA2122" w:rsidRDefault="00BA2122" w:rsidP="00B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способствовало повышению уровня профессионального мастерства педагогов, ориентации их на решение современных образовательных задач, что, в конечном счете, направлено на повышение качества образовательного процесса в современной школе.</w:t>
      </w:r>
    </w:p>
    <w:p w:rsidR="00BA2122" w:rsidRDefault="00BA2122" w:rsidP="00BA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методическому объединению следует активизировать работу по созданию условий для повышения результативности работы учителей, их активного участия в деятельности ШМО и </w:t>
      </w:r>
      <w:r w:rsidR="009F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A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МО, конкурсах профессионального мастерства.</w:t>
      </w:r>
    </w:p>
    <w:p w:rsidR="00C30513" w:rsidRPr="00E37032" w:rsidRDefault="008603D1" w:rsidP="00C30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3703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</w:t>
      </w:r>
      <w:r w:rsidR="00C30513" w:rsidRPr="00E3703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.Анализ методической работы.</w:t>
      </w:r>
    </w:p>
    <w:p w:rsidR="000D4B91" w:rsidRPr="000D4B91" w:rsidRDefault="000D4B91" w:rsidP="000D4B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4D4F82" w:rsidRPr="004D4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задачей методической работы следует считать обеспечение психолого-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 w:rsidR="004D4F82" w:rsidRPr="004D4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дагогической подготовки учителя, овладение им различными методиками диагностики психического развития ребенка и уровня овладения им знаниями.</w:t>
      </w:r>
      <w:r w:rsidRPr="000D4B91">
        <w:rPr>
          <w:rFonts w:ascii="Verdana" w:hAnsi="Verdana"/>
          <w:color w:val="000000"/>
          <w:sz w:val="29"/>
          <w:szCs w:val="29"/>
          <w:shd w:val="clear" w:color="auto" w:fill="FFFFFF"/>
        </w:rPr>
        <w:t xml:space="preserve"> </w:t>
      </w:r>
      <w:r w:rsidRPr="000D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оптимальных форм повышения профессионального мастерства учителей начальных классов является участие в заседаниях школьного методического объединения.</w:t>
      </w:r>
      <w:r w:rsidRPr="000D4B9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0D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заседаний определялась задачами методической работы школы и требованиям ФГОС второго поколения, учитывались профессиональные запросы педагогов, актуальность рассматриваемых вопросов, их значение для совершенствования качества педагогической деятельности.</w:t>
      </w:r>
    </w:p>
    <w:p w:rsidR="000D4B91" w:rsidRDefault="000D4B91" w:rsidP="000D4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форм  повышения профессионального уровня педагогов является их участие в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0D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объединения учителей начальных классов. Учителя, работающие в школе, знают, какое бесчисленное количество методов и форм обучения приходило и уходило вместе со временем. Новое время ставит перед нами новые задачи, неизбежно требующие поиска новых решений.</w:t>
      </w:r>
    </w:p>
    <w:p w:rsidR="000D4B91" w:rsidRDefault="000D4B91" w:rsidP="000D4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2012-2013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участвовали в эксперименте «Разработка системы оценивания планируемых результатов освоения программы начального образования в рамках ФГОС второго поколения». Коллектив педагогов гимназии активно занимался разработкой этой темы и продолжит участвовать в следующем году.</w:t>
      </w:r>
    </w:p>
    <w:p w:rsidR="00C30513" w:rsidRPr="00C30513" w:rsidRDefault="00C30513" w:rsidP="000D4B91">
      <w:pPr>
        <w:spacing w:before="100" w:beforeAutospacing="1" w:after="100" w:afterAutospacing="1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30513">
        <w:rPr>
          <w:rFonts w:ascii="Times New Roman" w:eastAsia="Times-Roman" w:hAnsi="Times New Roman" w:cs="Times New Roman"/>
          <w:sz w:val="24"/>
          <w:szCs w:val="24"/>
        </w:rPr>
        <w:t>Методическим объединением использовались разнообразные формы</w:t>
      </w:r>
      <w:r w:rsidR="00B96E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30513">
        <w:rPr>
          <w:rFonts w:ascii="Times New Roman" w:eastAsia="Times-Roman" w:hAnsi="Times New Roman" w:cs="Times New Roman"/>
          <w:sz w:val="24"/>
          <w:szCs w:val="24"/>
        </w:rPr>
        <w:t>проведения плановых заседаний, что позволило проводить заседания с большей</w:t>
      </w:r>
      <w:r w:rsidR="00B96E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30513">
        <w:rPr>
          <w:rFonts w:ascii="Times New Roman" w:eastAsia="Times-Roman" w:hAnsi="Times New Roman" w:cs="Times New Roman"/>
          <w:sz w:val="24"/>
          <w:szCs w:val="24"/>
        </w:rPr>
        <w:t>активностью. Перед каждым заседанием учителям заранее был известен круг</w:t>
      </w:r>
      <w:r w:rsidR="00B96E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30513">
        <w:rPr>
          <w:rFonts w:ascii="Times New Roman" w:eastAsia="Times-Roman" w:hAnsi="Times New Roman" w:cs="Times New Roman"/>
          <w:sz w:val="24"/>
          <w:szCs w:val="24"/>
        </w:rPr>
        <w:t>обсуждаемых проблем, предлагался список литературы, которую можно</w:t>
      </w:r>
      <w:r w:rsidR="00B96E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30513">
        <w:rPr>
          <w:rFonts w:ascii="Times New Roman" w:eastAsia="Times-Roman" w:hAnsi="Times New Roman" w:cs="Times New Roman"/>
          <w:sz w:val="24"/>
          <w:szCs w:val="24"/>
        </w:rPr>
        <w:t>использовать в процессе подготовки к заданию, поэтому заседания проходили в</w:t>
      </w:r>
      <w:r w:rsidR="00B96E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30513">
        <w:rPr>
          <w:rFonts w:ascii="Times New Roman" w:eastAsia="Times-Roman" w:hAnsi="Times New Roman" w:cs="Times New Roman"/>
          <w:sz w:val="24"/>
          <w:szCs w:val="24"/>
        </w:rPr>
        <w:t>форме живого диалога.</w:t>
      </w:r>
    </w:p>
    <w:p w:rsidR="00C30513" w:rsidRPr="00C30513" w:rsidRDefault="00C30513" w:rsidP="00C3051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30513">
        <w:rPr>
          <w:rFonts w:ascii="Times New Roman" w:eastAsia="Times-Roman" w:hAnsi="Times New Roman" w:cs="Times New Roman"/>
          <w:sz w:val="24"/>
          <w:szCs w:val="24"/>
        </w:rPr>
        <w:lastRenderedPageBreak/>
        <w:t>В течение года проводились оперативные заседания по тематике:</w:t>
      </w:r>
    </w:p>
    <w:p w:rsidR="00C30513" w:rsidRPr="00C30513" w:rsidRDefault="00C30513" w:rsidP="00C3051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30513">
        <w:rPr>
          <w:rFonts w:ascii="Times New Roman" w:eastAsia="Times-Roman" w:hAnsi="Times New Roman" w:cs="Times New Roman"/>
          <w:sz w:val="24"/>
          <w:szCs w:val="24"/>
        </w:rPr>
        <w:t xml:space="preserve">1. Учебный план и учебно-методическое обеспечение </w:t>
      </w:r>
      <w:proofErr w:type="gramStart"/>
      <w:r w:rsidRPr="00C30513">
        <w:rPr>
          <w:rFonts w:ascii="Times New Roman" w:eastAsia="Times-Roman" w:hAnsi="Times New Roman" w:cs="Times New Roman"/>
          <w:sz w:val="24"/>
          <w:szCs w:val="24"/>
        </w:rPr>
        <w:t>обучения по программам</w:t>
      </w:r>
      <w:proofErr w:type="gramEnd"/>
      <w:r w:rsidRPr="00C30513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C30513" w:rsidRPr="00C30513" w:rsidRDefault="00C30513" w:rsidP="00C3051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30513">
        <w:rPr>
          <w:rFonts w:ascii="Times New Roman" w:eastAsia="Times-Roman" w:hAnsi="Times New Roman" w:cs="Times New Roman"/>
          <w:sz w:val="24"/>
          <w:szCs w:val="24"/>
        </w:rPr>
        <w:t>2. Единые требования к ведению рабочих и контрольных тетрадей учащихся;</w:t>
      </w:r>
    </w:p>
    <w:p w:rsidR="00C30513" w:rsidRPr="00C30513" w:rsidRDefault="00C30513" w:rsidP="00C3051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30513">
        <w:rPr>
          <w:rFonts w:ascii="Times New Roman" w:eastAsia="Times-Roman" w:hAnsi="Times New Roman" w:cs="Times New Roman"/>
          <w:sz w:val="24"/>
          <w:szCs w:val="24"/>
        </w:rPr>
        <w:t>3. Итоги проверки документации;</w:t>
      </w:r>
    </w:p>
    <w:p w:rsidR="00C30513" w:rsidRPr="00C30513" w:rsidRDefault="00C30513" w:rsidP="00C3051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30513">
        <w:rPr>
          <w:rFonts w:ascii="Times New Roman" w:eastAsia="Times-Roman" w:hAnsi="Times New Roman" w:cs="Times New Roman"/>
          <w:sz w:val="24"/>
          <w:szCs w:val="24"/>
        </w:rPr>
        <w:t>4. Организация каникул;</w:t>
      </w:r>
    </w:p>
    <w:p w:rsidR="00C30513" w:rsidRPr="00C30513" w:rsidRDefault="00C30513" w:rsidP="00C3051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30513">
        <w:rPr>
          <w:rFonts w:ascii="Times New Roman" w:eastAsia="Times-Roman" w:hAnsi="Times New Roman" w:cs="Times New Roman"/>
          <w:sz w:val="24"/>
          <w:szCs w:val="24"/>
        </w:rPr>
        <w:t>5. Анализ проведения итоговых контрольных работ;</w:t>
      </w:r>
    </w:p>
    <w:p w:rsidR="00C30513" w:rsidRPr="00C30513" w:rsidRDefault="00C30513" w:rsidP="00C3051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30513">
        <w:rPr>
          <w:rFonts w:ascii="Times New Roman" w:eastAsia="Times-Roman" w:hAnsi="Times New Roman" w:cs="Times New Roman"/>
          <w:sz w:val="24"/>
          <w:szCs w:val="24"/>
        </w:rPr>
        <w:t>6. Изучение нормативных документов;</w:t>
      </w:r>
    </w:p>
    <w:p w:rsidR="00C30513" w:rsidRPr="00C30513" w:rsidRDefault="00C30513" w:rsidP="00C3051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30513">
        <w:rPr>
          <w:rFonts w:ascii="Times New Roman" w:eastAsia="Times-Roman" w:hAnsi="Times New Roman" w:cs="Times New Roman"/>
          <w:sz w:val="24"/>
          <w:szCs w:val="24"/>
        </w:rPr>
        <w:t>7. Организация и проведение конкурса ученических проектов</w:t>
      </w:r>
      <w:proofErr w:type="gramStart"/>
      <w:r w:rsidRPr="00C30513">
        <w:rPr>
          <w:rFonts w:ascii="Times New Roman" w:eastAsia="Times-Roman" w:hAnsi="Times New Roman" w:cs="Times New Roman"/>
          <w:sz w:val="24"/>
          <w:szCs w:val="24"/>
        </w:rPr>
        <w:t xml:space="preserve"> .</w:t>
      </w:r>
      <w:proofErr w:type="gramEnd"/>
      <w:r w:rsidRPr="00C30513">
        <w:rPr>
          <w:rFonts w:ascii="Times New Roman" w:eastAsia="Times-Roman" w:hAnsi="Times New Roman" w:cs="Times New Roman"/>
          <w:sz w:val="24"/>
          <w:szCs w:val="24"/>
        </w:rPr>
        <w:t>Итоги проверки</w:t>
      </w:r>
    </w:p>
    <w:p w:rsidR="00C30513" w:rsidRPr="00C30513" w:rsidRDefault="00C30513" w:rsidP="00C3051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30513">
        <w:rPr>
          <w:rFonts w:ascii="Times New Roman" w:eastAsia="Times-Roman" w:hAnsi="Times New Roman" w:cs="Times New Roman"/>
          <w:sz w:val="24"/>
          <w:szCs w:val="24"/>
        </w:rPr>
        <w:t>техники чтения на конец года.</w:t>
      </w:r>
    </w:p>
    <w:p w:rsidR="00C30513" w:rsidRPr="00C30513" w:rsidRDefault="00C30513" w:rsidP="00C3051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30513">
        <w:rPr>
          <w:rFonts w:ascii="Times New Roman" w:eastAsia="Times-Roman" w:hAnsi="Times New Roman" w:cs="Times New Roman"/>
          <w:sz w:val="24"/>
          <w:szCs w:val="24"/>
        </w:rPr>
        <w:t>8. Соблюдение графиков контрольных работ и родительских собраний.</w:t>
      </w:r>
    </w:p>
    <w:p w:rsidR="00B96EC1" w:rsidRDefault="00C30513" w:rsidP="00B96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30513">
        <w:rPr>
          <w:rFonts w:ascii="Times New Roman" w:eastAsia="Times-Roman" w:hAnsi="Times New Roman" w:cs="Times New Roman"/>
          <w:sz w:val="24"/>
          <w:szCs w:val="24"/>
        </w:rPr>
        <w:t>9. Итоги промежуточной аттестации.</w:t>
      </w:r>
    </w:p>
    <w:p w:rsidR="00B96EC1" w:rsidRPr="00BA2122" w:rsidRDefault="00B96EC1" w:rsidP="00B96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513">
        <w:rPr>
          <w:rFonts w:ascii="Times New Roman" w:eastAsia="Times-Roman" w:hAnsi="Times New Roman" w:cs="Times New Roman"/>
          <w:sz w:val="24"/>
          <w:szCs w:val="24"/>
        </w:rPr>
        <w:t>10.Работа школы в экспериментальном режиме.</w:t>
      </w:r>
    </w:p>
    <w:p w:rsidR="00B96EC1" w:rsidRDefault="00B96EC1" w:rsidP="00C3051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B96EC1" w:rsidRDefault="00B96EC1" w:rsidP="00C3051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В течение учебного года проведены 5 заседаний ШМО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eastAsia="Times-Roman" w:hAnsi="Times New Roman" w:cs="Times New Roman"/>
          <w:sz w:val="24"/>
          <w:szCs w:val="24"/>
        </w:rPr>
        <w:t>см.протоколы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заседаний)</w:t>
      </w:r>
    </w:p>
    <w:p w:rsidR="00B96EC1" w:rsidRDefault="00B96EC1" w:rsidP="00B96EC1">
      <w:pPr>
        <w:pStyle w:val="a5"/>
        <w:rPr>
          <w:rFonts w:ascii="Times New Roman" w:eastAsia="Times-Roman" w:hAnsi="Times New Roman" w:cs="Times New Roman"/>
          <w:sz w:val="24"/>
          <w:szCs w:val="24"/>
        </w:rPr>
      </w:pPr>
    </w:p>
    <w:p w:rsidR="00B96EC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</w:rPr>
        <w:t>2.</w:t>
      </w:r>
      <w:r w:rsidRPr="00B96E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рамках Недели начальной школы, в период с 25.03.2013г. по 05.04.2013г., учителя начальных классов делились педагогическим мастерством  с коллегами.</w:t>
      </w:r>
    </w:p>
    <w:p w:rsidR="00B96EC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6AA1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открытых уроков:</w:t>
      </w:r>
    </w:p>
    <w:p w:rsidR="00B96EC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-Взаимообмен педагогическим мастерством.</w:t>
      </w:r>
    </w:p>
    <w:p w:rsidR="00B96EC1" w:rsidRPr="00A36AA1" w:rsidRDefault="00B96EC1" w:rsidP="00B96EC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AA1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96EC1" w:rsidRPr="00A36AA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36AA1">
        <w:rPr>
          <w:rFonts w:ascii="Times New Roman" w:hAnsi="Times New Roman" w:cs="Times New Roman"/>
          <w:sz w:val="24"/>
          <w:szCs w:val="24"/>
          <w:lang w:eastAsia="ru-RU"/>
        </w:rPr>
        <w:t>-органи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зация са</w:t>
      </w:r>
      <w:r w:rsidRPr="00A36AA1">
        <w:rPr>
          <w:rFonts w:ascii="Times New Roman" w:hAnsi="Times New Roman" w:cs="Times New Roman"/>
          <w:sz w:val="24"/>
          <w:szCs w:val="24"/>
          <w:lang w:eastAsia="ru-RU"/>
        </w:rPr>
        <w:t xml:space="preserve">мообразования учителей по разным аспектам и направлениям </w:t>
      </w:r>
    </w:p>
    <w:p w:rsidR="00B96EC1" w:rsidRPr="00A36AA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36AA1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изучения и внедрения новых педагогических технологий; </w:t>
      </w:r>
    </w:p>
    <w:p w:rsidR="00B96EC1" w:rsidRPr="00A36AA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36AA1">
        <w:rPr>
          <w:rFonts w:ascii="Times New Roman" w:hAnsi="Times New Roman" w:cs="Times New Roman"/>
          <w:sz w:val="24"/>
          <w:szCs w:val="24"/>
          <w:lang w:eastAsia="ru-RU"/>
        </w:rPr>
        <w:t xml:space="preserve">-выявление учителей, испытывающих затруднения в применении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современных педагогических технологий</w:t>
      </w:r>
      <w:r w:rsidRPr="00A36AA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96EC1" w:rsidRPr="00A36AA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36AA1">
        <w:rPr>
          <w:rFonts w:ascii="Times New Roman" w:hAnsi="Times New Roman" w:cs="Times New Roman"/>
          <w:sz w:val="24"/>
          <w:szCs w:val="24"/>
          <w:lang w:eastAsia="ru-RU"/>
        </w:rPr>
        <w:t xml:space="preserve">-наблюдение в ходе открытых уроков за деятельностью учителя и учащихся при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ехнологий</w:t>
      </w:r>
      <w:proofErr w:type="spellEnd"/>
      <w:r w:rsidRPr="00A36AA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96EC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-внедрение</w:t>
      </w:r>
      <w:r w:rsidRPr="00A36AA1">
        <w:rPr>
          <w:rFonts w:ascii="Times New Roman" w:hAnsi="Times New Roman" w:cs="Times New Roman"/>
          <w:sz w:val="24"/>
          <w:szCs w:val="24"/>
          <w:lang w:eastAsia="ru-RU"/>
        </w:rPr>
        <w:t xml:space="preserve"> свои</w:t>
      </w:r>
      <w:r>
        <w:rPr>
          <w:rFonts w:ascii="Times New Roman" w:hAnsi="Times New Roman" w:cs="Times New Roman"/>
          <w:sz w:val="24"/>
          <w:szCs w:val="24"/>
          <w:lang w:eastAsia="ru-RU"/>
        </w:rPr>
        <w:t>х наработок</w:t>
      </w:r>
      <w:r w:rsidRPr="00A36AA1">
        <w:rPr>
          <w:rFonts w:ascii="Times New Roman" w:hAnsi="Times New Roman" w:cs="Times New Roman"/>
          <w:sz w:val="24"/>
          <w:szCs w:val="24"/>
          <w:lang w:eastAsia="ru-RU"/>
        </w:rPr>
        <w:t xml:space="preserve"> в практическую деятельность;</w:t>
      </w:r>
    </w:p>
    <w:p w:rsidR="00B96EC1" w:rsidRPr="00A36AA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A36AA1">
        <w:rPr>
          <w:rFonts w:ascii="Times New Roman" w:hAnsi="Times New Roman" w:cs="Times New Roman"/>
          <w:sz w:val="24"/>
          <w:szCs w:val="24"/>
          <w:lang w:eastAsia="ru-RU"/>
        </w:rPr>
        <w:t xml:space="preserve"> учиться анализировать уроки с точки зрения формирования ключевых компетенций, индивидуального подхода, развития речи; </w:t>
      </w:r>
    </w:p>
    <w:p w:rsidR="00B96EC1" w:rsidRPr="00A36AA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-установить</w:t>
      </w:r>
      <w:r w:rsidRPr="00A36AA1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причинн</w:t>
      </w:r>
      <w:proofErr w:type="gramStart"/>
      <w:r w:rsidRPr="00A36AA1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36AA1">
        <w:rPr>
          <w:rFonts w:ascii="Times New Roman" w:hAnsi="Times New Roman" w:cs="Times New Roman"/>
          <w:sz w:val="24"/>
          <w:szCs w:val="24"/>
          <w:lang w:eastAsia="ru-RU"/>
        </w:rPr>
        <w:t xml:space="preserve"> следственные связи между качеством знаний и качеством </w:t>
      </w:r>
    </w:p>
    <w:p w:rsidR="00B96EC1" w:rsidRPr="00A36AA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36AA1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преподавания, качеством самообразования; </w:t>
      </w:r>
    </w:p>
    <w:p w:rsidR="00B96EC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36AA1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проанализировать</w:t>
      </w:r>
      <w:r w:rsidRPr="00A36AA1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техническую подготовку учителей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, умение использовать учебно-лабораторное оборудование.</w:t>
      </w:r>
    </w:p>
    <w:p w:rsidR="00B96EC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EC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Делились опытом следующие педагоги:</w:t>
      </w:r>
    </w:p>
    <w:p w:rsidR="00B96EC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"/>
        <w:gridCol w:w="1867"/>
        <w:gridCol w:w="834"/>
        <w:gridCol w:w="2038"/>
        <w:gridCol w:w="2346"/>
        <w:gridCol w:w="1969"/>
      </w:tblGrid>
      <w:tr w:rsidR="00B96EC1" w:rsidTr="00BE1EC3">
        <w:tc>
          <w:tcPr>
            <w:tcW w:w="508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3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Ф.И.О.учителя</w:t>
            </w:r>
            <w:proofErr w:type="spellEnd"/>
          </w:p>
        </w:tc>
        <w:tc>
          <w:tcPr>
            <w:tcW w:w="841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12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34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63" w:type="dxa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Посетили урок</w:t>
            </w:r>
          </w:p>
        </w:tc>
      </w:tr>
      <w:tr w:rsidR="00B96EC1" w:rsidTr="00BE1EC3">
        <w:tc>
          <w:tcPr>
            <w:tcW w:w="508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3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Дробышева О.А.</w:t>
            </w:r>
          </w:p>
        </w:tc>
        <w:tc>
          <w:tcPr>
            <w:tcW w:w="841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4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«Синонимы в речи»</w:t>
            </w:r>
          </w:p>
        </w:tc>
        <w:tc>
          <w:tcPr>
            <w:tcW w:w="2163" w:type="dxa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Спиркина Е.А.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Есина Т.И.</w:t>
            </w:r>
          </w:p>
        </w:tc>
      </w:tr>
      <w:tr w:rsidR="00B96EC1" w:rsidTr="00BE1EC3">
        <w:tc>
          <w:tcPr>
            <w:tcW w:w="508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3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841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34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«Числовые выражения»</w:t>
            </w:r>
          </w:p>
        </w:tc>
        <w:tc>
          <w:tcPr>
            <w:tcW w:w="2163" w:type="dxa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Спиркина Е.А.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Стёпырева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96EC1" w:rsidTr="00BE1EC3">
        <w:tc>
          <w:tcPr>
            <w:tcW w:w="508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3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Есина Т.И.</w:t>
            </w:r>
          </w:p>
        </w:tc>
        <w:tc>
          <w:tcPr>
            <w:tcW w:w="841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2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534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«Православный монастырь»</w:t>
            </w:r>
          </w:p>
        </w:tc>
        <w:tc>
          <w:tcPr>
            <w:tcW w:w="2163" w:type="dxa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В.П.</w:t>
            </w:r>
          </w:p>
        </w:tc>
      </w:tr>
      <w:tr w:rsidR="00B96EC1" w:rsidTr="00BE1EC3">
        <w:tc>
          <w:tcPr>
            <w:tcW w:w="508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3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841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интегрированный урок</w:t>
            </w:r>
          </w:p>
        </w:tc>
        <w:tc>
          <w:tcPr>
            <w:tcW w:w="2534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«Презентация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уроке математики»</w:t>
            </w:r>
          </w:p>
        </w:tc>
        <w:tc>
          <w:tcPr>
            <w:tcW w:w="2163" w:type="dxa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Спиркина Е.А.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Стёпырева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Капитонова Т.В.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Захарова В.П.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96EC1" w:rsidTr="00BE1EC3">
        <w:tc>
          <w:tcPr>
            <w:tcW w:w="508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13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Сосновская Е.В.</w:t>
            </w:r>
          </w:p>
        </w:tc>
        <w:tc>
          <w:tcPr>
            <w:tcW w:w="841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2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4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«Окончания глаголов 1 и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163" w:type="dxa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Спиркина Е.А.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Стёпырева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Капитонова Т.В.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В.П.</w:t>
            </w:r>
          </w:p>
        </w:tc>
      </w:tr>
      <w:tr w:rsidR="00B96EC1" w:rsidTr="00BE1EC3">
        <w:tc>
          <w:tcPr>
            <w:tcW w:w="508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13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Капитонова Т.В.</w:t>
            </w:r>
          </w:p>
        </w:tc>
        <w:tc>
          <w:tcPr>
            <w:tcW w:w="841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2534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Л.Пантелеев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«Честное слово»</w:t>
            </w:r>
          </w:p>
        </w:tc>
        <w:tc>
          <w:tcPr>
            <w:tcW w:w="2163" w:type="dxa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96EC1" w:rsidTr="00BE1EC3">
        <w:tc>
          <w:tcPr>
            <w:tcW w:w="508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13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Волосатова Н.И.</w:t>
            </w:r>
          </w:p>
        </w:tc>
        <w:tc>
          <w:tcPr>
            <w:tcW w:w="841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2534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слава»</w:t>
            </w:r>
          </w:p>
        </w:tc>
        <w:tc>
          <w:tcPr>
            <w:tcW w:w="2163" w:type="dxa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Стёпырева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C1" w:rsidTr="00BE1EC3">
        <w:tc>
          <w:tcPr>
            <w:tcW w:w="508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13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Сучилина Л.А.</w:t>
            </w:r>
          </w:p>
        </w:tc>
        <w:tc>
          <w:tcPr>
            <w:tcW w:w="841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34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«Рассаживаем по местам»</w:t>
            </w:r>
          </w:p>
        </w:tc>
        <w:tc>
          <w:tcPr>
            <w:tcW w:w="2163" w:type="dxa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Спиркина Е.А.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Стёпырева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B96EC1" w:rsidTr="00BE1EC3">
        <w:tc>
          <w:tcPr>
            <w:tcW w:w="508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13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Стёпырева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841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4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корне слова»</w:t>
            </w:r>
          </w:p>
        </w:tc>
        <w:tc>
          <w:tcPr>
            <w:tcW w:w="2163" w:type="dxa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Спиркина Е.А.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В.П.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Сучилина Л.А.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Сосновская Е.В.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Есина Т.И.</w:t>
            </w:r>
          </w:p>
        </w:tc>
      </w:tr>
      <w:tr w:rsidR="00B96EC1" w:rsidTr="00BE1EC3">
        <w:tc>
          <w:tcPr>
            <w:tcW w:w="508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13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841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2534" w:type="dxa"/>
            <w:vAlign w:val="center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3" w:type="dxa"/>
          </w:tcPr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Спиркина Е.А.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В.П.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Сучилина Л.А.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Сосновская Е.В.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Есина Т.И.</w:t>
            </w:r>
          </w:p>
          <w:p w:rsidR="00B96EC1" w:rsidRDefault="00B96EC1" w:rsidP="00BE1E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</w:tbl>
    <w:p w:rsidR="00B96EC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EC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окончании уроков проведен самоанализ и анализ урока коллегами.</w:t>
      </w:r>
    </w:p>
    <w:p w:rsidR="00B96EC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6EC1" w:rsidRPr="00F752D2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752D2">
        <w:rPr>
          <w:rFonts w:ascii="Times New Roman" w:hAnsi="Times New Roman" w:cs="Times New Roman"/>
          <w:sz w:val="24"/>
          <w:szCs w:val="24"/>
          <w:lang w:eastAsia="ru-RU"/>
        </w:rPr>
        <w:t xml:space="preserve">Посещенные уроки учителей начальной школы позволяют сделать следующие выводы. </w:t>
      </w:r>
    </w:p>
    <w:p w:rsidR="00B96EC1" w:rsidRPr="00F752D2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752D2">
        <w:rPr>
          <w:rFonts w:ascii="Times New Roman" w:hAnsi="Times New Roman" w:cs="Times New Roman"/>
          <w:sz w:val="24"/>
          <w:szCs w:val="24"/>
          <w:lang w:eastAsia="ru-RU"/>
        </w:rPr>
        <w:t>Все активно занимаются педагогическим воплощением изучаемых проблем по теме «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Современные</w:t>
      </w:r>
      <w:r w:rsidRPr="00F752D2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педагогические технологии». </w:t>
      </w:r>
    </w:p>
    <w:p w:rsidR="00B96EC1" w:rsidRPr="00F752D2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752D2">
        <w:rPr>
          <w:rFonts w:ascii="Times New Roman" w:hAnsi="Times New Roman" w:cs="Times New Roman"/>
          <w:sz w:val="24"/>
          <w:szCs w:val="24"/>
          <w:lang w:eastAsia="ru-RU"/>
        </w:rPr>
        <w:t xml:space="preserve">Ведется работа над ведущими понятиями темы. Основной технологией учителей </w:t>
      </w:r>
    </w:p>
    <w:p w:rsidR="00B96EC1" w:rsidRPr="00F752D2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752D2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начальной школы является технология критического мышления. Но применялись </w:t>
      </w:r>
    </w:p>
    <w:p w:rsidR="00B96EC1" w:rsidRPr="00F752D2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752D2">
        <w:rPr>
          <w:rFonts w:ascii="Times New Roman" w:hAnsi="Times New Roman" w:cs="Times New Roman"/>
          <w:sz w:val="24"/>
          <w:szCs w:val="24"/>
          <w:lang w:eastAsia="ru-RU"/>
        </w:rPr>
        <w:t>также проектная деятельность, технология педагогическая мастерская,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52D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информационные технологии, </w:t>
      </w:r>
      <w:proofErr w:type="spellStart"/>
      <w:r w:rsidRPr="00F752D2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752D2">
        <w:rPr>
          <w:rFonts w:ascii="Times New Roman" w:hAnsi="Times New Roman" w:cs="Times New Roman"/>
          <w:sz w:val="24"/>
          <w:szCs w:val="24"/>
          <w:lang w:eastAsia="ru-RU"/>
        </w:rPr>
        <w:t xml:space="preserve"> метод обучения. </w:t>
      </w:r>
    </w:p>
    <w:p w:rsidR="00B96EC1" w:rsidRPr="00F752D2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752D2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Актуальность выбранной общей технологии критического мышления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52D2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определяется значимостью чтения учебно-научных текстов в учебной деятельности человека на протяжении всей его жизни. Умение извлекать из учебной литературы необходимую информацию и осмысливать ее предопределяет успешность всего учебного процесса, способствует развитию критического мышления, развивает самостоятельность читателя в процессе общения с текстом, формирует интерес к научному знанию. Все это отвечает потребностям современного образования. </w:t>
      </w:r>
    </w:p>
    <w:p w:rsidR="00B96EC1" w:rsidRPr="00F752D2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752D2">
        <w:rPr>
          <w:rFonts w:ascii="Times New Roman" w:hAnsi="Times New Roman" w:cs="Times New Roman"/>
          <w:sz w:val="24"/>
          <w:szCs w:val="24"/>
          <w:lang w:eastAsia="ru-RU"/>
        </w:rPr>
        <w:t xml:space="preserve">Анализы уроков учителей,  что дети имеют возможность самостоятельно извлекать знания </w:t>
      </w:r>
    </w:p>
    <w:p w:rsidR="00B96EC1" w:rsidRPr="00F752D2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752D2">
        <w:rPr>
          <w:rFonts w:ascii="Times New Roman" w:hAnsi="Times New Roman" w:cs="Times New Roman"/>
          <w:sz w:val="24"/>
          <w:szCs w:val="24"/>
          <w:lang w:eastAsia="ru-RU"/>
        </w:rPr>
        <w:t xml:space="preserve">из учебного материала в результате работы с учебной книгой. Однако работа в этом направлении ведется недостаточно активно, что она не достигла еще нужного уровня самостоятельности детей. </w:t>
      </w:r>
    </w:p>
    <w:p w:rsidR="00B96EC1" w:rsidRPr="00F752D2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752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Нужно отметить и богатство методических приемов и форм организации занятий на уроке, что, несомненно, одно из свидетельств высокой квалификации учителей. Присутствуя на уроках учителей начальной школы, наблюдали различные приемы работы по формированию самооценки и </w:t>
      </w:r>
      <w:proofErr w:type="spellStart"/>
      <w:r w:rsidRPr="00F752D2">
        <w:rPr>
          <w:rFonts w:ascii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F752D2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детей. Применяются словесные оценки самого ученика, других учеников или учителя. При этом используются «выведенные» вместе с детьми критические оценки: «он ответил правильно, полно, самостоятельно». </w:t>
      </w:r>
    </w:p>
    <w:p w:rsidR="00B96EC1" w:rsidRDefault="00B96EC1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752D2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 высоко оценили эффективность работы в малых группах и часто включают их в урок. Дети работают в парах, тройках, четверках. Важно, чтобы учащиеся не только вместе выполнили задание, но и осознали важность дружной совместной работы. Необходимо при формировании самооценки и </w:t>
      </w:r>
      <w:proofErr w:type="spellStart"/>
      <w:r w:rsidRPr="00F752D2">
        <w:rPr>
          <w:rFonts w:ascii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F752D2">
        <w:rPr>
          <w:rFonts w:ascii="Times New Roman" w:hAnsi="Times New Roman" w:cs="Times New Roman"/>
          <w:sz w:val="24"/>
          <w:szCs w:val="24"/>
          <w:lang w:eastAsia="ru-RU"/>
        </w:rPr>
        <w:t xml:space="preserve">, использовании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752D2">
        <w:rPr>
          <w:rFonts w:ascii="Times New Roman" w:hAnsi="Times New Roman" w:cs="Times New Roman"/>
          <w:sz w:val="24"/>
          <w:szCs w:val="24"/>
          <w:lang w:eastAsia="ru-RU"/>
        </w:rPr>
        <w:t xml:space="preserve">оллективных форм обучения, работу строить с учетом организации </w:t>
      </w:r>
      <w:r w:rsidR="00911ED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752D2">
        <w:rPr>
          <w:rFonts w:ascii="Times New Roman" w:hAnsi="Times New Roman" w:cs="Times New Roman"/>
          <w:sz w:val="24"/>
          <w:szCs w:val="24"/>
          <w:lang w:eastAsia="ru-RU"/>
        </w:rPr>
        <w:t>ифференцированного обучения.</w:t>
      </w:r>
    </w:p>
    <w:p w:rsidR="00012EEB" w:rsidRDefault="00012EEB" w:rsidP="00B96E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B" w:rsidRDefault="00911EDC" w:rsidP="00012E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помощь учителю поступило </w:t>
      </w:r>
      <w:r w:rsidRPr="00012EEB">
        <w:rPr>
          <w:rFonts w:ascii="Times New Roman" w:hAnsi="Times New Roman" w:cs="Times New Roman"/>
          <w:b/>
          <w:sz w:val="24"/>
          <w:szCs w:val="24"/>
          <w:lang w:eastAsia="ru-RU"/>
        </w:rPr>
        <w:t>учебно-лабораторное оборудование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12EEB">
        <w:rPr>
          <w:rFonts w:ascii="Times New Roman" w:hAnsi="Times New Roman" w:cs="Times New Roman"/>
          <w:sz w:val="24"/>
          <w:szCs w:val="24"/>
          <w:lang w:eastAsia="ru-RU"/>
        </w:rPr>
        <w:t xml:space="preserve"> Оно используется для </w:t>
      </w:r>
      <w:r w:rsidR="00012EEB" w:rsidRPr="009B48CC">
        <w:rPr>
          <w:rFonts w:ascii="Times New Roman" w:hAnsi="Times New Roman" w:cs="Times New Roman"/>
          <w:sz w:val="24"/>
          <w:szCs w:val="24"/>
        </w:rPr>
        <w:t>инди</w:t>
      </w:r>
      <w:r w:rsidR="00012EEB">
        <w:rPr>
          <w:rFonts w:ascii="Times New Roman" w:hAnsi="Times New Roman" w:cs="Times New Roman"/>
          <w:sz w:val="24"/>
          <w:szCs w:val="24"/>
        </w:rPr>
        <w:t>видуальной и коллективной работы</w:t>
      </w:r>
      <w:r w:rsidR="00012EEB" w:rsidRPr="009B48CC">
        <w:rPr>
          <w:rFonts w:ascii="Times New Roman" w:hAnsi="Times New Roman" w:cs="Times New Roman"/>
          <w:sz w:val="24"/>
          <w:szCs w:val="24"/>
        </w:rPr>
        <w:t xml:space="preserve"> обучающихся:</w:t>
      </w:r>
      <w:r w:rsidR="00012EEB">
        <w:rPr>
          <w:rFonts w:ascii="Times New Roman" w:hAnsi="Times New Roman" w:cs="Times New Roman"/>
          <w:sz w:val="24"/>
          <w:szCs w:val="24"/>
        </w:rPr>
        <w:t xml:space="preserve"> с</w:t>
      </w:r>
      <w:r w:rsidR="00012EEB" w:rsidRPr="009B48CC">
        <w:rPr>
          <w:rFonts w:ascii="Times New Roman" w:hAnsi="Times New Roman" w:cs="Times New Roman"/>
          <w:sz w:val="24"/>
          <w:szCs w:val="24"/>
        </w:rPr>
        <w:t>оздание и использование информации (работа с текстом, в том числе формирование и отработка навыка клавиатурного письма, создание наглядного сопровождения дл</w:t>
      </w:r>
      <w:r w:rsidR="00012EEB">
        <w:rPr>
          <w:rFonts w:ascii="Times New Roman" w:hAnsi="Times New Roman" w:cs="Times New Roman"/>
          <w:sz w:val="24"/>
          <w:szCs w:val="24"/>
        </w:rPr>
        <w:t>я публичных выступлений и др.)</w:t>
      </w:r>
      <w:proofErr w:type="gramStart"/>
      <w:r w:rsidR="00012EE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012EEB" w:rsidRPr="009B48CC">
        <w:rPr>
          <w:rFonts w:ascii="Times New Roman" w:hAnsi="Times New Roman" w:cs="Times New Roman"/>
          <w:sz w:val="24"/>
          <w:szCs w:val="24"/>
        </w:rPr>
        <w:t>олучение информации различными способами (поиск информации в различных документах, локальных и глобальных информационно-теле</w:t>
      </w:r>
      <w:r w:rsidR="00012EEB">
        <w:rPr>
          <w:rFonts w:ascii="Times New Roman" w:hAnsi="Times New Roman" w:cs="Times New Roman"/>
          <w:sz w:val="24"/>
          <w:szCs w:val="24"/>
        </w:rPr>
        <w:t>коммуникационных сетях и др.), для обработки</w:t>
      </w:r>
      <w:r w:rsidR="00012EEB" w:rsidRPr="009B48CC">
        <w:rPr>
          <w:rFonts w:ascii="Times New Roman" w:hAnsi="Times New Roman" w:cs="Times New Roman"/>
          <w:sz w:val="24"/>
          <w:szCs w:val="24"/>
        </w:rPr>
        <w:t xml:space="preserve">  материалов и информации (в том числе размещение, </w:t>
      </w:r>
      <w:r w:rsidR="00FE5449">
        <w:rPr>
          <w:rFonts w:ascii="Times New Roman" w:hAnsi="Times New Roman" w:cs="Times New Roman"/>
          <w:sz w:val="24"/>
          <w:szCs w:val="24"/>
        </w:rPr>
        <w:t>си</w:t>
      </w:r>
      <w:r w:rsidR="00012EEB" w:rsidRPr="009B48CC">
        <w:rPr>
          <w:rFonts w:ascii="Times New Roman" w:hAnsi="Times New Roman" w:cs="Times New Roman"/>
          <w:sz w:val="24"/>
          <w:szCs w:val="24"/>
        </w:rPr>
        <w:t xml:space="preserve">стематизирование и хранение)  с использованием  </w:t>
      </w:r>
      <w:r w:rsidR="00012EEB">
        <w:rPr>
          <w:rFonts w:ascii="Times New Roman" w:hAnsi="Times New Roman" w:cs="Times New Roman"/>
          <w:sz w:val="24"/>
          <w:szCs w:val="24"/>
        </w:rPr>
        <w:t>технологических инструментов, п</w:t>
      </w:r>
      <w:r w:rsidR="00012EEB" w:rsidRPr="009B48CC">
        <w:rPr>
          <w:rFonts w:ascii="Times New Roman" w:hAnsi="Times New Roman" w:cs="Times New Roman"/>
          <w:sz w:val="24"/>
          <w:szCs w:val="24"/>
        </w:rPr>
        <w:t>роведение экспериментов и наблюдений с использованием лабораторного оборудования (изучение природных объектов/явлений и наглядных моделей, использование цифровых планов, карт, спутниковых изображений и др.), наглядное представление и анализ полученных данных.</w:t>
      </w:r>
      <w:r w:rsidR="00012EEB">
        <w:rPr>
          <w:rFonts w:ascii="Times New Roman" w:hAnsi="Times New Roman" w:cs="Times New Roman"/>
          <w:sz w:val="24"/>
          <w:szCs w:val="24"/>
        </w:rPr>
        <w:t xml:space="preserve"> Но есть </w:t>
      </w:r>
      <w:r w:rsidR="00012EEB" w:rsidRPr="00012EEB">
        <w:rPr>
          <w:rFonts w:ascii="Times New Roman" w:hAnsi="Times New Roman" w:cs="Times New Roman"/>
          <w:b/>
          <w:sz w:val="24"/>
          <w:szCs w:val="24"/>
        </w:rPr>
        <w:t>и проблемы</w:t>
      </w:r>
      <w:r w:rsidR="00012EEB">
        <w:rPr>
          <w:rFonts w:ascii="Times New Roman" w:hAnsi="Times New Roman" w:cs="Times New Roman"/>
          <w:sz w:val="24"/>
          <w:szCs w:val="24"/>
        </w:rPr>
        <w:t xml:space="preserve"> в работе, которые педагоги преодолевают.</w:t>
      </w:r>
    </w:p>
    <w:p w:rsidR="00FE5449" w:rsidRPr="009B48CC" w:rsidRDefault="00FE5449" w:rsidP="00012EEB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Вот некоторые из них:</w:t>
      </w:r>
    </w:p>
    <w:p w:rsidR="00012EEB" w:rsidRPr="00FE5449" w:rsidRDefault="00012EEB" w:rsidP="00012E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449">
        <w:rPr>
          <w:rFonts w:ascii="Times New Roman" w:hAnsi="Times New Roman" w:cs="Times New Roman"/>
          <w:sz w:val="24"/>
          <w:szCs w:val="24"/>
        </w:rPr>
        <w:t xml:space="preserve">Практическое </w:t>
      </w:r>
      <w:proofErr w:type="gramStart"/>
      <w:r w:rsidRPr="00FE5449">
        <w:rPr>
          <w:rFonts w:ascii="Times New Roman" w:hAnsi="Times New Roman" w:cs="Times New Roman"/>
          <w:sz w:val="24"/>
          <w:szCs w:val="24"/>
        </w:rPr>
        <w:t>обучение учителей по  использованию</w:t>
      </w:r>
      <w:proofErr w:type="gramEnd"/>
      <w:r w:rsidRPr="00FE5449">
        <w:rPr>
          <w:rFonts w:ascii="Times New Roman" w:hAnsi="Times New Roman" w:cs="Times New Roman"/>
          <w:sz w:val="24"/>
          <w:szCs w:val="24"/>
        </w:rPr>
        <w:t xml:space="preserve"> учебно-лабораторного оборудования в контексте урока и внеурочной деятельности с помощью </w:t>
      </w:r>
      <w:proofErr w:type="spellStart"/>
      <w:r w:rsidRPr="00FE5449">
        <w:rPr>
          <w:rFonts w:ascii="Times New Roman" w:hAnsi="Times New Roman" w:cs="Times New Roman"/>
          <w:sz w:val="24"/>
          <w:szCs w:val="24"/>
        </w:rPr>
        <w:t>тъютора</w:t>
      </w:r>
      <w:proofErr w:type="spellEnd"/>
      <w:r w:rsidRPr="00FE5449">
        <w:rPr>
          <w:rFonts w:ascii="Times New Roman" w:hAnsi="Times New Roman" w:cs="Times New Roman"/>
          <w:sz w:val="24"/>
          <w:szCs w:val="24"/>
        </w:rPr>
        <w:t>.</w:t>
      </w:r>
    </w:p>
    <w:p w:rsidR="00012EEB" w:rsidRPr="00FE5449" w:rsidRDefault="00012EEB" w:rsidP="00012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449">
        <w:rPr>
          <w:rFonts w:ascii="Times New Roman" w:hAnsi="Times New Roman" w:cs="Times New Roman"/>
          <w:sz w:val="24"/>
          <w:szCs w:val="24"/>
        </w:rPr>
        <w:t>Программное обеспечение не совпадает с другим оборудованием учителя.</w:t>
      </w:r>
    </w:p>
    <w:p w:rsidR="00012EEB" w:rsidRPr="00FE5449" w:rsidRDefault="00012EEB" w:rsidP="00012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449">
        <w:rPr>
          <w:rFonts w:ascii="Times New Roman" w:hAnsi="Times New Roman" w:cs="Times New Roman"/>
          <w:sz w:val="24"/>
          <w:szCs w:val="24"/>
        </w:rPr>
        <w:t>Необходимость дополнительного или экстренного контакта со службой технической поддержки.</w:t>
      </w:r>
    </w:p>
    <w:p w:rsidR="00012EEB" w:rsidRPr="00FE5449" w:rsidRDefault="00012EEB" w:rsidP="00012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449">
        <w:rPr>
          <w:rFonts w:ascii="Times New Roman" w:hAnsi="Times New Roman" w:cs="Times New Roman"/>
          <w:sz w:val="24"/>
          <w:szCs w:val="24"/>
        </w:rPr>
        <w:t>Отсутствие служащего технической поддержки и ремонта учебно-лабораторного оборудования.</w:t>
      </w:r>
    </w:p>
    <w:p w:rsidR="00012EEB" w:rsidRPr="00FE5449" w:rsidRDefault="00012EEB" w:rsidP="0001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D1" w:rsidRPr="00E37032" w:rsidRDefault="008603D1" w:rsidP="00860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03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3.Анализ состояния преподаваемых предметов в начальной школе.</w:t>
      </w:r>
    </w:p>
    <w:p w:rsidR="008603D1" w:rsidRPr="008603D1" w:rsidRDefault="008603D1" w:rsidP="00860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контроль качества обучения в начальной школе осуществлялся согласно плану </w:t>
      </w:r>
      <w:proofErr w:type="spellStart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 В течение года проводился мониторинг уровня </w:t>
      </w:r>
      <w:proofErr w:type="spellStart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результатов успеваемости    по русскому языку, литературному чтению и математике в виде административных контрольных работ.</w:t>
      </w:r>
    </w:p>
    <w:p w:rsidR="00295EE7" w:rsidRPr="008603D1" w:rsidRDefault="008603D1" w:rsidP="00295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мониторинга: постоянное наблюдение за </w:t>
      </w:r>
      <w:proofErr w:type="spellStart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формированиием</w:t>
      </w:r>
      <w:proofErr w:type="spellEnd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 представлений </w:t>
      </w:r>
      <w:proofErr w:type="gramStart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школы для выявления их соответствия </w:t>
      </w:r>
      <w:r w:rsidR="00295EE7"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образовательного стандарта.</w:t>
      </w:r>
    </w:p>
    <w:p w:rsidR="00295EE7" w:rsidRPr="008603D1" w:rsidRDefault="00295EE7" w:rsidP="00295E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Стартовый (входной) контроль, цель которого –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материала;</w:t>
      </w:r>
    </w:p>
    <w:p w:rsidR="00295EE7" w:rsidRPr="008603D1" w:rsidRDefault="00295EE7" w:rsidP="00295E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</w:t>
      </w:r>
      <w:proofErr w:type="gramStart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</w:t>
      </w:r>
      <w:proofErr w:type="gramEnd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(полугодовой), целью которого   является отслеживание динамики </w:t>
      </w:r>
      <w:proofErr w:type="spellStart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коррекция деятельности учителя и учеников для предупреждения неуспеваемости;</w:t>
      </w:r>
    </w:p>
    <w:p w:rsidR="00295EE7" w:rsidRDefault="00295EE7" w:rsidP="00295E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Итоговый (годовой контроль), цель которого состоит в определении </w:t>
      </w:r>
      <w:proofErr w:type="spellStart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ЗУН при переходе учащихся в следующий класс, отслеживание динамики их </w:t>
      </w:r>
      <w:proofErr w:type="spellStart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прогонозирование</w:t>
      </w:r>
      <w:proofErr w:type="spellEnd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результативности дальнейшего обучения учащихся, выявление недостатков в работе, планирование </w:t>
      </w:r>
      <w:proofErr w:type="spellStart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на следующий учебный год.</w:t>
      </w:r>
    </w:p>
    <w:p w:rsidR="00765A48" w:rsidRDefault="00FE5449" w:rsidP="00295E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B0337A" w:rsidRPr="00FE5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295EE7" w:rsidRPr="00FE5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езультаты прошедшего года:</w:t>
      </w:r>
    </w:p>
    <w:p w:rsidR="00FE5449" w:rsidRDefault="00FE5449" w:rsidP="00FE5449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Второй год в рамках ФГОС проводится контроль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уч-ся 1 и 2 классов.</w:t>
      </w:r>
    </w:p>
    <w:tbl>
      <w:tblPr>
        <w:tblStyle w:val="a4"/>
        <w:tblpPr w:leftFromText="180" w:rightFromText="180" w:vertAnchor="text" w:horzAnchor="margin" w:tblpXSpec="center" w:tblpY="277"/>
        <w:tblW w:w="10639" w:type="dxa"/>
        <w:tblLayout w:type="fixed"/>
        <w:tblLook w:val="04A0" w:firstRow="1" w:lastRow="0" w:firstColumn="1" w:lastColumn="0" w:noHBand="0" w:noVBand="1"/>
      </w:tblPr>
      <w:tblGrid>
        <w:gridCol w:w="686"/>
        <w:gridCol w:w="2040"/>
        <w:gridCol w:w="2141"/>
        <w:gridCol w:w="1154"/>
        <w:gridCol w:w="1155"/>
        <w:gridCol w:w="1154"/>
        <w:gridCol w:w="1155"/>
        <w:gridCol w:w="1154"/>
      </w:tblGrid>
      <w:tr w:rsidR="00BE4E37" w:rsidTr="00BE4E37">
        <w:tc>
          <w:tcPr>
            <w:tcW w:w="686" w:type="dxa"/>
            <w:vAlign w:val="center"/>
          </w:tcPr>
          <w:p w:rsidR="00BE4E37" w:rsidRDefault="00BE4E37" w:rsidP="00BE4E37">
            <w:pPr>
              <w:jc w:val="center"/>
            </w:pPr>
            <w:r>
              <w:t>Класс</w:t>
            </w:r>
          </w:p>
        </w:tc>
        <w:tc>
          <w:tcPr>
            <w:tcW w:w="2040" w:type="dxa"/>
            <w:vAlign w:val="center"/>
          </w:tcPr>
          <w:p w:rsidR="00BE4E37" w:rsidRDefault="00BE4E37" w:rsidP="00BE4E37">
            <w:pPr>
              <w:jc w:val="center"/>
            </w:pPr>
            <w:r>
              <w:t>ФИО учителя</w:t>
            </w:r>
          </w:p>
        </w:tc>
        <w:tc>
          <w:tcPr>
            <w:tcW w:w="2141" w:type="dxa"/>
            <w:vAlign w:val="center"/>
          </w:tcPr>
          <w:p w:rsidR="00BE4E37" w:rsidRDefault="00BE4E37" w:rsidP="00BE4E37">
            <w:pPr>
              <w:jc w:val="center"/>
            </w:pPr>
            <w:r>
              <w:t>УМК</w:t>
            </w:r>
          </w:p>
        </w:tc>
        <w:tc>
          <w:tcPr>
            <w:tcW w:w="1154" w:type="dxa"/>
            <w:vAlign w:val="center"/>
          </w:tcPr>
          <w:p w:rsidR="00BE4E37" w:rsidRDefault="00BE4E37" w:rsidP="00BE4E37">
            <w:pPr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55" w:type="dxa"/>
            <w:vAlign w:val="center"/>
          </w:tcPr>
          <w:p w:rsidR="00BE4E37" w:rsidRDefault="00BE4E37" w:rsidP="00BE4E37">
            <w:pPr>
              <w:jc w:val="center"/>
            </w:pPr>
            <w:r>
              <w:t xml:space="preserve">Кол-во </w:t>
            </w:r>
            <w:proofErr w:type="gramStart"/>
            <w:r>
              <w:t>писавших</w:t>
            </w:r>
            <w:proofErr w:type="gramEnd"/>
            <w:r>
              <w:t xml:space="preserve"> </w:t>
            </w:r>
            <w:proofErr w:type="spellStart"/>
            <w:r>
              <w:t>срезовую</w:t>
            </w:r>
            <w:proofErr w:type="spellEnd"/>
            <w:r>
              <w:t xml:space="preserve"> работу</w:t>
            </w:r>
          </w:p>
        </w:tc>
        <w:tc>
          <w:tcPr>
            <w:tcW w:w="1154" w:type="dxa"/>
            <w:vAlign w:val="center"/>
          </w:tcPr>
          <w:p w:rsidR="00BE4E37" w:rsidRPr="00CC0F23" w:rsidRDefault="00BE4E37" w:rsidP="00BE4E37">
            <w:pPr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набравших </w:t>
            </w:r>
            <w:r>
              <w:rPr>
                <w:lang w:val="en-US"/>
              </w:rPr>
              <w:t>max</w:t>
            </w:r>
            <w:r>
              <w:t xml:space="preserve"> балл</w:t>
            </w:r>
          </w:p>
        </w:tc>
        <w:tc>
          <w:tcPr>
            <w:tcW w:w="1155" w:type="dxa"/>
            <w:vAlign w:val="center"/>
          </w:tcPr>
          <w:p w:rsidR="00BE4E37" w:rsidRPr="00CC0F23" w:rsidRDefault="00BE4E37" w:rsidP="00BE4E37">
            <w:pPr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набравших </w:t>
            </w:r>
            <w:r>
              <w:rPr>
                <w:lang w:val="en-US"/>
              </w:rPr>
              <w:t>min</w:t>
            </w:r>
            <w:r>
              <w:t xml:space="preserve"> балл</w:t>
            </w:r>
          </w:p>
        </w:tc>
        <w:tc>
          <w:tcPr>
            <w:tcW w:w="1154" w:type="dxa"/>
            <w:vAlign w:val="center"/>
          </w:tcPr>
          <w:p w:rsidR="00BE4E37" w:rsidRDefault="00BE4E37" w:rsidP="00BE4E37">
            <w:pPr>
              <w:jc w:val="center"/>
            </w:pPr>
            <w:proofErr w:type="gramStart"/>
            <w:r>
              <w:t>Средний</w:t>
            </w:r>
            <w:proofErr w:type="gramEnd"/>
            <w:r>
              <w:t xml:space="preserve"> % выполнения работы в классе</w:t>
            </w:r>
          </w:p>
        </w:tc>
      </w:tr>
      <w:tr w:rsidR="00BE4E37" w:rsidTr="00BE4E37">
        <w:tc>
          <w:tcPr>
            <w:tcW w:w="686" w:type="dxa"/>
          </w:tcPr>
          <w:p w:rsidR="00BE4E37" w:rsidRDefault="00BE4E37" w:rsidP="00BE4E37">
            <w:r>
              <w:t>1а</w:t>
            </w:r>
          </w:p>
        </w:tc>
        <w:tc>
          <w:tcPr>
            <w:tcW w:w="2040" w:type="dxa"/>
          </w:tcPr>
          <w:p w:rsidR="00BE4E37" w:rsidRDefault="00BE4E37" w:rsidP="00BE4E37">
            <w:proofErr w:type="spellStart"/>
            <w:r>
              <w:t>Букашкина</w:t>
            </w:r>
            <w:proofErr w:type="spellEnd"/>
            <w:r>
              <w:t xml:space="preserve">  Галина Егоровна</w:t>
            </w:r>
          </w:p>
        </w:tc>
        <w:tc>
          <w:tcPr>
            <w:tcW w:w="2141" w:type="dxa"/>
          </w:tcPr>
          <w:p w:rsidR="00BE4E37" w:rsidRDefault="00BE4E37" w:rsidP="00BE4E37">
            <w:r>
              <w:t>«Планета знаний»</w:t>
            </w:r>
          </w:p>
        </w:tc>
        <w:tc>
          <w:tcPr>
            <w:tcW w:w="1154" w:type="dxa"/>
          </w:tcPr>
          <w:p w:rsidR="00BE4E37" w:rsidRDefault="00BE4E37" w:rsidP="00BE4E37">
            <w:r>
              <w:t>28</w:t>
            </w:r>
          </w:p>
        </w:tc>
        <w:tc>
          <w:tcPr>
            <w:tcW w:w="1155" w:type="dxa"/>
          </w:tcPr>
          <w:p w:rsidR="00BE4E37" w:rsidRDefault="00BE4E37" w:rsidP="00BE4E37">
            <w:r>
              <w:t>25</w:t>
            </w:r>
          </w:p>
        </w:tc>
        <w:tc>
          <w:tcPr>
            <w:tcW w:w="1154" w:type="dxa"/>
          </w:tcPr>
          <w:p w:rsidR="00BE4E37" w:rsidRDefault="00BE4E37" w:rsidP="00BE4E37">
            <w:r>
              <w:t>0</w:t>
            </w:r>
          </w:p>
        </w:tc>
        <w:tc>
          <w:tcPr>
            <w:tcW w:w="1155" w:type="dxa"/>
          </w:tcPr>
          <w:p w:rsidR="00BE4E37" w:rsidRDefault="00BE4E37" w:rsidP="00BE4E37">
            <w:r>
              <w:t>0</w:t>
            </w:r>
          </w:p>
        </w:tc>
        <w:tc>
          <w:tcPr>
            <w:tcW w:w="1154" w:type="dxa"/>
          </w:tcPr>
          <w:p w:rsidR="00BE4E37" w:rsidRDefault="00BE4E37" w:rsidP="00BE4E37">
            <w:r>
              <w:t>75%</w:t>
            </w:r>
          </w:p>
        </w:tc>
      </w:tr>
      <w:tr w:rsidR="00BE4E37" w:rsidTr="00BE4E37">
        <w:tc>
          <w:tcPr>
            <w:tcW w:w="686" w:type="dxa"/>
          </w:tcPr>
          <w:p w:rsidR="00BE4E37" w:rsidRDefault="00BE4E37" w:rsidP="00BE4E37">
            <w:r>
              <w:t>1б</w:t>
            </w:r>
          </w:p>
        </w:tc>
        <w:tc>
          <w:tcPr>
            <w:tcW w:w="2040" w:type="dxa"/>
          </w:tcPr>
          <w:p w:rsidR="00BE4E37" w:rsidRDefault="00BE4E37" w:rsidP="00BE4E37">
            <w:r>
              <w:t>Спиркина  Елена Спиркина</w:t>
            </w:r>
          </w:p>
        </w:tc>
        <w:tc>
          <w:tcPr>
            <w:tcW w:w="2141" w:type="dxa"/>
          </w:tcPr>
          <w:p w:rsidR="00BE4E37" w:rsidRDefault="00BE4E37" w:rsidP="00BE4E37">
            <w:r>
              <w:t>«Планета знаний»</w:t>
            </w:r>
          </w:p>
        </w:tc>
        <w:tc>
          <w:tcPr>
            <w:tcW w:w="1154" w:type="dxa"/>
          </w:tcPr>
          <w:p w:rsidR="00BE4E37" w:rsidRDefault="00BE4E37" w:rsidP="00BE4E37">
            <w:r>
              <w:t>29</w:t>
            </w:r>
          </w:p>
        </w:tc>
        <w:tc>
          <w:tcPr>
            <w:tcW w:w="1155" w:type="dxa"/>
          </w:tcPr>
          <w:p w:rsidR="00BE4E37" w:rsidRDefault="00BE4E37" w:rsidP="00BE4E37">
            <w:r>
              <w:t>26</w:t>
            </w:r>
          </w:p>
        </w:tc>
        <w:tc>
          <w:tcPr>
            <w:tcW w:w="1154" w:type="dxa"/>
          </w:tcPr>
          <w:p w:rsidR="00BE4E37" w:rsidRDefault="00BE4E37" w:rsidP="00BE4E37">
            <w:r>
              <w:t>1</w:t>
            </w:r>
          </w:p>
        </w:tc>
        <w:tc>
          <w:tcPr>
            <w:tcW w:w="1155" w:type="dxa"/>
          </w:tcPr>
          <w:p w:rsidR="00BE4E37" w:rsidRDefault="00BE4E37" w:rsidP="00BE4E37">
            <w:r>
              <w:t>0</w:t>
            </w:r>
          </w:p>
        </w:tc>
        <w:tc>
          <w:tcPr>
            <w:tcW w:w="1154" w:type="dxa"/>
          </w:tcPr>
          <w:p w:rsidR="00BE4E37" w:rsidRDefault="00BE4E37" w:rsidP="00BE4E37">
            <w:r>
              <w:t>73%</w:t>
            </w:r>
          </w:p>
        </w:tc>
      </w:tr>
      <w:tr w:rsidR="00BE4E37" w:rsidTr="00BE4E37">
        <w:tc>
          <w:tcPr>
            <w:tcW w:w="686" w:type="dxa"/>
          </w:tcPr>
          <w:p w:rsidR="00BE4E37" w:rsidRDefault="00BE4E37" w:rsidP="00BE4E37">
            <w:r>
              <w:t>1в</w:t>
            </w:r>
          </w:p>
        </w:tc>
        <w:tc>
          <w:tcPr>
            <w:tcW w:w="2040" w:type="dxa"/>
          </w:tcPr>
          <w:p w:rsidR="00BE4E37" w:rsidRDefault="00BE4E37" w:rsidP="00BE4E37">
            <w:proofErr w:type="spellStart"/>
            <w:r>
              <w:t>Синичук</w:t>
            </w:r>
            <w:proofErr w:type="spellEnd"/>
            <w:r>
              <w:t xml:space="preserve">  Лилия Александровна</w:t>
            </w:r>
          </w:p>
        </w:tc>
        <w:tc>
          <w:tcPr>
            <w:tcW w:w="2141" w:type="dxa"/>
          </w:tcPr>
          <w:p w:rsidR="00BE4E37" w:rsidRDefault="00BE4E37" w:rsidP="00BE4E37">
            <w:r>
              <w:t>«Планета знаний»</w:t>
            </w:r>
          </w:p>
        </w:tc>
        <w:tc>
          <w:tcPr>
            <w:tcW w:w="1154" w:type="dxa"/>
          </w:tcPr>
          <w:p w:rsidR="00BE4E37" w:rsidRDefault="00BE4E37" w:rsidP="00BE4E37">
            <w:r>
              <w:t>30</w:t>
            </w:r>
          </w:p>
        </w:tc>
        <w:tc>
          <w:tcPr>
            <w:tcW w:w="1155" w:type="dxa"/>
          </w:tcPr>
          <w:p w:rsidR="00BE4E37" w:rsidRDefault="00BE4E37" w:rsidP="00BE4E37">
            <w:r>
              <w:t>23</w:t>
            </w:r>
          </w:p>
        </w:tc>
        <w:tc>
          <w:tcPr>
            <w:tcW w:w="1154" w:type="dxa"/>
          </w:tcPr>
          <w:p w:rsidR="00BE4E37" w:rsidRDefault="00BE4E37" w:rsidP="00BE4E37">
            <w:r>
              <w:t>1</w:t>
            </w:r>
          </w:p>
        </w:tc>
        <w:tc>
          <w:tcPr>
            <w:tcW w:w="1155" w:type="dxa"/>
          </w:tcPr>
          <w:p w:rsidR="00BE4E37" w:rsidRDefault="00BE4E37" w:rsidP="00BE4E37">
            <w:r>
              <w:t>1</w:t>
            </w:r>
          </w:p>
        </w:tc>
        <w:tc>
          <w:tcPr>
            <w:tcW w:w="1154" w:type="dxa"/>
          </w:tcPr>
          <w:p w:rsidR="00BE4E37" w:rsidRDefault="00BE4E37" w:rsidP="00BE4E37">
            <w:r>
              <w:t>87%</w:t>
            </w:r>
          </w:p>
        </w:tc>
      </w:tr>
      <w:tr w:rsidR="00BE4E37" w:rsidTr="00BE4E37">
        <w:tc>
          <w:tcPr>
            <w:tcW w:w="686" w:type="dxa"/>
          </w:tcPr>
          <w:p w:rsidR="00BE4E37" w:rsidRDefault="00BE4E37" w:rsidP="00BE4E37">
            <w:r>
              <w:t>1г</w:t>
            </w:r>
          </w:p>
        </w:tc>
        <w:tc>
          <w:tcPr>
            <w:tcW w:w="2040" w:type="dxa"/>
          </w:tcPr>
          <w:p w:rsidR="00BE4E37" w:rsidRDefault="00BE4E37" w:rsidP="00BE4E37">
            <w:r>
              <w:t>Степырева  Елена Сергеевна</w:t>
            </w:r>
          </w:p>
        </w:tc>
        <w:tc>
          <w:tcPr>
            <w:tcW w:w="2141" w:type="dxa"/>
          </w:tcPr>
          <w:p w:rsidR="00BE4E37" w:rsidRDefault="00BE4E37" w:rsidP="00BE4E37">
            <w:r>
              <w:t>«Планета знаний»</w:t>
            </w:r>
          </w:p>
        </w:tc>
        <w:tc>
          <w:tcPr>
            <w:tcW w:w="1154" w:type="dxa"/>
          </w:tcPr>
          <w:p w:rsidR="00BE4E37" w:rsidRDefault="00BE4E37" w:rsidP="00BE4E37">
            <w:r>
              <w:t>31</w:t>
            </w:r>
          </w:p>
        </w:tc>
        <w:tc>
          <w:tcPr>
            <w:tcW w:w="1155" w:type="dxa"/>
          </w:tcPr>
          <w:p w:rsidR="00BE4E37" w:rsidRDefault="00BE4E37" w:rsidP="00BE4E37">
            <w:r>
              <w:t>27</w:t>
            </w:r>
          </w:p>
        </w:tc>
        <w:tc>
          <w:tcPr>
            <w:tcW w:w="1154" w:type="dxa"/>
          </w:tcPr>
          <w:p w:rsidR="00BE4E37" w:rsidRDefault="00BE4E37" w:rsidP="00BE4E37">
            <w:r>
              <w:t>2</w:t>
            </w:r>
          </w:p>
        </w:tc>
        <w:tc>
          <w:tcPr>
            <w:tcW w:w="1155" w:type="dxa"/>
          </w:tcPr>
          <w:p w:rsidR="00BE4E37" w:rsidRDefault="00BE4E37" w:rsidP="00BE4E37">
            <w:r>
              <w:t>3</w:t>
            </w:r>
          </w:p>
        </w:tc>
        <w:tc>
          <w:tcPr>
            <w:tcW w:w="1154" w:type="dxa"/>
          </w:tcPr>
          <w:p w:rsidR="00BE4E37" w:rsidRDefault="00BE4E37" w:rsidP="00BE4E37">
            <w:r>
              <w:t>60%</w:t>
            </w:r>
          </w:p>
        </w:tc>
      </w:tr>
      <w:tr w:rsidR="00BE4E37" w:rsidTr="00BE4E37">
        <w:tc>
          <w:tcPr>
            <w:tcW w:w="686" w:type="dxa"/>
          </w:tcPr>
          <w:p w:rsidR="00BE4E37" w:rsidRDefault="00BE4E37" w:rsidP="00BE4E37">
            <w:r>
              <w:t>1д</w:t>
            </w:r>
          </w:p>
        </w:tc>
        <w:tc>
          <w:tcPr>
            <w:tcW w:w="2040" w:type="dxa"/>
          </w:tcPr>
          <w:p w:rsidR="00BE4E37" w:rsidRDefault="00BE4E37" w:rsidP="00BE4E37">
            <w:r>
              <w:t>Сучилина Лариса Александровна</w:t>
            </w:r>
          </w:p>
        </w:tc>
        <w:tc>
          <w:tcPr>
            <w:tcW w:w="2141" w:type="dxa"/>
          </w:tcPr>
          <w:p w:rsidR="00BE4E37" w:rsidRDefault="00BE4E37" w:rsidP="00BE4E37">
            <w:r>
              <w:t>«Планета знаний»</w:t>
            </w:r>
          </w:p>
        </w:tc>
        <w:tc>
          <w:tcPr>
            <w:tcW w:w="1154" w:type="dxa"/>
          </w:tcPr>
          <w:p w:rsidR="00BE4E37" w:rsidRDefault="00BE4E37" w:rsidP="00BE4E37">
            <w:r>
              <w:t>24</w:t>
            </w:r>
          </w:p>
        </w:tc>
        <w:tc>
          <w:tcPr>
            <w:tcW w:w="1155" w:type="dxa"/>
          </w:tcPr>
          <w:p w:rsidR="00BE4E37" w:rsidRDefault="00BE4E37" w:rsidP="00BE4E37">
            <w:r>
              <w:t>22</w:t>
            </w:r>
          </w:p>
        </w:tc>
        <w:tc>
          <w:tcPr>
            <w:tcW w:w="1154" w:type="dxa"/>
          </w:tcPr>
          <w:p w:rsidR="00BE4E37" w:rsidRDefault="00BE4E37" w:rsidP="00BE4E37">
            <w:r>
              <w:t>0</w:t>
            </w:r>
          </w:p>
        </w:tc>
        <w:tc>
          <w:tcPr>
            <w:tcW w:w="1155" w:type="dxa"/>
          </w:tcPr>
          <w:p w:rsidR="00BE4E37" w:rsidRDefault="00BE4E37" w:rsidP="00BE4E37">
            <w:r>
              <w:t>2</w:t>
            </w:r>
          </w:p>
        </w:tc>
        <w:tc>
          <w:tcPr>
            <w:tcW w:w="1154" w:type="dxa"/>
          </w:tcPr>
          <w:p w:rsidR="00BE4E37" w:rsidRDefault="00BE4E37" w:rsidP="00BE4E37">
            <w:r>
              <w:t>53%</w:t>
            </w:r>
          </w:p>
        </w:tc>
      </w:tr>
      <w:tr w:rsidR="00BE4E37" w:rsidTr="00BE4E37">
        <w:tc>
          <w:tcPr>
            <w:tcW w:w="686" w:type="dxa"/>
          </w:tcPr>
          <w:p w:rsidR="00BE4E37" w:rsidRDefault="00BE4E37" w:rsidP="00BE4E37">
            <w:r>
              <w:t>2а</w:t>
            </w:r>
          </w:p>
        </w:tc>
        <w:tc>
          <w:tcPr>
            <w:tcW w:w="2040" w:type="dxa"/>
          </w:tcPr>
          <w:p w:rsidR="00BE4E37" w:rsidRDefault="00BE4E37" w:rsidP="00BE4E37">
            <w:proofErr w:type="spellStart"/>
            <w:r>
              <w:t>Буклина</w:t>
            </w:r>
            <w:proofErr w:type="spellEnd"/>
            <w:r>
              <w:t xml:space="preserve"> Елена Сергеевна</w:t>
            </w:r>
          </w:p>
        </w:tc>
        <w:tc>
          <w:tcPr>
            <w:tcW w:w="2141" w:type="dxa"/>
          </w:tcPr>
          <w:p w:rsidR="00BE4E37" w:rsidRPr="00231446" w:rsidRDefault="00BE4E37" w:rsidP="00BE4E37">
            <w:r>
              <w:t>Начальная школа ХХ</w:t>
            </w:r>
            <w:proofErr w:type="gramStart"/>
            <w:r>
              <w:t>1</w:t>
            </w:r>
            <w:proofErr w:type="gramEnd"/>
            <w:r>
              <w:t xml:space="preserve"> века</w:t>
            </w:r>
          </w:p>
        </w:tc>
        <w:tc>
          <w:tcPr>
            <w:tcW w:w="1154" w:type="dxa"/>
          </w:tcPr>
          <w:p w:rsidR="00BE4E37" w:rsidRDefault="00BE4E37" w:rsidP="00BE4E37">
            <w:r>
              <w:t>27</w:t>
            </w:r>
          </w:p>
        </w:tc>
        <w:tc>
          <w:tcPr>
            <w:tcW w:w="1155" w:type="dxa"/>
          </w:tcPr>
          <w:p w:rsidR="00BE4E37" w:rsidRDefault="00BE4E37" w:rsidP="00BE4E37">
            <w:r>
              <w:t>25</w:t>
            </w:r>
          </w:p>
        </w:tc>
        <w:tc>
          <w:tcPr>
            <w:tcW w:w="1154" w:type="dxa"/>
          </w:tcPr>
          <w:p w:rsidR="00BE4E37" w:rsidRDefault="00BE4E37" w:rsidP="00BE4E37">
            <w:r>
              <w:t>2</w:t>
            </w:r>
          </w:p>
        </w:tc>
        <w:tc>
          <w:tcPr>
            <w:tcW w:w="1155" w:type="dxa"/>
          </w:tcPr>
          <w:p w:rsidR="00BE4E37" w:rsidRDefault="00BE4E37" w:rsidP="00BE4E37">
            <w:r>
              <w:t>0</w:t>
            </w:r>
          </w:p>
        </w:tc>
        <w:tc>
          <w:tcPr>
            <w:tcW w:w="1154" w:type="dxa"/>
          </w:tcPr>
          <w:p w:rsidR="00BE4E37" w:rsidRDefault="00BE4E37" w:rsidP="00BE4E37">
            <w:r>
              <w:t>81%</w:t>
            </w:r>
          </w:p>
        </w:tc>
      </w:tr>
      <w:tr w:rsidR="00BE4E37" w:rsidTr="00BE4E37">
        <w:tc>
          <w:tcPr>
            <w:tcW w:w="686" w:type="dxa"/>
          </w:tcPr>
          <w:p w:rsidR="00BE4E37" w:rsidRDefault="00BE4E37" w:rsidP="00BE4E37">
            <w:r>
              <w:t>2б</w:t>
            </w:r>
          </w:p>
        </w:tc>
        <w:tc>
          <w:tcPr>
            <w:tcW w:w="2040" w:type="dxa"/>
          </w:tcPr>
          <w:p w:rsidR="00BE4E37" w:rsidRDefault="00BE4E37" w:rsidP="00BE4E37">
            <w:r>
              <w:t>Дробышева Олеся Алексеевна</w:t>
            </w:r>
          </w:p>
        </w:tc>
        <w:tc>
          <w:tcPr>
            <w:tcW w:w="2141" w:type="dxa"/>
          </w:tcPr>
          <w:p w:rsidR="00BE4E37" w:rsidRDefault="00BE4E37" w:rsidP="00BE4E37">
            <w:r>
              <w:t>Начальная школа ХХ</w:t>
            </w:r>
            <w:proofErr w:type="gramStart"/>
            <w:r>
              <w:t>1</w:t>
            </w:r>
            <w:proofErr w:type="gramEnd"/>
            <w:r>
              <w:t xml:space="preserve"> века</w:t>
            </w:r>
          </w:p>
        </w:tc>
        <w:tc>
          <w:tcPr>
            <w:tcW w:w="1154" w:type="dxa"/>
          </w:tcPr>
          <w:p w:rsidR="00BE4E37" w:rsidRDefault="00BE4E37" w:rsidP="00BE4E37">
            <w:r>
              <w:t>26</w:t>
            </w:r>
          </w:p>
        </w:tc>
        <w:tc>
          <w:tcPr>
            <w:tcW w:w="1155" w:type="dxa"/>
          </w:tcPr>
          <w:p w:rsidR="00BE4E37" w:rsidRDefault="00BE4E37" w:rsidP="00BE4E37">
            <w:r>
              <w:t>25</w:t>
            </w:r>
          </w:p>
        </w:tc>
        <w:tc>
          <w:tcPr>
            <w:tcW w:w="1154" w:type="dxa"/>
          </w:tcPr>
          <w:p w:rsidR="00BE4E37" w:rsidRDefault="00BE4E37" w:rsidP="00BE4E37">
            <w:r>
              <w:t>0</w:t>
            </w:r>
          </w:p>
        </w:tc>
        <w:tc>
          <w:tcPr>
            <w:tcW w:w="1155" w:type="dxa"/>
          </w:tcPr>
          <w:p w:rsidR="00BE4E37" w:rsidRDefault="00BE4E37" w:rsidP="00BE4E37">
            <w:r>
              <w:t>4</w:t>
            </w:r>
          </w:p>
        </w:tc>
        <w:tc>
          <w:tcPr>
            <w:tcW w:w="1154" w:type="dxa"/>
          </w:tcPr>
          <w:p w:rsidR="00BE4E37" w:rsidRDefault="00BE4E37" w:rsidP="00BE4E37">
            <w:r>
              <w:t>50%</w:t>
            </w:r>
          </w:p>
        </w:tc>
      </w:tr>
      <w:tr w:rsidR="00BE4E37" w:rsidTr="00BE4E37">
        <w:tc>
          <w:tcPr>
            <w:tcW w:w="686" w:type="dxa"/>
          </w:tcPr>
          <w:p w:rsidR="00BE4E37" w:rsidRDefault="00BE4E37" w:rsidP="00BE4E37">
            <w:r>
              <w:t>2в</w:t>
            </w:r>
          </w:p>
        </w:tc>
        <w:tc>
          <w:tcPr>
            <w:tcW w:w="2040" w:type="dxa"/>
          </w:tcPr>
          <w:p w:rsidR="00BE4E37" w:rsidRDefault="00BE4E37" w:rsidP="00BE4E37">
            <w:proofErr w:type="spellStart"/>
            <w:r>
              <w:t>Созанюк</w:t>
            </w:r>
            <w:proofErr w:type="spellEnd"/>
            <w:r>
              <w:t xml:space="preserve">  Вера Михайловна</w:t>
            </w:r>
          </w:p>
        </w:tc>
        <w:tc>
          <w:tcPr>
            <w:tcW w:w="2141" w:type="dxa"/>
          </w:tcPr>
          <w:p w:rsidR="00BE4E37" w:rsidRDefault="00BE4E37" w:rsidP="00BE4E37">
            <w:r>
              <w:t>Начальная школа ХХ</w:t>
            </w:r>
            <w:proofErr w:type="gramStart"/>
            <w:r>
              <w:t>1</w:t>
            </w:r>
            <w:proofErr w:type="gramEnd"/>
            <w:r>
              <w:t xml:space="preserve"> века</w:t>
            </w:r>
          </w:p>
        </w:tc>
        <w:tc>
          <w:tcPr>
            <w:tcW w:w="1154" w:type="dxa"/>
          </w:tcPr>
          <w:p w:rsidR="00BE4E37" w:rsidRDefault="00BE4E37" w:rsidP="00BE4E37">
            <w:r>
              <w:t>25</w:t>
            </w:r>
          </w:p>
        </w:tc>
        <w:tc>
          <w:tcPr>
            <w:tcW w:w="1155" w:type="dxa"/>
          </w:tcPr>
          <w:p w:rsidR="00BE4E37" w:rsidRDefault="00BE4E37" w:rsidP="00BE4E37">
            <w:r>
              <w:t>24</w:t>
            </w:r>
          </w:p>
        </w:tc>
        <w:tc>
          <w:tcPr>
            <w:tcW w:w="1154" w:type="dxa"/>
          </w:tcPr>
          <w:p w:rsidR="00BE4E37" w:rsidRDefault="00BE4E37" w:rsidP="00BE4E37">
            <w:r>
              <w:t>4</w:t>
            </w:r>
          </w:p>
        </w:tc>
        <w:tc>
          <w:tcPr>
            <w:tcW w:w="1155" w:type="dxa"/>
          </w:tcPr>
          <w:p w:rsidR="00BE4E37" w:rsidRDefault="00BE4E37" w:rsidP="00BE4E37">
            <w:r>
              <w:t>0</w:t>
            </w:r>
          </w:p>
        </w:tc>
        <w:tc>
          <w:tcPr>
            <w:tcW w:w="1154" w:type="dxa"/>
          </w:tcPr>
          <w:p w:rsidR="00BE4E37" w:rsidRDefault="00BE4E37" w:rsidP="00BE4E37">
            <w:r>
              <w:t>93%</w:t>
            </w:r>
          </w:p>
        </w:tc>
      </w:tr>
      <w:tr w:rsidR="00BE4E37" w:rsidTr="00BE4E37">
        <w:tc>
          <w:tcPr>
            <w:tcW w:w="686" w:type="dxa"/>
          </w:tcPr>
          <w:p w:rsidR="00BE4E37" w:rsidRDefault="00BE4E37" w:rsidP="00BE4E37">
            <w:r>
              <w:t>2г</w:t>
            </w:r>
          </w:p>
        </w:tc>
        <w:tc>
          <w:tcPr>
            <w:tcW w:w="2040" w:type="dxa"/>
          </w:tcPr>
          <w:p w:rsidR="00BE4E37" w:rsidRDefault="00BE4E37" w:rsidP="00BE4E37">
            <w:proofErr w:type="spellStart"/>
            <w:r>
              <w:t>Шермакова</w:t>
            </w:r>
            <w:proofErr w:type="spellEnd"/>
            <w:r>
              <w:t xml:space="preserve">  Светлана Сергеевна</w:t>
            </w:r>
          </w:p>
        </w:tc>
        <w:tc>
          <w:tcPr>
            <w:tcW w:w="2141" w:type="dxa"/>
          </w:tcPr>
          <w:p w:rsidR="00BE4E37" w:rsidRDefault="00BE4E37" w:rsidP="00BE4E37">
            <w:r>
              <w:t>Начальная школа ХХ</w:t>
            </w:r>
            <w:proofErr w:type="gramStart"/>
            <w:r>
              <w:t>1</w:t>
            </w:r>
            <w:proofErr w:type="gramEnd"/>
            <w:r>
              <w:t xml:space="preserve"> века</w:t>
            </w:r>
          </w:p>
        </w:tc>
        <w:tc>
          <w:tcPr>
            <w:tcW w:w="1154" w:type="dxa"/>
          </w:tcPr>
          <w:p w:rsidR="00BE4E37" w:rsidRDefault="00BE4E37" w:rsidP="00BE4E37">
            <w:r>
              <w:t>25</w:t>
            </w:r>
          </w:p>
        </w:tc>
        <w:tc>
          <w:tcPr>
            <w:tcW w:w="1155" w:type="dxa"/>
          </w:tcPr>
          <w:p w:rsidR="00BE4E37" w:rsidRDefault="00BE4E37" w:rsidP="00BE4E37">
            <w:r>
              <w:t>24</w:t>
            </w:r>
          </w:p>
        </w:tc>
        <w:tc>
          <w:tcPr>
            <w:tcW w:w="1154" w:type="dxa"/>
          </w:tcPr>
          <w:p w:rsidR="00BE4E37" w:rsidRDefault="00BE4E37" w:rsidP="00BE4E37">
            <w:r>
              <w:t>2</w:t>
            </w:r>
          </w:p>
        </w:tc>
        <w:tc>
          <w:tcPr>
            <w:tcW w:w="1155" w:type="dxa"/>
          </w:tcPr>
          <w:p w:rsidR="00BE4E37" w:rsidRDefault="00BE4E37" w:rsidP="00BE4E37">
            <w:r>
              <w:t>0</w:t>
            </w:r>
          </w:p>
        </w:tc>
        <w:tc>
          <w:tcPr>
            <w:tcW w:w="1154" w:type="dxa"/>
          </w:tcPr>
          <w:p w:rsidR="00BE4E37" w:rsidRDefault="00BE4E37" w:rsidP="00BE4E37">
            <w:r>
              <w:t>80%</w:t>
            </w:r>
          </w:p>
        </w:tc>
      </w:tr>
      <w:tr w:rsidR="00BE4E37" w:rsidTr="00BE4E37">
        <w:tc>
          <w:tcPr>
            <w:tcW w:w="686" w:type="dxa"/>
          </w:tcPr>
          <w:p w:rsidR="00BE4E37" w:rsidRDefault="00BE4E37" w:rsidP="00BE4E37">
            <w:r>
              <w:t>2 д</w:t>
            </w:r>
          </w:p>
        </w:tc>
        <w:tc>
          <w:tcPr>
            <w:tcW w:w="2040" w:type="dxa"/>
          </w:tcPr>
          <w:p w:rsidR="00BE4E37" w:rsidRDefault="00BE4E37" w:rsidP="00BE4E37">
            <w:proofErr w:type="spellStart"/>
            <w:r>
              <w:t>Лавринович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141" w:type="dxa"/>
          </w:tcPr>
          <w:p w:rsidR="00BE4E37" w:rsidRDefault="00BE4E37" w:rsidP="00BE4E37">
            <w:r>
              <w:t>Начальная школа ХХ</w:t>
            </w:r>
            <w:proofErr w:type="gramStart"/>
            <w:r>
              <w:t>1</w:t>
            </w:r>
            <w:proofErr w:type="gramEnd"/>
            <w:r>
              <w:t xml:space="preserve"> века</w:t>
            </w:r>
          </w:p>
        </w:tc>
        <w:tc>
          <w:tcPr>
            <w:tcW w:w="1154" w:type="dxa"/>
          </w:tcPr>
          <w:p w:rsidR="00BE4E37" w:rsidRDefault="00BE4E37" w:rsidP="00BE4E37">
            <w:r>
              <w:t>27</w:t>
            </w:r>
          </w:p>
        </w:tc>
        <w:tc>
          <w:tcPr>
            <w:tcW w:w="1155" w:type="dxa"/>
          </w:tcPr>
          <w:p w:rsidR="00BE4E37" w:rsidRDefault="00BE4E37" w:rsidP="00BE4E37">
            <w:r>
              <w:t>25</w:t>
            </w:r>
          </w:p>
        </w:tc>
        <w:tc>
          <w:tcPr>
            <w:tcW w:w="1154" w:type="dxa"/>
          </w:tcPr>
          <w:p w:rsidR="00BE4E37" w:rsidRDefault="00BE4E37" w:rsidP="00BE4E37">
            <w:r>
              <w:t>0</w:t>
            </w:r>
          </w:p>
        </w:tc>
        <w:tc>
          <w:tcPr>
            <w:tcW w:w="1155" w:type="dxa"/>
          </w:tcPr>
          <w:p w:rsidR="00BE4E37" w:rsidRDefault="00BE4E37" w:rsidP="00BE4E37">
            <w:r>
              <w:t>0</w:t>
            </w:r>
          </w:p>
        </w:tc>
        <w:tc>
          <w:tcPr>
            <w:tcW w:w="1154" w:type="dxa"/>
          </w:tcPr>
          <w:p w:rsidR="00BE4E37" w:rsidRDefault="00BE4E37" w:rsidP="00BE4E37">
            <w:r>
              <w:t>83%</w:t>
            </w:r>
          </w:p>
        </w:tc>
      </w:tr>
    </w:tbl>
    <w:p w:rsidR="00FE5449" w:rsidRPr="00FE5449" w:rsidRDefault="00FE5449" w:rsidP="00295E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EE7" w:rsidRDefault="00295EE7" w:rsidP="00295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EFE" w:rsidRDefault="003C1EFE" w:rsidP="008603D1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95EE7" w:rsidRPr="00295EE7" w:rsidRDefault="00295EE7" w:rsidP="00F10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95EE7" w:rsidRDefault="00295EE7" w:rsidP="008603D1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34075" cy="35242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5EE7" w:rsidRPr="003C1EFE" w:rsidRDefault="00295EE7" w:rsidP="00F10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9582E" w:rsidRDefault="0049582E" w:rsidP="008603D1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5975" cy="3724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54E0" w:rsidRDefault="00082D59" w:rsidP="008603D1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00725" cy="3248025"/>
            <wp:effectExtent l="3810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5EE7" w:rsidRDefault="00B0337A" w:rsidP="00911ED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C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вышеприведенных </w:t>
      </w:r>
      <w:r w:rsidR="003C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мы видим, что минимальное кол-во баллов набрали </w:t>
      </w:r>
      <w:r w:rsidR="00AA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C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</w:t>
      </w:r>
      <w:r w:rsidR="00AA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- 4%</w:t>
      </w:r>
      <w:r w:rsidR="003C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A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C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максимальное </w:t>
      </w:r>
      <w:r w:rsidR="00AA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уч-ся - 4,9%</w:t>
      </w:r>
      <w:r w:rsidR="003C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процент выполнения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(средний по всем классам) – 73,5%,</w:t>
      </w:r>
      <w:r w:rsidR="003C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об оптимальном уровне </w:t>
      </w:r>
      <w:r w:rsidR="003C1EFE">
        <w:rPr>
          <w:rFonts w:ascii="Times New Roman" w:hAnsi="Times New Roman"/>
          <w:sz w:val="24"/>
          <w:szCs w:val="24"/>
        </w:rPr>
        <w:t>работы педагогов гимназии по реализации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3C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сравним результаты 1 классов и 2 классов по усвоению программы в рамках ФГОС, мы можем заметить повышение результатов, что позволяет нам предположить о правильном направлении реализации данной программы.</w:t>
      </w:r>
    </w:p>
    <w:p w:rsidR="00D53E1C" w:rsidRDefault="00D53E1C" w:rsidP="00C35F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7A" w:rsidRPr="00EE2057" w:rsidRDefault="00C35F7A" w:rsidP="00C35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57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муниципального тестирования в 4-х классах </w:t>
      </w:r>
    </w:p>
    <w:p w:rsidR="00C35F7A" w:rsidRPr="00EE2057" w:rsidRDefault="00C35F7A" w:rsidP="00C35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57">
        <w:rPr>
          <w:rFonts w:ascii="Times New Roman" w:hAnsi="Times New Roman" w:cs="Times New Roman"/>
          <w:b/>
          <w:sz w:val="24"/>
          <w:szCs w:val="24"/>
        </w:rPr>
        <w:t xml:space="preserve">за 2011-2012 и 2012-2013 </w:t>
      </w:r>
      <w:proofErr w:type="spellStart"/>
      <w:r w:rsidRPr="00EE2057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E205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E2057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EE205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  <w:gridCol w:w="1909"/>
      </w:tblGrid>
      <w:tr w:rsidR="00C35F7A" w:rsidRPr="00B11A1A" w:rsidTr="00C35F7A">
        <w:trPr>
          <w:trHeight w:val="893"/>
        </w:trPr>
        <w:tc>
          <w:tcPr>
            <w:tcW w:w="1908" w:type="dxa"/>
            <w:vMerge w:val="restart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816" w:type="dxa"/>
            <w:gridSpan w:val="2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17" w:type="dxa"/>
            <w:gridSpan w:val="2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5F7A" w:rsidRPr="00B11A1A" w:rsidTr="00C35F7A">
        <w:trPr>
          <w:trHeight w:val="843"/>
        </w:trPr>
        <w:tc>
          <w:tcPr>
            <w:tcW w:w="1908" w:type="dxa"/>
            <w:vMerge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09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C35F7A" w:rsidRPr="00B11A1A" w:rsidTr="00C35F7A">
        <w:trPr>
          <w:trHeight w:val="843"/>
        </w:trPr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B11A1A">
              <w:rPr>
                <w:rFonts w:ascii="Times New Roman" w:hAnsi="Times New Roman" w:cs="Times New Roman"/>
                <w:sz w:val="24"/>
                <w:szCs w:val="24"/>
              </w:rPr>
              <w:t xml:space="preserve"> % выполнения А1-А10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909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C35F7A" w:rsidRPr="00B11A1A" w:rsidTr="00C35F7A">
        <w:trPr>
          <w:trHeight w:val="893"/>
        </w:trPr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Средний % выполнения</w:t>
            </w:r>
            <w:proofErr w:type="gramStart"/>
            <w:r w:rsidRPr="00B11A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909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C35F7A" w:rsidRPr="00B11A1A" w:rsidTr="00C35F7A">
        <w:trPr>
          <w:trHeight w:val="843"/>
        </w:trPr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Средний % выполнения</w:t>
            </w:r>
            <w:proofErr w:type="gramStart"/>
            <w:r w:rsidRPr="00B11A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909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C35F7A" w:rsidRPr="00B11A1A" w:rsidTr="00C35F7A">
        <w:trPr>
          <w:trHeight w:val="893"/>
        </w:trPr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Средний балл за работу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909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C35F7A" w:rsidRPr="00B11A1A" w:rsidTr="00C35F7A">
        <w:trPr>
          <w:trHeight w:val="843"/>
        </w:trPr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оценочный балл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09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35F7A" w:rsidRPr="00B11A1A" w:rsidTr="00C35F7A">
        <w:trPr>
          <w:trHeight w:val="893"/>
        </w:trPr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B11A1A">
              <w:rPr>
                <w:rFonts w:ascii="Times New Roman" w:hAnsi="Times New Roman" w:cs="Times New Roman"/>
                <w:sz w:val="24"/>
                <w:szCs w:val="24"/>
              </w:rPr>
              <w:t xml:space="preserve"> % выполнения работы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909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C35F7A" w:rsidRPr="00B11A1A" w:rsidTr="00C35F7A">
        <w:trPr>
          <w:trHeight w:val="893"/>
        </w:trPr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909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C35F7A" w:rsidRPr="00B11A1A" w:rsidTr="00C35F7A">
        <w:trPr>
          <w:trHeight w:val="893"/>
        </w:trPr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908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909" w:type="dxa"/>
            <w:vAlign w:val="center"/>
          </w:tcPr>
          <w:p w:rsidR="00C35F7A" w:rsidRPr="00B11A1A" w:rsidRDefault="00C35F7A" w:rsidP="00C3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1A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</w:tbl>
    <w:p w:rsidR="005F672B" w:rsidRPr="00B11A1A" w:rsidRDefault="005F672B" w:rsidP="00C35F7A">
      <w:pPr>
        <w:rPr>
          <w:rFonts w:ascii="Times New Roman" w:hAnsi="Times New Roman" w:cs="Times New Roman"/>
          <w:sz w:val="24"/>
          <w:szCs w:val="24"/>
        </w:rPr>
      </w:pPr>
    </w:p>
    <w:p w:rsidR="00C35F7A" w:rsidRPr="0092479E" w:rsidRDefault="005F672B" w:rsidP="00C35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91225" cy="26574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5F7A" w:rsidRPr="00B11A1A" w:rsidRDefault="00C35F7A" w:rsidP="00C35F7A">
      <w:pPr>
        <w:rPr>
          <w:rFonts w:ascii="Times New Roman" w:hAnsi="Times New Roman" w:cs="Times New Roman"/>
          <w:sz w:val="24"/>
          <w:szCs w:val="24"/>
        </w:rPr>
      </w:pPr>
      <w:r w:rsidRPr="00EE2057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11A1A">
        <w:rPr>
          <w:rFonts w:ascii="Times New Roman" w:hAnsi="Times New Roman" w:cs="Times New Roman"/>
          <w:sz w:val="24"/>
          <w:szCs w:val="24"/>
        </w:rPr>
        <w:t xml:space="preserve"> муниципальное тестирование проводилось второй год в данной форме. </w:t>
      </w:r>
      <w:proofErr w:type="gramStart"/>
      <w:r w:rsidRPr="00B11A1A">
        <w:rPr>
          <w:rFonts w:ascii="Times New Roman" w:hAnsi="Times New Roman" w:cs="Times New Roman"/>
          <w:sz w:val="24"/>
          <w:szCs w:val="24"/>
        </w:rPr>
        <w:t>Уч-ся 2012-2013 учебного года показали результаты ниже предыдущего года по всем пунктам, кроме «средний % выполнения работы»  по математике повысился на 4 %.</w:t>
      </w:r>
      <w:proofErr w:type="gramEnd"/>
    </w:p>
    <w:p w:rsidR="00C35F7A" w:rsidRPr="00B11A1A" w:rsidRDefault="00C35F7A" w:rsidP="00C35F7A">
      <w:pPr>
        <w:rPr>
          <w:rFonts w:ascii="Times New Roman" w:hAnsi="Times New Roman" w:cs="Times New Roman"/>
          <w:sz w:val="24"/>
          <w:szCs w:val="24"/>
        </w:rPr>
      </w:pPr>
      <w:r w:rsidRPr="00B11A1A">
        <w:rPr>
          <w:rFonts w:ascii="Times New Roman" w:hAnsi="Times New Roman" w:cs="Times New Roman"/>
          <w:sz w:val="24"/>
          <w:szCs w:val="24"/>
        </w:rPr>
        <w:t>Причины: увеличение кол-ва уч-ся с психолого-педагогическими проблемами в обучении.</w:t>
      </w:r>
    </w:p>
    <w:p w:rsidR="00EA0947" w:rsidRPr="0092479E" w:rsidRDefault="00D53E1C" w:rsidP="00EA0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A0947" w:rsidRPr="0092479E">
        <w:rPr>
          <w:rFonts w:ascii="Times New Roman" w:hAnsi="Times New Roman" w:cs="Times New Roman"/>
          <w:b/>
          <w:sz w:val="24"/>
          <w:szCs w:val="24"/>
        </w:rPr>
        <w:t xml:space="preserve">равнительный анализ качества знаний (итоговый) </w:t>
      </w:r>
    </w:p>
    <w:p w:rsidR="00EA0947" w:rsidRDefault="00EA0947" w:rsidP="00EA0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9E">
        <w:rPr>
          <w:rFonts w:ascii="Times New Roman" w:hAnsi="Times New Roman" w:cs="Times New Roman"/>
          <w:b/>
          <w:sz w:val="24"/>
          <w:szCs w:val="24"/>
        </w:rPr>
        <w:t xml:space="preserve">за 2011-2012 и 2012-2013 </w:t>
      </w:r>
      <w:proofErr w:type="spellStart"/>
      <w:r w:rsidRPr="0092479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92479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2479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92479E">
        <w:rPr>
          <w:rFonts w:ascii="Times New Roman" w:hAnsi="Times New Roman" w:cs="Times New Roman"/>
          <w:b/>
          <w:sz w:val="24"/>
          <w:szCs w:val="24"/>
        </w:rPr>
        <w:t>.</w:t>
      </w:r>
    </w:p>
    <w:p w:rsidR="00EA0947" w:rsidRPr="0092479E" w:rsidRDefault="00EA0947" w:rsidP="00D53E1C">
      <w:pPr>
        <w:tabs>
          <w:tab w:val="left" w:pos="2430"/>
        </w:tabs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9E">
        <w:rPr>
          <w:rFonts w:ascii="Times New Roman" w:hAnsi="Times New Roman" w:cs="Times New Roman"/>
          <w:b/>
          <w:sz w:val="24"/>
          <w:szCs w:val="24"/>
          <w:u w:val="single"/>
        </w:rPr>
        <w:t>2-3 класс</w:t>
      </w:r>
    </w:p>
    <w:tbl>
      <w:tblPr>
        <w:tblStyle w:val="a4"/>
        <w:tblpPr w:leftFromText="180" w:rightFromText="180" w:vertAnchor="text" w:horzAnchor="margin" w:tblpXSpec="center" w:tblpY="420"/>
        <w:tblW w:w="10417" w:type="dxa"/>
        <w:tblLook w:val="04A0" w:firstRow="1" w:lastRow="0" w:firstColumn="1" w:lastColumn="0" w:noHBand="0" w:noVBand="1"/>
      </w:tblPr>
      <w:tblGrid>
        <w:gridCol w:w="1585"/>
        <w:gridCol w:w="696"/>
        <w:gridCol w:w="696"/>
        <w:gridCol w:w="816"/>
        <w:gridCol w:w="696"/>
        <w:gridCol w:w="696"/>
        <w:gridCol w:w="816"/>
        <w:gridCol w:w="816"/>
        <w:gridCol w:w="816"/>
        <w:gridCol w:w="696"/>
        <w:gridCol w:w="696"/>
        <w:gridCol w:w="696"/>
        <w:gridCol w:w="696"/>
      </w:tblGrid>
      <w:tr w:rsidR="00EA0947" w:rsidRPr="00EE2057" w:rsidTr="00EA0947">
        <w:trPr>
          <w:trHeight w:val="551"/>
        </w:trPr>
        <w:tc>
          <w:tcPr>
            <w:tcW w:w="1585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392" w:type="dxa"/>
            <w:gridSpan w:val="2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A0947" w:rsidRPr="00EE2057" w:rsidTr="00EA0947">
        <w:trPr>
          <w:trHeight w:val="1134"/>
        </w:trPr>
        <w:tc>
          <w:tcPr>
            <w:tcW w:w="1585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EA0947" w:rsidRPr="00EE2057" w:rsidTr="00EA0947">
        <w:trPr>
          <w:trHeight w:val="583"/>
        </w:trPr>
        <w:tc>
          <w:tcPr>
            <w:tcW w:w="1585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EA0947" w:rsidRPr="00EE2057" w:rsidTr="00EA0947">
        <w:trPr>
          <w:trHeight w:val="551"/>
        </w:trPr>
        <w:tc>
          <w:tcPr>
            <w:tcW w:w="1585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EA0947" w:rsidRPr="00EE2057" w:rsidTr="00EA0947">
        <w:trPr>
          <w:trHeight w:val="551"/>
        </w:trPr>
        <w:tc>
          <w:tcPr>
            <w:tcW w:w="1585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696" w:type="dxa"/>
            <w:vAlign w:val="center"/>
          </w:tcPr>
          <w:p w:rsidR="00EA0947" w:rsidRPr="00EE2057" w:rsidRDefault="00EA0947" w:rsidP="00EA09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67259E" w:rsidRDefault="0067259E" w:rsidP="00EA0947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0947" w:rsidRDefault="0067259E" w:rsidP="00EA0947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124575" cy="34956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3E1C" w:rsidRPr="0092479E" w:rsidRDefault="00D53E1C" w:rsidP="00EA0947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0947" w:rsidRPr="00EE2057" w:rsidRDefault="00EA0947" w:rsidP="00EA0947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92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  <w:r w:rsidRPr="00EE2057">
        <w:rPr>
          <w:rFonts w:ascii="Times New Roman" w:hAnsi="Times New Roman" w:cs="Times New Roman"/>
          <w:sz w:val="24"/>
          <w:szCs w:val="24"/>
        </w:rPr>
        <w:t>уч-ся</w:t>
      </w:r>
      <w:r w:rsidRPr="00EE2057">
        <w:rPr>
          <w:rFonts w:ascii="Times New Roman" w:hAnsi="Times New Roman" w:cs="Times New Roman"/>
          <w:sz w:val="24"/>
          <w:szCs w:val="24"/>
          <w:u w:val="single"/>
        </w:rPr>
        <w:t xml:space="preserve"> 3-х классов </w:t>
      </w:r>
      <w:r w:rsidRPr="00EE2057">
        <w:rPr>
          <w:rFonts w:ascii="Times New Roman" w:hAnsi="Times New Roman" w:cs="Times New Roman"/>
          <w:sz w:val="24"/>
          <w:szCs w:val="24"/>
        </w:rPr>
        <w:t>подтвердили результаты 2-го класса, кроме  повышения результатов по математике (7%).</w:t>
      </w:r>
    </w:p>
    <w:p w:rsidR="00EA0947" w:rsidRPr="0092479E" w:rsidRDefault="00EA0947" w:rsidP="00EA0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9E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качества знаний (итоговый) </w:t>
      </w:r>
    </w:p>
    <w:p w:rsidR="00EA0947" w:rsidRPr="0092479E" w:rsidRDefault="00EA0947" w:rsidP="00EA0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9E">
        <w:rPr>
          <w:rFonts w:ascii="Times New Roman" w:hAnsi="Times New Roman" w:cs="Times New Roman"/>
          <w:b/>
          <w:sz w:val="24"/>
          <w:szCs w:val="24"/>
        </w:rPr>
        <w:t xml:space="preserve">за 2011-2012 и 2012-2013 </w:t>
      </w:r>
      <w:proofErr w:type="spellStart"/>
      <w:r w:rsidRPr="0092479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92479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2479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92479E">
        <w:rPr>
          <w:rFonts w:ascii="Times New Roman" w:hAnsi="Times New Roman" w:cs="Times New Roman"/>
          <w:b/>
          <w:sz w:val="24"/>
          <w:szCs w:val="24"/>
        </w:rPr>
        <w:t>.</w:t>
      </w:r>
    </w:p>
    <w:p w:rsidR="00EA0947" w:rsidRPr="0092479E" w:rsidRDefault="00EA0947" w:rsidP="00D53E1C">
      <w:pPr>
        <w:tabs>
          <w:tab w:val="left" w:pos="2430"/>
        </w:tabs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2479E">
        <w:rPr>
          <w:rFonts w:ascii="Times New Roman" w:hAnsi="Times New Roman" w:cs="Times New Roman"/>
          <w:b/>
          <w:sz w:val="24"/>
          <w:szCs w:val="24"/>
          <w:u w:val="single"/>
        </w:rPr>
        <w:t>3-4 класс</w:t>
      </w:r>
    </w:p>
    <w:tbl>
      <w:tblPr>
        <w:tblStyle w:val="a4"/>
        <w:tblW w:w="10629" w:type="dxa"/>
        <w:tblInd w:w="-826" w:type="dxa"/>
        <w:tblLook w:val="04A0" w:firstRow="1" w:lastRow="0" w:firstColumn="1" w:lastColumn="0" w:noHBand="0" w:noVBand="1"/>
      </w:tblPr>
      <w:tblGrid>
        <w:gridCol w:w="1655"/>
        <w:gridCol w:w="727"/>
        <w:gridCol w:w="727"/>
        <w:gridCol w:w="727"/>
        <w:gridCol w:w="727"/>
        <w:gridCol w:w="852"/>
        <w:gridCol w:w="727"/>
        <w:gridCol w:w="852"/>
        <w:gridCol w:w="727"/>
        <w:gridCol w:w="727"/>
        <w:gridCol w:w="727"/>
        <w:gridCol w:w="727"/>
        <w:gridCol w:w="727"/>
      </w:tblGrid>
      <w:tr w:rsidR="00EA0947" w:rsidRPr="00EE2057" w:rsidTr="00EA0947">
        <w:trPr>
          <w:trHeight w:val="545"/>
        </w:trPr>
        <w:tc>
          <w:tcPr>
            <w:tcW w:w="1655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2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2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454" w:type="dxa"/>
            <w:gridSpan w:val="2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A0947" w:rsidRPr="00EE2057" w:rsidTr="00EA0947">
        <w:trPr>
          <w:trHeight w:val="1120"/>
        </w:trPr>
        <w:tc>
          <w:tcPr>
            <w:tcW w:w="1655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52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2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EA0947" w:rsidRPr="00EE2057" w:rsidTr="00EA0947">
        <w:trPr>
          <w:trHeight w:val="575"/>
        </w:trPr>
        <w:tc>
          <w:tcPr>
            <w:tcW w:w="1655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52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852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EA0947" w:rsidRPr="00EE2057" w:rsidTr="00EA0947">
        <w:trPr>
          <w:trHeight w:val="545"/>
        </w:trPr>
        <w:tc>
          <w:tcPr>
            <w:tcW w:w="1655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2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2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EA0947" w:rsidRPr="00EE2057" w:rsidTr="00EA0947">
        <w:trPr>
          <w:trHeight w:val="545"/>
        </w:trPr>
        <w:tc>
          <w:tcPr>
            <w:tcW w:w="1655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852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2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727" w:type="dxa"/>
            <w:vAlign w:val="center"/>
          </w:tcPr>
          <w:p w:rsidR="00EA0947" w:rsidRPr="00EE2057" w:rsidRDefault="00EA0947" w:rsidP="0067259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</w:tbl>
    <w:p w:rsidR="00EA0947" w:rsidRDefault="00EA0947" w:rsidP="00EA0947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67259E" w:rsidRPr="0092479E" w:rsidRDefault="0067259E" w:rsidP="00EA0947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0947" w:rsidRPr="0092479E" w:rsidRDefault="00EA0947" w:rsidP="00EA0947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92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  <w:r w:rsidRPr="00EE2057">
        <w:rPr>
          <w:rFonts w:ascii="Times New Roman" w:hAnsi="Times New Roman" w:cs="Times New Roman"/>
          <w:sz w:val="24"/>
          <w:szCs w:val="24"/>
        </w:rPr>
        <w:t>уч-ся</w:t>
      </w:r>
      <w:r w:rsidRPr="00EE2057">
        <w:rPr>
          <w:rFonts w:ascii="Times New Roman" w:hAnsi="Times New Roman" w:cs="Times New Roman"/>
          <w:sz w:val="24"/>
          <w:szCs w:val="24"/>
          <w:u w:val="single"/>
        </w:rPr>
        <w:t xml:space="preserve"> 4-х классов </w:t>
      </w:r>
      <w:r w:rsidRPr="00EE2057">
        <w:rPr>
          <w:rFonts w:ascii="Times New Roman" w:hAnsi="Times New Roman" w:cs="Times New Roman"/>
          <w:sz w:val="24"/>
          <w:szCs w:val="24"/>
        </w:rPr>
        <w:t>понизили результаты 3-го класса, кроме  результатов по окружающему миру. Причины: усложнение учебного материала, понижение учебной мотивации, педагогическая запущенность родителями, использование личностно-ориентированных технологий не в полном объёме учителем, отсутствие в школе логопеда и психолога.</w:t>
      </w:r>
    </w:p>
    <w:p w:rsidR="0082376E" w:rsidRPr="0092479E" w:rsidRDefault="0082376E" w:rsidP="0082376E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79E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результатов выпускников начальной школы.</w:t>
      </w:r>
    </w:p>
    <w:p w:rsidR="0082376E" w:rsidRPr="0092479E" w:rsidRDefault="0082376E" w:rsidP="0082376E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79E">
        <w:rPr>
          <w:rFonts w:ascii="Times New Roman" w:hAnsi="Times New Roman" w:cs="Times New Roman"/>
          <w:b/>
          <w:sz w:val="24"/>
          <w:szCs w:val="24"/>
          <w:u w:val="single"/>
        </w:rPr>
        <w:t>«4 класс 2011-2012уч</w:t>
      </w:r>
      <w:proofErr w:type="gramStart"/>
      <w:r w:rsidRPr="0092479E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Pr="0092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од, 5 класс 2012-2013 </w:t>
      </w:r>
      <w:proofErr w:type="spellStart"/>
      <w:r w:rsidRPr="0092479E">
        <w:rPr>
          <w:rFonts w:ascii="Times New Roman" w:hAnsi="Times New Roman" w:cs="Times New Roman"/>
          <w:b/>
          <w:sz w:val="24"/>
          <w:szCs w:val="24"/>
          <w:u w:val="single"/>
        </w:rPr>
        <w:t>уч.год</w:t>
      </w:r>
      <w:proofErr w:type="spellEnd"/>
      <w:r w:rsidRPr="0092479E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tbl>
      <w:tblPr>
        <w:tblStyle w:val="a4"/>
        <w:tblW w:w="9954" w:type="dxa"/>
        <w:tblLook w:val="04A0" w:firstRow="1" w:lastRow="0" w:firstColumn="1" w:lastColumn="0" w:noHBand="0" w:noVBand="1"/>
      </w:tblPr>
      <w:tblGrid>
        <w:gridCol w:w="1561"/>
        <w:gridCol w:w="686"/>
        <w:gridCol w:w="711"/>
        <w:gridCol w:w="686"/>
        <w:gridCol w:w="713"/>
        <w:gridCol w:w="802"/>
        <w:gridCol w:w="718"/>
        <w:gridCol w:w="719"/>
        <w:gridCol w:w="718"/>
        <w:gridCol w:w="1262"/>
        <w:gridCol w:w="1378"/>
      </w:tblGrid>
      <w:tr w:rsidR="00B11A1A" w:rsidRPr="00EE2057" w:rsidTr="00B11A1A">
        <w:trPr>
          <w:trHeight w:val="545"/>
        </w:trPr>
        <w:tc>
          <w:tcPr>
            <w:tcW w:w="1561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6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11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86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13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02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18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19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718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640" w:type="dxa"/>
            <w:gridSpan w:val="2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11A1A" w:rsidRPr="00EE2057" w:rsidTr="00B11A1A">
        <w:trPr>
          <w:trHeight w:val="1119"/>
        </w:trPr>
        <w:tc>
          <w:tcPr>
            <w:tcW w:w="1561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6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711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686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13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02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18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19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18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262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378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B11A1A" w:rsidRPr="00EE2057" w:rsidTr="00B11A1A">
        <w:trPr>
          <w:trHeight w:val="576"/>
        </w:trPr>
        <w:tc>
          <w:tcPr>
            <w:tcW w:w="1561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686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11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86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713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802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718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719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18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262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378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B11A1A" w:rsidRPr="00EE2057" w:rsidTr="00B11A1A">
        <w:trPr>
          <w:trHeight w:val="545"/>
        </w:trPr>
        <w:tc>
          <w:tcPr>
            <w:tcW w:w="1561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6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11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86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713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02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718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19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18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62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378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B11A1A" w:rsidRPr="00EE2057" w:rsidTr="00B11A1A">
        <w:trPr>
          <w:trHeight w:val="545"/>
        </w:trPr>
        <w:tc>
          <w:tcPr>
            <w:tcW w:w="1561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686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711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686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713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02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18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719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18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262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378" w:type="dxa"/>
            <w:vAlign w:val="center"/>
          </w:tcPr>
          <w:p w:rsidR="0082376E" w:rsidRPr="00EE2057" w:rsidRDefault="0082376E" w:rsidP="001670C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5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</w:tbl>
    <w:p w:rsidR="00EA0947" w:rsidRDefault="00EA0947" w:rsidP="00EA0947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</w:p>
    <w:p w:rsidR="0082376E" w:rsidRPr="0092479E" w:rsidRDefault="0082376E" w:rsidP="00EA0947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2376E" w:rsidRPr="0092479E" w:rsidRDefault="0082376E" w:rsidP="0082376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92479E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92479E">
        <w:rPr>
          <w:rFonts w:ascii="Times New Roman" w:hAnsi="Times New Roman" w:cs="Times New Roman"/>
          <w:sz w:val="24"/>
          <w:szCs w:val="24"/>
        </w:rPr>
        <w:t xml:space="preserve"> выпускники начальной школы 2011-2012 учебного года показали стабильные результаты по математике и окружающему миру, снижение результатов по литературному чтению на 11%, по русскому языку понижение результатов на 19%.</w:t>
      </w:r>
    </w:p>
    <w:p w:rsidR="0082376E" w:rsidRPr="0092479E" w:rsidRDefault="0082376E" w:rsidP="0082376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92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Причины: </w:t>
      </w:r>
      <w:r w:rsidRPr="0092479E">
        <w:rPr>
          <w:rFonts w:ascii="Times New Roman" w:hAnsi="Times New Roman" w:cs="Times New Roman"/>
          <w:sz w:val="24"/>
          <w:szCs w:val="24"/>
        </w:rPr>
        <w:t xml:space="preserve">психолого-педагогические причины адаптационного периода: недоработка классного руководителя, низкий интерес родителей к школьным проблемам своего ребёнка, понижение учебной мотивации, расхождения в требованиях к знаниям начальной школы и среднего звена, неиспользование в полном объёме учителями среднего звена </w:t>
      </w:r>
      <w:proofErr w:type="spellStart"/>
      <w:r w:rsidRPr="0092479E">
        <w:rPr>
          <w:rFonts w:ascii="Times New Roman" w:hAnsi="Times New Roman" w:cs="Times New Roman"/>
          <w:sz w:val="24"/>
          <w:szCs w:val="24"/>
        </w:rPr>
        <w:t>личносто</w:t>
      </w:r>
      <w:proofErr w:type="spellEnd"/>
      <w:r w:rsidRPr="0092479E">
        <w:rPr>
          <w:rFonts w:ascii="Times New Roman" w:hAnsi="Times New Roman" w:cs="Times New Roman"/>
          <w:sz w:val="24"/>
          <w:szCs w:val="24"/>
        </w:rPr>
        <w:t>-ориентированных технологий, использование учителям начальных классов в оценивании ученика личностных  и индивидуальных особенностей ребёнка.</w:t>
      </w:r>
    </w:p>
    <w:p w:rsidR="008603D1" w:rsidRDefault="008603D1" w:rsidP="00860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различных систем обучения, передовых технологий личностно ориентированного обучения, изучение передового опыта,  создание </w:t>
      </w:r>
      <w:proofErr w:type="spellStart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(режим питания, создание микроклимата в урочной и внеурочной деятельности, организация адаптационного периода первоклассников, психологическая подготовка четвероклассников к переходу в среднее звено) позволили достичь следующих результатов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2012-2013</w:t>
      </w:r>
      <w:r w:rsidRPr="0086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76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A48" w:rsidRDefault="00765A48" w:rsidP="00860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7495" w:rsidRDefault="002F7495" w:rsidP="00860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7495" w:rsidRDefault="00082D59" w:rsidP="00860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787E" w:rsidRPr="00AA787E" w:rsidRDefault="00AA787E" w:rsidP="00AA7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87E">
        <w:rPr>
          <w:rFonts w:ascii="Times New Roman" w:hAnsi="Times New Roman" w:cs="Times New Roman"/>
          <w:sz w:val="24"/>
          <w:szCs w:val="24"/>
        </w:rPr>
        <w:t>Из представленных выше результатов следует, что в сравнении с прошлым</w:t>
      </w:r>
    </w:p>
    <w:p w:rsidR="002F7495" w:rsidRPr="00AA787E" w:rsidRDefault="00AA787E" w:rsidP="00AA7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7E">
        <w:rPr>
          <w:rFonts w:ascii="Times New Roman" w:hAnsi="Times New Roman" w:cs="Times New Roman"/>
          <w:sz w:val="24"/>
          <w:szCs w:val="24"/>
        </w:rPr>
        <w:t>годом повысился показатель качественной успеваемости</w:t>
      </w:r>
      <w:r w:rsidR="00911EDC">
        <w:rPr>
          <w:rFonts w:ascii="Times New Roman" w:hAnsi="Times New Roman" w:cs="Times New Roman"/>
          <w:sz w:val="24"/>
          <w:szCs w:val="24"/>
        </w:rPr>
        <w:t>, за исключением некоторых классов.</w:t>
      </w:r>
      <w:r w:rsidRPr="00AA787E">
        <w:rPr>
          <w:rFonts w:ascii="Times New Roman" w:hAnsi="Times New Roman" w:cs="Times New Roman"/>
          <w:sz w:val="24"/>
          <w:szCs w:val="24"/>
        </w:rPr>
        <w:t xml:space="preserve"> Этого удалось достичь во</w:t>
      </w:r>
      <w:r w:rsidR="00911EDC">
        <w:rPr>
          <w:rFonts w:ascii="Times New Roman" w:hAnsi="Times New Roman" w:cs="Times New Roman"/>
          <w:sz w:val="24"/>
          <w:szCs w:val="24"/>
        </w:rPr>
        <w:t xml:space="preserve"> </w:t>
      </w:r>
      <w:r w:rsidRPr="00AA787E">
        <w:rPr>
          <w:rFonts w:ascii="Times New Roman" w:hAnsi="Times New Roman" w:cs="Times New Roman"/>
          <w:sz w:val="24"/>
          <w:szCs w:val="24"/>
        </w:rPr>
        <w:t>многом благодаря тому, что каждым учителем в течение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87E">
        <w:rPr>
          <w:rFonts w:ascii="Times New Roman" w:hAnsi="Times New Roman" w:cs="Times New Roman"/>
          <w:sz w:val="24"/>
          <w:szCs w:val="24"/>
        </w:rPr>
        <w:t xml:space="preserve">проводился анализ результативности </w:t>
      </w:r>
      <w:proofErr w:type="spellStart"/>
      <w:r w:rsidRPr="00AA787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A787E">
        <w:rPr>
          <w:rFonts w:ascii="Times New Roman" w:hAnsi="Times New Roman" w:cs="Times New Roman"/>
          <w:sz w:val="24"/>
          <w:szCs w:val="24"/>
        </w:rPr>
        <w:t xml:space="preserve"> школьников по четвертям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87E">
        <w:rPr>
          <w:rFonts w:ascii="Times New Roman" w:hAnsi="Times New Roman" w:cs="Times New Roman"/>
          <w:sz w:val="24"/>
          <w:szCs w:val="24"/>
        </w:rPr>
        <w:t>конце года (итоговый).</w:t>
      </w:r>
      <w:r w:rsidR="00911EDC">
        <w:rPr>
          <w:rFonts w:ascii="Times New Roman" w:hAnsi="Times New Roman" w:cs="Times New Roman"/>
          <w:sz w:val="24"/>
          <w:szCs w:val="24"/>
        </w:rPr>
        <w:t xml:space="preserve"> Причины понижения уровня по некоторым предметам анализируются педагогами.</w:t>
      </w:r>
      <w:r w:rsidRPr="00AA787E">
        <w:rPr>
          <w:rFonts w:ascii="Times New Roman" w:hAnsi="Times New Roman" w:cs="Times New Roman"/>
          <w:sz w:val="24"/>
          <w:szCs w:val="24"/>
        </w:rPr>
        <w:t xml:space="preserve"> Учебные достижения учащихся на каждом этапе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87E">
        <w:rPr>
          <w:rFonts w:ascii="Times New Roman" w:hAnsi="Times New Roman" w:cs="Times New Roman"/>
          <w:sz w:val="24"/>
          <w:szCs w:val="24"/>
        </w:rPr>
        <w:t xml:space="preserve">сравнивались с результатами в предыдущих </w:t>
      </w:r>
      <w:r w:rsidR="00911EDC">
        <w:rPr>
          <w:rFonts w:ascii="Times New Roman" w:hAnsi="Times New Roman" w:cs="Times New Roman"/>
          <w:sz w:val="24"/>
          <w:szCs w:val="24"/>
        </w:rPr>
        <w:t>триместрах</w:t>
      </w:r>
      <w:r w:rsidRPr="00AA787E">
        <w:rPr>
          <w:rFonts w:ascii="Times New Roman" w:hAnsi="Times New Roman" w:cs="Times New Roman"/>
          <w:sz w:val="24"/>
          <w:szCs w:val="24"/>
        </w:rPr>
        <w:t>, году: формировались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87E">
        <w:rPr>
          <w:rFonts w:ascii="Times New Roman" w:hAnsi="Times New Roman" w:cs="Times New Roman"/>
          <w:sz w:val="24"/>
          <w:szCs w:val="24"/>
        </w:rPr>
        <w:t>выводы, принимались решения к реализации с целью коррекции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7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A787E">
        <w:rPr>
          <w:rFonts w:ascii="Times New Roman" w:hAnsi="Times New Roman" w:cs="Times New Roman"/>
          <w:sz w:val="24"/>
          <w:szCs w:val="24"/>
        </w:rPr>
        <w:t xml:space="preserve"> школьников и деятельности учителя. Годовые контрольные работы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87E">
        <w:rPr>
          <w:rFonts w:ascii="Times New Roman" w:hAnsi="Times New Roman" w:cs="Times New Roman"/>
          <w:sz w:val="24"/>
          <w:szCs w:val="24"/>
        </w:rPr>
        <w:t>2, 3 и 4 классах по предметам показали, что все учащиеся усвоили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87E">
        <w:rPr>
          <w:rFonts w:ascii="Times New Roman" w:hAnsi="Times New Roman" w:cs="Times New Roman"/>
          <w:sz w:val="24"/>
          <w:szCs w:val="24"/>
        </w:rPr>
        <w:t xml:space="preserve">материал на базовом уровне, владеют </w:t>
      </w:r>
      <w:proofErr w:type="spellStart"/>
      <w:r w:rsidRPr="00AA787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AA787E">
        <w:rPr>
          <w:rFonts w:ascii="Times New Roman" w:hAnsi="Times New Roman" w:cs="Times New Roman"/>
          <w:sz w:val="24"/>
          <w:szCs w:val="24"/>
        </w:rPr>
        <w:t xml:space="preserve"> умениями и навыками.</w:t>
      </w:r>
    </w:p>
    <w:p w:rsidR="00BE1EC3" w:rsidRPr="00E37032" w:rsidRDefault="00E37032" w:rsidP="00BE1E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03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</w:t>
      </w:r>
      <w:r w:rsidR="00BE1EC3" w:rsidRPr="00E3703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 Анализ внеклассной работы.</w:t>
      </w:r>
    </w:p>
    <w:p w:rsidR="00BE1EC3" w:rsidRPr="00E37032" w:rsidRDefault="00BE1EC3" w:rsidP="00E37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создания условий для реализации творческих способностей младших школьников, возможность проявить себя</w:t>
      </w:r>
      <w:r w:rsidR="00E37032" w:rsidRPr="00E3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видах деятельности, педагогами начальных классов ведетс</w:t>
      </w:r>
      <w:r w:rsidR="00E3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активная работа</w:t>
      </w:r>
      <w:r w:rsidR="00E37032" w:rsidRPr="00E3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1EC3" w:rsidRPr="00E37032" w:rsidRDefault="00BE1EC3" w:rsidP="00E37032">
      <w:pPr>
        <w:pStyle w:val="a5"/>
        <w:rPr>
          <w:rFonts w:ascii="Times New Roman" w:eastAsia="Times-Roman" w:hAnsi="Times New Roman" w:cs="Times New Roman"/>
          <w:sz w:val="24"/>
          <w:szCs w:val="24"/>
        </w:rPr>
      </w:pPr>
      <w:r w:rsidRPr="00E37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Законом Российской Федерации «Об образовании», Приказом Министерства образования и науки Российской Федерации от 6 октября 2009г. № 373 «Федеральный государственный образовательный начального общего образования стандарт»; «Концепцией Федеральных государственных образовательных стандартов второго поколения» с </w:t>
      </w:r>
      <w:r w:rsidRPr="00E370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7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сентября 2011 года в первых классах были введены ФГОС НОО второго поколения</w:t>
      </w:r>
      <w:proofErr w:type="gramStart"/>
      <w:r w:rsidRPr="00E37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70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7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37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первых</w:t>
      </w:r>
      <w:r w:rsidR="00E37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 вторых</w:t>
      </w:r>
      <w:r w:rsidRPr="00E37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классах введены 10 часов внеурочной деятельности по ФГОС, включающей следующие направления: духовно-нравственное, </w:t>
      </w:r>
      <w:proofErr w:type="spellStart"/>
      <w:r w:rsidRPr="00E37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общеинтеллектуальное</w:t>
      </w:r>
      <w:proofErr w:type="spellEnd"/>
      <w:r w:rsidRPr="00E37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спортивно-оздоровительное, общекультурное, социальное. Это «Умники и умницы», «Я-исследователь», «Мой дом,</w:t>
      </w:r>
      <w:r w:rsidRPr="00E370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7032">
        <w:rPr>
          <w:rFonts w:ascii="Times New Roman" w:eastAsia="Times-Roman" w:hAnsi="Times New Roman" w:cs="Times New Roman"/>
          <w:sz w:val="24"/>
          <w:szCs w:val="24"/>
        </w:rPr>
        <w:t>моя улица, мой город, моя страна», «Уроки здоровья», «Подвижные игры», «</w:t>
      </w:r>
      <w:proofErr w:type="spellStart"/>
      <w:r w:rsidRPr="00E37032">
        <w:rPr>
          <w:rFonts w:ascii="Times New Roman" w:eastAsia="Times-Roman" w:hAnsi="Times New Roman" w:cs="Times New Roman"/>
          <w:sz w:val="24"/>
          <w:szCs w:val="24"/>
        </w:rPr>
        <w:t>ИЗОстудия</w:t>
      </w:r>
      <w:proofErr w:type="spellEnd"/>
      <w:r w:rsidRPr="00E37032">
        <w:rPr>
          <w:rFonts w:ascii="Times New Roman" w:eastAsia="Times-Roman" w:hAnsi="Times New Roman" w:cs="Times New Roman"/>
          <w:sz w:val="24"/>
          <w:szCs w:val="24"/>
        </w:rPr>
        <w:t xml:space="preserve"> «</w:t>
      </w:r>
      <w:proofErr w:type="spellStart"/>
      <w:r w:rsidRPr="00E37032">
        <w:rPr>
          <w:rFonts w:ascii="Times New Roman" w:eastAsia="Times-Roman" w:hAnsi="Times New Roman" w:cs="Times New Roman"/>
          <w:sz w:val="24"/>
          <w:szCs w:val="24"/>
        </w:rPr>
        <w:t>Радуга»</w:t>
      </w:r>
      <w:proofErr w:type="gramStart"/>
      <w:r w:rsidRPr="00E37032">
        <w:rPr>
          <w:rFonts w:ascii="Times New Roman" w:eastAsia="Times-Roman" w:hAnsi="Times New Roman" w:cs="Times New Roman"/>
          <w:sz w:val="24"/>
          <w:szCs w:val="24"/>
        </w:rPr>
        <w:t>,«</w:t>
      </w:r>
      <w:proofErr w:type="gramEnd"/>
      <w:r w:rsidRPr="00E37032">
        <w:rPr>
          <w:rFonts w:ascii="Times New Roman" w:eastAsia="Times-Roman" w:hAnsi="Times New Roman" w:cs="Times New Roman"/>
          <w:sz w:val="24"/>
          <w:szCs w:val="24"/>
        </w:rPr>
        <w:t>Музыкальная</w:t>
      </w:r>
      <w:proofErr w:type="spellEnd"/>
      <w:r w:rsidRPr="00E3703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E37032">
        <w:rPr>
          <w:rFonts w:ascii="Times New Roman" w:eastAsia="Times-Roman" w:hAnsi="Times New Roman" w:cs="Times New Roman"/>
          <w:sz w:val="24"/>
          <w:szCs w:val="24"/>
        </w:rPr>
        <w:t>м</w:t>
      </w:r>
      <w:r w:rsidRPr="00E37032">
        <w:rPr>
          <w:rFonts w:ascii="Times New Roman" w:eastAsia="Times-Roman" w:hAnsi="Times New Roman" w:cs="Times New Roman"/>
          <w:sz w:val="24"/>
          <w:szCs w:val="24"/>
        </w:rPr>
        <w:t>астерская».</w:t>
      </w:r>
      <w:r w:rsidR="00BE4E37">
        <w:rPr>
          <w:rFonts w:ascii="Times New Roman" w:eastAsia="Times-Roman" w:hAnsi="Times New Roman" w:cs="Times New Roman"/>
          <w:sz w:val="24"/>
          <w:szCs w:val="24"/>
        </w:rPr>
        <w:t xml:space="preserve"> Каждый педагог разработал программу внеурочной деятельности и реализовал ее в течение учебного года.</w:t>
      </w:r>
    </w:p>
    <w:p w:rsidR="00BE1EC3" w:rsidRPr="00E37032" w:rsidRDefault="00BE1EC3" w:rsidP="00BE1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начальных классов принимало активное участие во всех воспитательных мероприятиях школы:</w:t>
      </w:r>
    </w:p>
    <w:p w:rsidR="00BE1EC3" w:rsidRPr="00FE5449" w:rsidRDefault="00FE5449" w:rsidP="00FE54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</w:t>
      </w:r>
      <w:r w:rsidR="00BE1EC3"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радиционных праздниках «Здравствуй, школа!», « Прощай, Азбука», «Прощай, начальная школа!», «Посвящение в учен</w:t>
      </w:r>
      <w:r w:rsidR="00E37032"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ики», новогодние сказки,</w:t>
      </w:r>
      <w:r w:rsidR="00BE1EC3"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«Масленица», «Пусть всегда будет мама»</w:t>
      </w:r>
      <w:r w:rsidR="00E37032"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23 февраля</w:t>
      </w:r>
      <w:r w:rsidR="005B2CB9"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E1EC3" w:rsidRPr="00FE5449" w:rsidRDefault="00FE5449" w:rsidP="00FE54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E1EC3"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лаготворительных </w:t>
      </w:r>
      <w:proofErr w:type="gramStart"/>
      <w:r w:rsidR="00BE1EC3"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акциях</w:t>
      </w:r>
      <w:proofErr w:type="gramEnd"/>
      <w:r w:rsidR="00BE1EC3"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«Помоги ребенку»;</w:t>
      </w:r>
      <w:r w:rsidR="00E37032"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«Помоги братьям нашим меньшим»,</w:t>
      </w:r>
    </w:p>
    <w:p w:rsidR="00BE1EC3" w:rsidRPr="00FE5449" w:rsidRDefault="00FE5449" w:rsidP="00FE54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BE1EC3"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кскурсиях</w:t>
      </w:r>
      <w:proofErr w:type="gramEnd"/>
      <w:r w:rsidR="00BE1EC3"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музеи, к памятным местам города, памятни</w:t>
      </w:r>
      <w:r w:rsidR="00E37032"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 Великой Отечественной войны;</w:t>
      </w:r>
    </w:p>
    <w:p w:rsidR="00BE1EC3" w:rsidRPr="00FE5449" w:rsidRDefault="00BE1EC3" w:rsidP="00FE54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«Яркая осень»;</w:t>
      </w:r>
    </w:p>
    <w:p w:rsidR="00BE1EC3" w:rsidRPr="00FE5449" w:rsidRDefault="00BE1EC3" w:rsidP="00FE54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творческих проектов;</w:t>
      </w:r>
    </w:p>
    <w:p w:rsidR="00BE1EC3" w:rsidRPr="00FE5449" w:rsidRDefault="00BE1EC3" w:rsidP="00FE54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</w:t>
      </w:r>
      <w:proofErr w:type="spellEnd"/>
      <w:r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игровая программа «В лабиринте дорожных знаков»;</w:t>
      </w:r>
    </w:p>
    <w:p w:rsidR="00BE1EC3" w:rsidRPr="00FE5449" w:rsidRDefault="00FE5449" w:rsidP="00FE54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BE1EC3"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итературно-творческий конкурс «</w:t>
      </w:r>
      <w:r w:rsidR="00E37032"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поэт</w:t>
      </w:r>
      <w:r w:rsidR="00BE1EC3"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E1EC3" w:rsidRPr="00FE5449" w:rsidRDefault="00FE5449" w:rsidP="00FE54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37032" w:rsidRPr="00F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иллюстраций к сказкам.</w:t>
      </w:r>
    </w:p>
    <w:p w:rsidR="00F31A31" w:rsidRPr="00F31A31" w:rsidRDefault="00F31A31" w:rsidP="00F3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31">
        <w:rPr>
          <w:rFonts w:ascii="Times New Roman" w:eastAsia="Times-Roman" w:hAnsi="Times New Roman" w:cs="Times New Roman"/>
          <w:sz w:val="24"/>
          <w:szCs w:val="24"/>
        </w:rPr>
        <w:t>Праздники проводились на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F31A31">
        <w:rPr>
          <w:rFonts w:ascii="Times New Roman" w:eastAsia="Times-Roman" w:hAnsi="Times New Roman" w:cs="Times New Roman"/>
          <w:sz w:val="24"/>
          <w:szCs w:val="24"/>
        </w:rPr>
        <w:t>высоком уровне, они позволили как обучающимся, так и учителям дополнительно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F31A31">
        <w:rPr>
          <w:rFonts w:ascii="Times New Roman" w:eastAsia="Times-Roman" w:hAnsi="Times New Roman" w:cs="Times New Roman"/>
          <w:sz w:val="24"/>
          <w:szCs w:val="24"/>
        </w:rPr>
        <w:t>раскрыть свой творческий потенциал. Учителя проявили хорошие организаторские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F31A31">
        <w:rPr>
          <w:rFonts w:ascii="Times New Roman" w:eastAsia="Times-Roman" w:hAnsi="Times New Roman" w:cs="Times New Roman"/>
          <w:sz w:val="24"/>
          <w:szCs w:val="24"/>
        </w:rPr>
        <w:t>способности, умение создавать праздничную творческую атмосферу. Использовали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F31A31">
        <w:rPr>
          <w:rFonts w:ascii="Times New Roman" w:eastAsia="Times-Roman" w:hAnsi="Times New Roman" w:cs="Times New Roman"/>
          <w:sz w:val="24"/>
          <w:szCs w:val="24"/>
        </w:rPr>
        <w:t>разнообразные нетрадиционные формы проведения.</w:t>
      </w:r>
    </w:p>
    <w:p w:rsidR="005B2CB9" w:rsidRDefault="005B2CB9" w:rsidP="00BE1EC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течение 3 лет в гимназии действует театрально-музыкальная студия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Арлекино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под руководством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Стёпыревой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Е.С.. В этом учебном году они приняли участие в районном конкурсе «Театральная весна» и  стали лауреатами.</w:t>
      </w:r>
    </w:p>
    <w:p w:rsidR="002B2904" w:rsidRDefault="002B2904" w:rsidP="00BE1EC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Учитель Волосатова Н.И. из года в год активно вовлекает своих детей в творческий процесс и участвует в конкурсах на школьном, городском и областном уровнях. В 2012-2013 учебном году приняли участие в Районном конкурсе «Традиции моей семьи», «День Пушкинского лицея»- заняли 3 место,</w:t>
      </w:r>
      <w:r w:rsidR="0001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фотоконкурс «Путешествие по родному краю</w:t>
      </w:r>
      <w:proofErr w:type="gramStart"/>
      <w:r w:rsidR="0001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="0001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лауреатами 3 степени.</w:t>
      </w:r>
      <w:r w:rsidR="0089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4145" w:rsidRDefault="00894145" w:rsidP="00BE1EC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Педагоги  ежегодно принимают участие в литературно-поэтических конкурсах и заслуженно становятся победителями и лауреатами.</w:t>
      </w:r>
    </w:p>
    <w:p w:rsidR="00894145" w:rsidRPr="00AA787E" w:rsidRDefault="00894145" w:rsidP="0089414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Есина Т.И.:</w:t>
      </w:r>
      <w:r w:rsidRPr="00AA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87E">
        <w:rPr>
          <w:rFonts w:ascii="Times New Roman" w:eastAsia="Calibri" w:hAnsi="Times New Roman" w:cs="Times New Roman"/>
          <w:sz w:val="24"/>
          <w:szCs w:val="24"/>
        </w:rPr>
        <w:t xml:space="preserve">Конкурс </w:t>
      </w:r>
      <w:proofErr w:type="spellStart"/>
      <w:r w:rsidRPr="00AA787E">
        <w:rPr>
          <w:rFonts w:ascii="Times New Roman" w:eastAsia="Calibri" w:hAnsi="Times New Roman" w:cs="Times New Roman"/>
          <w:sz w:val="24"/>
          <w:szCs w:val="24"/>
        </w:rPr>
        <w:t>экорисунков</w:t>
      </w:r>
      <w:proofErr w:type="spellEnd"/>
      <w:r w:rsidRPr="00AA787E">
        <w:rPr>
          <w:rFonts w:ascii="Times New Roman" w:eastAsia="Calibri" w:hAnsi="Times New Roman" w:cs="Times New Roman"/>
          <w:sz w:val="24"/>
          <w:szCs w:val="24"/>
        </w:rPr>
        <w:t xml:space="preserve"> «Красота природы» -4чел (4а)</w:t>
      </w:r>
      <w:proofErr w:type="gramStart"/>
      <w:r w:rsidRPr="00AA787E"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 w:rsidRPr="00AA787E">
        <w:rPr>
          <w:rFonts w:ascii="Times New Roman" w:eastAsia="Calibri" w:hAnsi="Times New Roman" w:cs="Times New Roman"/>
          <w:sz w:val="24"/>
          <w:szCs w:val="24"/>
        </w:rPr>
        <w:t>онкурс «Родники России»-1 чел ,Туристический слет «Тропа Берендея»-3 м в районе.</w:t>
      </w:r>
    </w:p>
    <w:p w:rsidR="00894145" w:rsidRPr="00AA787E" w:rsidRDefault="00894145" w:rsidP="0089414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7E">
        <w:rPr>
          <w:rFonts w:ascii="Times New Roman" w:eastAsia="Calibri" w:hAnsi="Times New Roman" w:cs="Times New Roman"/>
          <w:b/>
          <w:sz w:val="24"/>
          <w:szCs w:val="24"/>
        </w:rPr>
        <w:t xml:space="preserve">Сосновская </w:t>
      </w:r>
      <w:proofErr w:type="spellStart"/>
      <w:r w:rsidRPr="00AA787E">
        <w:rPr>
          <w:rFonts w:ascii="Times New Roman" w:eastAsia="Calibri" w:hAnsi="Times New Roman" w:cs="Times New Roman"/>
          <w:b/>
          <w:sz w:val="24"/>
          <w:szCs w:val="24"/>
        </w:rPr>
        <w:t>Е.В.:</w:t>
      </w:r>
      <w:r w:rsidRPr="00AA787E">
        <w:rPr>
          <w:rFonts w:ascii="Times New Roman" w:eastAsia="Calibri" w:hAnsi="Times New Roman" w:cs="Times New Roman"/>
          <w:sz w:val="24"/>
          <w:szCs w:val="24"/>
        </w:rPr>
        <w:t>Район</w:t>
      </w:r>
      <w:proofErr w:type="spellEnd"/>
      <w:r w:rsidRPr="00AA787E">
        <w:rPr>
          <w:rFonts w:ascii="Times New Roman" w:eastAsia="Calibri" w:hAnsi="Times New Roman" w:cs="Times New Roman"/>
          <w:sz w:val="24"/>
          <w:szCs w:val="24"/>
        </w:rPr>
        <w:t xml:space="preserve"> конкурс рис. «Пушкин и дети» 2м – Пронин Володя.</w:t>
      </w:r>
    </w:p>
    <w:p w:rsidR="00894145" w:rsidRPr="00AA787E" w:rsidRDefault="00894145" w:rsidP="0089414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Краснова </w:t>
      </w:r>
      <w:proofErr w:type="spellStart"/>
      <w:r w:rsidRPr="00AA7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Л.И.:</w:t>
      </w:r>
      <w:r w:rsidRPr="00AA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Пушкинская</w:t>
      </w:r>
      <w:proofErr w:type="spellEnd"/>
      <w:r w:rsidRPr="00AA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конференция 1 чел.,17 ноября -2место,13 апреля-1м,</w:t>
      </w:r>
      <w:r w:rsidRPr="00AA787E">
        <w:rPr>
          <w:rFonts w:ascii="Times New Roman" w:hAnsi="Times New Roman" w:cs="Times New Roman"/>
        </w:rPr>
        <w:t xml:space="preserve"> </w:t>
      </w:r>
      <w:r w:rsidRPr="00AA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юных поэтов Захарово-2чел.</w:t>
      </w:r>
    </w:p>
    <w:p w:rsidR="00894145" w:rsidRPr="00AA787E" w:rsidRDefault="00894145" w:rsidP="008941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Волосатова Н.И.:</w:t>
      </w:r>
      <w:r w:rsidRPr="00AA787E">
        <w:rPr>
          <w:rFonts w:ascii="Times New Roman" w:hAnsi="Times New Roman" w:cs="Times New Roman"/>
          <w:sz w:val="24"/>
          <w:szCs w:val="24"/>
        </w:rPr>
        <w:t xml:space="preserve"> Всероссийский литер конкурс «Деньги» по Центр округу 1м – Степанов Рома «Монетка»,3м  - Аракелян </w:t>
      </w:r>
      <w:proofErr w:type="spellStart"/>
      <w:r w:rsidRPr="00AA787E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AA787E">
        <w:rPr>
          <w:rFonts w:ascii="Times New Roman" w:hAnsi="Times New Roman" w:cs="Times New Roman"/>
          <w:sz w:val="24"/>
          <w:szCs w:val="24"/>
        </w:rPr>
        <w:t xml:space="preserve"> «Не в деньгах </w:t>
      </w:r>
      <w:proofErr w:type="spellStart"/>
      <w:r w:rsidRPr="00AA787E">
        <w:rPr>
          <w:rFonts w:ascii="Times New Roman" w:hAnsi="Times New Roman" w:cs="Times New Roman"/>
          <w:sz w:val="24"/>
          <w:szCs w:val="24"/>
        </w:rPr>
        <w:t>правда»,по</w:t>
      </w:r>
      <w:proofErr w:type="spellEnd"/>
      <w:r w:rsidRPr="00AA787E">
        <w:rPr>
          <w:rFonts w:ascii="Times New Roman" w:hAnsi="Times New Roman" w:cs="Times New Roman"/>
          <w:sz w:val="24"/>
          <w:szCs w:val="24"/>
        </w:rPr>
        <w:t xml:space="preserve"> МО -1м  району – 1м Голубева Наташа «Сказка о маленькой копеечке»,2м – Павлов Никита «Деньги»</w:t>
      </w:r>
    </w:p>
    <w:p w:rsidR="00BE1EC3" w:rsidRPr="00E37032" w:rsidRDefault="00BE1EC3" w:rsidP="00BE1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мероприятиях школы и города  создает прекрасные возможности для раскрытия творческого потенциала школьников, обеспечивает участие в различных видах деятельности, что, в конечном итоге, способствует развитию личности.</w:t>
      </w:r>
    </w:p>
    <w:p w:rsidR="00EE2057" w:rsidRDefault="00EE2057" w:rsidP="00817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EE2057" w:rsidRDefault="00EE2057" w:rsidP="00817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1762C" w:rsidRPr="00FE5449" w:rsidRDefault="00F31A31" w:rsidP="00817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4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5.</w:t>
      </w:r>
      <w:r w:rsidR="0081762C" w:rsidRPr="00FE54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Анализ работы с одаренными детьми.</w:t>
      </w:r>
      <w:r w:rsidR="0081762C" w:rsidRPr="00FE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1762C" w:rsidRPr="0081762C" w:rsidRDefault="0081762C" w:rsidP="00817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1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методическое объединение начальных классов пересмотрело подходы к выявлению способных и одаренных детей и создание системы работы с ними.</w:t>
      </w:r>
    </w:p>
    <w:p w:rsidR="0081762C" w:rsidRPr="0081762C" w:rsidRDefault="0081762C" w:rsidP="00817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деятельности стали:</w:t>
      </w:r>
    </w:p>
    <w:tbl>
      <w:tblPr>
        <w:tblW w:w="5294" w:type="pct"/>
        <w:jc w:val="center"/>
        <w:tblCellSpacing w:w="0" w:type="dxa"/>
        <w:tblInd w:w="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782"/>
        <w:gridCol w:w="4176"/>
        <w:gridCol w:w="2150"/>
        <w:gridCol w:w="1829"/>
      </w:tblGrid>
      <w:tr w:rsidR="0081762C" w:rsidRPr="0081762C" w:rsidTr="0089418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1762C" w:rsidRPr="0081762C" w:rsidTr="0089418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учащихся, имеющих высокий уровень учебно-познавательной деятельности.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руководитель МО, классные руководители</w:t>
            </w:r>
          </w:p>
        </w:tc>
      </w:tr>
      <w:tr w:rsidR="0081762C" w:rsidRPr="0081762C" w:rsidTr="0089418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уровня развития познавательной, мотивационной сфер учащихся, степени одаренности детей.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психолог</w:t>
            </w:r>
          </w:p>
        </w:tc>
      </w:tr>
      <w:tr w:rsidR="0081762C" w:rsidRPr="0081762C" w:rsidTr="0089418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продуктивной образовательной деятельности учащихся с учетом их интересов, наклонностей и потребностей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руководитель МО, учителя</w:t>
            </w:r>
          </w:p>
        </w:tc>
      </w:tr>
      <w:tr w:rsidR="0081762C" w:rsidRPr="0081762C" w:rsidTr="0089418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учебно-методических комплектов по темам, с материалами, систематизированными «по ученику», для использования в режиме индивидуального обучения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руководитель МО,  учителя</w:t>
            </w:r>
          </w:p>
        </w:tc>
      </w:tr>
      <w:tr w:rsidR="0081762C" w:rsidRPr="0081762C" w:rsidTr="0089418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 личностно ориентированного обучения в арсенале учителя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руководитель МО, учителя</w:t>
            </w:r>
          </w:p>
        </w:tc>
      </w:tr>
      <w:tr w:rsidR="0081762C" w:rsidRPr="0081762C" w:rsidTr="0089418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подготовка практикумов, проектов и внеурочной деятельности по предметам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руководитель МО, учителя</w:t>
            </w:r>
          </w:p>
        </w:tc>
      </w:tr>
      <w:tr w:rsidR="0081762C" w:rsidRPr="0081762C" w:rsidTr="0089418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работы с одаренными детьми и подготовки их к конкурсам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руководитель </w:t>
            </w: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МО,учителя</w:t>
            </w:r>
            <w:proofErr w:type="spellEnd"/>
          </w:p>
        </w:tc>
      </w:tr>
      <w:tr w:rsidR="0081762C" w:rsidRPr="0081762C" w:rsidTr="0089418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обеспечение участия учащихся к городским, районным, областным, всероссийским конкурсам. Подготовка проектно-исследовательских работ школьников.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Сентябрь-февраль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руководитель </w:t>
            </w: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МО,учителя</w:t>
            </w:r>
            <w:proofErr w:type="spellEnd"/>
          </w:p>
        </w:tc>
      </w:tr>
      <w:tr w:rsidR="0081762C" w:rsidRPr="0081762C" w:rsidTr="0089418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 системе внеурочной деятельности разносторонних направлений для интеграции учебного процесса и творческий потенциал учащихся.</w:t>
            </w:r>
          </w:p>
          <w:p w:rsidR="0081762C" w:rsidRPr="0081762C" w:rsidRDefault="0081762C" w:rsidP="0089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</w:p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ответственный по работе с одаренными детьми</w:t>
            </w:r>
          </w:p>
        </w:tc>
      </w:tr>
      <w:tr w:rsidR="0081762C" w:rsidRPr="0081762C" w:rsidTr="0089418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тура предметных олимпиад. Проведение  школьной НПК</w:t>
            </w:r>
            <w:proofErr w:type="gram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претендентов на Районную НПК.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руководитель </w:t>
            </w: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МО,учителя</w:t>
            </w:r>
            <w:proofErr w:type="spellEnd"/>
          </w:p>
        </w:tc>
      </w:tr>
      <w:tr w:rsidR="0081762C" w:rsidRPr="0081762C" w:rsidTr="0089418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участию детей в международных программах и конкурсах «Кенгуру»</w:t>
            </w:r>
            <w:proofErr w:type="gram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медвежонок», «ЧИП» и др.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руководитель </w:t>
            </w: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МО,учителя</w:t>
            </w:r>
            <w:proofErr w:type="spellEnd"/>
          </w:p>
        </w:tc>
      </w:tr>
      <w:tr w:rsidR="0081762C" w:rsidRPr="0081762C" w:rsidTr="0089418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педагогических идей по работе с одаренными детьми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81762C" w:rsidRPr="0081762C" w:rsidTr="0089418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педагогов в программе «Одаренные дети» (педагогические мастерские, окружные, городские и международные конференции, мастер-классы, фестивали педагогического творчества, семинары)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</w:t>
            </w:r>
          </w:p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62C" w:rsidRPr="0081762C" w:rsidTr="0089418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опыта работы учителей с одаренными детьми. Распространение опыта работы.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81762C" w:rsidRPr="0081762C" w:rsidTr="0089418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корректировка результативности и выполнения программы «Одаренные дети 2012-2013».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62C" w:rsidRPr="0081762C" w:rsidRDefault="0081762C" w:rsidP="0089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</w:t>
            </w: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УВР,учителя</w:t>
            </w:r>
            <w:proofErr w:type="spellEnd"/>
          </w:p>
        </w:tc>
      </w:tr>
    </w:tbl>
    <w:p w:rsidR="0081762C" w:rsidRDefault="0081762C" w:rsidP="00BA212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762C" w:rsidRDefault="0081762C" w:rsidP="00817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всё запланированное было исполнено, но большая часть реализована.</w:t>
      </w:r>
      <w:r w:rsidR="00DC2511">
        <w:rPr>
          <w:rFonts w:ascii="Times New Roman" w:hAnsi="Times New Roman" w:cs="Times New Roman"/>
          <w:sz w:val="24"/>
          <w:szCs w:val="24"/>
        </w:rPr>
        <w:t xml:space="preserve"> Работу в данном направлении решено продолжить в следующем году.</w:t>
      </w:r>
    </w:p>
    <w:p w:rsidR="0081762C" w:rsidRPr="0081762C" w:rsidRDefault="0081762C" w:rsidP="0081762C">
      <w:pPr>
        <w:rPr>
          <w:rFonts w:ascii="Times New Roman" w:hAnsi="Times New Roman" w:cs="Times New Roman"/>
          <w:sz w:val="24"/>
          <w:szCs w:val="24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76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03.04.2013г</w:t>
      </w:r>
      <w:r w:rsidRPr="006D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провели НПК уч-ся начальной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762C" w:rsidRPr="0081762C" w:rsidRDefault="0081762C" w:rsidP="008176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проведения:</w:t>
      </w:r>
    </w:p>
    <w:p w:rsidR="0081762C" w:rsidRPr="0081762C" w:rsidRDefault="0081762C" w:rsidP="008176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</w:t>
      </w:r>
      <w:proofErr w:type="gramEnd"/>
      <w:r w:rsidRPr="0081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осмысления и актуализация проблем, связанных с реализацией ФГОС начального общего образования и с совершенствованием подготовки учителя начальных классов в современных  условиях и обобщении опыта в решении данных вопросов.</w:t>
      </w:r>
    </w:p>
    <w:p w:rsidR="0081762C" w:rsidRPr="0081762C" w:rsidRDefault="0081762C" w:rsidP="008176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7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 проведения конференции:</w:t>
      </w:r>
    </w:p>
    <w:p w:rsidR="0081762C" w:rsidRPr="0081762C" w:rsidRDefault="0081762C" w:rsidP="008176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 Выявление и поддержка интеллектуально и творчески одаренных детей</w:t>
      </w:r>
    </w:p>
    <w:p w:rsidR="0081762C" w:rsidRPr="0081762C" w:rsidRDefault="0081762C" w:rsidP="008176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Выявление и поддержка активно работающих педагогов</w:t>
      </w:r>
    </w:p>
    <w:p w:rsidR="0081762C" w:rsidRPr="0081762C" w:rsidRDefault="0081762C" w:rsidP="008176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личного вклада отдельных педагогов в развитие инновационных процессов в образовании</w:t>
      </w:r>
    </w:p>
    <w:p w:rsidR="0081762C" w:rsidRPr="0081762C" w:rsidRDefault="0081762C" w:rsidP="008176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Объединение усилий педагогического сообщества по аккумуляции идей и опыта инновационной деятельности</w:t>
      </w:r>
    </w:p>
    <w:p w:rsidR="0081762C" w:rsidRDefault="0081762C" w:rsidP="008176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инновационного педагогического опыта</w:t>
      </w:r>
    </w:p>
    <w:p w:rsidR="0081762C" w:rsidRPr="0081762C" w:rsidRDefault="0081762C" w:rsidP="008176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Конференция проводится в два этапа:</w:t>
      </w: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>1)первый этап – заочно - дистанционный – предварительная экспертиза работ.</w:t>
      </w: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>2) второй этап – очный – публичная защита исследовательских работ по итогам предварительной экспертизы.</w:t>
      </w: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Защита включает доклад, демонстрацию эксперимента, обсуждение проблемы и не превышает в целом 10 минут.</w:t>
      </w:r>
    </w:p>
    <w:p w:rsidR="00B11A1A" w:rsidRDefault="00B11A1A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176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Члены жюри:</w:t>
      </w: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>1.Есельбаева Л.А.</w:t>
      </w: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>2.Спиркина Е.А.</w:t>
      </w: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>3.Стёпырева Е.С.</w:t>
      </w: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>4.Синичук Л.А.</w:t>
      </w: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>5.Шермакова С.Г.</w:t>
      </w: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 конференции: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816"/>
        <w:gridCol w:w="3012"/>
        <w:gridCol w:w="1915"/>
      </w:tblGrid>
      <w:tr w:rsidR="0081762C" w:rsidRPr="0081762C" w:rsidTr="0089418F">
        <w:tc>
          <w:tcPr>
            <w:tcW w:w="534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94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816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012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работы</w:t>
            </w:r>
          </w:p>
        </w:tc>
        <w:tc>
          <w:tcPr>
            <w:tcW w:w="1915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Научный руководитель</w:t>
            </w:r>
          </w:p>
        </w:tc>
      </w:tr>
      <w:tr w:rsidR="0081762C" w:rsidRPr="0081762C" w:rsidTr="0089418F">
        <w:tc>
          <w:tcPr>
            <w:tcW w:w="534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94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Садыков Айрат</w:t>
            </w:r>
          </w:p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Кожевникова Настя</w:t>
            </w:r>
          </w:p>
        </w:tc>
        <w:tc>
          <w:tcPr>
            <w:tcW w:w="816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3012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Православный монастырь</w:t>
            </w:r>
          </w:p>
        </w:tc>
        <w:tc>
          <w:tcPr>
            <w:tcW w:w="1915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Есина Т.И.</w:t>
            </w:r>
          </w:p>
        </w:tc>
      </w:tr>
      <w:tr w:rsidR="0081762C" w:rsidRPr="0081762C" w:rsidTr="0089418F">
        <w:tc>
          <w:tcPr>
            <w:tcW w:w="534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94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Калмыков Андрей</w:t>
            </w:r>
          </w:p>
        </w:tc>
        <w:tc>
          <w:tcPr>
            <w:tcW w:w="816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3012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создания книги</w:t>
            </w:r>
          </w:p>
        </w:tc>
        <w:tc>
          <w:tcPr>
            <w:tcW w:w="1915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Сосновская Е.В.</w:t>
            </w:r>
          </w:p>
        </w:tc>
      </w:tr>
      <w:tr w:rsidR="0081762C" w:rsidRPr="0081762C" w:rsidTr="0089418F">
        <w:tc>
          <w:tcPr>
            <w:tcW w:w="534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94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Березинец</w:t>
            </w:r>
            <w:proofErr w:type="spell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Дмитрий</w:t>
            </w:r>
          </w:p>
        </w:tc>
        <w:tc>
          <w:tcPr>
            <w:tcW w:w="816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4в</w:t>
            </w:r>
          </w:p>
        </w:tc>
        <w:tc>
          <w:tcPr>
            <w:tcW w:w="3012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Сталинградская битва</w:t>
            </w:r>
          </w:p>
        </w:tc>
        <w:tc>
          <w:tcPr>
            <w:tcW w:w="1915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Колоскова</w:t>
            </w:r>
            <w:proofErr w:type="spell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О.П.</w:t>
            </w:r>
          </w:p>
        </w:tc>
      </w:tr>
      <w:tr w:rsidR="0081762C" w:rsidRPr="0081762C" w:rsidTr="0089418F">
        <w:tc>
          <w:tcPr>
            <w:tcW w:w="534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94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Ольчедаевская</w:t>
            </w:r>
            <w:proofErr w:type="spellEnd"/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Анна</w:t>
            </w:r>
          </w:p>
        </w:tc>
        <w:tc>
          <w:tcPr>
            <w:tcW w:w="816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4д</w:t>
            </w:r>
          </w:p>
        </w:tc>
        <w:tc>
          <w:tcPr>
            <w:tcW w:w="3012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Жевательная резинка</w:t>
            </w:r>
          </w:p>
        </w:tc>
        <w:tc>
          <w:tcPr>
            <w:tcW w:w="1915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Захарова В.П.</w:t>
            </w:r>
          </w:p>
        </w:tc>
      </w:tr>
      <w:tr w:rsidR="0081762C" w:rsidRPr="0081762C" w:rsidTr="0089418F">
        <w:tc>
          <w:tcPr>
            <w:tcW w:w="534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94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Шестакова Анна</w:t>
            </w:r>
          </w:p>
        </w:tc>
        <w:tc>
          <w:tcPr>
            <w:tcW w:w="816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3012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Комнатные растения. Польза и вред</w:t>
            </w:r>
          </w:p>
        </w:tc>
        <w:tc>
          <w:tcPr>
            <w:tcW w:w="1915" w:type="dxa"/>
            <w:vAlign w:val="center"/>
          </w:tcPr>
          <w:p w:rsidR="0081762C" w:rsidRPr="0081762C" w:rsidRDefault="0081762C" w:rsidP="008176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Есина Т.И.</w:t>
            </w:r>
          </w:p>
        </w:tc>
      </w:tr>
    </w:tbl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176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Результаты:</w:t>
      </w: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>1 место-</w:t>
      </w:r>
      <w:proofErr w:type="spellStart"/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Березинец</w:t>
      </w:r>
      <w:proofErr w:type="spellEnd"/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Дмитрий 4в класс (исследовательская работа)</w:t>
      </w: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>1 место-Садыков Айрат Кожевникова Настя 4а класс (проект)</w:t>
      </w: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>2 место-Калмыков Андрей 4б класс</w:t>
      </w: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>3 место-Шестакова Аня 4а класс</w:t>
      </w: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 и победители отмечены грамотами на торжественной линейке, посвященной закрытию НЕДЕЛИ НАЧАЛЬНОЙ ШКОЛЫ.</w:t>
      </w:r>
    </w:p>
    <w:p w:rsidR="0081762C" w:rsidRPr="0081762C" w:rsidRDefault="0081762C" w:rsidP="0081762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Участники, занявшие первое место, </w:t>
      </w:r>
      <w:proofErr w:type="spellStart"/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Березинец</w:t>
      </w:r>
      <w:proofErr w:type="spellEnd"/>
      <w:r w:rsidRPr="008176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Дмитрий 4в класс (исследовательская работа), Садыков Айрат Кожевникова Настя 4а класс (проект), представляли гимназию на Районной НПК «Луч» учащихся начальных классов и стали лауреатами.</w:t>
      </w:r>
    </w:p>
    <w:p w:rsidR="00DC2511" w:rsidRPr="00DC2511" w:rsidRDefault="00DC2511" w:rsidP="00DC2511">
      <w:pPr>
        <w:rPr>
          <w:rFonts w:ascii="Times New Roman" w:hAnsi="Times New Roman" w:cs="Times New Roman"/>
          <w:b/>
          <w:sz w:val="24"/>
          <w:szCs w:val="24"/>
        </w:rPr>
      </w:pPr>
      <w:r w:rsidRPr="00DC2511">
        <w:rPr>
          <w:rFonts w:ascii="Times New Roman" w:hAnsi="Times New Roman" w:cs="Times New Roman"/>
          <w:b/>
          <w:sz w:val="24"/>
          <w:szCs w:val="24"/>
        </w:rPr>
        <w:t>Ежегодно проводим интеллектуальный марафон.</w:t>
      </w:r>
      <w:r>
        <w:rPr>
          <w:rFonts w:ascii="Times New Roman" w:hAnsi="Times New Roman" w:cs="Times New Roman"/>
          <w:b/>
          <w:sz w:val="24"/>
          <w:szCs w:val="24"/>
        </w:rPr>
        <w:t xml:space="preserve"> В этом году марафон прошёл в период с 27.02.2013 по 05.03.2013г.</w:t>
      </w:r>
    </w:p>
    <w:p w:rsidR="00EE2057" w:rsidRDefault="00DC2511" w:rsidP="00EE2057">
      <w:pPr>
        <w:rPr>
          <w:rFonts w:ascii="Times New Roman" w:hAnsi="Times New Roman" w:cs="Times New Roman"/>
          <w:b/>
          <w:sz w:val="24"/>
          <w:szCs w:val="24"/>
        </w:rPr>
      </w:pPr>
      <w:r w:rsidRPr="00DC2511"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DC2511" w:rsidRPr="00DC2511" w:rsidRDefault="00DC2511" w:rsidP="00EE20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интеллектуальный марафон – это многопредметное интеллектуальное соревнование школьников, это </w:t>
      </w:r>
      <w:proofErr w:type="spellStart"/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внутришкольная</w:t>
      </w:r>
      <w:proofErr w:type="spellEnd"/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учебно-воспитательная работа, которая направлена на развитие личности каждого ученика. Он является той формой учебной деятельности, которая может повлиять на развитие личности, а именно: участвуя в марафоне, ученик проявляет стремление к самореализации; у него формируется навыки </w:t>
      </w: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планирования и самоконтроля; ему приходится проявлять системность, креативность и критичность мышления. Получение результатов своей деятельности с комментариями специалистов и соотнесение их с результатами других участников способствует формированию ученика адекватной самооценки и уровня притязаний, а также учит его брать на себя ответственность за результаты собственной работы.</w:t>
      </w:r>
    </w:p>
    <w:p w:rsidR="00DC2511" w:rsidRPr="00DC2511" w:rsidRDefault="00DC2511" w:rsidP="00DC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интеллектуального школьного марафона даёт возможность каждому ученику:</w:t>
      </w:r>
    </w:p>
    <w:p w:rsidR="00DC2511" w:rsidRPr="00DC2511" w:rsidRDefault="00DC2511" w:rsidP="00DC2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продемонстрировать приобретенные ими </w:t>
      </w:r>
      <w:proofErr w:type="spellStart"/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навыки,</w:t>
      </w:r>
    </w:p>
    <w:p w:rsidR="00DC2511" w:rsidRPr="00DC2511" w:rsidRDefault="00DC2511" w:rsidP="00DC2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проявить интеллектуальные способности,</w:t>
      </w:r>
    </w:p>
    <w:p w:rsidR="00DC2511" w:rsidRPr="00DC2511" w:rsidRDefault="00DC2511" w:rsidP="00DC2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многогранность своих интересов,</w:t>
      </w:r>
    </w:p>
    <w:p w:rsidR="00DC2511" w:rsidRPr="00DC2511" w:rsidRDefault="00DC2511" w:rsidP="00DC2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смысловую догадку,</w:t>
      </w:r>
    </w:p>
    <w:p w:rsidR="00DC2511" w:rsidRPr="00DC2511" w:rsidRDefault="00DC2511" w:rsidP="00DC2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словарный запас,</w:t>
      </w:r>
    </w:p>
    <w:p w:rsidR="00DC2511" w:rsidRPr="00DC2511" w:rsidRDefault="00DC2511" w:rsidP="00DC2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скорость чтения,</w:t>
      </w:r>
    </w:p>
    <w:p w:rsidR="00DC2511" w:rsidRPr="00DC2511" w:rsidRDefault="00DC2511" w:rsidP="00DC2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</w:t>
      </w:r>
    </w:p>
    <w:p w:rsidR="00DC2511" w:rsidRPr="00DC2511" w:rsidRDefault="00DC2511" w:rsidP="00DC2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интерес к решению нестандартных задач и уметь применять полученные знания на практике.</w:t>
      </w:r>
    </w:p>
    <w:p w:rsidR="00DC2511" w:rsidRPr="00DC2511" w:rsidRDefault="00DC2511" w:rsidP="00DC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марафона является неформальным срезом уровня качества и уровня школьного обучения и поможет педагогическому коллективу и администрации школы:</w:t>
      </w:r>
    </w:p>
    <w:p w:rsidR="00DC2511" w:rsidRPr="00DC2511" w:rsidRDefault="00DC2511" w:rsidP="00DC25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контингент одарённых детей для дальнейшей индивидуальной работы с ними,</w:t>
      </w:r>
    </w:p>
    <w:p w:rsidR="00DC2511" w:rsidRPr="00DC2511" w:rsidRDefault="00DC2511" w:rsidP="00DC25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обмену опытом и повышению квалификации учителей,</w:t>
      </w:r>
    </w:p>
    <w:p w:rsidR="00DC2511" w:rsidRPr="00DC2511" w:rsidRDefault="00DC2511" w:rsidP="00DC25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итоги работы кружков, активизировать все формы внеклассной и внешкольной работы по предметам,</w:t>
      </w:r>
    </w:p>
    <w:p w:rsidR="00DC2511" w:rsidRPr="00DC2511" w:rsidRDefault="00DC2511" w:rsidP="00DC25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выявить наиболее способных учащихся по различным предметам для дальнейшей их поддержки, оказания посильной помощи в полном раскрытии их возможностей,</w:t>
      </w:r>
    </w:p>
    <w:p w:rsidR="00DC2511" w:rsidRPr="00DC2511" w:rsidRDefault="00DC2511" w:rsidP="00DC25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всестороннее развитие интересов и способностей учащихся.</w:t>
      </w:r>
    </w:p>
    <w:p w:rsidR="00DC2511" w:rsidRPr="00DC2511" w:rsidRDefault="00DC2511" w:rsidP="00DC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511">
        <w:rPr>
          <w:rFonts w:ascii="Times New Roman" w:hAnsi="Times New Roman" w:cs="Times New Roman"/>
          <w:sz w:val="24"/>
          <w:szCs w:val="24"/>
        </w:rPr>
        <w:t>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заданий назначены следующие педагоги</w:t>
      </w:r>
      <w:r w:rsidRPr="00DC2511">
        <w:rPr>
          <w:rFonts w:ascii="Times New Roman" w:hAnsi="Times New Roman" w:cs="Times New Roman"/>
          <w:sz w:val="24"/>
          <w:szCs w:val="24"/>
        </w:rPr>
        <w:t>:</w:t>
      </w:r>
    </w:p>
    <w:p w:rsidR="00DC2511" w:rsidRPr="00DC2511" w:rsidRDefault="00DC2511" w:rsidP="00DC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511">
        <w:rPr>
          <w:rFonts w:ascii="Times New Roman" w:hAnsi="Times New Roman" w:cs="Times New Roman"/>
          <w:sz w:val="24"/>
          <w:szCs w:val="24"/>
        </w:rPr>
        <w:t>1 класс-</w:t>
      </w:r>
      <w:proofErr w:type="spellStart"/>
      <w:r w:rsidRPr="00DC2511">
        <w:rPr>
          <w:rFonts w:ascii="Times New Roman" w:hAnsi="Times New Roman" w:cs="Times New Roman"/>
          <w:sz w:val="24"/>
          <w:szCs w:val="24"/>
        </w:rPr>
        <w:t>Лавринович</w:t>
      </w:r>
      <w:proofErr w:type="spellEnd"/>
      <w:r w:rsidRPr="00DC2511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DC2511" w:rsidRPr="00DC2511" w:rsidRDefault="00DC2511" w:rsidP="00DC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511">
        <w:rPr>
          <w:rFonts w:ascii="Times New Roman" w:hAnsi="Times New Roman" w:cs="Times New Roman"/>
          <w:sz w:val="24"/>
          <w:szCs w:val="24"/>
        </w:rPr>
        <w:t>2 класс-Сучилина Л.А.</w:t>
      </w:r>
    </w:p>
    <w:p w:rsidR="00DC2511" w:rsidRPr="00DC2511" w:rsidRDefault="00DC2511" w:rsidP="00DC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511">
        <w:rPr>
          <w:rFonts w:ascii="Times New Roman" w:hAnsi="Times New Roman" w:cs="Times New Roman"/>
          <w:sz w:val="24"/>
          <w:szCs w:val="24"/>
        </w:rPr>
        <w:t>3 класс-Сосновская Е.В.</w:t>
      </w:r>
    </w:p>
    <w:p w:rsidR="00DC2511" w:rsidRPr="00DC2511" w:rsidRDefault="00DC2511" w:rsidP="00DC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511">
        <w:rPr>
          <w:rFonts w:ascii="Times New Roman" w:hAnsi="Times New Roman" w:cs="Times New Roman"/>
          <w:sz w:val="24"/>
          <w:szCs w:val="24"/>
        </w:rPr>
        <w:t>4 класс-Капитонова Т.В.</w:t>
      </w:r>
    </w:p>
    <w:p w:rsidR="00DC2511" w:rsidRPr="00DC2511" w:rsidRDefault="00DC2511" w:rsidP="00DC2511">
      <w:pPr>
        <w:rPr>
          <w:rFonts w:ascii="Times New Roman" w:hAnsi="Times New Roman" w:cs="Times New Roman"/>
          <w:b/>
          <w:sz w:val="24"/>
          <w:szCs w:val="24"/>
        </w:rPr>
      </w:pPr>
      <w:r w:rsidRPr="00DC2511">
        <w:rPr>
          <w:rFonts w:ascii="Times New Roman" w:hAnsi="Times New Roman" w:cs="Times New Roman"/>
          <w:b/>
          <w:sz w:val="24"/>
          <w:szCs w:val="24"/>
        </w:rPr>
        <w:t>4.Участника марафона:</w:t>
      </w: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1216"/>
        <w:gridCol w:w="1722"/>
        <w:gridCol w:w="1596"/>
        <w:gridCol w:w="1550"/>
        <w:gridCol w:w="1760"/>
        <w:gridCol w:w="1757"/>
      </w:tblGrid>
      <w:tr w:rsidR="00DC2511" w:rsidRPr="00DC2511" w:rsidTr="0089418F">
        <w:trPr>
          <w:trHeight w:val="527"/>
        </w:trPr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01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C2511" w:rsidRPr="00DC2511" w:rsidTr="0089418F">
        <w:trPr>
          <w:trHeight w:val="527"/>
        </w:trPr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Ларионова Маша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Логинов Андрей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Слышова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Ира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Кутузов Ваня</w:t>
            </w: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Нестеров Кирилл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.Сальников Андрей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Богословская Настя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Блохина Алина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Кургузов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Половинкин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Ваня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Зайцева Даша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Уфимцев Егор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Мустафина Милана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Сливков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Пронина Света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Желтов Никита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Шурупов Дима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Новиков </w:t>
            </w: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1601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Урбанович Оля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Рябова Юля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Хотеев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Хренов</w:t>
            </w:r>
            <w:proofErr w:type="gram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C2511" w:rsidRPr="00DC2511" w:rsidTr="0089418F">
        <w:trPr>
          <w:trHeight w:val="527"/>
        </w:trPr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Титов Саша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Васильева Варя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Макарова Софья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Юсиф</w:t>
            </w:r>
            <w:proofErr w:type="spellEnd"/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Билюкина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Фалахи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Дакаева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Кифаят</w:t>
            </w:r>
            <w:proofErr w:type="spellEnd"/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Буданов Леонид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Пирогова Анна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Бодренков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Попоян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Рыкалина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Москаленко Саша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Костына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Тер-Саакян</w:t>
            </w:r>
            <w:proofErr w:type="gram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Солдаткина Настя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Артамонова Таня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Кравчук Софья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11" w:rsidRPr="00DC2511" w:rsidTr="0089418F">
        <w:trPr>
          <w:trHeight w:val="527"/>
        </w:trPr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Вернигоров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Андронникова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Истомин Андрей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Сидоренко Паша</w:t>
            </w: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</w:t>
            </w: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Гореликов Влад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Голубева Наталья</w:t>
            </w: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Борисова Катя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Чернышева Настя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Мезенцев Денис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Станисавлевич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Новосёлов Никита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Анащенко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601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Аничкина Дарья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Худицкий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</w:tr>
      <w:tr w:rsidR="00DC2511" w:rsidRPr="00DC2511" w:rsidTr="0089418F">
        <w:trPr>
          <w:trHeight w:val="527"/>
        </w:trPr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Садыков Айрат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Кожевникова Настя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Агабабян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Симонцев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Шестаков Даня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Максимова Люба</w:t>
            </w: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Будадина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Король Паша</w:t>
            </w:r>
          </w:p>
        </w:tc>
        <w:tc>
          <w:tcPr>
            <w:tcW w:w="1600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Сотрихин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Моллерова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601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Ольчидаевская</w:t>
            </w:r>
            <w:proofErr w:type="spellEnd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Ханина 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Зарицкий</w:t>
            </w:r>
            <w:proofErr w:type="spellEnd"/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</w:tr>
    </w:tbl>
    <w:p w:rsidR="00DC2511" w:rsidRPr="00DC2511" w:rsidRDefault="00DC2511" w:rsidP="00DC25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C2511">
        <w:rPr>
          <w:rFonts w:ascii="Times New Roman" w:hAnsi="Times New Roman" w:cs="Times New Roman"/>
          <w:b/>
          <w:sz w:val="24"/>
          <w:szCs w:val="24"/>
        </w:rPr>
        <w:t>езультаты:</w:t>
      </w:r>
    </w:p>
    <w:p w:rsidR="00DC2511" w:rsidRPr="00DC2511" w:rsidRDefault="00DC2511" w:rsidP="00DC2511">
      <w:pPr>
        <w:rPr>
          <w:rFonts w:ascii="Times New Roman" w:hAnsi="Times New Roman" w:cs="Times New Roman"/>
          <w:b/>
          <w:sz w:val="24"/>
          <w:szCs w:val="24"/>
        </w:rPr>
      </w:pPr>
      <w:r w:rsidRPr="00DC2511">
        <w:rPr>
          <w:rFonts w:ascii="Times New Roman" w:hAnsi="Times New Roman" w:cs="Times New Roman"/>
          <w:b/>
          <w:sz w:val="24"/>
          <w:szCs w:val="24"/>
        </w:rPr>
        <w:t>Параллель 1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2912"/>
      </w:tblGrid>
      <w:tr w:rsidR="00DC2511" w:rsidRPr="00DC2511" w:rsidTr="0089418F">
        <w:trPr>
          <w:trHeight w:val="513"/>
        </w:trPr>
        <w:tc>
          <w:tcPr>
            <w:tcW w:w="1526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99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91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C2511" w:rsidRPr="00DC2511" w:rsidTr="0089418F">
        <w:trPr>
          <w:trHeight w:val="513"/>
        </w:trPr>
        <w:tc>
          <w:tcPr>
            <w:tcW w:w="1526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Ваня</w:t>
            </w:r>
          </w:p>
        </w:tc>
        <w:tc>
          <w:tcPr>
            <w:tcW w:w="99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8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1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Синичук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DC2511" w:rsidRPr="00DC2511" w:rsidTr="0089418F">
        <w:trPr>
          <w:trHeight w:val="513"/>
        </w:trPr>
        <w:tc>
          <w:tcPr>
            <w:tcW w:w="1526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Пронина Света</w:t>
            </w:r>
          </w:p>
        </w:tc>
        <w:tc>
          <w:tcPr>
            <w:tcW w:w="99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1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Стёпырева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</w:tr>
      <w:tr w:rsidR="00DC2511" w:rsidRPr="00DC2511" w:rsidTr="0089418F">
        <w:trPr>
          <w:trHeight w:val="547"/>
        </w:trPr>
        <w:tc>
          <w:tcPr>
            <w:tcW w:w="1526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Даша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Ларионова Маша</w:t>
            </w:r>
          </w:p>
        </w:tc>
        <w:tc>
          <w:tcPr>
            <w:tcW w:w="99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1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Синичук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Букашкина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Г.Е.</w:t>
            </w:r>
          </w:p>
        </w:tc>
      </w:tr>
    </w:tbl>
    <w:p w:rsidR="00DC2511" w:rsidRPr="00DC2511" w:rsidRDefault="00DC2511" w:rsidP="00DC2511">
      <w:pPr>
        <w:rPr>
          <w:rFonts w:ascii="Times New Roman" w:hAnsi="Times New Roman" w:cs="Times New Roman"/>
          <w:b/>
          <w:sz w:val="24"/>
          <w:szCs w:val="24"/>
        </w:rPr>
      </w:pPr>
    </w:p>
    <w:p w:rsidR="00DC2511" w:rsidRPr="00DC2511" w:rsidRDefault="00DC2511" w:rsidP="00DC2511">
      <w:pPr>
        <w:rPr>
          <w:rFonts w:ascii="Times New Roman" w:hAnsi="Times New Roman" w:cs="Times New Roman"/>
          <w:b/>
          <w:sz w:val="24"/>
          <w:szCs w:val="24"/>
        </w:rPr>
      </w:pPr>
      <w:r w:rsidRPr="00DC2511">
        <w:rPr>
          <w:rFonts w:ascii="Times New Roman" w:hAnsi="Times New Roman" w:cs="Times New Roman"/>
          <w:b/>
          <w:sz w:val="24"/>
          <w:szCs w:val="24"/>
        </w:rPr>
        <w:t>Параллель 2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2912"/>
      </w:tblGrid>
      <w:tr w:rsidR="00DC2511" w:rsidRPr="00DC2511" w:rsidTr="0089418F">
        <w:trPr>
          <w:trHeight w:val="513"/>
        </w:trPr>
        <w:tc>
          <w:tcPr>
            <w:tcW w:w="1526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99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91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C2511" w:rsidRPr="00DC2511" w:rsidTr="0089418F">
        <w:trPr>
          <w:trHeight w:val="513"/>
        </w:trPr>
        <w:tc>
          <w:tcPr>
            <w:tcW w:w="1526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Титов Саша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Варя</w:t>
            </w:r>
          </w:p>
        </w:tc>
        <w:tc>
          <w:tcPr>
            <w:tcW w:w="99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1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Буклина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</w:tr>
      <w:tr w:rsidR="00DC2511" w:rsidRPr="00DC2511" w:rsidTr="0089418F">
        <w:trPr>
          <w:trHeight w:val="513"/>
        </w:trPr>
        <w:tc>
          <w:tcPr>
            <w:tcW w:w="1526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Тер-Саакян</w:t>
            </w:r>
            <w:proofErr w:type="gram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</w:t>
            </w:r>
          </w:p>
        </w:tc>
        <w:tc>
          <w:tcPr>
            <w:tcW w:w="99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418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1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Лавринович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</w:tr>
      <w:tr w:rsidR="00DC2511" w:rsidRPr="00DC2511" w:rsidTr="0089418F">
        <w:trPr>
          <w:trHeight w:val="547"/>
        </w:trPr>
        <w:tc>
          <w:tcPr>
            <w:tcW w:w="1526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Москаленко Александр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Софья</w:t>
            </w:r>
          </w:p>
        </w:tc>
        <w:tc>
          <w:tcPr>
            <w:tcW w:w="99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1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Шермакова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С.Г.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Буклина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</w:tr>
    </w:tbl>
    <w:p w:rsidR="00DC2511" w:rsidRPr="00DC2511" w:rsidRDefault="00DC2511" w:rsidP="00DC2511">
      <w:pPr>
        <w:rPr>
          <w:rFonts w:ascii="Times New Roman" w:hAnsi="Times New Roman" w:cs="Times New Roman"/>
          <w:sz w:val="24"/>
          <w:szCs w:val="24"/>
        </w:rPr>
      </w:pPr>
    </w:p>
    <w:p w:rsidR="00DC2511" w:rsidRPr="00DC2511" w:rsidRDefault="00DC2511" w:rsidP="00DC2511">
      <w:pPr>
        <w:rPr>
          <w:rFonts w:ascii="Times New Roman" w:hAnsi="Times New Roman" w:cs="Times New Roman"/>
          <w:b/>
          <w:sz w:val="24"/>
          <w:szCs w:val="24"/>
        </w:rPr>
      </w:pPr>
      <w:r w:rsidRPr="00DC2511">
        <w:rPr>
          <w:rFonts w:ascii="Times New Roman" w:hAnsi="Times New Roman" w:cs="Times New Roman"/>
          <w:b/>
          <w:sz w:val="24"/>
          <w:szCs w:val="24"/>
        </w:rPr>
        <w:lastRenderedPageBreak/>
        <w:t>Параллель 3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2912"/>
      </w:tblGrid>
      <w:tr w:rsidR="00DC2511" w:rsidRPr="00DC2511" w:rsidTr="0089418F">
        <w:trPr>
          <w:trHeight w:val="513"/>
        </w:trPr>
        <w:tc>
          <w:tcPr>
            <w:tcW w:w="1526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99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91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C2511" w:rsidRPr="00DC2511" w:rsidTr="0089418F">
        <w:trPr>
          <w:trHeight w:val="513"/>
        </w:trPr>
        <w:tc>
          <w:tcPr>
            <w:tcW w:w="1526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Станисавлевич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Аничкина Дарья</w:t>
            </w:r>
          </w:p>
        </w:tc>
        <w:tc>
          <w:tcPr>
            <w:tcW w:w="99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  <w:tc>
          <w:tcPr>
            <w:tcW w:w="1418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1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Комелькова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А.Р.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511" w:rsidRPr="00DC2511" w:rsidTr="0089418F">
        <w:trPr>
          <w:trHeight w:val="513"/>
        </w:trPr>
        <w:tc>
          <w:tcPr>
            <w:tcW w:w="1526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Вернигоров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Даня</w:t>
            </w:r>
          </w:p>
        </w:tc>
        <w:tc>
          <w:tcPr>
            <w:tcW w:w="99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418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1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Курушкина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</w:tr>
      <w:tr w:rsidR="00DC2511" w:rsidRPr="00DC2511" w:rsidTr="0089418F">
        <w:trPr>
          <w:trHeight w:val="547"/>
        </w:trPr>
        <w:tc>
          <w:tcPr>
            <w:tcW w:w="1526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Андронникова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418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1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Курушкина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</w:tr>
    </w:tbl>
    <w:p w:rsidR="00DC2511" w:rsidRPr="00DC2511" w:rsidRDefault="00DC2511" w:rsidP="00DC2511">
      <w:pPr>
        <w:rPr>
          <w:rFonts w:ascii="Times New Roman" w:hAnsi="Times New Roman" w:cs="Times New Roman"/>
          <w:b/>
          <w:sz w:val="24"/>
          <w:szCs w:val="24"/>
        </w:rPr>
      </w:pPr>
      <w:r w:rsidRPr="00DC2511">
        <w:rPr>
          <w:rFonts w:ascii="Times New Roman" w:hAnsi="Times New Roman" w:cs="Times New Roman"/>
          <w:b/>
          <w:sz w:val="24"/>
          <w:szCs w:val="24"/>
        </w:rPr>
        <w:t>Параллель 4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418"/>
        <w:gridCol w:w="2912"/>
      </w:tblGrid>
      <w:tr w:rsidR="00DC2511" w:rsidRPr="00DC2511" w:rsidTr="0089418F">
        <w:trPr>
          <w:trHeight w:val="513"/>
        </w:trPr>
        <w:tc>
          <w:tcPr>
            <w:tcW w:w="1526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99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91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C2511" w:rsidRPr="00DC2511" w:rsidTr="0089418F">
        <w:trPr>
          <w:trHeight w:val="513"/>
        </w:trPr>
        <w:tc>
          <w:tcPr>
            <w:tcW w:w="1526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Ольчидаевская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Ханина Мила</w:t>
            </w:r>
          </w:p>
        </w:tc>
        <w:tc>
          <w:tcPr>
            <w:tcW w:w="99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1418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1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В.П.</w:t>
            </w:r>
          </w:p>
        </w:tc>
      </w:tr>
      <w:tr w:rsidR="00DC2511" w:rsidRPr="00DC2511" w:rsidTr="0089418F">
        <w:trPr>
          <w:trHeight w:val="513"/>
        </w:trPr>
        <w:tc>
          <w:tcPr>
            <w:tcW w:w="1526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Будадина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Даша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Симонцев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Миша</w:t>
            </w:r>
          </w:p>
        </w:tc>
        <w:tc>
          <w:tcPr>
            <w:tcW w:w="99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418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1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Колоскова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Сосновская Е.В.</w:t>
            </w:r>
          </w:p>
        </w:tc>
      </w:tr>
      <w:tr w:rsidR="00DC2511" w:rsidRPr="00DC2511" w:rsidTr="0089418F">
        <w:trPr>
          <w:trHeight w:val="547"/>
        </w:trPr>
        <w:tc>
          <w:tcPr>
            <w:tcW w:w="1526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Сотрихин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Коля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Кокшаров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Вова</w:t>
            </w:r>
          </w:p>
        </w:tc>
        <w:tc>
          <w:tcPr>
            <w:tcW w:w="99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418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12" w:type="dxa"/>
            <w:vAlign w:val="center"/>
          </w:tcPr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Краснова Л.И.</w:t>
            </w:r>
          </w:p>
          <w:p w:rsidR="00DC2511" w:rsidRPr="00DC2511" w:rsidRDefault="00DC2511" w:rsidP="0089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>Колоскова</w:t>
            </w:r>
            <w:proofErr w:type="spellEnd"/>
            <w:r w:rsidRPr="00DC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</w:tc>
      </w:tr>
    </w:tbl>
    <w:p w:rsidR="00DC2511" w:rsidRDefault="00DC2511" w:rsidP="00DC2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следует отметить, что качество подготовки учащихся оставляет желать лучшего. Это можно объяснить тем, что система работы с одаренными детьми </w:t>
      </w:r>
      <w:proofErr w:type="gramStart"/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proofErr w:type="gramEnd"/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 должном уровне</w:t>
      </w:r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Недостаточно четко разработаны механизмы выявления ранней одаренности, зачастую способности детей оцениваются по их исполнительности и успеваемости, не принимается во внимание уровень личностного развития школьников, их готовность к участию </w:t>
      </w:r>
      <w:proofErr w:type="gramStart"/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подобного</w:t>
      </w:r>
      <w:proofErr w:type="gramEnd"/>
      <w:r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мероприятиях.</w:t>
      </w:r>
    </w:p>
    <w:p w:rsidR="000F4F22" w:rsidRDefault="00423844" w:rsidP="00DC2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 принимаем</w:t>
      </w:r>
      <w:r w:rsidR="000F4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</w:t>
      </w:r>
      <w:r w:rsidR="000F4F22" w:rsidRPr="00FE5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Международных и Региональных олимпиадах.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0"/>
        <w:gridCol w:w="2204"/>
        <w:gridCol w:w="900"/>
        <w:gridCol w:w="1923"/>
        <w:gridCol w:w="1984"/>
        <w:gridCol w:w="1950"/>
      </w:tblGrid>
      <w:tr w:rsidR="0056213D" w:rsidTr="00C1200E">
        <w:tc>
          <w:tcPr>
            <w:tcW w:w="610" w:type="dxa"/>
            <w:vAlign w:val="center"/>
          </w:tcPr>
          <w:p w:rsidR="0056213D" w:rsidRDefault="0056213D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4" w:type="dxa"/>
            <w:vAlign w:val="center"/>
          </w:tcPr>
          <w:p w:rsidR="0056213D" w:rsidRDefault="0056213D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</w:t>
            </w:r>
            <w:proofErr w:type="spellEnd"/>
          </w:p>
        </w:tc>
        <w:tc>
          <w:tcPr>
            <w:tcW w:w="900" w:type="dxa"/>
            <w:vAlign w:val="center"/>
          </w:tcPr>
          <w:p w:rsidR="0056213D" w:rsidRDefault="0056213D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23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медвежонок»   кол-во участников</w:t>
            </w:r>
          </w:p>
        </w:tc>
        <w:tc>
          <w:tcPr>
            <w:tcW w:w="198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«Кенгуру»       кол-во участников </w:t>
            </w:r>
          </w:p>
        </w:tc>
        <w:tc>
          <w:tcPr>
            <w:tcW w:w="1950" w:type="dxa"/>
            <w:vAlign w:val="center"/>
          </w:tcPr>
          <w:p w:rsidR="0056213D" w:rsidRDefault="0056213D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«Эврика»      кол-во участников</w:t>
            </w:r>
          </w:p>
        </w:tc>
      </w:tr>
      <w:tr w:rsidR="0056213D" w:rsidTr="00C1200E">
        <w:trPr>
          <w:trHeight w:val="70"/>
        </w:trPr>
        <w:tc>
          <w:tcPr>
            <w:tcW w:w="610" w:type="dxa"/>
            <w:vAlign w:val="center"/>
          </w:tcPr>
          <w:p w:rsidR="0056213D" w:rsidRDefault="0056213D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4" w:type="dxa"/>
            <w:vAlign w:val="center"/>
          </w:tcPr>
          <w:p w:rsidR="0056213D" w:rsidRDefault="0056213D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900" w:type="dxa"/>
            <w:vAlign w:val="center"/>
          </w:tcPr>
          <w:p w:rsidR="0056213D" w:rsidRDefault="0056213D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923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200E" w:rsidTr="00C1200E">
        <w:tc>
          <w:tcPr>
            <w:tcW w:w="610" w:type="dxa"/>
            <w:vAlign w:val="center"/>
          </w:tcPr>
          <w:p w:rsidR="00C1200E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4" w:type="dxa"/>
            <w:vAlign w:val="center"/>
          </w:tcPr>
          <w:p w:rsidR="00C1200E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Есина Т.И.</w:t>
            </w:r>
          </w:p>
        </w:tc>
        <w:tc>
          <w:tcPr>
            <w:tcW w:w="900" w:type="dxa"/>
            <w:vAlign w:val="center"/>
          </w:tcPr>
          <w:p w:rsidR="00C1200E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23" w:type="dxa"/>
            <w:vAlign w:val="center"/>
          </w:tcPr>
          <w:p w:rsidR="00C1200E" w:rsidRDefault="00C1200E" w:rsidP="00765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C1200E" w:rsidRDefault="00C1200E" w:rsidP="00765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vAlign w:val="center"/>
          </w:tcPr>
          <w:p w:rsidR="00C1200E" w:rsidRDefault="00C1200E" w:rsidP="00765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6213D" w:rsidTr="00C1200E">
        <w:tc>
          <w:tcPr>
            <w:tcW w:w="610" w:type="dxa"/>
            <w:vAlign w:val="center"/>
          </w:tcPr>
          <w:p w:rsidR="0056213D" w:rsidRDefault="0056213D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Л.И.</w:t>
            </w:r>
          </w:p>
        </w:tc>
        <w:tc>
          <w:tcPr>
            <w:tcW w:w="90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923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213D" w:rsidTr="00C1200E">
        <w:tc>
          <w:tcPr>
            <w:tcW w:w="610" w:type="dxa"/>
            <w:vAlign w:val="center"/>
          </w:tcPr>
          <w:p w:rsidR="0056213D" w:rsidRDefault="0056213D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90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23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(дистанционно)</w:t>
            </w:r>
          </w:p>
        </w:tc>
      </w:tr>
      <w:tr w:rsidR="0056213D" w:rsidTr="00C1200E">
        <w:tc>
          <w:tcPr>
            <w:tcW w:w="610" w:type="dxa"/>
            <w:vAlign w:val="center"/>
          </w:tcPr>
          <w:p w:rsidR="0056213D" w:rsidRDefault="0056213D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 Т.В.</w:t>
            </w:r>
          </w:p>
        </w:tc>
        <w:tc>
          <w:tcPr>
            <w:tcW w:w="90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23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213D" w:rsidTr="00C1200E">
        <w:tc>
          <w:tcPr>
            <w:tcW w:w="610" w:type="dxa"/>
            <w:vAlign w:val="center"/>
          </w:tcPr>
          <w:p w:rsidR="0056213D" w:rsidRDefault="0056213D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Волосатова Н.И.</w:t>
            </w:r>
          </w:p>
        </w:tc>
        <w:tc>
          <w:tcPr>
            <w:tcW w:w="90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23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213D" w:rsidTr="00C1200E">
        <w:tc>
          <w:tcPr>
            <w:tcW w:w="610" w:type="dxa"/>
            <w:vAlign w:val="center"/>
          </w:tcPr>
          <w:p w:rsidR="0056213D" w:rsidRDefault="0056213D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90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23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213D" w:rsidTr="00C1200E">
        <w:tc>
          <w:tcPr>
            <w:tcW w:w="610" w:type="dxa"/>
            <w:vAlign w:val="center"/>
          </w:tcPr>
          <w:p w:rsidR="0056213D" w:rsidRDefault="0056213D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0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В.П.</w:t>
            </w:r>
          </w:p>
        </w:tc>
        <w:tc>
          <w:tcPr>
            <w:tcW w:w="90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923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213D" w:rsidTr="00C1200E">
        <w:tc>
          <w:tcPr>
            <w:tcW w:w="610" w:type="dxa"/>
            <w:vAlign w:val="center"/>
          </w:tcPr>
          <w:p w:rsidR="0056213D" w:rsidRDefault="0056213D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04" w:type="dxa"/>
            <w:vAlign w:val="center"/>
          </w:tcPr>
          <w:p w:rsidR="0056213D" w:rsidRDefault="00C1200E" w:rsidP="00C1200E">
            <w:pPr>
              <w:jc w:val="center"/>
            </w:pPr>
            <w:proofErr w:type="spellStart"/>
            <w:r>
              <w:t>Созанюк</w:t>
            </w:r>
            <w:proofErr w:type="spellEnd"/>
            <w:r>
              <w:t xml:space="preserve"> В.М.</w:t>
            </w:r>
          </w:p>
        </w:tc>
        <w:tc>
          <w:tcPr>
            <w:tcW w:w="90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923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213D" w:rsidTr="00C1200E">
        <w:tc>
          <w:tcPr>
            <w:tcW w:w="610" w:type="dxa"/>
            <w:vAlign w:val="center"/>
          </w:tcPr>
          <w:p w:rsidR="0056213D" w:rsidRDefault="0056213D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04" w:type="dxa"/>
            <w:vAlign w:val="center"/>
          </w:tcPr>
          <w:p w:rsidR="0056213D" w:rsidRDefault="00C1200E" w:rsidP="00C1200E">
            <w:pPr>
              <w:jc w:val="center"/>
            </w:pPr>
            <w:proofErr w:type="spellStart"/>
            <w:r>
              <w:t>Лавринович</w:t>
            </w:r>
            <w:proofErr w:type="spellEnd"/>
            <w:r>
              <w:t xml:space="preserve"> М.В.</w:t>
            </w:r>
          </w:p>
        </w:tc>
        <w:tc>
          <w:tcPr>
            <w:tcW w:w="90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1923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213D" w:rsidTr="00C1200E">
        <w:tc>
          <w:tcPr>
            <w:tcW w:w="610" w:type="dxa"/>
            <w:vAlign w:val="center"/>
          </w:tcPr>
          <w:p w:rsidR="0056213D" w:rsidRDefault="0056213D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0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90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923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vAlign w:val="center"/>
          </w:tcPr>
          <w:p w:rsidR="0056213D" w:rsidRDefault="00C1200E" w:rsidP="00C120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31A31" w:rsidRDefault="00423844" w:rsidP="00DC2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C2511" w:rsidRPr="00D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будущем году следует продолжить работу по совершенствованию системы раннего выявления и поддержки способных и одаренных детей.</w:t>
      </w:r>
    </w:p>
    <w:p w:rsidR="00672759" w:rsidRPr="00FE5449" w:rsidRDefault="00672759" w:rsidP="00672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FE54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6.Работа с родителями.</w:t>
      </w:r>
    </w:p>
    <w:p w:rsidR="00672759" w:rsidRPr="00672759" w:rsidRDefault="00672759" w:rsidP="0067275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72759">
        <w:rPr>
          <w:rFonts w:ascii="Times New Roman" w:eastAsia="Times-Roman" w:hAnsi="Times New Roman" w:cs="Times New Roman"/>
          <w:sz w:val="24"/>
          <w:szCs w:val="24"/>
        </w:rPr>
        <w:t>В начальной школе используются три формы работы с родителями: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72759">
        <w:rPr>
          <w:rFonts w:ascii="Times New Roman" w:eastAsia="Times-Roman" w:hAnsi="Times New Roman" w:cs="Times New Roman"/>
          <w:sz w:val="24"/>
          <w:szCs w:val="24"/>
        </w:rPr>
        <w:t>индивидуальные, групповые, массовые. Основной массовой формой является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72759">
        <w:rPr>
          <w:rFonts w:ascii="Times New Roman" w:eastAsia="Times-Roman" w:hAnsi="Times New Roman" w:cs="Times New Roman"/>
          <w:sz w:val="24"/>
          <w:szCs w:val="24"/>
        </w:rPr>
        <w:t xml:space="preserve">родительское собрание. В соответствии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с планированием </w:t>
      </w:r>
      <w:r w:rsidRPr="00672759">
        <w:rPr>
          <w:rFonts w:ascii="Times New Roman" w:eastAsia="Times-Roman" w:hAnsi="Times New Roman" w:cs="Times New Roman"/>
          <w:sz w:val="24"/>
          <w:szCs w:val="24"/>
        </w:rPr>
        <w:t>темы родительских собраний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72759">
        <w:rPr>
          <w:rFonts w:ascii="Times New Roman" w:eastAsia="Times-Roman" w:hAnsi="Times New Roman" w:cs="Times New Roman"/>
          <w:sz w:val="24"/>
          <w:szCs w:val="24"/>
        </w:rPr>
        <w:t>отражают наиболее актуальные вопросы воспитания, обучения младших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72759">
        <w:rPr>
          <w:rFonts w:ascii="Times New Roman" w:eastAsia="Times-Roman" w:hAnsi="Times New Roman" w:cs="Times New Roman"/>
          <w:sz w:val="24"/>
          <w:szCs w:val="24"/>
        </w:rPr>
        <w:t>школьников.</w:t>
      </w:r>
      <w:r w:rsidR="00BF10DA">
        <w:rPr>
          <w:rFonts w:ascii="Times New Roman" w:eastAsia="Times-Roman" w:hAnsi="Times New Roman" w:cs="Times New Roman"/>
          <w:sz w:val="24"/>
          <w:szCs w:val="24"/>
        </w:rPr>
        <w:t xml:space="preserve"> Каждый педагог составляет свой план работы с родителями и корректирует его в течение года, если это необходимо.</w:t>
      </w:r>
    </w:p>
    <w:p w:rsidR="00672759" w:rsidRPr="0081762C" w:rsidRDefault="00672759" w:rsidP="00672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72759">
        <w:rPr>
          <w:rFonts w:ascii="Times New Roman" w:eastAsia="Times-Roman" w:hAnsi="Times New Roman" w:cs="Times New Roman"/>
          <w:sz w:val="24"/>
          <w:szCs w:val="24"/>
        </w:rPr>
        <w:t xml:space="preserve">Итоговые </w:t>
      </w:r>
      <w:r w:rsidR="00BF10DA">
        <w:rPr>
          <w:rFonts w:ascii="Times New Roman" w:eastAsia="Times-Roman" w:hAnsi="Times New Roman" w:cs="Times New Roman"/>
          <w:sz w:val="24"/>
          <w:szCs w:val="24"/>
        </w:rPr>
        <w:t>триместровые</w:t>
      </w:r>
      <w:r w:rsidRPr="00672759">
        <w:rPr>
          <w:rFonts w:ascii="Times New Roman" w:eastAsia="Times-Roman" w:hAnsi="Times New Roman" w:cs="Times New Roman"/>
          <w:sz w:val="24"/>
          <w:szCs w:val="24"/>
        </w:rPr>
        <w:t xml:space="preserve"> собрания позволяют обратить внимание родителей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72759">
        <w:rPr>
          <w:rFonts w:ascii="Times New Roman" w:eastAsia="Times-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-Roman" w:hAnsi="Times New Roman" w:cs="Times New Roman"/>
          <w:sz w:val="24"/>
          <w:szCs w:val="24"/>
        </w:rPr>
        <w:t>н</w:t>
      </w:r>
      <w:r w:rsidRPr="00672759">
        <w:rPr>
          <w:rFonts w:ascii="Times New Roman" w:eastAsia="Times-Roman" w:hAnsi="Times New Roman" w:cs="Times New Roman"/>
          <w:sz w:val="24"/>
          <w:szCs w:val="24"/>
        </w:rPr>
        <w:t>еиспользованные возможности развития познавательных сил и способностей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72759">
        <w:rPr>
          <w:rFonts w:ascii="Times New Roman" w:eastAsia="Times-Roman" w:hAnsi="Times New Roman" w:cs="Times New Roman"/>
          <w:sz w:val="24"/>
          <w:szCs w:val="24"/>
        </w:rPr>
        <w:t xml:space="preserve">ребят. </w:t>
      </w:r>
      <w:r>
        <w:rPr>
          <w:rFonts w:ascii="Times New Roman" w:eastAsia="Times-Roman" w:hAnsi="Times New Roman" w:cs="Times New Roman"/>
          <w:sz w:val="24"/>
          <w:szCs w:val="24"/>
        </w:rPr>
        <w:t>Педагоги используют разные формы проведения собраний: дискуссии, круглые столы, работа в группах, семинары-практикумы и т.д.</w:t>
      </w:r>
    </w:p>
    <w:p w:rsidR="00672759" w:rsidRDefault="00672759" w:rsidP="0067275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72759">
        <w:rPr>
          <w:rFonts w:ascii="Times New Roman" w:eastAsia="Times-Roman" w:hAnsi="Times New Roman" w:cs="Times New Roman"/>
          <w:sz w:val="24"/>
          <w:szCs w:val="24"/>
        </w:rPr>
        <w:t>Из групповых форм работы, в основном, встречается работа с классным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72759">
        <w:rPr>
          <w:rFonts w:ascii="Times New Roman" w:eastAsia="Times-Roman" w:hAnsi="Times New Roman" w:cs="Times New Roman"/>
          <w:sz w:val="24"/>
          <w:szCs w:val="24"/>
        </w:rPr>
        <w:t>родительским комитетом.</w:t>
      </w:r>
    </w:p>
    <w:p w:rsidR="00672759" w:rsidRPr="0081762C" w:rsidRDefault="00672759" w:rsidP="00672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Так же родители участвуют во внеклассной жизни своих детей: помогают в организации экскурсий, постановок, внеклассных мероприятий. </w:t>
      </w:r>
    </w:p>
    <w:p w:rsidR="00BF10DA" w:rsidRPr="00FE5449" w:rsidRDefault="00BF10DA" w:rsidP="00BF1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4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7.</w:t>
      </w:r>
      <w:r w:rsidR="00EE2057" w:rsidRPr="00EE205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EE2057" w:rsidRPr="00FE54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Задачи на 2013-2014 учебный год.</w:t>
      </w:r>
      <w:r w:rsidRPr="00FE54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89418F" w:rsidRPr="00BF10DA" w:rsidRDefault="0089418F" w:rsidP="008941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18F">
        <w:rPr>
          <w:rFonts w:ascii="Times New Roman" w:hAnsi="Times New Roman" w:cs="Times New Roman"/>
          <w:sz w:val="24"/>
          <w:szCs w:val="24"/>
        </w:rPr>
        <w:t>Анализ результатов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418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418F">
        <w:rPr>
          <w:rFonts w:ascii="Times New Roman" w:hAnsi="Times New Roman" w:cs="Times New Roman"/>
          <w:sz w:val="24"/>
          <w:szCs w:val="24"/>
        </w:rPr>
        <w:t xml:space="preserve"> учебного года позволил 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18F">
        <w:rPr>
          <w:rFonts w:ascii="Times New Roman" w:hAnsi="Times New Roman" w:cs="Times New Roman"/>
          <w:sz w:val="24"/>
          <w:szCs w:val="24"/>
        </w:rPr>
        <w:t>рекомендации, которые помогают решить главную задачу: дать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18F">
        <w:rPr>
          <w:rFonts w:ascii="Times New Roman" w:hAnsi="Times New Roman" w:cs="Times New Roman"/>
          <w:sz w:val="24"/>
          <w:szCs w:val="24"/>
        </w:rPr>
        <w:t>учащимся получить знания в том объёме,</w:t>
      </w:r>
      <w:r>
        <w:rPr>
          <w:rFonts w:ascii="Times New Roman" w:hAnsi="Times New Roman" w:cs="Times New Roman"/>
          <w:sz w:val="24"/>
          <w:szCs w:val="24"/>
        </w:rPr>
        <w:t xml:space="preserve"> которые им необходимы. При это</w:t>
      </w:r>
      <w:r w:rsidR="0001301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18F">
        <w:rPr>
          <w:rFonts w:ascii="Times New Roman" w:hAnsi="Times New Roman" w:cs="Times New Roman"/>
          <w:sz w:val="24"/>
          <w:szCs w:val="24"/>
        </w:rPr>
        <w:t>особое внимание уделяется развитию личности ребёнка, вооружению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18F">
        <w:rPr>
          <w:rFonts w:ascii="Times New Roman" w:hAnsi="Times New Roman" w:cs="Times New Roman"/>
          <w:sz w:val="24"/>
          <w:szCs w:val="24"/>
        </w:rPr>
        <w:t>необходимыми умениями и навыками. Разумное сочетание разных 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18F">
        <w:rPr>
          <w:rFonts w:ascii="Times New Roman" w:hAnsi="Times New Roman" w:cs="Times New Roman"/>
          <w:sz w:val="24"/>
          <w:szCs w:val="24"/>
        </w:rPr>
        <w:t>систем позволяет работать эффективно с учениками разного уровня подготовки.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18F">
        <w:rPr>
          <w:rFonts w:ascii="Times New Roman" w:hAnsi="Times New Roman" w:cs="Times New Roman"/>
          <w:sz w:val="24"/>
          <w:szCs w:val="24"/>
        </w:rPr>
        <w:t>Анализ работы начальной школы показывает, что, в целом, поставленные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18F">
        <w:rPr>
          <w:rFonts w:ascii="Times New Roman" w:hAnsi="Times New Roman" w:cs="Times New Roman"/>
          <w:sz w:val="24"/>
          <w:szCs w:val="24"/>
        </w:rPr>
        <w:t>решены, чему, безусловно, способствовала четкая, слаженная работа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18F">
        <w:rPr>
          <w:rFonts w:ascii="Times New Roman" w:hAnsi="Times New Roman" w:cs="Times New Roman"/>
          <w:sz w:val="24"/>
          <w:szCs w:val="24"/>
        </w:rPr>
        <w:t>методического объединения учителей начальных классов,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9418F">
        <w:rPr>
          <w:rFonts w:ascii="Times New Roman" w:hAnsi="Times New Roman" w:cs="Times New Roman"/>
          <w:sz w:val="24"/>
          <w:szCs w:val="24"/>
        </w:rPr>
        <w:t xml:space="preserve">оллектива </w:t>
      </w:r>
      <w:r w:rsidR="00BE4E37">
        <w:rPr>
          <w:rFonts w:ascii="Times New Roman" w:hAnsi="Times New Roman" w:cs="Times New Roman"/>
          <w:sz w:val="24"/>
          <w:szCs w:val="24"/>
        </w:rPr>
        <w:t>гимназии</w:t>
      </w:r>
      <w:r w:rsidRPr="0089418F">
        <w:rPr>
          <w:rFonts w:ascii="Times New Roman" w:hAnsi="Times New Roman" w:cs="Times New Roman"/>
          <w:sz w:val="24"/>
          <w:szCs w:val="24"/>
        </w:rPr>
        <w:t>, реальная и своевременная помощь</w:t>
      </w:r>
      <w:proofErr w:type="gramStart"/>
      <w:r w:rsidRPr="008941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10DA" w:rsidRPr="00BF10DA" w:rsidRDefault="00BF10DA" w:rsidP="00BF1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F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BF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методическим объединением учителей начальных классов </w:t>
      </w:r>
      <w:r w:rsidR="0064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решено продолжить работу</w:t>
      </w:r>
      <w:r w:rsidR="0089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эксперименты по вопросу </w:t>
      </w:r>
      <w:r w:rsidRPr="00BF1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="008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Разработка </w:t>
      </w:r>
      <w:proofErr w:type="gramStart"/>
      <w:r w:rsidR="008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оценивания планируемых результатов освоения программы начального образования</w:t>
      </w:r>
      <w:proofErr w:type="gramEnd"/>
      <w:r w:rsidR="008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рамках ФГОС</w:t>
      </w:r>
      <w:r w:rsidRPr="00BF1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BF10DA" w:rsidRDefault="00BF10DA" w:rsidP="00BF1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BF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МО: создание условий для повышения профессионального уровня педагогов в организации образовательного процесса в школе, ориентированного на сохранение и укрепление взаимоотношений младших школьников, сохранение и развитие их индивидуальности, формирование готовности к самообучению и саморазвитию в условиях ФГОС.</w:t>
      </w:r>
    </w:p>
    <w:p w:rsidR="00BF10DA" w:rsidRPr="00BF10DA" w:rsidRDefault="00BF10DA" w:rsidP="00BF1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BF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МО</w:t>
      </w:r>
      <w:r w:rsidR="0064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предстоящий 2013-2014 учебный год</w:t>
      </w:r>
      <w:r w:rsidRPr="00BF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10DA" w:rsidRPr="00FC4D5D" w:rsidRDefault="00BF10DA" w:rsidP="00FC4D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освоения и использование наиболее рациональных методов контроля и оценки учащихся начальной школы</w:t>
      </w:r>
      <w:proofErr w:type="gramStart"/>
      <w:r w:rsidRPr="00FC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F10DA" w:rsidRPr="00FC4D5D" w:rsidRDefault="00BF10DA" w:rsidP="00FC4D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практику учителей современных образовательных технологий через организацию творческих групп учителей;</w:t>
      </w:r>
    </w:p>
    <w:p w:rsidR="00BF10DA" w:rsidRPr="00FC4D5D" w:rsidRDefault="00BF10DA" w:rsidP="00FC4D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технологии подготовки и проведения личностно ориентированного урока;</w:t>
      </w:r>
    </w:p>
    <w:p w:rsidR="00BF10DA" w:rsidRPr="00FC4D5D" w:rsidRDefault="00BF10DA" w:rsidP="00FC4D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раннего выявления и поддержки одаренных детей, как на уроках, так и во внеурочное время;</w:t>
      </w:r>
    </w:p>
    <w:p w:rsidR="00BF10DA" w:rsidRPr="00FC4D5D" w:rsidRDefault="00BF10DA" w:rsidP="00FC4D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диагностики уровня развития личностных, регулятивных, коммуникативных и познавательных универсальных действий  школьника;</w:t>
      </w:r>
    </w:p>
    <w:p w:rsidR="00BF10DA" w:rsidRPr="00FC4D5D" w:rsidRDefault="00BF10DA" w:rsidP="00FC4D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условий для успешного прохождения учителями процедуры аттестации;</w:t>
      </w:r>
    </w:p>
    <w:p w:rsidR="00FC4D5D" w:rsidRPr="00FC4D5D" w:rsidRDefault="00BF10DA" w:rsidP="00FC4D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обобщение опыта лучших учителей по всем направлениям учебно-воспитательного пр</w:t>
      </w:r>
      <w:r w:rsidR="0064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оцесса;</w:t>
      </w:r>
    </w:p>
    <w:p w:rsidR="00FC4D5D" w:rsidRPr="00FC4D5D" w:rsidRDefault="00FC4D5D" w:rsidP="00FC4D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D5D">
        <w:rPr>
          <w:rFonts w:ascii="Times New Roman" w:hAnsi="Times New Roman" w:cs="Times New Roman"/>
          <w:sz w:val="24"/>
          <w:szCs w:val="24"/>
        </w:rPr>
        <w:t>усилить методическую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C4D5D">
        <w:rPr>
          <w:rFonts w:ascii="Times New Roman" w:hAnsi="Times New Roman" w:cs="Times New Roman"/>
          <w:sz w:val="24"/>
          <w:szCs w:val="24"/>
        </w:rPr>
        <w:t xml:space="preserve">, реализовать практические </w:t>
      </w:r>
      <w:r w:rsidR="0064237B">
        <w:rPr>
          <w:rFonts w:ascii="Times New Roman" w:hAnsi="Times New Roman" w:cs="Times New Roman"/>
          <w:sz w:val="24"/>
          <w:szCs w:val="24"/>
        </w:rPr>
        <w:t>результаты открытых уроков;</w:t>
      </w:r>
    </w:p>
    <w:p w:rsidR="00FC4D5D" w:rsidRPr="00FC4D5D" w:rsidRDefault="00FC4D5D" w:rsidP="00FC4D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продолжить работу по повышению успеваемости учащихся за счет введения новых педагогичес</w:t>
      </w:r>
      <w:r w:rsidR="0064237B">
        <w:rPr>
          <w:rFonts w:ascii="Times New Roman" w:hAnsi="Times New Roman" w:cs="Times New Roman"/>
          <w:sz w:val="24"/>
          <w:szCs w:val="24"/>
        </w:rPr>
        <w:t>ких технологий;</w:t>
      </w:r>
    </w:p>
    <w:p w:rsidR="00FC4D5D" w:rsidRPr="00FC4D5D" w:rsidRDefault="00FC4D5D" w:rsidP="00FC4D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п</w:t>
      </w:r>
      <w:r w:rsidR="0064237B">
        <w:rPr>
          <w:rFonts w:ascii="Times New Roman" w:hAnsi="Times New Roman" w:cs="Times New Roman"/>
          <w:sz w:val="24"/>
          <w:szCs w:val="24"/>
        </w:rPr>
        <w:t>овышать квалификацию учителей;</w:t>
      </w:r>
    </w:p>
    <w:p w:rsidR="00FC4D5D" w:rsidRPr="00FC4D5D" w:rsidRDefault="00FC4D5D" w:rsidP="00FC4D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>продолжать работу по разр</w:t>
      </w:r>
      <w:r w:rsidR="0064237B">
        <w:rPr>
          <w:rFonts w:ascii="Times New Roman" w:hAnsi="Times New Roman" w:cs="Times New Roman"/>
          <w:sz w:val="24"/>
          <w:szCs w:val="24"/>
        </w:rPr>
        <w:t>аботке экспериментальной темы;</w:t>
      </w:r>
    </w:p>
    <w:p w:rsidR="00FC4D5D" w:rsidRPr="00FC4D5D" w:rsidRDefault="00FC4D5D" w:rsidP="00FC4D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D5D">
        <w:rPr>
          <w:rFonts w:ascii="Times New Roman" w:hAnsi="Times New Roman" w:cs="Times New Roman"/>
          <w:sz w:val="24"/>
          <w:szCs w:val="24"/>
        </w:rPr>
        <w:t xml:space="preserve">углубить работу по преемственности между начальной и средней </w:t>
      </w:r>
      <w:r w:rsidR="0064237B">
        <w:rPr>
          <w:rFonts w:ascii="Times New Roman" w:hAnsi="Times New Roman" w:cs="Times New Roman"/>
          <w:sz w:val="24"/>
          <w:szCs w:val="24"/>
        </w:rPr>
        <w:t>школой;</w:t>
      </w:r>
    </w:p>
    <w:p w:rsidR="00FC4D5D" w:rsidRPr="0064237B" w:rsidRDefault="0064237B" w:rsidP="00FC4D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7B">
        <w:rPr>
          <w:rFonts w:ascii="Times New Roman" w:hAnsi="Times New Roman" w:cs="Times New Roman"/>
          <w:sz w:val="24"/>
          <w:szCs w:val="24"/>
        </w:rPr>
        <w:t>р</w:t>
      </w:r>
      <w:r w:rsidR="00FC4D5D" w:rsidRPr="0064237B">
        <w:rPr>
          <w:rFonts w:ascii="Times New Roman" w:hAnsi="Times New Roman" w:cs="Times New Roman"/>
          <w:sz w:val="24"/>
          <w:szCs w:val="24"/>
        </w:rPr>
        <w:t>аботать над рациональным планированием учебного процесса с</w:t>
      </w:r>
      <w:r w:rsidRPr="0064237B">
        <w:rPr>
          <w:rFonts w:ascii="Times New Roman" w:hAnsi="Times New Roman" w:cs="Times New Roman"/>
          <w:sz w:val="24"/>
          <w:szCs w:val="24"/>
        </w:rPr>
        <w:t xml:space="preserve"> </w:t>
      </w:r>
      <w:r w:rsidR="00FC4D5D" w:rsidRPr="0064237B">
        <w:rPr>
          <w:rFonts w:ascii="Times New Roman" w:hAnsi="Times New Roman" w:cs="Times New Roman"/>
          <w:sz w:val="24"/>
          <w:szCs w:val="24"/>
        </w:rPr>
        <w:t>учетом возрастных особенностей, внимания, способности работать,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D5D" w:rsidRPr="0064237B">
        <w:rPr>
          <w:rFonts w:ascii="Times New Roman" w:hAnsi="Times New Roman" w:cs="Times New Roman"/>
          <w:sz w:val="24"/>
          <w:szCs w:val="24"/>
        </w:rPr>
        <w:t>утомляемости.</w:t>
      </w:r>
    </w:p>
    <w:p w:rsidR="00FC4D5D" w:rsidRPr="0064237B" w:rsidRDefault="0064237B" w:rsidP="00FC4D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7B">
        <w:rPr>
          <w:rFonts w:ascii="Times New Roman" w:hAnsi="Times New Roman" w:cs="Times New Roman"/>
          <w:sz w:val="24"/>
          <w:szCs w:val="24"/>
        </w:rPr>
        <w:t>о</w:t>
      </w:r>
      <w:r w:rsidR="00FC4D5D" w:rsidRPr="0064237B">
        <w:rPr>
          <w:rFonts w:ascii="Times New Roman" w:hAnsi="Times New Roman" w:cs="Times New Roman"/>
          <w:sz w:val="24"/>
          <w:szCs w:val="24"/>
        </w:rPr>
        <w:t>тслеживать соответствие методик и технологий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D5D" w:rsidRPr="0064237B">
        <w:rPr>
          <w:rFonts w:ascii="Times New Roman" w:hAnsi="Times New Roman" w:cs="Times New Roman"/>
          <w:sz w:val="24"/>
          <w:szCs w:val="24"/>
        </w:rPr>
        <w:t>возрастным и функц</w:t>
      </w:r>
      <w:r>
        <w:rPr>
          <w:rFonts w:ascii="Times New Roman" w:hAnsi="Times New Roman" w:cs="Times New Roman"/>
          <w:sz w:val="24"/>
          <w:szCs w:val="24"/>
        </w:rPr>
        <w:t>иональным возможностям учащихся;</w:t>
      </w:r>
    </w:p>
    <w:p w:rsidR="00FC4D5D" w:rsidRPr="00FC4D5D" w:rsidRDefault="0064237B" w:rsidP="00FC4D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4D5D" w:rsidRPr="00FC4D5D">
        <w:rPr>
          <w:rFonts w:ascii="Times New Roman" w:hAnsi="Times New Roman" w:cs="Times New Roman"/>
          <w:sz w:val="24"/>
          <w:szCs w:val="24"/>
        </w:rPr>
        <w:t xml:space="preserve">роследить динамику </w:t>
      </w:r>
      <w:proofErr w:type="spellStart"/>
      <w:r w:rsidR="00FC4D5D" w:rsidRPr="00FC4D5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FC4D5D" w:rsidRPr="00FC4D5D">
        <w:rPr>
          <w:rFonts w:ascii="Times New Roman" w:hAnsi="Times New Roman" w:cs="Times New Roman"/>
          <w:sz w:val="24"/>
          <w:szCs w:val="24"/>
        </w:rPr>
        <w:t xml:space="preserve"> учащихся первы</w:t>
      </w:r>
      <w:r>
        <w:rPr>
          <w:rFonts w:ascii="Times New Roman" w:hAnsi="Times New Roman" w:cs="Times New Roman"/>
          <w:sz w:val="24"/>
          <w:szCs w:val="24"/>
        </w:rPr>
        <w:t>х, четвертых классов;</w:t>
      </w:r>
    </w:p>
    <w:p w:rsidR="00FC4D5D" w:rsidRPr="0064237B" w:rsidRDefault="0064237B" w:rsidP="00FC4D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активно использовать в работе</w:t>
      </w:r>
      <w:r w:rsidR="00FC4D5D" w:rsidRPr="0064237B">
        <w:rPr>
          <w:rFonts w:ascii="Times New Roman" w:eastAsia="Times-Roman" w:hAnsi="Times New Roman" w:cs="Times New Roman"/>
          <w:sz w:val="24"/>
          <w:szCs w:val="24"/>
        </w:rPr>
        <w:t xml:space="preserve"> информационно - </w:t>
      </w:r>
      <w:r>
        <w:rPr>
          <w:rFonts w:ascii="Times New Roman" w:eastAsia="Times-Roman" w:hAnsi="Times New Roman" w:cs="Times New Roman"/>
          <w:sz w:val="24"/>
          <w:szCs w:val="24"/>
        </w:rPr>
        <w:t>коммуникативные</w:t>
      </w:r>
      <w:r w:rsidR="00FC4D5D" w:rsidRPr="0064237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технологии по средствам учебно-лабораторного оборудования;</w:t>
      </w:r>
    </w:p>
    <w:p w:rsidR="00FC4D5D" w:rsidRPr="00FC4D5D" w:rsidRDefault="0064237B" w:rsidP="00FC4D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ф</w:t>
      </w:r>
      <w:r w:rsidR="00FC4D5D" w:rsidRPr="00FC4D5D">
        <w:rPr>
          <w:rFonts w:ascii="Times New Roman" w:eastAsia="Times-Roman" w:hAnsi="Times New Roman" w:cs="Times New Roman"/>
          <w:sz w:val="24"/>
          <w:szCs w:val="24"/>
        </w:rPr>
        <w:t>ормировать творческую продуктивность и саморазвитие педагогов</w:t>
      </w:r>
      <w:r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FC4D5D" w:rsidRPr="0064237B" w:rsidRDefault="0064237B" w:rsidP="00FC4D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4237B">
        <w:rPr>
          <w:rFonts w:ascii="Times New Roman" w:eastAsia="Times-Roman" w:hAnsi="Times New Roman" w:cs="Times New Roman"/>
          <w:sz w:val="24"/>
          <w:szCs w:val="24"/>
        </w:rPr>
        <w:t>ф</w:t>
      </w:r>
      <w:r w:rsidR="00FC4D5D" w:rsidRPr="0064237B">
        <w:rPr>
          <w:rFonts w:ascii="Times New Roman" w:eastAsia="Times-Roman" w:hAnsi="Times New Roman" w:cs="Times New Roman"/>
          <w:sz w:val="24"/>
          <w:szCs w:val="24"/>
        </w:rPr>
        <w:t xml:space="preserve">ормировать устойчивую мотивацию </w:t>
      </w:r>
      <w:r w:rsidR="00FC4D5D" w:rsidRPr="0064237B">
        <w:rPr>
          <w:rFonts w:ascii="Cambria Math" w:eastAsia="Times-Roman" w:hAnsi="Cambria Math" w:cs="Cambria Math"/>
          <w:sz w:val="24"/>
          <w:szCs w:val="24"/>
        </w:rPr>
        <w:t>≪</w:t>
      </w:r>
      <w:r w:rsidR="00FC4D5D" w:rsidRPr="0064237B">
        <w:rPr>
          <w:rFonts w:ascii="Times New Roman" w:eastAsia="Times-Roman" w:hAnsi="Times New Roman" w:cs="Times New Roman"/>
          <w:sz w:val="24"/>
          <w:szCs w:val="24"/>
        </w:rPr>
        <w:t>на здоровье</w:t>
      </w:r>
      <w:r w:rsidR="00FC4D5D" w:rsidRPr="0064237B">
        <w:rPr>
          <w:rFonts w:ascii="Cambria Math" w:eastAsia="Times-Roman" w:hAnsi="Cambria Math" w:cs="Cambria Math"/>
          <w:sz w:val="24"/>
          <w:szCs w:val="24"/>
        </w:rPr>
        <w:t>≫</w:t>
      </w:r>
      <w:r w:rsidR="00FC4D5D" w:rsidRPr="0064237B">
        <w:rPr>
          <w:rFonts w:ascii="Times New Roman" w:eastAsia="Times-Roman" w:hAnsi="Times New Roman" w:cs="Times New Roman"/>
          <w:sz w:val="24"/>
          <w:szCs w:val="24"/>
        </w:rPr>
        <w:t xml:space="preserve"> у педагогов, учащихся,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FC4D5D" w:rsidRPr="0064237B">
        <w:rPr>
          <w:rFonts w:ascii="Times New Roman" w:eastAsia="Times-Roman" w:hAnsi="Times New Roman" w:cs="Times New Roman"/>
          <w:sz w:val="24"/>
          <w:szCs w:val="24"/>
        </w:rPr>
        <w:t>родителей.</w:t>
      </w:r>
    </w:p>
    <w:p w:rsidR="00FC4D5D" w:rsidRPr="00FC4D5D" w:rsidRDefault="0064237B" w:rsidP="00FC4D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о</w:t>
      </w:r>
      <w:r w:rsidR="00FC4D5D" w:rsidRPr="00FC4D5D">
        <w:rPr>
          <w:rFonts w:ascii="Times New Roman" w:eastAsia="Times-Roman" w:hAnsi="Times New Roman" w:cs="Times New Roman"/>
          <w:sz w:val="24"/>
          <w:szCs w:val="24"/>
        </w:rPr>
        <w:t>трабатывание</w:t>
      </w:r>
      <w:proofErr w:type="spellEnd"/>
      <w:r w:rsidR="00FC4D5D" w:rsidRPr="00FC4D5D">
        <w:rPr>
          <w:rFonts w:ascii="Times New Roman" w:eastAsia="Times-Roman" w:hAnsi="Times New Roman" w:cs="Times New Roman"/>
          <w:sz w:val="24"/>
          <w:szCs w:val="24"/>
        </w:rPr>
        <w:t xml:space="preserve"> учебных и образовательных программ, ориентированных</w:t>
      </w:r>
    </w:p>
    <w:p w:rsidR="00FC4D5D" w:rsidRPr="00FC4D5D" w:rsidRDefault="00FC4D5D" w:rsidP="0064237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FC4D5D">
        <w:rPr>
          <w:rFonts w:ascii="Times New Roman" w:eastAsia="Times-Roman" w:hAnsi="Times New Roman" w:cs="Times New Roman"/>
          <w:sz w:val="24"/>
          <w:szCs w:val="24"/>
        </w:rPr>
        <w:t>на развитие индивидуальности ученика.</w:t>
      </w:r>
    </w:p>
    <w:p w:rsidR="00FC4D5D" w:rsidRPr="0064237B" w:rsidRDefault="0064237B" w:rsidP="006423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4237B">
        <w:rPr>
          <w:rFonts w:ascii="Times New Roman" w:eastAsia="Times-Roman" w:hAnsi="Times New Roman" w:cs="Times New Roman"/>
          <w:sz w:val="24"/>
          <w:szCs w:val="24"/>
        </w:rPr>
        <w:t>о</w:t>
      </w:r>
      <w:r w:rsidR="00FC4D5D" w:rsidRPr="0064237B">
        <w:rPr>
          <w:rFonts w:ascii="Times New Roman" w:eastAsia="Times-Roman" w:hAnsi="Times New Roman" w:cs="Times New Roman"/>
          <w:sz w:val="24"/>
          <w:szCs w:val="24"/>
        </w:rPr>
        <w:t>казание помощи молодым и вновь прибывшим специалистам 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FC4D5D" w:rsidRPr="0064237B">
        <w:rPr>
          <w:rFonts w:ascii="Times New Roman" w:eastAsia="Times-Roman" w:hAnsi="Times New Roman" w:cs="Times New Roman"/>
          <w:sz w:val="24"/>
          <w:szCs w:val="24"/>
        </w:rPr>
        <w:t>профессиональном становлении.</w:t>
      </w:r>
    </w:p>
    <w:p w:rsidR="00BF10DA" w:rsidRPr="00FC4D5D" w:rsidRDefault="00BF10DA" w:rsidP="00FC4D5D">
      <w:pPr>
        <w:spacing w:before="100" w:beforeAutospacing="1" w:after="100" w:afterAutospacing="1" w:line="240" w:lineRule="auto"/>
        <w:ind w:firstLine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0DA" w:rsidRPr="00FC4D5D" w:rsidRDefault="00BF10DA" w:rsidP="00FC4D5D">
      <w:pPr>
        <w:spacing w:before="100" w:beforeAutospacing="1" w:after="100" w:afterAutospacing="1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62C" w:rsidRPr="00FC4D5D" w:rsidRDefault="0064237B" w:rsidP="00BA2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Руководитель ШМО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Синичук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      </w:t>
      </w:r>
    </w:p>
    <w:sectPr w:rsidR="0081762C" w:rsidRPr="00FC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BE9"/>
    <w:multiLevelType w:val="multilevel"/>
    <w:tmpl w:val="BA1C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461BE"/>
    <w:multiLevelType w:val="hybridMultilevel"/>
    <w:tmpl w:val="28A00990"/>
    <w:lvl w:ilvl="0" w:tplc="75FA5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E19BD"/>
    <w:multiLevelType w:val="hybridMultilevel"/>
    <w:tmpl w:val="32F68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5A7324"/>
    <w:multiLevelType w:val="multilevel"/>
    <w:tmpl w:val="DA4A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C5F90"/>
    <w:multiLevelType w:val="multilevel"/>
    <w:tmpl w:val="BE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465A4"/>
    <w:multiLevelType w:val="hybridMultilevel"/>
    <w:tmpl w:val="B5A2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F50D7"/>
    <w:multiLevelType w:val="hybridMultilevel"/>
    <w:tmpl w:val="305A5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5E4132"/>
    <w:multiLevelType w:val="multilevel"/>
    <w:tmpl w:val="C960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22"/>
    <w:rsid w:val="00012EEB"/>
    <w:rsid w:val="00013015"/>
    <w:rsid w:val="00082D59"/>
    <w:rsid w:val="000D4B91"/>
    <w:rsid w:val="000F4F22"/>
    <w:rsid w:val="001C6B67"/>
    <w:rsid w:val="00295EE7"/>
    <w:rsid w:val="002B2904"/>
    <w:rsid w:val="002F7495"/>
    <w:rsid w:val="003C1EFE"/>
    <w:rsid w:val="003F12BE"/>
    <w:rsid w:val="003F5C70"/>
    <w:rsid w:val="00412F26"/>
    <w:rsid w:val="00423844"/>
    <w:rsid w:val="0049582E"/>
    <w:rsid w:val="004D4F82"/>
    <w:rsid w:val="00561C01"/>
    <w:rsid w:val="0056213D"/>
    <w:rsid w:val="005B2CB9"/>
    <w:rsid w:val="005F672B"/>
    <w:rsid w:val="00627FEF"/>
    <w:rsid w:val="0064237B"/>
    <w:rsid w:val="0067259E"/>
    <w:rsid w:val="00672759"/>
    <w:rsid w:val="006D38C6"/>
    <w:rsid w:val="00765A48"/>
    <w:rsid w:val="0081762C"/>
    <w:rsid w:val="0082376E"/>
    <w:rsid w:val="008603D1"/>
    <w:rsid w:val="008733BB"/>
    <w:rsid w:val="00894145"/>
    <w:rsid w:val="0089418F"/>
    <w:rsid w:val="00911EDC"/>
    <w:rsid w:val="009F2C41"/>
    <w:rsid w:val="00AA54E0"/>
    <w:rsid w:val="00AA787E"/>
    <w:rsid w:val="00B0337A"/>
    <w:rsid w:val="00B11A1A"/>
    <w:rsid w:val="00B13917"/>
    <w:rsid w:val="00B66020"/>
    <w:rsid w:val="00B96EC1"/>
    <w:rsid w:val="00BA2122"/>
    <w:rsid w:val="00BE1EC3"/>
    <w:rsid w:val="00BE4E37"/>
    <w:rsid w:val="00BF10DA"/>
    <w:rsid w:val="00C1200E"/>
    <w:rsid w:val="00C30513"/>
    <w:rsid w:val="00C35F7A"/>
    <w:rsid w:val="00D53E1C"/>
    <w:rsid w:val="00DC2511"/>
    <w:rsid w:val="00E37032"/>
    <w:rsid w:val="00E94ECB"/>
    <w:rsid w:val="00EA0947"/>
    <w:rsid w:val="00EE2057"/>
    <w:rsid w:val="00F104F4"/>
    <w:rsid w:val="00F31A31"/>
    <w:rsid w:val="00FC4D5D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2122"/>
  </w:style>
  <w:style w:type="paragraph" w:styleId="a3">
    <w:name w:val="List Paragraph"/>
    <w:basedOn w:val="a"/>
    <w:uiPriority w:val="34"/>
    <w:qFormat/>
    <w:rsid w:val="00BA2122"/>
    <w:pPr>
      <w:ind w:left="720"/>
      <w:contextualSpacing/>
    </w:pPr>
  </w:style>
  <w:style w:type="table" w:styleId="a4">
    <w:name w:val="Table Grid"/>
    <w:basedOn w:val="a1"/>
    <w:uiPriority w:val="59"/>
    <w:rsid w:val="003F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No Spacing"/>
    <w:uiPriority w:val="1"/>
    <w:qFormat/>
    <w:rsid w:val="00B96E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2122"/>
  </w:style>
  <w:style w:type="paragraph" w:styleId="a3">
    <w:name w:val="List Paragraph"/>
    <w:basedOn w:val="a"/>
    <w:uiPriority w:val="34"/>
    <w:qFormat/>
    <w:rsid w:val="00BA2122"/>
    <w:pPr>
      <w:ind w:left="720"/>
      <w:contextualSpacing/>
    </w:pPr>
  </w:style>
  <w:style w:type="table" w:styleId="a4">
    <w:name w:val="Table Grid"/>
    <w:basedOn w:val="a1"/>
    <w:uiPriority w:val="59"/>
    <w:rsid w:val="003F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No Spacing"/>
    <w:uiPriority w:val="1"/>
    <w:qFormat/>
    <w:rsid w:val="00B96E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классы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4.0009079946087822E-2"/>
          <c:w val="0.63664412734924991"/>
          <c:h val="0.843750868979215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min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5"/>
                <c:pt idx="0">
                  <c:v>1а класс</c:v>
                </c:pt>
                <c:pt idx="1">
                  <c:v>1б класс</c:v>
                </c:pt>
                <c:pt idx="2">
                  <c:v>1в класс</c:v>
                </c:pt>
                <c:pt idx="3">
                  <c:v>1г класс</c:v>
                </c:pt>
                <c:pt idx="4">
                  <c:v>1д 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max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5"/>
                <c:pt idx="0">
                  <c:v>1а класс</c:v>
                </c:pt>
                <c:pt idx="1">
                  <c:v>1б класс</c:v>
                </c:pt>
                <c:pt idx="2">
                  <c:v>1в класс</c:v>
                </c:pt>
                <c:pt idx="3">
                  <c:v>1г класс</c:v>
                </c:pt>
                <c:pt idx="4">
                  <c:v>1д 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% выполнения работы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5"/>
                <c:pt idx="0">
                  <c:v>1а класс</c:v>
                </c:pt>
                <c:pt idx="1">
                  <c:v>1б класс</c:v>
                </c:pt>
                <c:pt idx="2">
                  <c:v>1в класс</c:v>
                </c:pt>
                <c:pt idx="3">
                  <c:v>1г класс</c:v>
                </c:pt>
                <c:pt idx="4">
                  <c:v>1д класс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75</c:v>
                </c:pt>
                <c:pt idx="1">
                  <c:v>73</c:v>
                </c:pt>
                <c:pt idx="2">
                  <c:v>87</c:v>
                </c:pt>
                <c:pt idx="3">
                  <c:v>60</c:v>
                </c:pt>
                <c:pt idx="4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767744"/>
        <c:axId val="276452480"/>
        <c:axId val="0"/>
      </c:bar3DChart>
      <c:catAx>
        <c:axId val="21876774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276452480"/>
        <c:crosses val="autoZero"/>
        <c:auto val="1"/>
        <c:lblAlgn val="ctr"/>
        <c:lblOffset val="100"/>
        <c:noMultiLvlLbl val="0"/>
      </c:catAx>
      <c:valAx>
        <c:axId val="27645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767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 классы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окуж.мир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78</c:v>
                </c:pt>
                <c:pt idx="2">
                  <c:v>56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окуж.мир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</c:v>
                </c:pt>
                <c:pt idx="1">
                  <c:v>93</c:v>
                </c:pt>
                <c:pt idx="2">
                  <c:v>70</c:v>
                </c:pt>
                <c:pt idx="3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окуж.мир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76</c:v>
                </c:pt>
                <c:pt idx="1">
                  <c:v>96</c:v>
                </c:pt>
                <c:pt idx="2">
                  <c:v>80</c:v>
                </c:pt>
                <c:pt idx="3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окуж.мир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57</c:v>
                </c:pt>
                <c:pt idx="1">
                  <c:v>87</c:v>
                </c:pt>
                <c:pt idx="2">
                  <c:v>65</c:v>
                </c:pt>
                <c:pt idx="3">
                  <c:v>80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окуж.мир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40</c:v>
                </c:pt>
                <c:pt idx="1">
                  <c:v>76</c:v>
                </c:pt>
                <c:pt idx="2">
                  <c:v>56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203456"/>
        <c:axId val="219204992"/>
      </c:barChart>
      <c:catAx>
        <c:axId val="21920345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219204992"/>
        <c:crosses val="autoZero"/>
        <c:auto val="1"/>
        <c:lblAlgn val="ctr"/>
        <c:lblOffset val="100"/>
        <c:noMultiLvlLbl val="0"/>
      </c:catAx>
      <c:valAx>
        <c:axId val="219204992"/>
        <c:scaling>
          <c:orientation val="minMax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219203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классы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4.4057617797775277E-2"/>
          <c:w val="0.59955362350539521"/>
          <c:h val="0.876372328458942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min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max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% выполнения работы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81</c:v>
                </c:pt>
                <c:pt idx="1">
                  <c:v>50</c:v>
                </c:pt>
                <c:pt idx="2">
                  <c:v>93</c:v>
                </c:pt>
                <c:pt idx="3">
                  <c:v>80</c:v>
                </c:pt>
                <c:pt idx="4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834432"/>
        <c:axId val="218835968"/>
        <c:axId val="0"/>
      </c:bar3DChart>
      <c:catAx>
        <c:axId val="218834432"/>
        <c:scaling>
          <c:orientation val="minMax"/>
        </c:scaling>
        <c:delete val="0"/>
        <c:axPos val="b"/>
        <c:majorGridlines/>
        <c:minorGridlines/>
        <c:majorTickMark val="out"/>
        <c:minorTickMark val="none"/>
        <c:tickLblPos val="nextTo"/>
        <c:crossAx val="218835968"/>
        <c:crosses val="autoZero"/>
        <c:auto val="1"/>
        <c:lblAlgn val="ctr"/>
        <c:lblOffset val="100"/>
        <c:noMultiLvlLbl val="0"/>
      </c:catAx>
      <c:valAx>
        <c:axId val="218835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834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Данные по 1-2 классам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по всем классам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min</c:v>
                </c:pt>
                <c:pt idx="1">
                  <c:v>max</c:v>
                </c:pt>
                <c:pt idx="2">
                  <c:v>средний % выполнения работы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4.9000000000000004</c:v>
                </c:pt>
                <c:pt idx="2">
                  <c:v>73.5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2011-2012уч.год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средний балл за работу</c:v>
                </c:pt>
                <c:pt idx="1">
                  <c:v>средний оценочный балл</c:v>
                </c:pt>
                <c:pt idx="2">
                  <c:v>средний % выполнения работы</c:v>
                </c:pt>
                <c:pt idx="3">
                  <c:v>качество знаний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4.3</c:v>
                </c:pt>
                <c:pt idx="2" formatCode="0%">
                  <c:v>0.7</c:v>
                </c:pt>
                <c:pt idx="3" formatCode="0%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2012-2013уч.год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средний балл за работу</c:v>
                </c:pt>
                <c:pt idx="1">
                  <c:v>средний оценочный балл</c:v>
                </c:pt>
                <c:pt idx="2">
                  <c:v>средний % выполнения работы</c:v>
                </c:pt>
                <c:pt idx="3">
                  <c:v>качество знаний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10.199999999999999</c:v>
                </c:pt>
                <c:pt idx="1">
                  <c:v>3.7</c:v>
                </c:pt>
                <c:pt idx="2" formatCode="0%">
                  <c:v>0.74</c:v>
                </c:pt>
                <c:pt idx="3" formatCode="0%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средний балл за работу</c:v>
                </c:pt>
                <c:pt idx="1">
                  <c:v>средний оценочный балл</c:v>
                </c:pt>
                <c:pt idx="2">
                  <c:v>средний % выполнения работы</c:v>
                </c:pt>
                <c:pt idx="3">
                  <c:v>качество знаний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8968832"/>
        <c:axId val="218970368"/>
        <c:axId val="0"/>
      </c:bar3DChart>
      <c:catAx>
        <c:axId val="21896883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218970368"/>
        <c:crosses val="autoZero"/>
        <c:auto val="1"/>
        <c:lblAlgn val="ctr"/>
        <c:lblOffset val="100"/>
        <c:noMultiLvlLbl val="0"/>
      </c:catAx>
      <c:valAx>
        <c:axId val="218970368"/>
        <c:scaling>
          <c:orientation val="minMax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21896883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общий сравнительный</a:t>
            </a:r>
            <a:r>
              <a:rPr lang="ru-RU" baseline="0"/>
              <a:t> анализ 2-3 классы</a:t>
            </a:r>
            <a:endParaRPr lang="ru-RU"/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окруж.мир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96</c:v>
                </c:pt>
                <c:pt idx="2">
                  <c:v>68</c:v>
                </c:pt>
                <c:pt idx="3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окруж.мир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</c:v>
                </c:pt>
                <c:pt idx="1">
                  <c:v>96</c:v>
                </c:pt>
                <c:pt idx="2">
                  <c:v>75</c:v>
                </c:pt>
                <c:pt idx="3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окруж.мир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9000192"/>
        <c:axId val="219001984"/>
        <c:axId val="0"/>
      </c:bar3DChart>
      <c:catAx>
        <c:axId val="21900019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219001984"/>
        <c:crosses val="autoZero"/>
        <c:auto val="1"/>
        <c:lblAlgn val="ctr"/>
        <c:lblOffset val="100"/>
        <c:noMultiLvlLbl val="0"/>
      </c:catAx>
      <c:valAx>
        <c:axId val="219001984"/>
        <c:scaling>
          <c:orientation val="minMax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21900019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общий сравнительный анализ 3-4 классы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окр.мир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92</c:v>
                </c:pt>
                <c:pt idx="2">
                  <c:v>76</c:v>
                </c:pt>
                <c:pt idx="3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окр.мир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</c:v>
                </c:pt>
                <c:pt idx="1">
                  <c:v>87</c:v>
                </c:pt>
                <c:pt idx="2">
                  <c:v>65</c:v>
                </c:pt>
                <c:pt idx="3">
                  <c:v>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окр.мир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9012480"/>
        <c:axId val="219034752"/>
        <c:axId val="0"/>
      </c:bar3DChart>
      <c:catAx>
        <c:axId val="219012480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219034752"/>
        <c:crosses val="autoZero"/>
        <c:auto val="1"/>
        <c:lblAlgn val="ctr"/>
        <c:lblOffset val="100"/>
        <c:noMultiLvlLbl val="0"/>
      </c:catAx>
      <c:valAx>
        <c:axId val="219034752"/>
        <c:scaling>
          <c:orientation val="minMax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21901248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окр.мир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89</c:v>
                </c:pt>
                <c:pt idx="2">
                  <c:v>77</c:v>
                </c:pt>
                <c:pt idx="3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окр.мир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78</c:v>
                </c:pt>
                <c:pt idx="2">
                  <c:v>71</c:v>
                </c:pt>
                <c:pt idx="3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окр.мир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9045248"/>
        <c:axId val="219100288"/>
        <c:axId val="0"/>
      </c:bar3DChart>
      <c:catAx>
        <c:axId val="219045248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219100288"/>
        <c:crosses val="autoZero"/>
        <c:auto val="1"/>
        <c:lblAlgn val="ctr"/>
        <c:lblOffset val="100"/>
        <c:noMultiLvlLbl val="0"/>
      </c:catAx>
      <c:valAx>
        <c:axId val="219100288"/>
        <c:scaling>
          <c:orientation val="minMax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21904524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классы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окруж.мир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96</c:v>
                </c:pt>
                <c:pt idx="2">
                  <c:v>93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окруж.мир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85</c:v>
                </c:pt>
                <c:pt idx="2">
                  <c:v>42</c:v>
                </c:pt>
                <c:pt idx="3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окруж.мир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76</c:v>
                </c:pt>
                <c:pt idx="1">
                  <c:v>96</c:v>
                </c:pt>
                <c:pt idx="2">
                  <c:v>88</c:v>
                </c:pt>
                <c:pt idx="3">
                  <c:v>92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окруж.мир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79</c:v>
                </c:pt>
                <c:pt idx="1">
                  <c:v>95</c:v>
                </c:pt>
                <c:pt idx="2">
                  <c:v>75</c:v>
                </c:pt>
                <c:pt idx="3">
                  <c:v>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окруж.мир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81</c:v>
                </c:pt>
                <c:pt idx="1">
                  <c:v>96</c:v>
                </c:pt>
                <c:pt idx="2">
                  <c:v>93</c:v>
                </c:pt>
                <c:pt idx="3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124096"/>
        <c:axId val="219125632"/>
      </c:barChart>
      <c:catAx>
        <c:axId val="219124096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219125632"/>
        <c:crosses val="autoZero"/>
        <c:auto val="1"/>
        <c:lblAlgn val="ctr"/>
        <c:lblOffset val="100"/>
        <c:noMultiLvlLbl val="0"/>
      </c:catAx>
      <c:valAx>
        <c:axId val="219125632"/>
        <c:scaling>
          <c:orientation val="minMax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219124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классы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окруж.мир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93</c:v>
                </c:pt>
                <c:pt idx="2">
                  <c:v>63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окруж.мир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</c:v>
                </c:pt>
                <c:pt idx="1">
                  <c:v>93</c:v>
                </c:pt>
                <c:pt idx="2">
                  <c:v>85</c:v>
                </c:pt>
                <c:pt idx="3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окруж.мир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69</c:v>
                </c:pt>
                <c:pt idx="1">
                  <c:v>100</c:v>
                </c:pt>
                <c:pt idx="2">
                  <c:v>72</c:v>
                </c:pt>
                <c:pt idx="3">
                  <c:v>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окруж.мир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68</c:v>
                </c:pt>
                <c:pt idx="1">
                  <c:v>96</c:v>
                </c:pt>
                <c:pt idx="2">
                  <c:v>68</c:v>
                </c:pt>
                <c:pt idx="3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лит.чтение</c:v>
                </c:pt>
                <c:pt idx="2">
                  <c:v>математика</c:v>
                </c:pt>
                <c:pt idx="3">
                  <c:v>окруж.мир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82</c:v>
                </c:pt>
                <c:pt idx="1">
                  <c:v>96</c:v>
                </c:pt>
                <c:pt idx="2">
                  <c:v>85</c:v>
                </c:pt>
                <c:pt idx="3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178112"/>
        <c:axId val="219179648"/>
      </c:barChart>
      <c:catAx>
        <c:axId val="21917811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219179648"/>
        <c:crosses val="autoZero"/>
        <c:auto val="1"/>
        <c:lblAlgn val="ctr"/>
        <c:lblOffset val="100"/>
        <c:noMultiLvlLbl val="0"/>
      </c:catAx>
      <c:valAx>
        <c:axId val="219179648"/>
        <c:scaling>
          <c:orientation val="minMax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219178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25</Pages>
  <Words>6087</Words>
  <Characters>34699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4</cp:revision>
  <dcterms:created xsi:type="dcterms:W3CDTF">2013-06-02T11:43:00Z</dcterms:created>
  <dcterms:modified xsi:type="dcterms:W3CDTF">2013-06-07T14:01:00Z</dcterms:modified>
</cp:coreProperties>
</file>