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0233" w:rsidRPr="00594723" w:rsidTr="00B4399E">
        <w:tc>
          <w:tcPr>
            <w:tcW w:w="4785" w:type="dxa"/>
          </w:tcPr>
          <w:p w:rsidR="00D30233" w:rsidRPr="00594723" w:rsidRDefault="00D30233" w:rsidP="00B4399E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  <w:proofErr w:type="gramStart"/>
            <w:r w:rsidRPr="00594723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594723">
              <w:rPr>
                <w:rFonts w:ascii="Times New Roman" w:hAnsi="Times New Roman" w:cs="Times New Roman"/>
              </w:rPr>
              <w:t xml:space="preserve"> решением педагогического</w:t>
            </w:r>
          </w:p>
          <w:p w:rsidR="00D30233" w:rsidRPr="00594723" w:rsidRDefault="00D30233" w:rsidP="00B4399E">
            <w:pPr>
              <w:tabs>
                <w:tab w:val="left" w:pos="5385"/>
              </w:tabs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 xml:space="preserve">совета ГБОУ школы №328 </w:t>
            </w:r>
          </w:p>
          <w:p w:rsidR="00D30233" w:rsidRPr="00594723" w:rsidRDefault="00D30233" w:rsidP="00B4399E">
            <w:pPr>
              <w:tabs>
                <w:tab w:val="left" w:pos="5385"/>
              </w:tabs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Протокол № 1</w:t>
            </w:r>
          </w:p>
          <w:p w:rsidR="00D30233" w:rsidRPr="00594723" w:rsidRDefault="00D30233" w:rsidP="00B4399E">
            <w:pPr>
              <w:tabs>
                <w:tab w:val="left" w:pos="5385"/>
              </w:tabs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от «29» августа 2012 года</w:t>
            </w:r>
          </w:p>
          <w:p w:rsidR="00D30233" w:rsidRPr="0059472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30233" w:rsidRPr="00594723" w:rsidRDefault="00D30233" w:rsidP="00B4399E">
            <w:pPr>
              <w:tabs>
                <w:tab w:val="left" w:pos="6200"/>
              </w:tabs>
              <w:ind w:firstLine="744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УТВЕРЖДАЮ</w:t>
            </w:r>
          </w:p>
          <w:p w:rsidR="00D30233" w:rsidRPr="00594723" w:rsidRDefault="00D30233" w:rsidP="00B4399E">
            <w:pPr>
              <w:tabs>
                <w:tab w:val="left" w:pos="2580"/>
                <w:tab w:val="left" w:pos="2832"/>
                <w:tab w:val="left" w:pos="3540"/>
                <w:tab w:val="left" w:pos="4248"/>
                <w:tab w:val="left" w:pos="4956"/>
              </w:tabs>
              <w:ind w:firstLine="744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Приказ №  164-од от 03.09.2012 г.</w:t>
            </w:r>
          </w:p>
          <w:p w:rsidR="00D30233" w:rsidRPr="00594723" w:rsidRDefault="00D30233" w:rsidP="00B4399E">
            <w:pPr>
              <w:tabs>
                <w:tab w:val="left" w:pos="5445"/>
              </w:tabs>
              <w:spacing w:line="240" w:lineRule="atLeast"/>
              <w:ind w:firstLine="744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 xml:space="preserve">______________ И.Б.Молчанова </w:t>
            </w:r>
          </w:p>
          <w:p w:rsidR="00D30233" w:rsidRPr="0059472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  <w:b/>
        </w:rPr>
      </w:pPr>
      <w:r w:rsidRPr="00594723">
        <w:rPr>
          <w:rFonts w:ascii="Times New Roman" w:hAnsi="Times New Roman" w:cs="Times New Roman"/>
          <w:b/>
        </w:rPr>
        <w:t>Образовательная программа дополнительного образования детей</w:t>
      </w:r>
    </w:p>
    <w:p w:rsidR="00D30233" w:rsidRPr="00594723" w:rsidRDefault="00D30233" w:rsidP="00D30233">
      <w:pPr>
        <w:tabs>
          <w:tab w:val="left" w:pos="3320"/>
        </w:tabs>
        <w:jc w:val="center"/>
        <w:rPr>
          <w:rFonts w:ascii="Times New Roman" w:hAnsi="Times New Roman" w:cs="Times New Roman"/>
          <w:b/>
        </w:rPr>
      </w:pPr>
      <w:r w:rsidRPr="00594723">
        <w:rPr>
          <w:rFonts w:ascii="Times New Roman" w:hAnsi="Times New Roman" w:cs="Times New Roman"/>
          <w:b/>
        </w:rPr>
        <w:t>«Подготовка детей к школе»</w:t>
      </w:r>
    </w:p>
    <w:p w:rsidR="00D30233" w:rsidRPr="00594723" w:rsidRDefault="00D30233" w:rsidP="00D30233">
      <w:pPr>
        <w:tabs>
          <w:tab w:val="left" w:pos="3320"/>
        </w:tabs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tabs>
          <w:tab w:val="left" w:pos="3320"/>
        </w:tabs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tabs>
          <w:tab w:val="left" w:pos="3320"/>
        </w:tabs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tabs>
          <w:tab w:val="left" w:pos="2080"/>
        </w:tabs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>Возраст детей,</w:t>
      </w:r>
    </w:p>
    <w:p w:rsidR="00D30233" w:rsidRPr="00594723" w:rsidRDefault="00D30233" w:rsidP="00D30233">
      <w:pPr>
        <w:tabs>
          <w:tab w:val="left" w:pos="2080"/>
        </w:tabs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 xml:space="preserve">на </w:t>
      </w:r>
      <w:proofErr w:type="gramStart"/>
      <w:r w:rsidRPr="00594723">
        <w:rPr>
          <w:rFonts w:ascii="Times New Roman" w:hAnsi="Times New Roman" w:cs="Times New Roman"/>
        </w:rPr>
        <w:t>который</w:t>
      </w:r>
      <w:proofErr w:type="gramEnd"/>
      <w:r w:rsidRPr="00594723">
        <w:rPr>
          <w:rFonts w:ascii="Times New Roman" w:hAnsi="Times New Roman" w:cs="Times New Roman"/>
        </w:rPr>
        <w:t xml:space="preserve"> рассчитана программа</w:t>
      </w:r>
    </w:p>
    <w:p w:rsidR="00D30233" w:rsidRPr="00594723" w:rsidRDefault="00D30233" w:rsidP="00D30233">
      <w:pPr>
        <w:tabs>
          <w:tab w:val="left" w:pos="2080"/>
        </w:tabs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>5,5-6,5 лет</w:t>
      </w:r>
    </w:p>
    <w:p w:rsidR="00D30233" w:rsidRPr="00594723" w:rsidRDefault="00D30233" w:rsidP="00D30233">
      <w:pPr>
        <w:tabs>
          <w:tab w:val="left" w:pos="2080"/>
        </w:tabs>
        <w:rPr>
          <w:rFonts w:ascii="Times New Roman" w:hAnsi="Times New Roman" w:cs="Times New Roman"/>
        </w:rPr>
      </w:pPr>
    </w:p>
    <w:p w:rsidR="00D30233" w:rsidRPr="00594723" w:rsidRDefault="00D30233" w:rsidP="00D30233">
      <w:pPr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>Срок реализации:</w:t>
      </w:r>
    </w:p>
    <w:p w:rsidR="00D30233" w:rsidRPr="00594723" w:rsidRDefault="00D30233" w:rsidP="00D30233">
      <w:pPr>
        <w:rPr>
          <w:rFonts w:ascii="Times New Roman" w:hAnsi="Times New Roman" w:cs="Times New Roman"/>
          <w:b/>
        </w:rPr>
      </w:pPr>
      <w:r w:rsidRPr="00594723">
        <w:rPr>
          <w:rFonts w:ascii="Times New Roman" w:hAnsi="Times New Roman" w:cs="Times New Roman"/>
        </w:rPr>
        <w:t>7 месяцев</w:t>
      </w:r>
    </w:p>
    <w:p w:rsidR="00D30233" w:rsidRPr="00594723" w:rsidRDefault="00D30233" w:rsidP="00D30233">
      <w:pPr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rPr>
          <w:rFonts w:ascii="Times New Roman" w:hAnsi="Times New Roman" w:cs="Times New Roman"/>
          <w:b/>
        </w:rPr>
      </w:pPr>
    </w:p>
    <w:p w:rsidR="00D30233" w:rsidRPr="00594723" w:rsidRDefault="00D30233" w:rsidP="00D30233">
      <w:pPr>
        <w:rPr>
          <w:rFonts w:ascii="Times New Roman" w:hAnsi="Times New Roman" w:cs="Times New Roman"/>
        </w:rPr>
      </w:pPr>
    </w:p>
    <w:p w:rsidR="00D30233" w:rsidRPr="00594723" w:rsidRDefault="00D30233" w:rsidP="00D30233">
      <w:pPr>
        <w:rPr>
          <w:rFonts w:ascii="Times New Roman" w:hAnsi="Times New Roman" w:cs="Times New Roman"/>
        </w:rPr>
      </w:pPr>
    </w:p>
    <w:p w:rsidR="00D30233" w:rsidRPr="00594723" w:rsidRDefault="00D30233" w:rsidP="00D30233">
      <w:pPr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6555"/>
        </w:tabs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</w:t>
      </w:r>
      <w:r w:rsidRPr="00594723">
        <w:rPr>
          <w:rFonts w:ascii="Times New Roman" w:hAnsi="Times New Roman" w:cs="Times New Roman"/>
        </w:rPr>
        <w:t xml:space="preserve"> программы:</w:t>
      </w:r>
    </w:p>
    <w:p w:rsidR="00D30233" w:rsidRDefault="00D30233" w:rsidP="00D30233">
      <w:pPr>
        <w:tabs>
          <w:tab w:val="left" w:pos="6555"/>
        </w:tabs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Евгения Анатольевна </w:t>
      </w:r>
      <w:r w:rsidRPr="00594723">
        <w:rPr>
          <w:rFonts w:ascii="Times New Roman" w:hAnsi="Times New Roman" w:cs="Times New Roman"/>
        </w:rPr>
        <w:t>Петрова</w:t>
      </w:r>
    </w:p>
    <w:p w:rsidR="00D30233" w:rsidRPr="00594723" w:rsidRDefault="00D30233" w:rsidP="00D30233">
      <w:pPr>
        <w:tabs>
          <w:tab w:val="left" w:pos="6555"/>
        </w:tabs>
        <w:ind w:firstLine="4678"/>
        <w:rPr>
          <w:rFonts w:ascii="Times New Roman" w:hAnsi="Times New Roman" w:cs="Times New Roman"/>
        </w:rPr>
      </w:pPr>
    </w:p>
    <w:p w:rsidR="00D30233" w:rsidRPr="00594723" w:rsidRDefault="00D30233" w:rsidP="00D30233">
      <w:pPr>
        <w:tabs>
          <w:tab w:val="left" w:pos="6555"/>
        </w:tabs>
        <w:ind w:firstLine="4678"/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>Место реализации программы:</w:t>
      </w:r>
    </w:p>
    <w:p w:rsidR="00D30233" w:rsidRPr="00594723" w:rsidRDefault="00D30233" w:rsidP="00D30233">
      <w:pPr>
        <w:tabs>
          <w:tab w:val="left" w:pos="6555"/>
        </w:tabs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ab/>
      </w:r>
    </w:p>
    <w:p w:rsidR="00D30233" w:rsidRPr="00594723" w:rsidRDefault="00D30233" w:rsidP="00D30233">
      <w:pPr>
        <w:tabs>
          <w:tab w:val="left" w:pos="6555"/>
        </w:tabs>
        <w:ind w:firstLine="4678"/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>ГБОУ № 328 Невского района</w:t>
      </w:r>
    </w:p>
    <w:p w:rsidR="00D30233" w:rsidRPr="00594723" w:rsidRDefault="00D30233" w:rsidP="00D30233">
      <w:pPr>
        <w:tabs>
          <w:tab w:val="left" w:pos="7935"/>
        </w:tabs>
        <w:rPr>
          <w:rFonts w:ascii="Times New Roman" w:hAnsi="Times New Roman" w:cs="Times New Roman"/>
        </w:rPr>
      </w:pPr>
      <w:r w:rsidRPr="00594723">
        <w:rPr>
          <w:rFonts w:ascii="Times New Roman" w:hAnsi="Times New Roman" w:cs="Times New Roman"/>
        </w:rPr>
        <w:tab/>
      </w:r>
    </w:p>
    <w:p w:rsidR="00D30233" w:rsidRPr="00594723" w:rsidRDefault="00D30233" w:rsidP="00D30233">
      <w:pPr>
        <w:tabs>
          <w:tab w:val="left" w:pos="6555"/>
        </w:tabs>
        <w:rPr>
          <w:rFonts w:ascii="Times New Roman" w:hAnsi="Times New Roman" w:cs="Times New Roman"/>
        </w:rPr>
      </w:pPr>
    </w:p>
    <w:p w:rsidR="00D30233" w:rsidRDefault="00D30233" w:rsidP="00D30233">
      <w:pPr>
        <w:tabs>
          <w:tab w:val="left" w:pos="6555"/>
        </w:tabs>
        <w:rPr>
          <w:rFonts w:ascii="Times New Roman" w:hAnsi="Times New Roman" w:cs="Times New Roman"/>
        </w:rPr>
      </w:pPr>
    </w:p>
    <w:p w:rsidR="00D30233" w:rsidRDefault="00D30233" w:rsidP="00D30233">
      <w:pPr>
        <w:tabs>
          <w:tab w:val="left" w:pos="6555"/>
        </w:tabs>
        <w:rPr>
          <w:rFonts w:ascii="Times New Roman" w:hAnsi="Times New Roman" w:cs="Times New Roman"/>
        </w:rPr>
      </w:pPr>
    </w:p>
    <w:p w:rsidR="00D30233" w:rsidRDefault="00D30233" w:rsidP="00D30233">
      <w:pPr>
        <w:tabs>
          <w:tab w:val="left" w:pos="6555"/>
        </w:tabs>
        <w:rPr>
          <w:rFonts w:ascii="Times New Roman" w:hAnsi="Times New Roman" w:cs="Times New Roman"/>
        </w:rPr>
      </w:pPr>
    </w:p>
    <w:p w:rsidR="0085404D" w:rsidRDefault="0085404D"/>
    <w:p w:rsidR="00D30233" w:rsidRDefault="00D30233"/>
    <w:p w:rsidR="00D30233" w:rsidRDefault="00D30233"/>
    <w:p w:rsidR="00D30233" w:rsidRDefault="00D30233"/>
    <w:p w:rsidR="00D30233" w:rsidRDefault="00D30233"/>
    <w:p w:rsidR="00D30233" w:rsidRDefault="00D30233"/>
    <w:p w:rsidR="00D30233" w:rsidRDefault="00D30233"/>
    <w:p w:rsidR="00D30233" w:rsidRDefault="00D30233"/>
    <w:p w:rsidR="00D30233" w:rsidRDefault="00D30233"/>
    <w:p w:rsidR="00D30233" w:rsidRDefault="00D30233" w:rsidP="00D30233">
      <w:pPr>
        <w:keepNext/>
        <w:keepLines/>
        <w:ind w:firstLine="709"/>
        <w:jc w:val="center"/>
        <w:outlineLvl w:val="3"/>
        <w:rPr>
          <w:rStyle w:val="4"/>
          <w:rFonts w:eastAsia="Arial Unicode MS"/>
          <w:b/>
        </w:rPr>
      </w:pPr>
      <w:r w:rsidRPr="00594723">
        <w:rPr>
          <w:rStyle w:val="4"/>
          <w:rFonts w:eastAsia="Arial Unicode MS"/>
          <w:b/>
        </w:rPr>
        <w:lastRenderedPageBreak/>
        <w:t>РЕЧЕВОЕ РАЗВИТИЕ</w:t>
      </w:r>
    </w:p>
    <w:p w:rsidR="00D30233" w:rsidRPr="00594723" w:rsidRDefault="00D30233" w:rsidP="00D30233">
      <w:pPr>
        <w:keepNext/>
        <w:keepLines/>
        <w:ind w:firstLine="709"/>
        <w:jc w:val="center"/>
        <w:outlineLvl w:val="3"/>
        <w:rPr>
          <w:rStyle w:val="4"/>
          <w:rFonts w:eastAsia="Arial Unicode MS"/>
          <w:b/>
        </w:rPr>
      </w:pPr>
    </w:p>
    <w:p w:rsidR="00D30233" w:rsidRPr="00594723" w:rsidRDefault="00D30233" w:rsidP="00D30233">
      <w:pPr>
        <w:keepNext/>
        <w:keepLines/>
        <w:ind w:firstLine="709"/>
        <w:jc w:val="both"/>
        <w:outlineLvl w:val="3"/>
        <w:rPr>
          <w:rStyle w:val="4"/>
          <w:rFonts w:eastAsia="Arial Unicode MS"/>
          <w:b/>
        </w:rPr>
      </w:pPr>
      <w:r w:rsidRPr="00594723">
        <w:rPr>
          <w:rStyle w:val="4"/>
          <w:rFonts w:eastAsia="Arial Unicode MS"/>
          <w:b/>
        </w:rPr>
        <w:t>Пояснительная записка</w:t>
      </w:r>
    </w:p>
    <w:p w:rsidR="00D30233" w:rsidRDefault="00D30233" w:rsidP="00D30233">
      <w:pPr>
        <w:keepNext/>
        <w:keepLines/>
        <w:tabs>
          <w:tab w:val="left" w:pos="2536"/>
        </w:tabs>
        <w:ind w:firstLine="709"/>
        <w:jc w:val="both"/>
        <w:outlineLvl w:val="3"/>
        <w:rPr>
          <w:rStyle w:val="4"/>
          <w:rFonts w:eastAsia="Arial Unicode MS"/>
          <w:b/>
        </w:rPr>
      </w:pPr>
    </w:p>
    <w:p w:rsidR="00D30233" w:rsidRPr="00594723" w:rsidRDefault="00D30233" w:rsidP="00D30233">
      <w:pPr>
        <w:keepNext/>
        <w:keepLines/>
        <w:tabs>
          <w:tab w:val="left" w:pos="2536"/>
        </w:tabs>
        <w:ind w:firstLine="709"/>
        <w:jc w:val="both"/>
        <w:outlineLvl w:val="3"/>
        <w:rPr>
          <w:rFonts w:ascii="Times New Roman" w:hAnsi="Times New Roman" w:cs="Times New Roman"/>
          <w:b/>
        </w:rPr>
      </w:pPr>
      <w:r w:rsidRPr="00594723">
        <w:rPr>
          <w:rStyle w:val="4"/>
          <w:rFonts w:eastAsia="Arial Unicode MS"/>
          <w:b/>
        </w:rPr>
        <w:t xml:space="preserve">Направленность </w:t>
      </w:r>
      <w:r w:rsidRPr="00594723">
        <w:rPr>
          <w:rStyle w:val="4"/>
          <w:rFonts w:eastAsia="Arial Unicode MS"/>
          <w:b/>
        </w:rPr>
        <w:tab/>
        <w:t>программы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Речевое развитие - важнейший показатель готовности ребёнка к школьному обучению. От уровня понимания речи учителя, текста учебника во многом будет зависеть быстрота адаптации ребёнка к новым для него школьным условиям. Становление многих основных школьных умений непосредственным образом связано с качеством звуковой культуры, грамматически правильно построенной речи, ведь ребёнок пишет так, как говорит.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Занятия по развитию речи - это гарантия успешного обучения в школе. Не секрет, какие трудности испытывают большинство детей при общении, как трудно некоторым из них грамотно выражать свои мысли и чувства, как сложно даются в дальнейшем написания изложений и сочинений.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Чем раньше мы начнём развивать у детей уникальный человеческий дар- дар слова, тем скорее добьёмся желаемых результатов. Одновременно с развитием речи развиваются мышление и воображение ребёнка, а внимание, память, мышление - основы, на которых строится речь.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Учитывая возраст и уровень речи ребёнка, мы начнём с самого знакомого материала, а затем будем постепенно переходить к более сложным упражнениям.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Данная программа разработана с целью подготовки детей к школе.</w:t>
      </w:r>
    </w:p>
    <w:p w:rsidR="00D30233" w:rsidRDefault="00D30233" w:rsidP="00D30233">
      <w:pPr>
        <w:pStyle w:val="420"/>
        <w:keepNext/>
        <w:keepLines/>
        <w:shd w:val="clear" w:color="auto" w:fill="auto"/>
        <w:tabs>
          <w:tab w:val="left" w:pos="1038"/>
        </w:tabs>
        <w:spacing w:before="0" w:line="240" w:lineRule="auto"/>
        <w:ind w:right="320" w:firstLine="709"/>
        <w:jc w:val="both"/>
        <w:rPr>
          <w:rStyle w:val="421"/>
          <w:sz w:val="24"/>
          <w:szCs w:val="24"/>
        </w:rPr>
      </w:pPr>
      <w:bookmarkStart w:id="0" w:name="bookmark1"/>
    </w:p>
    <w:p w:rsidR="00D30233" w:rsidRPr="00594723" w:rsidRDefault="00D30233" w:rsidP="00D30233">
      <w:pPr>
        <w:pStyle w:val="420"/>
        <w:keepNext/>
        <w:keepLines/>
        <w:shd w:val="clear" w:color="auto" w:fill="auto"/>
        <w:tabs>
          <w:tab w:val="left" w:pos="1038"/>
        </w:tabs>
        <w:spacing w:before="0" w:line="240" w:lineRule="auto"/>
        <w:ind w:right="320" w:firstLine="709"/>
        <w:jc w:val="both"/>
        <w:rPr>
          <w:rStyle w:val="421"/>
          <w:sz w:val="24"/>
          <w:szCs w:val="24"/>
        </w:rPr>
      </w:pPr>
      <w:r w:rsidRPr="00594723">
        <w:rPr>
          <w:rStyle w:val="421"/>
          <w:sz w:val="24"/>
          <w:szCs w:val="24"/>
        </w:rPr>
        <w:t>ЗАДАЧА ПРОГРАММЫ</w:t>
      </w:r>
      <w:proofErr w:type="gramStart"/>
      <w:r w:rsidRPr="00594723">
        <w:rPr>
          <w:rStyle w:val="421"/>
          <w:sz w:val="24"/>
          <w:szCs w:val="24"/>
        </w:rPr>
        <w:t xml:space="preserve"> :</w:t>
      </w:r>
      <w:proofErr w:type="gramEnd"/>
    </w:p>
    <w:p w:rsidR="00D30233" w:rsidRPr="00594723" w:rsidRDefault="00D30233" w:rsidP="00D30233">
      <w:pPr>
        <w:pStyle w:val="420"/>
        <w:keepNext/>
        <w:keepLines/>
        <w:shd w:val="clear" w:color="auto" w:fill="auto"/>
        <w:tabs>
          <w:tab w:val="left" w:pos="1038"/>
        </w:tabs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rStyle w:val="421"/>
          <w:sz w:val="24"/>
          <w:szCs w:val="24"/>
        </w:rPr>
        <w:t xml:space="preserve"> </w:t>
      </w:r>
      <w:r w:rsidRPr="00594723">
        <w:rPr>
          <w:sz w:val="24"/>
          <w:szCs w:val="24"/>
        </w:rPr>
        <w:t>-заинтересовать ребёнка словом</w:t>
      </w:r>
      <w:bookmarkEnd w:id="0"/>
    </w:p>
    <w:p w:rsidR="00D3023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b/>
          <w:sz w:val="24"/>
          <w:szCs w:val="24"/>
        </w:rPr>
      </w:pP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b/>
          <w:sz w:val="24"/>
          <w:szCs w:val="24"/>
        </w:rPr>
      </w:pPr>
      <w:r w:rsidRPr="00594723">
        <w:rPr>
          <w:b/>
          <w:sz w:val="24"/>
          <w:szCs w:val="24"/>
        </w:rPr>
        <w:t xml:space="preserve">ЦЕЛИ: 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-продемонстрировать удивительные, поистине безграничные особенности слова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-показать, как можно использовать в речи смысл слова, его грамматические формы, его звуки и буквы.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-развивать зрительную и слуховую наблюдательность,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 xml:space="preserve"> -развивать внимание, память, мышление 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 xml:space="preserve">-увеличивать словарный запас слов - научить </w:t>
      </w:r>
      <w:proofErr w:type="gramStart"/>
      <w:r w:rsidRPr="00594723">
        <w:rPr>
          <w:sz w:val="24"/>
          <w:szCs w:val="24"/>
        </w:rPr>
        <w:t>правильно</w:t>
      </w:r>
      <w:proofErr w:type="gramEnd"/>
      <w:r w:rsidRPr="00594723">
        <w:rPr>
          <w:sz w:val="24"/>
          <w:szCs w:val="24"/>
        </w:rPr>
        <w:t xml:space="preserve"> связывать слова между собой 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 xml:space="preserve">-научить грамотно, произносить слова 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-научить разбираться в окружающем</w:t>
      </w:r>
    </w:p>
    <w:p w:rsidR="00D30233" w:rsidRDefault="00D30233" w:rsidP="00D30233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-научить составлять рассказы, описывать предметы, пересказывать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D30233" w:rsidRPr="00594723" w:rsidRDefault="00D30233" w:rsidP="00D30233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r w:rsidRPr="00594723">
        <w:rPr>
          <w:rStyle w:val="4"/>
          <w:rFonts w:eastAsia="Arial Unicode MS"/>
          <w:b/>
        </w:rPr>
        <w:t>ОТЛИЧИТЕЛЬНЫЕ ОСОБЕННОСТИ ДАННОЙ ПРОГРАММЫ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 xml:space="preserve">-новое знание </w:t>
      </w:r>
      <w:proofErr w:type="gramStart"/>
      <w:r w:rsidRPr="00594723">
        <w:rPr>
          <w:sz w:val="24"/>
          <w:szCs w:val="24"/>
        </w:rPr>
        <w:t>вводится</w:t>
      </w:r>
      <w:proofErr w:type="gramEnd"/>
      <w:r w:rsidRPr="00594723">
        <w:rPr>
          <w:sz w:val="24"/>
          <w:szCs w:val="24"/>
        </w:rPr>
        <w:t xml:space="preserve"> не в готовом виде, а через самостоятельное открытие его детьми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-процесс обучения ориентирован на открытие детьми собственного опыта творческой деятельности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8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при введении нового знания раскрываются его взаимосвязь с предметами и явлениями окружающего мира.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20" w:right="320" w:firstLine="709"/>
        <w:jc w:val="both"/>
        <w:rPr>
          <w:sz w:val="24"/>
          <w:szCs w:val="24"/>
        </w:rPr>
      </w:pPr>
    </w:p>
    <w:p w:rsidR="00D30233" w:rsidRPr="00594723" w:rsidRDefault="00D30233" w:rsidP="00D30233">
      <w:pPr>
        <w:pStyle w:val="1"/>
        <w:shd w:val="clear" w:color="auto" w:fill="auto"/>
        <w:tabs>
          <w:tab w:val="left" w:pos="1365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rStyle w:val="a5"/>
          <w:rFonts w:eastAsia="Arial"/>
          <w:sz w:val="24"/>
          <w:szCs w:val="24"/>
        </w:rPr>
        <w:t>Возраст</w:t>
      </w:r>
      <w:r w:rsidRPr="00594723">
        <w:rPr>
          <w:rStyle w:val="a5"/>
          <w:rFonts w:eastAsia="Arial"/>
          <w:sz w:val="24"/>
          <w:szCs w:val="24"/>
        </w:rPr>
        <w:tab/>
        <w:t>детей</w:t>
      </w:r>
      <w:r w:rsidRPr="00594723">
        <w:rPr>
          <w:sz w:val="24"/>
          <w:szCs w:val="24"/>
        </w:rPr>
        <w:t xml:space="preserve"> 6-7лет</w:t>
      </w:r>
    </w:p>
    <w:p w:rsidR="00D30233" w:rsidRPr="00594723" w:rsidRDefault="00D30233" w:rsidP="00D30233">
      <w:pPr>
        <w:tabs>
          <w:tab w:val="left" w:pos="1202"/>
        </w:tabs>
        <w:ind w:left="40" w:firstLine="709"/>
        <w:jc w:val="both"/>
        <w:rPr>
          <w:rFonts w:ascii="Times New Roman" w:hAnsi="Times New Roman" w:cs="Times New Roman"/>
        </w:rPr>
      </w:pPr>
      <w:r w:rsidRPr="00594723">
        <w:rPr>
          <w:rStyle w:val="2"/>
          <w:rFonts w:eastAsia="Arial"/>
          <w:b/>
        </w:rPr>
        <w:t>Сроки</w:t>
      </w:r>
      <w:r w:rsidRPr="00594723">
        <w:rPr>
          <w:rStyle w:val="2"/>
          <w:rFonts w:eastAsia="Arial"/>
          <w:b/>
        </w:rPr>
        <w:tab/>
        <w:t>реализации дополнительной образовательной программы</w:t>
      </w:r>
      <w:r w:rsidRPr="00594723">
        <w:rPr>
          <w:rStyle w:val="20"/>
          <w:rFonts w:eastAsia="Arial"/>
        </w:rPr>
        <w:t xml:space="preserve"> </w:t>
      </w:r>
      <w:r>
        <w:rPr>
          <w:rStyle w:val="20"/>
          <w:rFonts w:eastAsia="Arial"/>
        </w:rPr>
        <w:t>–</w:t>
      </w:r>
      <w:r w:rsidRPr="00594723">
        <w:rPr>
          <w:rStyle w:val="20"/>
          <w:rFonts w:eastAsia="Arial"/>
        </w:rPr>
        <w:t xml:space="preserve"> </w:t>
      </w:r>
      <w:r>
        <w:rPr>
          <w:rStyle w:val="20"/>
          <w:rFonts w:eastAsia="Arial"/>
        </w:rPr>
        <w:t xml:space="preserve">28 </w:t>
      </w:r>
      <w:r w:rsidRPr="00594723">
        <w:rPr>
          <w:rStyle w:val="20"/>
          <w:rFonts w:eastAsia="Arial"/>
        </w:rPr>
        <w:t>час</w:t>
      </w:r>
      <w:r>
        <w:rPr>
          <w:rStyle w:val="20"/>
          <w:rFonts w:eastAsia="Arial"/>
        </w:rPr>
        <w:t>ов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594723">
        <w:rPr>
          <w:rStyle w:val="a5"/>
          <w:rFonts w:eastAsia="Arial"/>
          <w:sz w:val="24"/>
          <w:szCs w:val="24"/>
        </w:rPr>
        <w:t>Формы</w:t>
      </w:r>
      <w:r w:rsidRPr="00594723">
        <w:rPr>
          <w:rStyle w:val="a5"/>
          <w:rFonts w:eastAsia="Arial"/>
          <w:sz w:val="24"/>
          <w:szCs w:val="24"/>
        </w:rPr>
        <w:tab/>
        <w:t>и режимы занятий</w:t>
      </w:r>
      <w:r w:rsidRPr="00594723">
        <w:rPr>
          <w:sz w:val="24"/>
          <w:szCs w:val="24"/>
        </w:rPr>
        <w:t xml:space="preserve"> определены расписанием.</w:t>
      </w: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Занятия проводятся один раз в неделю. (</w:t>
      </w:r>
      <w:proofErr w:type="gramStart"/>
      <w:r w:rsidRPr="00594723">
        <w:rPr>
          <w:sz w:val="24"/>
          <w:szCs w:val="24"/>
        </w:rPr>
        <w:t>Академический</w:t>
      </w:r>
      <w:proofErr w:type="gramEnd"/>
      <w:r w:rsidRPr="00594723">
        <w:rPr>
          <w:sz w:val="24"/>
          <w:szCs w:val="24"/>
        </w:rPr>
        <w:t xml:space="preserve"> час-30 мин.)</w:t>
      </w:r>
    </w:p>
    <w:p w:rsidR="00D30233" w:rsidRPr="00594723" w:rsidRDefault="00D30233" w:rsidP="00D30233">
      <w:pPr>
        <w:tabs>
          <w:tab w:val="left" w:pos="1917"/>
        </w:tabs>
        <w:ind w:left="40" w:firstLine="709"/>
        <w:jc w:val="both"/>
        <w:rPr>
          <w:rFonts w:ascii="Times New Roman" w:hAnsi="Times New Roman" w:cs="Times New Roman"/>
          <w:b/>
        </w:rPr>
      </w:pPr>
      <w:r w:rsidRPr="00594723">
        <w:rPr>
          <w:rStyle w:val="2"/>
          <w:rFonts w:eastAsia="Arial"/>
          <w:b/>
        </w:rPr>
        <w:t>Ожидаемые</w:t>
      </w:r>
      <w:r w:rsidRPr="00594723">
        <w:rPr>
          <w:rStyle w:val="2"/>
          <w:rFonts w:eastAsia="Arial"/>
          <w:b/>
        </w:rPr>
        <w:tab/>
        <w:t>результаты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624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Овладение</w:t>
      </w:r>
      <w:r w:rsidRPr="00594723">
        <w:rPr>
          <w:sz w:val="24"/>
          <w:szCs w:val="24"/>
        </w:rPr>
        <w:tab/>
        <w:t>звуковым синтезом слов.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427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Развитие</w:t>
      </w:r>
      <w:r w:rsidRPr="00594723">
        <w:rPr>
          <w:sz w:val="24"/>
          <w:szCs w:val="24"/>
        </w:rPr>
        <w:tab/>
        <w:t>слуховой памяти и слухового внимания.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792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lastRenderedPageBreak/>
        <w:t>- Правильное</w:t>
      </w:r>
      <w:r w:rsidRPr="00594723">
        <w:rPr>
          <w:sz w:val="24"/>
          <w:szCs w:val="24"/>
        </w:rPr>
        <w:tab/>
        <w:t>произношение всех звуков родного языка.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2819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Совершенствование</w:t>
      </w:r>
      <w:r w:rsidRPr="00594723">
        <w:rPr>
          <w:sz w:val="24"/>
          <w:szCs w:val="24"/>
        </w:rPr>
        <w:tab/>
        <w:t>произношения слов, особенно сложных по слуховой структуре.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730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Уточнение,</w:t>
      </w:r>
      <w:r w:rsidRPr="00594723">
        <w:rPr>
          <w:sz w:val="24"/>
          <w:szCs w:val="24"/>
        </w:rPr>
        <w:tab/>
        <w:t>обогащение, активизация словаря.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787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Восприятие</w:t>
      </w:r>
      <w:r w:rsidRPr="00594723">
        <w:rPr>
          <w:sz w:val="24"/>
          <w:szCs w:val="24"/>
        </w:rPr>
        <w:tab/>
        <w:t>чуткости к смысловым оттенкам слов, развитие и понимание простейших случаев многозначности слов, подбор синонимов, антонимов (без использования терминов).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619"/>
        </w:tabs>
        <w:spacing w:before="0" w:line="240" w:lineRule="auto"/>
        <w:ind w:left="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Раскрытие</w:t>
      </w:r>
      <w:r w:rsidRPr="00594723">
        <w:rPr>
          <w:sz w:val="24"/>
          <w:szCs w:val="24"/>
        </w:rPr>
        <w:tab/>
        <w:t>смысла образных выражений, поговорок, пословиц.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446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Пересказ</w:t>
      </w:r>
      <w:r w:rsidRPr="00594723">
        <w:rPr>
          <w:sz w:val="24"/>
          <w:szCs w:val="24"/>
        </w:rPr>
        <w:tab/>
        <w:t>сказки или небольшого рассказа (по вопросам учителя и самостоятельно)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898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Составление</w:t>
      </w:r>
      <w:r w:rsidRPr="00594723">
        <w:rPr>
          <w:sz w:val="24"/>
          <w:szCs w:val="24"/>
        </w:rPr>
        <w:tab/>
        <w:t xml:space="preserve">по картинке или серии картинок, объединённых общей темой, небольшого рассказа с соблюдением логики развития сюжета. Ю.Развёрнутое объяснение загадок, заучивание наизусть стихотворений, </w:t>
      </w:r>
      <w:proofErr w:type="spellStart"/>
      <w:r w:rsidRPr="00594723">
        <w:rPr>
          <w:sz w:val="24"/>
          <w:szCs w:val="24"/>
        </w:rPr>
        <w:t>чистоговорок</w:t>
      </w:r>
      <w:proofErr w:type="spellEnd"/>
      <w:r w:rsidRPr="00594723">
        <w:rPr>
          <w:sz w:val="24"/>
          <w:szCs w:val="24"/>
        </w:rPr>
        <w:t>, скороговорок.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576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Развитие</w:t>
      </w:r>
      <w:r w:rsidRPr="00594723">
        <w:rPr>
          <w:sz w:val="24"/>
          <w:szCs w:val="24"/>
        </w:rPr>
        <w:tab/>
        <w:t>грамматически правильной речи детей, её точности, полноты, эмоциональности, последовательности при вложении собственных рассказов и при пересказе текста.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946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Воспитание</w:t>
      </w:r>
      <w:r w:rsidRPr="00594723">
        <w:rPr>
          <w:sz w:val="24"/>
          <w:szCs w:val="24"/>
        </w:rPr>
        <w:tab/>
        <w:t>внимательного, доброжелательного отношения к ответам и рассказам других детей.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566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- Развитие</w:t>
      </w:r>
      <w:r w:rsidRPr="00594723">
        <w:rPr>
          <w:sz w:val="24"/>
          <w:szCs w:val="24"/>
        </w:rPr>
        <w:tab/>
        <w:t>речи, умения аргументировать свои высказывания, строить простейшие умозаключения.</w:t>
      </w:r>
    </w:p>
    <w:p w:rsidR="00D30233" w:rsidRDefault="00D30233" w:rsidP="00D30233">
      <w:pPr>
        <w:pStyle w:val="1"/>
        <w:shd w:val="clear" w:color="auto" w:fill="auto"/>
        <w:tabs>
          <w:tab w:val="left" w:pos="1341"/>
        </w:tabs>
        <w:spacing w:before="0" w:line="240" w:lineRule="auto"/>
        <w:ind w:left="40" w:right="340" w:firstLine="709"/>
        <w:jc w:val="both"/>
        <w:rPr>
          <w:rStyle w:val="a5"/>
          <w:rFonts w:eastAsia="Arial"/>
          <w:sz w:val="24"/>
          <w:szCs w:val="24"/>
        </w:rPr>
      </w:pPr>
    </w:p>
    <w:p w:rsidR="00D30233" w:rsidRPr="00594723" w:rsidRDefault="00D30233" w:rsidP="00D30233">
      <w:pPr>
        <w:pStyle w:val="1"/>
        <w:shd w:val="clear" w:color="auto" w:fill="auto"/>
        <w:tabs>
          <w:tab w:val="left" w:pos="1341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  <w:r w:rsidRPr="00594723">
        <w:rPr>
          <w:rStyle w:val="a5"/>
          <w:rFonts w:eastAsia="Arial"/>
          <w:sz w:val="24"/>
          <w:szCs w:val="24"/>
        </w:rPr>
        <w:t>Формы</w:t>
      </w:r>
      <w:r w:rsidRPr="00594723">
        <w:rPr>
          <w:rStyle w:val="a5"/>
          <w:rFonts w:eastAsia="Arial"/>
          <w:sz w:val="24"/>
          <w:szCs w:val="24"/>
        </w:rPr>
        <w:tab/>
        <w:t>подведения итогов реализации программы</w:t>
      </w:r>
      <w:r w:rsidRPr="00594723">
        <w:rPr>
          <w:sz w:val="24"/>
          <w:szCs w:val="24"/>
        </w:rPr>
        <w:t xml:space="preserve"> - это открытые занятия; диагностика, тесты для определения готовности детей к школе.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341"/>
        </w:tabs>
        <w:spacing w:before="0" w:line="240" w:lineRule="auto"/>
        <w:ind w:left="40" w:right="340" w:firstLine="709"/>
        <w:jc w:val="both"/>
        <w:rPr>
          <w:sz w:val="24"/>
          <w:szCs w:val="24"/>
        </w:rPr>
      </w:pPr>
    </w:p>
    <w:p w:rsidR="00D30233" w:rsidRPr="00594723" w:rsidRDefault="00D30233" w:rsidP="00D30233">
      <w:pPr>
        <w:pStyle w:val="320"/>
        <w:keepNext/>
        <w:keepLines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bookmarkStart w:id="1" w:name="bookmark6"/>
      <w:r w:rsidRPr="00594723">
        <w:rPr>
          <w:b/>
          <w:sz w:val="24"/>
          <w:szCs w:val="24"/>
        </w:rPr>
        <w:t xml:space="preserve">Методическое обеспечение </w:t>
      </w:r>
      <w:proofErr w:type="gramStart"/>
      <w:r w:rsidRPr="00594723">
        <w:rPr>
          <w:b/>
          <w:sz w:val="24"/>
          <w:szCs w:val="24"/>
        </w:rPr>
        <w:t>дополнительной</w:t>
      </w:r>
      <w:proofErr w:type="gramEnd"/>
      <w:r w:rsidRPr="00594723">
        <w:rPr>
          <w:b/>
          <w:sz w:val="24"/>
          <w:szCs w:val="24"/>
        </w:rPr>
        <w:t xml:space="preserve"> образовательной</w:t>
      </w:r>
      <w:bookmarkEnd w:id="1"/>
    </w:p>
    <w:p w:rsidR="00D30233" w:rsidRPr="00594723" w:rsidRDefault="00D30233" w:rsidP="00D30233">
      <w:pPr>
        <w:pStyle w:val="320"/>
        <w:keepNext/>
        <w:keepLines/>
        <w:shd w:val="clear" w:color="auto" w:fill="auto"/>
        <w:spacing w:after="0" w:line="240" w:lineRule="auto"/>
        <w:ind w:left="4140" w:firstLine="709"/>
        <w:jc w:val="both"/>
        <w:rPr>
          <w:b/>
          <w:sz w:val="24"/>
          <w:szCs w:val="24"/>
        </w:rPr>
      </w:pPr>
      <w:bookmarkStart w:id="2" w:name="bookmark7"/>
      <w:r w:rsidRPr="00594723">
        <w:rPr>
          <w:b/>
          <w:sz w:val="24"/>
          <w:szCs w:val="24"/>
        </w:rPr>
        <w:t>программы.</w:t>
      </w:r>
      <w:bookmarkEnd w:id="2"/>
    </w:p>
    <w:p w:rsidR="00D30233" w:rsidRPr="00594723" w:rsidRDefault="00D30233" w:rsidP="00D30233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40" w:lineRule="auto"/>
        <w:ind w:left="40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Формы</w:t>
      </w:r>
      <w:r w:rsidRPr="00594723">
        <w:rPr>
          <w:sz w:val="24"/>
          <w:szCs w:val="24"/>
        </w:rPr>
        <w:tab/>
        <w:t xml:space="preserve"> занятий: беседы, ролевые игры, викторины, конкурсы.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833"/>
        </w:tabs>
        <w:spacing w:before="0" w:line="240" w:lineRule="auto"/>
        <w:ind w:right="36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2)Наглядные</w:t>
      </w:r>
      <w:r w:rsidRPr="00594723">
        <w:rPr>
          <w:sz w:val="24"/>
          <w:szCs w:val="24"/>
        </w:rPr>
        <w:tab/>
        <w:t>пособия: таблицы, цветовые карточки, геометрические фигуры, 'раздаточный материал.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2289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3)Использование</w:t>
      </w:r>
      <w:r w:rsidRPr="00594723">
        <w:rPr>
          <w:sz w:val="24"/>
          <w:szCs w:val="24"/>
        </w:rPr>
        <w:tab/>
        <w:t>аудио и видео техники.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137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4)Альбом</w:t>
      </w:r>
      <w:r w:rsidRPr="00594723">
        <w:rPr>
          <w:sz w:val="24"/>
          <w:szCs w:val="24"/>
        </w:rPr>
        <w:tab/>
        <w:t xml:space="preserve">по развитию речи </w:t>
      </w:r>
      <w:r w:rsidRPr="00594723">
        <w:rPr>
          <w:sz w:val="24"/>
          <w:szCs w:val="24"/>
          <w:lang w:val="en-US"/>
        </w:rPr>
        <w:t>B</w:t>
      </w:r>
      <w:r w:rsidRPr="00594723">
        <w:rPr>
          <w:sz w:val="24"/>
          <w:szCs w:val="24"/>
        </w:rPr>
        <w:t>.</w:t>
      </w:r>
      <w:r w:rsidRPr="00594723">
        <w:rPr>
          <w:sz w:val="24"/>
          <w:szCs w:val="24"/>
          <w:lang w:val="en-US"/>
        </w:rPr>
        <w:t>C</w:t>
      </w:r>
      <w:r w:rsidRPr="00594723">
        <w:rPr>
          <w:sz w:val="24"/>
          <w:szCs w:val="24"/>
        </w:rPr>
        <w:t>. Володина. Москва «</w:t>
      </w:r>
      <w:proofErr w:type="spellStart"/>
      <w:r w:rsidRPr="00594723">
        <w:rPr>
          <w:sz w:val="24"/>
          <w:szCs w:val="24"/>
        </w:rPr>
        <w:t>Росмэн</w:t>
      </w:r>
      <w:proofErr w:type="spellEnd"/>
      <w:r w:rsidRPr="00594723">
        <w:rPr>
          <w:sz w:val="24"/>
          <w:szCs w:val="24"/>
        </w:rPr>
        <w:t>» 2006.</w:t>
      </w:r>
    </w:p>
    <w:p w:rsidR="00D30233" w:rsidRPr="00594723" w:rsidRDefault="00D30233" w:rsidP="00D30233">
      <w:pPr>
        <w:pStyle w:val="1"/>
        <w:shd w:val="clear" w:color="auto" w:fill="auto"/>
        <w:tabs>
          <w:tab w:val="left" w:pos="916"/>
        </w:tabs>
        <w:spacing w:before="0" w:line="240" w:lineRule="auto"/>
        <w:ind w:right="36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5)При</w:t>
      </w:r>
      <w:r w:rsidRPr="00594723">
        <w:rPr>
          <w:sz w:val="24"/>
          <w:szCs w:val="24"/>
        </w:rPr>
        <w:tab/>
        <w:t xml:space="preserve">завершении каждой темы в программе запланированы: </w:t>
      </w:r>
      <w:proofErr w:type="gramStart"/>
      <w:r w:rsidRPr="00594723">
        <w:rPr>
          <w:sz w:val="24"/>
          <w:szCs w:val="24"/>
        </w:rPr>
        <w:t>-к</w:t>
      </w:r>
      <w:proofErr w:type="gramEnd"/>
      <w:r w:rsidRPr="00594723">
        <w:rPr>
          <w:sz w:val="24"/>
          <w:szCs w:val="24"/>
        </w:rPr>
        <w:t>онкурсы</w:t>
      </w:r>
    </w:p>
    <w:p w:rsidR="00D30233" w:rsidRDefault="00D30233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 xml:space="preserve">-игры по станциям </w:t>
      </w:r>
      <w:proofErr w:type="gramStart"/>
      <w:r w:rsidRPr="00594723">
        <w:rPr>
          <w:sz w:val="24"/>
          <w:szCs w:val="24"/>
        </w:rPr>
        <w:t>-з</w:t>
      </w:r>
      <w:proofErr w:type="gramEnd"/>
      <w:r w:rsidRPr="00594723">
        <w:rPr>
          <w:sz w:val="24"/>
          <w:szCs w:val="24"/>
        </w:rPr>
        <w:t>аочные путешествия</w:t>
      </w:r>
    </w:p>
    <w:p w:rsidR="00D30233" w:rsidRDefault="00D30233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sz w:val="24"/>
          <w:szCs w:val="24"/>
        </w:rPr>
      </w:pPr>
    </w:p>
    <w:p w:rsidR="00D30233" w:rsidRPr="00594723" w:rsidRDefault="00D30233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D30233" w:rsidRDefault="00D30233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  <w:r w:rsidRPr="00594723">
        <w:rPr>
          <w:b/>
          <w:sz w:val="24"/>
          <w:szCs w:val="24"/>
        </w:rPr>
        <w:lastRenderedPageBreak/>
        <w:t>ЛИТЕРАТУРА</w:t>
      </w: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</w:pPr>
    </w:p>
    <w:p w:rsidR="004B5EAF" w:rsidRPr="00594723" w:rsidRDefault="004B5EAF" w:rsidP="004B5EAF">
      <w:pPr>
        <w:pStyle w:val="1"/>
        <w:shd w:val="clear" w:color="auto" w:fill="auto"/>
        <w:tabs>
          <w:tab w:val="left" w:pos="2124"/>
        </w:tabs>
        <w:spacing w:before="0" w:line="240" w:lineRule="auto"/>
        <w:ind w:right="96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Ладыженская</w:t>
      </w:r>
      <w:proofErr w:type="spellEnd"/>
      <w:r w:rsidRPr="00594723">
        <w:rPr>
          <w:sz w:val="24"/>
          <w:szCs w:val="24"/>
        </w:rPr>
        <w:t>.</w:t>
      </w:r>
      <w:r w:rsidRPr="00594723">
        <w:rPr>
          <w:sz w:val="24"/>
          <w:szCs w:val="24"/>
        </w:rPr>
        <w:tab/>
        <w:t>Т.А., Сорокина Г.И. Детская риторика С.-ИНФО «</w:t>
      </w:r>
      <w:proofErr w:type="spellStart"/>
      <w:r w:rsidRPr="00594723">
        <w:rPr>
          <w:sz w:val="24"/>
          <w:szCs w:val="24"/>
        </w:rPr>
        <w:t>Баллас</w:t>
      </w:r>
      <w:proofErr w:type="spellEnd"/>
      <w:r w:rsidRPr="00594723">
        <w:rPr>
          <w:sz w:val="24"/>
          <w:szCs w:val="24"/>
        </w:rPr>
        <w:t>». Москва 1994г.</w:t>
      </w:r>
    </w:p>
    <w:p w:rsidR="004B5EAF" w:rsidRPr="00594723" w:rsidRDefault="004B5EAF" w:rsidP="004B5EAF">
      <w:pPr>
        <w:pStyle w:val="1"/>
        <w:shd w:val="clear" w:color="auto" w:fill="auto"/>
        <w:tabs>
          <w:tab w:val="left" w:pos="1759"/>
        </w:tabs>
        <w:spacing w:before="0" w:line="240" w:lineRule="auto"/>
        <w:ind w:left="60" w:right="178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Житникова</w:t>
      </w:r>
      <w:proofErr w:type="spellEnd"/>
      <w:r w:rsidRPr="00594723">
        <w:rPr>
          <w:sz w:val="24"/>
          <w:szCs w:val="24"/>
        </w:rPr>
        <w:tab/>
      </w:r>
      <w:r w:rsidRPr="00594723">
        <w:rPr>
          <w:sz w:val="24"/>
          <w:szCs w:val="24"/>
          <w:lang w:val="en-US"/>
        </w:rPr>
        <w:t>JI</w:t>
      </w:r>
      <w:r w:rsidRPr="00594723">
        <w:rPr>
          <w:sz w:val="24"/>
          <w:szCs w:val="24"/>
        </w:rPr>
        <w:t>.</w:t>
      </w:r>
      <w:r w:rsidRPr="00594723">
        <w:rPr>
          <w:sz w:val="24"/>
          <w:szCs w:val="24"/>
          <w:lang w:val="en-US"/>
        </w:rPr>
        <w:t>M</w:t>
      </w:r>
      <w:r w:rsidRPr="00594723">
        <w:rPr>
          <w:sz w:val="24"/>
          <w:szCs w:val="24"/>
        </w:rPr>
        <w:t>. Учить детей говорить. Пособие для воспитателя. «Просвещение». Москва. 1995г.</w:t>
      </w:r>
    </w:p>
    <w:p w:rsidR="004B5EAF" w:rsidRPr="00594723" w:rsidRDefault="004B5EAF" w:rsidP="004B5EAF">
      <w:pPr>
        <w:pStyle w:val="1"/>
        <w:shd w:val="clear" w:color="auto" w:fill="auto"/>
        <w:tabs>
          <w:tab w:val="left" w:pos="1106"/>
        </w:tabs>
        <w:spacing w:before="0" w:line="240" w:lineRule="auto"/>
        <w:ind w:left="60" w:right="3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Раи</w:t>
      </w:r>
      <w:r w:rsidRPr="00594723">
        <w:rPr>
          <w:sz w:val="24"/>
          <w:szCs w:val="24"/>
        </w:rPr>
        <w:t>са</w:t>
      </w:r>
      <w:r w:rsidRPr="00594723">
        <w:rPr>
          <w:sz w:val="24"/>
          <w:szCs w:val="24"/>
        </w:rPr>
        <w:tab/>
      </w:r>
      <w:proofErr w:type="spellStart"/>
      <w:r w:rsidRPr="00594723">
        <w:rPr>
          <w:sz w:val="24"/>
          <w:szCs w:val="24"/>
        </w:rPr>
        <w:t>Залмаева</w:t>
      </w:r>
      <w:proofErr w:type="spellEnd"/>
      <w:r w:rsidRPr="00594723">
        <w:rPr>
          <w:sz w:val="24"/>
          <w:szCs w:val="24"/>
        </w:rPr>
        <w:t>. Сам себе логопед. Пособие для родителей. Петербург. Изд. 21 век. 1995г.</w:t>
      </w:r>
    </w:p>
    <w:p w:rsidR="004B5EAF" w:rsidRPr="00594723" w:rsidRDefault="004B5EAF" w:rsidP="004B5EAF">
      <w:pPr>
        <w:pStyle w:val="1"/>
        <w:shd w:val="clear" w:color="auto" w:fill="auto"/>
        <w:tabs>
          <w:tab w:val="left" w:pos="1510"/>
        </w:tabs>
        <w:spacing w:before="0" w:line="240" w:lineRule="auto"/>
        <w:ind w:left="62" w:right="178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Минскин</w:t>
      </w:r>
      <w:proofErr w:type="spellEnd"/>
      <w:r w:rsidRPr="00594723">
        <w:rPr>
          <w:sz w:val="24"/>
          <w:szCs w:val="24"/>
        </w:rPr>
        <w:tab/>
        <w:t>Е.М. От игры к знаниям. Пособие для учителей. Москва. «Просвещение» 1982г.</w:t>
      </w:r>
    </w:p>
    <w:p w:rsidR="004B5EAF" w:rsidRPr="00594723" w:rsidRDefault="004B5EAF" w:rsidP="004B5EAF">
      <w:pPr>
        <w:pStyle w:val="1"/>
        <w:shd w:val="clear" w:color="auto" w:fill="auto"/>
        <w:tabs>
          <w:tab w:val="left" w:pos="1428"/>
        </w:tabs>
        <w:spacing w:before="0" w:line="240" w:lineRule="auto"/>
        <w:ind w:left="60" w:right="96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Сомкова</w:t>
      </w:r>
      <w:proofErr w:type="spellEnd"/>
      <w:r w:rsidRPr="00594723">
        <w:rPr>
          <w:sz w:val="24"/>
          <w:szCs w:val="24"/>
        </w:rPr>
        <w:tab/>
        <w:t>О.Н. Путешествие по стране правильной речи. С.-П. «Детств</w:t>
      </w:r>
      <w:proofErr w:type="gramStart"/>
      <w:r w:rsidRPr="00594723">
        <w:rPr>
          <w:sz w:val="24"/>
          <w:szCs w:val="24"/>
        </w:rPr>
        <w:t>о-</w:t>
      </w:r>
      <w:proofErr w:type="gramEnd"/>
      <w:r w:rsidRPr="00594723">
        <w:rPr>
          <w:sz w:val="24"/>
          <w:szCs w:val="24"/>
        </w:rPr>
        <w:t xml:space="preserve"> пресс» 2002г.</w:t>
      </w:r>
    </w:p>
    <w:p w:rsidR="004B5EAF" w:rsidRPr="00594723" w:rsidRDefault="004B5EAF" w:rsidP="004B5EAF">
      <w:pPr>
        <w:pStyle w:val="1"/>
        <w:shd w:val="clear" w:color="auto" w:fill="auto"/>
        <w:tabs>
          <w:tab w:val="left" w:pos="1582"/>
        </w:tabs>
        <w:spacing w:before="0" w:line="240" w:lineRule="auto"/>
        <w:ind w:left="60" w:right="960" w:firstLine="709"/>
        <w:jc w:val="both"/>
        <w:rPr>
          <w:sz w:val="24"/>
          <w:szCs w:val="24"/>
        </w:rPr>
      </w:pPr>
      <w:r w:rsidRPr="00594723">
        <w:rPr>
          <w:sz w:val="24"/>
          <w:szCs w:val="24"/>
        </w:rPr>
        <w:t>Лопухина</w:t>
      </w:r>
      <w:r w:rsidRPr="00594723">
        <w:rPr>
          <w:sz w:val="24"/>
          <w:szCs w:val="24"/>
        </w:rPr>
        <w:tab/>
        <w:t>И.С. Логопедия. 550 занимательных упражнений для развития речи. «Аквариум» Москва. 1995г.</w:t>
      </w:r>
    </w:p>
    <w:p w:rsidR="004B5EAF" w:rsidRPr="00594723" w:rsidRDefault="004B5EAF" w:rsidP="004B5EAF">
      <w:pPr>
        <w:pStyle w:val="1"/>
        <w:shd w:val="clear" w:color="auto" w:fill="auto"/>
        <w:spacing w:before="0" w:line="240" w:lineRule="auto"/>
        <w:ind w:left="60" w:right="138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Пвайко</w:t>
      </w:r>
      <w:proofErr w:type="spellEnd"/>
      <w:r w:rsidRPr="00594723">
        <w:rPr>
          <w:sz w:val="24"/>
          <w:szCs w:val="24"/>
        </w:rPr>
        <w:t xml:space="preserve"> Г.С. Игры и игровые упражнения для развития речи. Москва «Просвещение» 1988г.</w:t>
      </w:r>
    </w:p>
    <w:p w:rsidR="004B5EAF" w:rsidRPr="00594723" w:rsidRDefault="004B5EAF" w:rsidP="004B5EAF">
      <w:pPr>
        <w:pStyle w:val="1"/>
        <w:shd w:val="clear" w:color="auto" w:fill="auto"/>
        <w:spacing w:before="0" w:line="240" w:lineRule="auto"/>
        <w:ind w:left="60" w:right="320" w:firstLine="709"/>
        <w:jc w:val="both"/>
        <w:rPr>
          <w:sz w:val="24"/>
          <w:szCs w:val="24"/>
        </w:rPr>
      </w:pPr>
      <w:proofErr w:type="spellStart"/>
      <w:r w:rsidRPr="00594723">
        <w:rPr>
          <w:sz w:val="24"/>
          <w:szCs w:val="24"/>
        </w:rPr>
        <w:t>Шильникова</w:t>
      </w:r>
      <w:proofErr w:type="spellEnd"/>
      <w:r w:rsidRPr="00594723">
        <w:rPr>
          <w:sz w:val="24"/>
          <w:szCs w:val="24"/>
        </w:rPr>
        <w:t xml:space="preserve"> Н.В. Игры для развития речи детей 5-6лет. г. Витебск «Педагог» 2002г.</w:t>
      </w:r>
    </w:p>
    <w:p w:rsidR="004B5EAF" w:rsidRPr="00594723" w:rsidRDefault="004B5EAF" w:rsidP="00D30233">
      <w:pPr>
        <w:pStyle w:val="1"/>
        <w:shd w:val="clear" w:color="auto" w:fill="auto"/>
        <w:spacing w:before="0" w:line="240" w:lineRule="auto"/>
        <w:ind w:left="400" w:right="360" w:firstLine="709"/>
        <w:jc w:val="both"/>
        <w:rPr>
          <w:b/>
          <w:sz w:val="24"/>
          <w:szCs w:val="24"/>
        </w:rPr>
        <w:sectPr w:rsidR="004B5EAF" w:rsidRPr="00594723">
          <w:pgSz w:w="11905" w:h="16837"/>
          <w:pgMar w:top="1039" w:right="470" w:bottom="1039" w:left="1257" w:header="0" w:footer="3" w:gutter="0"/>
          <w:cols w:space="720"/>
        </w:sect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181"/>
        <w:gridCol w:w="4172"/>
        <w:gridCol w:w="1876"/>
        <w:gridCol w:w="2341"/>
      </w:tblGrid>
      <w:tr w:rsidR="00D30233" w:rsidRPr="00FE71F2" w:rsidTr="00B4399E">
        <w:tc>
          <w:tcPr>
            <w:tcW w:w="1181" w:type="dxa"/>
          </w:tcPr>
          <w:p w:rsidR="00D30233" w:rsidRPr="00FE71F2" w:rsidRDefault="00D30233" w:rsidP="00B4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1F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72" w:type="dxa"/>
          </w:tcPr>
          <w:p w:rsidR="00D30233" w:rsidRPr="00FE71F2" w:rsidRDefault="00D30233" w:rsidP="00B4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1F2">
              <w:rPr>
                <w:rFonts w:ascii="Times New Roman" w:hAnsi="Times New Roman" w:cs="Times New Roman"/>
                <w:b/>
              </w:rPr>
              <w:t>Тема и основное содержание занятий</w:t>
            </w:r>
          </w:p>
        </w:tc>
        <w:tc>
          <w:tcPr>
            <w:tcW w:w="1876" w:type="dxa"/>
          </w:tcPr>
          <w:p w:rsidR="00D30233" w:rsidRPr="00FE71F2" w:rsidRDefault="00D30233" w:rsidP="00B4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1F2">
              <w:rPr>
                <w:rFonts w:ascii="Times New Roman" w:hAnsi="Times New Roman" w:cs="Times New Roman"/>
                <w:b/>
              </w:rPr>
              <w:t>Количество занятий</w:t>
            </w:r>
          </w:p>
        </w:tc>
        <w:tc>
          <w:tcPr>
            <w:tcW w:w="2341" w:type="dxa"/>
          </w:tcPr>
          <w:p w:rsidR="00D30233" w:rsidRPr="00FE71F2" w:rsidRDefault="00D30233" w:rsidP="00B43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1F2">
              <w:rPr>
                <w:rFonts w:ascii="Times New Roman" w:hAnsi="Times New Roman" w:cs="Times New Roman"/>
                <w:b/>
              </w:rPr>
              <w:t>Форма работа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FE5">
              <w:rPr>
                <w:rFonts w:ascii="Times New Roman" w:hAnsi="Times New Roman" w:cs="Times New Roman"/>
              </w:rPr>
              <w:t>Давайтепознакомимс</w:t>
            </w:r>
            <w:proofErr w:type="gramStart"/>
            <w:r w:rsidRPr="00742FE5">
              <w:rPr>
                <w:rFonts w:ascii="Times New Roman" w:hAnsi="Times New Roman" w:cs="Times New Roman"/>
              </w:rPr>
              <w:t>я</w:t>
            </w:r>
            <w:proofErr w:type="spellEnd"/>
            <w:r w:rsidRPr="00742FE5">
              <w:rPr>
                <w:rFonts w:ascii="Times New Roman" w:hAnsi="Times New Roman" w:cs="Times New Roman"/>
              </w:rPr>
              <w:t>(</w:t>
            </w:r>
            <w:proofErr w:type="gramEnd"/>
            <w:r w:rsidRPr="00742FE5">
              <w:rPr>
                <w:rFonts w:ascii="Times New Roman" w:hAnsi="Times New Roman" w:cs="Times New Roman"/>
              </w:rPr>
              <w:t>Выявление уровня подготовленности у детей)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Путешествие в страну геометрических фигу</w:t>
            </w:r>
            <w:proofErr w:type="gramStart"/>
            <w:r w:rsidRPr="00742FE5">
              <w:rPr>
                <w:rFonts w:ascii="Times New Roman" w:hAnsi="Times New Roman" w:cs="Times New Roman"/>
              </w:rPr>
              <w:t>р(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Геометрические фигуры. </w:t>
            </w:r>
            <w:proofErr w:type="gramStart"/>
            <w:r w:rsidRPr="00742FE5">
              <w:rPr>
                <w:rFonts w:ascii="Times New Roman" w:hAnsi="Times New Roman" w:cs="Times New Roman"/>
              </w:rPr>
              <w:t>Формы и цвет)</w:t>
            </w:r>
            <w:proofErr w:type="gramEnd"/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Конкурс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Моя любимая игрушка.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</w:t>
            </w:r>
            <w:proofErr w:type="gramStart"/>
            <w:r w:rsidRPr="00742FE5">
              <w:rPr>
                <w:rFonts w:ascii="Times New Roman" w:hAnsi="Times New Roman" w:cs="Times New Roman"/>
              </w:rPr>
              <w:t>а-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театр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Во саду ли, в огород</w:t>
            </w:r>
            <w:proofErr w:type="gramStart"/>
            <w:r w:rsidRPr="00742FE5">
              <w:rPr>
                <w:rFonts w:ascii="Times New Roman" w:hAnsi="Times New Roman" w:cs="Times New Roman"/>
              </w:rPr>
              <w:t>е(</w:t>
            </w:r>
            <w:proofErr w:type="gramEnd"/>
            <w:r w:rsidRPr="00742FE5">
              <w:rPr>
                <w:rFonts w:ascii="Times New Roman" w:hAnsi="Times New Roman" w:cs="Times New Roman"/>
              </w:rPr>
              <w:t>Фрукты, овощи)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Игра-путешествие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 xml:space="preserve">День и </w:t>
            </w:r>
            <w:proofErr w:type="gramStart"/>
            <w:r w:rsidRPr="00742FE5">
              <w:rPr>
                <w:rFonts w:ascii="Times New Roman" w:hAnsi="Times New Roman" w:cs="Times New Roman"/>
              </w:rPr>
              <w:t>ночь-сутки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прочь (Ориентация во времени)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Братья наши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FE5">
              <w:rPr>
                <w:rFonts w:ascii="Times New Roman" w:hAnsi="Times New Roman" w:cs="Times New Roman"/>
              </w:rPr>
              <w:t>меньши</w:t>
            </w:r>
            <w:proofErr w:type="gramStart"/>
            <w:r w:rsidRPr="00742FE5">
              <w:rPr>
                <w:rFonts w:ascii="Times New Roman" w:hAnsi="Times New Roman" w:cs="Times New Roman"/>
              </w:rPr>
              <w:t>е(</w:t>
            </w:r>
            <w:proofErr w:type="gramEnd"/>
            <w:r w:rsidRPr="00742FE5">
              <w:rPr>
                <w:rFonts w:ascii="Times New Roman" w:hAnsi="Times New Roman" w:cs="Times New Roman"/>
              </w:rPr>
              <w:t>Домашние животные и их детёныши)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</w:t>
            </w:r>
            <w:proofErr w:type="gramStart"/>
            <w:r w:rsidRPr="00742FE5">
              <w:rPr>
                <w:rFonts w:ascii="Times New Roman" w:hAnsi="Times New Roman" w:cs="Times New Roman"/>
              </w:rPr>
              <w:t>а-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диалог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Все профессии нужны, все профессии важны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Четвёртый лишний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Внимание, транспорт! Помни правила движени</w:t>
            </w:r>
            <w:proofErr w:type="gramStart"/>
            <w:r w:rsidRPr="00742FE5">
              <w:rPr>
                <w:rFonts w:ascii="Times New Roman" w:hAnsi="Times New Roman" w:cs="Times New Roman"/>
              </w:rPr>
              <w:t>я(</w:t>
            </w:r>
            <w:proofErr w:type="gramEnd"/>
            <w:r w:rsidRPr="00742FE5">
              <w:rPr>
                <w:rFonts w:ascii="Times New Roman" w:hAnsi="Times New Roman" w:cs="Times New Roman"/>
              </w:rPr>
              <w:t>Наземный, водный, воздушный транспорт)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42FE5">
              <w:rPr>
                <w:rFonts w:ascii="Times New Roman" w:hAnsi="Times New Roman" w:cs="Times New Roman"/>
              </w:rPr>
              <w:t>декабре-за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42FE5">
              <w:rPr>
                <w:rFonts w:ascii="Times New Roman" w:hAnsi="Times New Roman" w:cs="Times New Roman"/>
              </w:rPr>
              <w:t>подснежниками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FE5">
              <w:rPr>
                <w:rFonts w:ascii="Times New Roman" w:hAnsi="Times New Roman" w:cs="Times New Roman"/>
              </w:rPr>
              <w:t>(Времена года)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Инсценировка сказки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 нам прилетели снегир</w:t>
            </w:r>
            <w:proofErr w:type="gramStart"/>
            <w:r w:rsidRPr="00742FE5">
              <w:rPr>
                <w:rFonts w:ascii="Times New Roman" w:hAnsi="Times New Roman" w:cs="Times New Roman"/>
              </w:rPr>
              <w:t>и(</w:t>
            </w:r>
            <w:proofErr w:type="gramEnd"/>
            <w:r w:rsidRPr="00742FE5">
              <w:rPr>
                <w:rFonts w:ascii="Times New Roman" w:hAnsi="Times New Roman" w:cs="Times New Roman"/>
              </w:rPr>
              <w:t>Дикие, зимующие перелётные птицы)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</w:t>
            </w:r>
            <w:proofErr w:type="gramStart"/>
            <w:r w:rsidRPr="00742FE5">
              <w:rPr>
                <w:rFonts w:ascii="Times New Roman" w:hAnsi="Times New Roman" w:cs="Times New Roman"/>
              </w:rPr>
              <w:t>а-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диалог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Каждому предмету своё</w:t>
            </w:r>
          </w:p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мест</w:t>
            </w:r>
            <w:proofErr w:type="gramStart"/>
            <w:r w:rsidRPr="00742FE5">
              <w:rPr>
                <w:rFonts w:ascii="Times New Roman" w:hAnsi="Times New Roman" w:cs="Times New Roman"/>
              </w:rPr>
              <w:t>о(</w:t>
            </w:r>
            <w:proofErr w:type="gramEnd"/>
            <w:r w:rsidRPr="00742FE5">
              <w:rPr>
                <w:rFonts w:ascii="Times New Roman" w:hAnsi="Times New Roman" w:cs="Times New Roman"/>
              </w:rPr>
              <w:t>Школьные</w:t>
            </w:r>
          </w:p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принадлежности)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Ласковым словом и камень растопиш</w:t>
            </w:r>
            <w:proofErr w:type="gramStart"/>
            <w:r w:rsidRPr="00742FE5">
              <w:rPr>
                <w:rFonts w:ascii="Times New Roman" w:hAnsi="Times New Roman" w:cs="Times New Roman"/>
              </w:rPr>
              <w:t>ь(</w:t>
            </w:r>
            <w:proofErr w:type="gramEnd"/>
            <w:r w:rsidRPr="00742FE5">
              <w:rPr>
                <w:rFonts w:ascii="Times New Roman" w:hAnsi="Times New Roman" w:cs="Times New Roman"/>
              </w:rPr>
              <w:t>Образование уменьшительно-ласкательных форм слов)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Кто как голос</w:t>
            </w:r>
          </w:p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подаёт</w:t>
            </w:r>
            <w:proofErr w:type="gramStart"/>
            <w:r w:rsidRPr="00742FE5">
              <w:rPr>
                <w:rFonts w:ascii="Times New Roman" w:hAnsi="Times New Roman" w:cs="Times New Roman"/>
              </w:rPr>
              <w:t>?(</w:t>
            </w:r>
            <w:proofErr w:type="gramEnd"/>
            <w:r w:rsidRPr="00742FE5">
              <w:rPr>
                <w:rFonts w:ascii="Times New Roman" w:hAnsi="Times New Roman" w:cs="Times New Roman"/>
              </w:rPr>
              <w:t>Домашние птицы и их детёныши)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Скажи како</w:t>
            </w:r>
            <w:proofErr w:type="gramStart"/>
            <w:r w:rsidRPr="00742FE5">
              <w:rPr>
                <w:rFonts w:ascii="Times New Roman" w:hAnsi="Times New Roman" w:cs="Times New Roman"/>
              </w:rPr>
              <w:t>й(</w:t>
            </w:r>
            <w:proofErr w:type="gramEnd"/>
            <w:r w:rsidRPr="00742FE5">
              <w:rPr>
                <w:rFonts w:ascii="Times New Roman" w:hAnsi="Times New Roman" w:cs="Times New Roman"/>
              </w:rPr>
              <w:t>Учимся выделять и называть признаки предмета)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Бесед</w:t>
            </w:r>
            <w:proofErr w:type="gramStart"/>
            <w:r w:rsidRPr="00742FE5">
              <w:rPr>
                <w:rFonts w:ascii="Times New Roman" w:hAnsi="Times New Roman" w:cs="Times New Roman"/>
              </w:rPr>
              <w:t>а-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диалог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 в прятк</w:t>
            </w:r>
            <w:proofErr w:type="gramStart"/>
            <w:r w:rsidRPr="00742FE5">
              <w:rPr>
                <w:rFonts w:ascii="Times New Roman" w:hAnsi="Times New Roman" w:cs="Times New Roman"/>
              </w:rPr>
              <w:t>и(</w:t>
            </w:r>
            <w:proofErr w:type="gramEnd"/>
            <w:r w:rsidRPr="00742FE5">
              <w:rPr>
                <w:rFonts w:ascii="Times New Roman" w:hAnsi="Times New Roman" w:cs="Times New Roman"/>
              </w:rPr>
              <w:t>упражнения в понимании и употреблении предлогов в, на, за, под, около)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Слова приятел</w:t>
            </w:r>
            <w:proofErr w:type="gramStart"/>
            <w:r w:rsidRPr="00742FE5">
              <w:rPr>
                <w:rFonts w:ascii="Times New Roman" w:hAnsi="Times New Roman" w:cs="Times New Roman"/>
              </w:rPr>
              <w:t>и(</w:t>
            </w:r>
            <w:proofErr w:type="gramEnd"/>
            <w:r w:rsidRPr="00742FE5">
              <w:rPr>
                <w:rFonts w:ascii="Times New Roman" w:hAnsi="Times New Roman" w:cs="Times New Roman"/>
              </w:rPr>
              <w:t>Упражнение на синонимы)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Игра-соревнование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2FE5">
              <w:rPr>
                <w:rFonts w:ascii="Times New Roman" w:hAnsi="Times New Roman" w:cs="Times New Roman"/>
              </w:rPr>
              <w:t>Высокий-низкий</w:t>
            </w:r>
            <w:proofErr w:type="spellEnd"/>
            <w:proofErr w:type="gramEnd"/>
            <w:r w:rsidRPr="00742FE5">
              <w:rPr>
                <w:rFonts w:ascii="Times New Roman" w:hAnsi="Times New Roman" w:cs="Times New Roman"/>
              </w:rPr>
              <w:t xml:space="preserve"> (Слова, противоположные по смыслу)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Работа парами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Один и мног</w:t>
            </w:r>
            <w:proofErr w:type="gramStart"/>
            <w:r w:rsidRPr="00742FE5">
              <w:rPr>
                <w:rFonts w:ascii="Times New Roman" w:hAnsi="Times New Roman" w:cs="Times New Roman"/>
              </w:rPr>
              <w:t>о(</w:t>
            </w:r>
            <w:proofErr w:type="gramEnd"/>
            <w:r w:rsidRPr="00742FE5">
              <w:rPr>
                <w:rFonts w:ascii="Times New Roman" w:hAnsi="Times New Roman" w:cs="Times New Roman"/>
              </w:rPr>
              <w:t>Изменение слов по числам)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 по станциям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Кто это? Что это</w:t>
            </w:r>
            <w:proofErr w:type="gramStart"/>
            <w:r w:rsidRPr="00742FE5">
              <w:rPr>
                <w:rFonts w:ascii="Times New Roman" w:hAnsi="Times New Roman" w:cs="Times New Roman"/>
              </w:rPr>
              <w:t>?(</w:t>
            </w:r>
            <w:proofErr w:type="gramEnd"/>
            <w:r w:rsidRPr="00742FE5">
              <w:rPr>
                <w:rFonts w:ascii="Times New Roman" w:hAnsi="Times New Roman" w:cs="Times New Roman"/>
              </w:rPr>
              <w:t>Учимся отличать живое от неживого)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Что напутал Буратино</w:t>
            </w:r>
            <w:proofErr w:type="gramStart"/>
            <w:r w:rsidRPr="00742FE5">
              <w:rPr>
                <w:rFonts w:ascii="Times New Roman" w:hAnsi="Times New Roman" w:cs="Times New Roman"/>
              </w:rPr>
              <w:t>?(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 Упражнения в замене существительных местоимениями)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Заочное путешествие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Кто заблудился</w:t>
            </w:r>
            <w:proofErr w:type="gramStart"/>
            <w:r w:rsidRPr="00742FE5">
              <w:rPr>
                <w:rFonts w:ascii="Times New Roman" w:hAnsi="Times New Roman" w:cs="Times New Roman"/>
              </w:rPr>
              <w:t>?(</w:t>
            </w:r>
            <w:proofErr w:type="gramEnd"/>
            <w:r w:rsidRPr="00742FE5">
              <w:rPr>
                <w:rFonts w:ascii="Times New Roman" w:hAnsi="Times New Roman" w:cs="Times New Roman"/>
              </w:rPr>
              <w:t>Образование однокоренных слов)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Быстро-медленн</w:t>
            </w:r>
            <w:proofErr w:type="gramStart"/>
            <w:r w:rsidRPr="00742FE5">
              <w:rPr>
                <w:rFonts w:ascii="Times New Roman" w:hAnsi="Times New Roman" w:cs="Times New Roman"/>
              </w:rPr>
              <w:t>о(</w:t>
            </w:r>
            <w:proofErr w:type="gramEnd"/>
            <w:r w:rsidRPr="00742FE5">
              <w:rPr>
                <w:rFonts w:ascii="Times New Roman" w:hAnsi="Times New Roman" w:cs="Times New Roman"/>
              </w:rPr>
              <w:t xml:space="preserve">Дать детям представление о темпе речи) </w:t>
            </w:r>
            <w:proofErr w:type="spellStart"/>
            <w:r w:rsidRPr="00742FE5">
              <w:rPr>
                <w:rFonts w:ascii="Times New Roman" w:hAnsi="Times New Roman" w:cs="Times New Roman"/>
              </w:rPr>
              <w:t>Громко-шёпотом</w:t>
            </w:r>
            <w:proofErr w:type="spellEnd"/>
            <w:r w:rsidRPr="00742FE5">
              <w:rPr>
                <w:rFonts w:ascii="Times New Roman" w:hAnsi="Times New Roman" w:cs="Times New Roman"/>
              </w:rPr>
              <w:t>(Познакомить с тем, как изменяется громкость речи в зависимости от ситуации)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 xml:space="preserve">Беседа </w:t>
            </w:r>
          </w:p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742FE5"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Играем со слово</w:t>
            </w:r>
            <w:proofErr w:type="gramStart"/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5947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звуковому облику слов) </w:t>
            </w:r>
          </w:p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Кто в домике живёт? (Анализ звукового состава слова)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Знакомые незнакомц</w:t>
            </w:r>
            <w:proofErr w:type="gramStart"/>
            <w:r w:rsidRPr="00594723">
              <w:rPr>
                <w:rFonts w:ascii="Times New Roman" w:hAnsi="Times New Roman" w:cs="Times New Roman"/>
              </w:rPr>
              <w:t>ы(</w:t>
            </w:r>
            <w:proofErr w:type="gramEnd"/>
            <w:r w:rsidRPr="00594723">
              <w:rPr>
                <w:rFonts w:ascii="Times New Roman" w:hAnsi="Times New Roman" w:cs="Times New Roman"/>
              </w:rPr>
              <w:t>Слова сложного звукового состава)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Игра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59472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Любимый мир</w:t>
            </w:r>
          </w:p>
          <w:p w:rsidR="00D3023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сказо</w:t>
            </w:r>
            <w:proofErr w:type="gramStart"/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9472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сказок по серии картинок) </w:t>
            </w:r>
          </w:p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Составление сказки «Приключения Маши в лесу»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59472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  <w:p w:rsidR="00D3023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</w:p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«Шило в мешке не утаишь» (Знакомство с пословицами)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594723" w:rsidRDefault="00D30233" w:rsidP="00B4399E">
            <w:pPr>
              <w:pStyle w:val="33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работа</w:t>
            </w:r>
          </w:p>
        </w:tc>
      </w:tr>
      <w:tr w:rsidR="00D30233" w:rsidTr="00B4399E">
        <w:tc>
          <w:tcPr>
            <w:tcW w:w="1181" w:type="dxa"/>
          </w:tcPr>
          <w:p w:rsidR="00D30233" w:rsidRPr="006B382E" w:rsidRDefault="00D30233" w:rsidP="00D30233">
            <w:pPr>
              <w:pStyle w:val="a6"/>
              <w:numPr>
                <w:ilvl w:val="0"/>
                <w:numId w:val="2"/>
              </w:numPr>
              <w:jc w:val="both"/>
            </w:pPr>
          </w:p>
        </w:tc>
        <w:tc>
          <w:tcPr>
            <w:tcW w:w="4172" w:type="dxa"/>
          </w:tcPr>
          <w:p w:rsidR="00D30233" w:rsidRPr="00742FE5" w:rsidRDefault="00D30233" w:rsidP="00B4399E">
            <w:pPr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Это правда или нет</w:t>
            </w:r>
            <w:proofErr w:type="gramStart"/>
            <w:r w:rsidRPr="00594723">
              <w:rPr>
                <w:rFonts w:ascii="Times New Roman" w:hAnsi="Times New Roman" w:cs="Times New Roman"/>
              </w:rPr>
              <w:t>?(</w:t>
            </w:r>
            <w:proofErr w:type="gramEnd"/>
            <w:r w:rsidRPr="00594723">
              <w:rPr>
                <w:rFonts w:ascii="Times New Roman" w:hAnsi="Times New Roman" w:cs="Times New Roman"/>
              </w:rPr>
              <w:t>Учимся находить неточности в стихотворном тексте) Обобщающее занятие</w:t>
            </w:r>
          </w:p>
        </w:tc>
        <w:tc>
          <w:tcPr>
            <w:tcW w:w="1876" w:type="dxa"/>
          </w:tcPr>
          <w:p w:rsidR="00D30233" w:rsidRDefault="00D30233" w:rsidP="00B43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1" w:type="dxa"/>
          </w:tcPr>
          <w:p w:rsidR="00D30233" w:rsidRPr="00594723" w:rsidRDefault="00D30233" w:rsidP="00B4399E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Конкурс-</w:t>
            </w:r>
          </w:p>
          <w:p w:rsidR="00D30233" w:rsidRDefault="00D30233" w:rsidP="00B4399E">
            <w:pPr>
              <w:pStyle w:val="33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3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:rsidR="00D30233" w:rsidRPr="00742FE5" w:rsidRDefault="00D30233" w:rsidP="00B4399E">
            <w:pPr>
              <w:jc w:val="both"/>
              <w:rPr>
                <w:rFonts w:ascii="Times New Roman" w:hAnsi="Times New Roman" w:cs="Times New Roman"/>
              </w:rPr>
            </w:pPr>
            <w:r w:rsidRPr="00594723">
              <w:rPr>
                <w:rFonts w:ascii="Times New Roman" w:hAnsi="Times New Roman" w:cs="Times New Roman"/>
              </w:rPr>
              <w:t>Тесты</w:t>
            </w:r>
          </w:p>
        </w:tc>
      </w:tr>
    </w:tbl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 w:rsidP="00D30233">
      <w:pPr>
        <w:ind w:firstLine="709"/>
        <w:jc w:val="both"/>
        <w:rPr>
          <w:rFonts w:ascii="Times New Roman" w:hAnsi="Times New Roman" w:cs="Times New Roman"/>
        </w:rPr>
      </w:pPr>
    </w:p>
    <w:p w:rsidR="00D30233" w:rsidRDefault="00D30233"/>
    <w:sectPr w:rsidR="00D30233" w:rsidSect="0085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4A46"/>
    <w:multiLevelType w:val="hybridMultilevel"/>
    <w:tmpl w:val="6856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3127"/>
    <w:multiLevelType w:val="multilevel"/>
    <w:tmpl w:val="CB3C4C56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8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30233"/>
    <w:rsid w:val="00005EE2"/>
    <w:rsid w:val="00190F4D"/>
    <w:rsid w:val="004B5EAF"/>
    <w:rsid w:val="0085404D"/>
    <w:rsid w:val="00AC24EE"/>
    <w:rsid w:val="00C349F9"/>
    <w:rsid w:val="00D24F07"/>
    <w:rsid w:val="00D30233"/>
    <w:rsid w:val="00E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C24EE"/>
    <w:pPr>
      <w:keepNext/>
      <w:keepLines/>
      <w:spacing w:after="480" w:line="360" w:lineRule="auto"/>
      <w:contextualSpacing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4EE"/>
    <w:rPr>
      <w:rFonts w:asciiTheme="majorHAnsi" w:eastAsiaTheme="majorEastAsia" w:hAnsiTheme="majorHAnsi" w:cstheme="majorBidi"/>
      <w:bCs/>
      <w:color w:val="000000" w:themeColor="text1"/>
      <w:sz w:val="28"/>
    </w:rPr>
  </w:style>
  <w:style w:type="table" w:styleId="a3">
    <w:name w:val="Table Grid"/>
    <w:basedOn w:val="a1"/>
    <w:uiPriority w:val="59"/>
    <w:rsid w:val="00D302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302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30233"/>
    <w:pPr>
      <w:shd w:val="clear" w:color="auto" w:fill="FFFFFF"/>
      <w:spacing w:before="420" w:line="326" w:lineRule="exact"/>
      <w:ind w:hanging="7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2">
    <w:name w:val="Заголовок №4 (2)_"/>
    <w:basedOn w:val="a0"/>
    <w:link w:val="420"/>
    <w:locked/>
    <w:rsid w:val="00D302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D30233"/>
    <w:pPr>
      <w:shd w:val="clear" w:color="auto" w:fill="FFFFFF"/>
      <w:spacing w:before="300" w:line="653" w:lineRule="exact"/>
      <w:ind w:hanging="520"/>
      <w:outlineLvl w:val="3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32">
    <w:name w:val="Заголовок №3 (2)_"/>
    <w:basedOn w:val="a0"/>
    <w:link w:val="320"/>
    <w:locked/>
    <w:rsid w:val="00D30233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320">
    <w:name w:val="Заголовок №3 (2)"/>
    <w:basedOn w:val="a"/>
    <w:link w:val="32"/>
    <w:rsid w:val="00D30233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color w:val="auto"/>
      <w:sz w:val="35"/>
      <w:szCs w:val="35"/>
      <w:lang w:eastAsia="en-US"/>
    </w:rPr>
  </w:style>
  <w:style w:type="character" w:customStyle="1" w:styleId="31">
    <w:name w:val="Основной текст (3)_"/>
    <w:basedOn w:val="a0"/>
    <w:link w:val="33"/>
    <w:locked/>
    <w:rsid w:val="00D30233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D30233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9"/>
      <w:szCs w:val="29"/>
      <w:lang w:eastAsia="en-US"/>
    </w:rPr>
  </w:style>
  <w:style w:type="character" w:customStyle="1" w:styleId="4">
    <w:name w:val="Заголовок №4"/>
    <w:basedOn w:val="a0"/>
    <w:rsid w:val="00D3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421">
    <w:name w:val="Заголовок №4 (2) + Полужирный"/>
    <w:basedOn w:val="42"/>
    <w:rsid w:val="00D30233"/>
    <w:rPr>
      <w:b/>
      <w:bCs/>
      <w:u w:val="single"/>
    </w:rPr>
  </w:style>
  <w:style w:type="character" w:customStyle="1" w:styleId="a5">
    <w:name w:val="Основной текст + Полужирный"/>
    <w:basedOn w:val="a4"/>
    <w:rsid w:val="00D30233"/>
    <w:rPr>
      <w:b/>
      <w:bCs/>
    </w:rPr>
  </w:style>
  <w:style w:type="character" w:customStyle="1" w:styleId="2">
    <w:name w:val="Основной текст (2)"/>
    <w:basedOn w:val="a0"/>
    <w:rsid w:val="00D3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20">
    <w:name w:val="Основной текст (2) + Не полужирный"/>
    <w:basedOn w:val="a0"/>
    <w:rsid w:val="00D302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D30233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1123</Words>
  <Characters>6406</Characters>
  <Application>Microsoft Office Word</Application>
  <DocSecurity>0</DocSecurity>
  <Lines>53</Lines>
  <Paragraphs>15</Paragraphs>
  <ScaleCrop>false</ScaleCrop>
  <Company>Hewlett-Packard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</dc:creator>
  <cp:keywords/>
  <dc:description/>
  <cp:lastModifiedBy>Евгения Анатольевна</cp:lastModifiedBy>
  <cp:revision>3</cp:revision>
  <dcterms:created xsi:type="dcterms:W3CDTF">2013-09-03T20:36:00Z</dcterms:created>
  <dcterms:modified xsi:type="dcterms:W3CDTF">2013-09-03T20:39:00Z</dcterms:modified>
</cp:coreProperties>
</file>