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DC" w:rsidRPr="009A36DC" w:rsidRDefault="009A36DC" w:rsidP="009A36DC">
      <w:pPr>
        <w:spacing w:before="100" w:beforeAutospacing="1" w:after="100" w:afterAutospacing="1" w:line="280" w:lineRule="atLeast"/>
        <w:jc w:val="both"/>
        <w:rPr>
          <w:rFonts w:ascii="Verdana" w:eastAsia="Times New Roman" w:hAnsi="Verdana" w:cs="Arial"/>
          <w:b/>
          <w:bCs/>
          <w:color w:val="2E7E0C"/>
          <w:sz w:val="26"/>
          <w:szCs w:val="26"/>
          <w:lang w:eastAsia="ru-RU"/>
        </w:rPr>
      </w:pPr>
      <w:r w:rsidRPr="009A36DC">
        <w:rPr>
          <w:rFonts w:ascii="Verdana" w:eastAsia="Times New Roman" w:hAnsi="Verdana" w:cs="Arial"/>
          <w:b/>
          <w:bCs/>
          <w:color w:val="2E7E0C"/>
          <w:sz w:val="26"/>
          <w:szCs w:val="26"/>
          <w:lang w:eastAsia="ru-RU"/>
        </w:rPr>
        <w:t xml:space="preserve">Адаптация первоклассников к школе.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A36DC" w:rsidRPr="009A36DC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A36DC" w:rsidRPr="009A36DC" w:rsidRDefault="009A36DC" w:rsidP="009A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         Первый год обучения в школе - чрезвычайно сложный, переломный период в жизни ребенка. Меняется его место в системе общественных отношений, меняется весь уклад его жизни, возрастает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психоэмоциональная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нагрузка. На смену беззаботным играм приходят ежедневные учебные 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так называемая статическая нагрузка. Уроки в школе, а также увлечение многих первоклассников телевизионными передачами, иногда занятия музыкой, иностранным языком приводят к тому, что двигательная активность ребенка становится в два раза меньше, чем это было до поступления в школу. Потребность же в движении остается большой.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            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В то же время именно в 1-ом классе закладывается основа отношения ребенка к школе и обучению. Для того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,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чтобы дети наиболее благополучно прошли этот этап своей жизни, их родителям необходимо знать и ежедневно учитывать особенности психического и физиологического состояния детей, возникающего с началом обучения в школе.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           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со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взрослыми, не сразу признают позицию учителя и устанавливают дистанцию в отношениях с ним и другими взрослыми в школе.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      </w:r>
          </w:p>
          <w:p w:rsidR="009A36DC" w:rsidRPr="009A36DC" w:rsidRDefault="009A36DC" w:rsidP="009A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lastRenderedPageBreak/>
              <w:t>Первые 2-3 месяца после начала обучения являются самыми сложными, ребенок привыкает к новому образу жизни, к правилам школы, к новому режиму дня.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Ситуация новизны является для любого человека в определенной степени тревожной. Ребенок переживает эмоциональный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дискомфорт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прежде всего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пр.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Это состояние можно назвать состоянием внутренней напряженности, настороженности, тревожностью.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Такое психологическое напряжение, будучи достаточно длительным, может привести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к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школьной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: ребенок становится недисциплинированным, невнимательным, безответственным, отстает в учебе, быстро утомляется и просто не хочет идти в школу. Ослабленные дети (а их, к сожалению, из года в год становится все больше и больше) являются наиболее подверженными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Некоторые первоклассники становятся очень шумными,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крикливами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, отвлекаются на уроках, капризничают, Другие становятся очень скованными, робкими, стараются держаться незаметно, не слушают, когда к ним обращаются взрослые, при малейшей неудаче, замечании плачут.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У части детей может нарушиться сон, аппетит, иногда поднимается температура, обостряются хронические заболевания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.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м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ожет появиться интерес к игрушкам, играм, к книгам для очень маленьких детей. 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         Независимо от того, каким образом начинается учебный год в школе, процесс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адаптации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так или иначе идет. Вопрос только в том, сколько времени уйдет у ребенка и учителя на него и насколько этот процесс будет эффективен. По статистике Половина детей в классе адаптируется за первое полугодие, для  второй половины требуется больше времени для привыкания к новой школьной жизни. Многое зависит от индивидуальных особенностей ребенка, был ли он психологически готов к школьному обучению, так же это зависит от состояния здоровья ребенка и уровня его физиологического развития.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           </w:t>
            </w:r>
            <w:r w:rsidRPr="009A36DC">
              <w:rPr>
                <w:rFonts w:ascii="Times New Roman" w:eastAsia="Times New Roman" w:hAnsi="Times New Roman" w:cs="Times New Roman"/>
                <w:b/>
                <w:bCs/>
                <w:color w:val="2E7E0C"/>
                <w:sz w:val="28"/>
                <w:szCs w:val="28"/>
                <w:lang w:eastAsia="ru-RU"/>
              </w:rPr>
              <w:t>Адаптация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к школе - многоплановый процесс. Его составляющими являются </w:t>
            </w:r>
            <w:r w:rsidRPr="009A36DC">
              <w:rPr>
                <w:rFonts w:ascii="Times New Roman" w:eastAsia="Times New Roman" w:hAnsi="Times New Roman" w:cs="Times New Roman"/>
                <w:i/>
                <w:iCs/>
                <w:color w:val="2E7E0C"/>
                <w:sz w:val="28"/>
                <w:szCs w:val="28"/>
                <w:u w:val="single"/>
                <w:lang w:eastAsia="ru-RU"/>
              </w:rPr>
              <w:t>физиологическая адаптация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и </w:t>
            </w:r>
            <w:r w:rsidRPr="009A36DC">
              <w:rPr>
                <w:rFonts w:ascii="Times New Roman" w:eastAsia="Times New Roman" w:hAnsi="Times New Roman" w:cs="Times New Roman"/>
                <w:i/>
                <w:iCs/>
                <w:color w:val="2E7E0C"/>
                <w:sz w:val="28"/>
                <w:szCs w:val="28"/>
                <w:u w:val="single"/>
                <w:lang w:eastAsia="ru-RU"/>
              </w:rPr>
              <w:t>социально-психологическая адаптация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(к учителям и их требованиям, к одноклассникам).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           </w:t>
            </w:r>
            <w:r w:rsidRPr="009A36DC">
              <w:rPr>
                <w:rFonts w:ascii="Times New Roman" w:eastAsia="Times New Roman" w:hAnsi="Times New Roman" w:cs="Times New Roman"/>
                <w:b/>
                <w:bCs/>
                <w:color w:val="2E7E0C"/>
                <w:sz w:val="28"/>
                <w:szCs w:val="28"/>
                <w:lang w:eastAsia="ru-RU"/>
              </w:rPr>
              <w:t>Физиологическая адаптация.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Привыкая к новым условиям и требованиям, организм ребенка проходит через несколько этапов: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           2) Следующий этап адаптации - неустойчивое приспособление.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lastRenderedPageBreak/>
              <w:t xml:space="preserve">Организм ребенка находит приемлемые, близкие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к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оптимальным варианты реакций на новые условия.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3) После этого наступает период относительно устойчивого приспособления. Организм реагирует на нагрузки с меньшим напряжением.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           Многие родители и учителя склонны недооценивать сложность периода физиологической адаптации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первоклас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c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ников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поведения.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b/>
                <w:bCs/>
                <w:color w:val="2E7E0C"/>
                <w:sz w:val="28"/>
                <w:szCs w:val="28"/>
                <w:lang w:eastAsia="ru-RU"/>
              </w:rPr>
              <w:t xml:space="preserve">            Социально-психологическая адаптация.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Независимо от того, когда ребенок пошел в школу, он проходит через особый этап своего развития - кризис 7 (6) лет.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Изменяется социальный статус бывшего малыша - появляется новая социальная роль "ученик". Можно считать это рождением социального "Я" ребенка.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           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         В период 6-7 лет 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      </w:r>
          </w:p>
          <w:p w:rsidR="009A36DC" w:rsidRPr="009A36DC" w:rsidRDefault="009A36DC" w:rsidP="009A36D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           Эта особенность психики детей учтена в школьном обучении - первый год учебы является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безоценочным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Для оптимизации адаптационного периода первоклассников им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lastRenderedPageBreak/>
              <w:t>необходимо помочь познакомиться друг с другом, с учителями, с новой учебной ситуацией, со школой и школьными правилами.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/>
                <w:bCs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b/>
                <w:bCs/>
                <w:color w:val="2E7E0C"/>
                <w:sz w:val="28"/>
                <w:szCs w:val="28"/>
                <w:lang w:eastAsia="ru-RU"/>
              </w:rPr>
              <w:t xml:space="preserve">Для первоклассников особенно важно: 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- помочь ребенку вжиться в позицию школьника (поэтому важно показать различие: школьник – не школьник). Сформировать «внутреннюю позицию школьника», представляющей собой сплав познавательной потребности и потребности в общении с взрослым на новом уровне (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Божович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Л.И.) Для этого нужно беседовать с ребенком о том, зачем нужно учиться, что такое школа, какие в школе существуют правила. Для первоклассника очень важно почувствовать себя принятым в школьную семью. Для успешного школьного обучения,  ребенок должен быть достаточно уверен в себе, в своих силах, своих возможностях и способностях. Положительное представление  о себе как о школьнике, даст ему возможность лучше адаптироваться к изменившимся условиям жизни и твердо встать на позицию школьника, а так же  сформирует эмоционально-положительного отношение к школе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- простроить режим дня школьника. Составить режим школьного дня с обоснованием его последовательности.  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-  ввести понятие оценки, самооценки и различные ее критерии: правильность, аккуратность, красота, старательность, интерес и выработать вместе с ребенком способы, как все это можно достичь.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- научить ребенка задавать вопрос (не столько в процедурном плане, сколько в смысле решимости);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- развивать у детей способность управлять своими эмоциями, то есть развитие произвольности поведения. Школьник должен уметь сознательно подчинить свое действие правилу, внимательно слушать и точно выполнять задание, 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предлагаемые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в устной форме и  по зрительно воспринимаемому образцу. В этом ему могут помочь дидактические игры и игры по правилам. Многие дети только через игру могут прийти к пониманию многих школьных заданий.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р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азвивать учебную мотивацию. Учебная мотивация складывается из познавательных и социальных мотивов учения, а так же мотивов достижения.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Н.И.Гуткина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считает, что учебная мотивация обеспечивает необходимый уровень произвольности.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р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азвивать навыки общения. Навыки общения позволят адекватно действовать в условиях коллективной учебной деятельности. Усвоение способов учебной деятельности требует от учащихся умения взглянуть на себя и свои действия со стороны, объективно оценить себя и  других участников совместной коллективной деятельности. 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всего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покажите ребенку, что Вы его понимаете, посочувствуйте ему,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lastRenderedPageBreak/>
              <w:t>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u w:val="single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u w:val="single"/>
                <w:lang w:eastAsia="ru-RU"/>
              </w:rPr>
              <w:t>Признаки успешной адаптации: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Во-первых, это удовлетворенность ребенка процессом обучения. Ему нравится в школе, он не испытывает неуверенности и страхов.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Второй признак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>Очень важно на первых порах вселить в школьника уверенность в успех, не давать ему поддаваться унынию ("У меня ничего не получится!")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иначе бороться с апатией вы будете очень долго.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Следующий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одноклассникамии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учителем.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lastRenderedPageBreak/>
              <w:t xml:space="preserve">Отдельно необходимо сказать и об отношениях с учителем. </w:t>
            </w: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br/>
              <w:t xml:space="preserve">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–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непонятна) 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методика обучения, попросите учителя разъяснить ее особенности и преимущества перед другими способами обучения. Думаем, что любой учитель сделает это охотно, ведь он заинтересован видеть в вас в первую очередь помощников, а не критиков.</w:t>
            </w:r>
          </w:p>
          <w:p w:rsidR="009A36DC" w:rsidRPr="009A36DC" w:rsidRDefault="009A36DC" w:rsidP="009A36DC">
            <w:pPr>
              <w:widowControl w:val="0"/>
              <w:adjustRightInd w:val="0"/>
              <w:spacing w:after="0" w:line="240" w:lineRule="auto"/>
              <w:ind w:firstLine="646"/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</w:pPr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Таким образом, можно сказать, что основным показателем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 Совместные усилия учителей, педагогов, родителей,  врачей, психологов способны снизить риск возникновения у ребенка </w:t>
            </w:r>
            <w:proofErr w:type="gram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школьной</w:t>
            </w:r>
            <w:proofErr w:type="gram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9A36DC">
              <w:rPr>
                <w:rFonts w:ascii="Times New Roman" w:eastAsia="Times New Roman" w:hAnsi="Times New Roman" w:cs="Times New Roman"/>
                <w:color w:val="2E7E0C"/>
                <w:sz w:val="28"/>
                <w:szCs w:val="28"/>
                <w:lang w:eastAsia="ru-RU"/>
              </w:rPr>
              <w:t xml:space="preserve"> и трудностей обучения</w:t>
            </w:r>
          </w:p>
        </w:tc>
      </w:tr>
    </w:tbl>
    <w:p w:rsidR="003862EC" w:rsidRPr="009A36DC" w:rsidRDefault="003862EC" w:rsidP="009A36DC">
      <w:pPr>
        <w:rPr>
          <w:rFonts w:ascii="Times New Roman" w:hAnsi="Times New Roman" w:cs="Times New Roman"/>
        </w:rPr>
      </w:pPr>
    </w:p>
    <w:sectPr w:rsidR="003862EC" w:rsidRPr="009A36DC" w:rsidSect="0038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DC"/>
    <w:rsid w:val="003862EC"/>
    <w:rsid w:val="009A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6DC"/>
    <w:pPr>
      <w:spacing w:after="0" w:line="240" w:lineRule="auto"/>
    </w:pPr>
    <w:rPr>
      <w:rFonts w:ascii="Times New Roman" w:eastAsia="Times New Roman" w:hAnsi="Times New Roman" w:cs="Times New Roman"/>
      <w:color w:val="2E7E0C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A3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813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12445</Characters>
  <Application>Microsoft Office Word</Application>
  <DocSecurity>0</DocSecurity>
  <Lines>103</Lines>
  <Paragraphs>29</Paragraphs>
  <ScaleCrop>false</ScaleCrop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2012-10-17T18:13:00Z</dcterms:created>
  <dcterms:modified xsi:type="dcterms:W3CDTF">2012-10-17T18:14:00Z</dcterms:modified>
</cp:coreProperties>
</file>