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31" w:rsidRPr="00CC7B36" w:rsidRDefault="00225E31" w:rsidP="00225E31">
      <w:pPr>
        <w:pStyle w:val="Style1"/>
        <w:widowControl/>
        <w:spacing w:before="96" w:line="276" w:lineRule="auto"/>
        <w:jc w:val="center"/>
        <w:rPr>
          <w:rStyle w:val="FontStyle13"/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  <w:r w:rsidRPr="00CC7B36">
        <w:rPr>
          <w:rStyle w:val="FontStyle13"/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КОУ ВО «Таловская школа-интернат для детей-сирот и детей,</w:t>
      </w:r>
    </w:p>
    <w:p w:rsidR="00225E31" w:rsidRPr="00CC7B36" w:rsidRDefault="00225E31" w:rsidP="00225E31">
      <w:pPr>
        <w:pStyle w:val="Style1"/>
        <w:widowControl/>
        <w:spacing w:before="96" w:line="276" w:lineRule="auto"/>
        <w:jc w:val="center"/>
        <w:rPr>
          <w:rStyle w:val="FontStyle13"/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  <w:r w:rsidRPr="00CC7B36">
        <w:rPr>
          <w:rStyle w:val="FontStyle13"/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оставшихся без попечения родителей»</w:t>
      </w:r>
    </w:p>
    <w:p w:rsidR="00225E31" w:rsidRPr="00897473" w:rsidRDefault="00225E31" w:rsidP="00225E31">
      <w:pPr>
        <w:pStyle w:val="Style2"/>
        <w:widowControl/>
        <w:spacing w:line="240" w:lineRule="exact"/>
        <w:rPr>
          <w:i/>
          <w:sz w:val="20"/>
          <w:szCs w:val="20"/>
        </w:rPr>
      </w:pPr>
    </w:p>
    <w:p w:rsidR="00225E31" w:rsidRPr="00897473" w:rsidRDefault="00225E31" w:rsidP="00225E31">
      <w:pPr>
        <w:pStyle w:val="Style2"/>
        <w:widowControl/>
        <w:spacing w:line="240" w:lineRule="exact"/>
        <w:rPr>
          <w:i/>
          <w:sz w:val="20"/>
          <w:szCs w:val="20"/>
        </w:rPr>
      </w:pPr>
    </w:p>
    <w:p w:rsidR="00225E31" w:rsidRPr="00897473" w:rsidRDefault="00225E31" w:rsidP="00225E31">
      <w:pPr>
        <w:pStyle w:val="Style2"/>
        <w:widowControl/>
        <w:spacing w:line="240" w:lineRule="exact"/>
        <w:rPr>
          <w:i/>
          <w:sz w:val="20"/>
          <w:szCs w:val="20"/>
        </w:rPr>
      </w:pPr>
    </w:p>
    <w:p w:rsidR="00225E31" w:rsidRDefault="00225E31" w:rsidP="00225E31">
      <w:pPr>
        <w:pStyle w:val="Style3"/>
        <w:widowControl/>
        <w:spacing w:line="276" w:lineRule="auto"/>
        <w:rPr>
          <w:rFonts w:ascii="Times New Roman" w:hAnsi="Times New Roman" w:cs="Times New Roman"/>
        </w:rPr>
      </w:pPr>
    </w:p>
    <w:p w:rsidR="00E4578F" w:rsidRDefault="00E4578F" w:rsidP="00225E31">
      <w:pPr>
        <w:pStyle w:val="Style3"/>
        <w:widowControl/>
        <w:spacing w:line="276" w:lineRule="auto"/>
        <w:rPr>
          <w:rFonts w:ascii="Times New Roman" w:hAnsi="Times New Roman" w:cs="Times New Roman"/>
        </w:rPr>
      </w:pPr>
    </w:p>
    <w:p w:rsidR="00E4578F" w:rsidRDefault="00E4578F" w:rsidP="00225E31">
      <w:pPr>
        <w:pStyle w:val="Style3"/>
        <w:widowControl/>
        <w:spacing w:line="276" w:lineRule="auto"/>
        <w:rPr>
          <w:rFonts w:ascii="Times New Roman" w:hAnsi="Times New Roman" w:cs="Times New Roman"/>
        </w:rPr>
      </w:pPr>
    </w:p>
    <w:p w:rsidR="00E4578F" w:rsidRPr="00CC7B36" w:rsidRDefault="00E4578F" w:rsidP="00225E31">
      <w:pPr>
        <w:pStyle w:val="Style3"/>
        <w:widowControl/>
        <w:spacing w:line="276" w:lineRule="auto"/>
        <w:rPr>
          <w:rFonts w:ascii="Times New Roman" w:hAnsi="Times New Roman" w:cs="Times New Roman"/>
        </w:rPr>
      </w:pPr>
    </w:p>
    <w:p w:rsidR="00225E31" w:rsidRPr="00225E31" w:rsidRDefault="00225E31" w:rsidP="00225E31">
      <w:pPr>
        <w:pStyle w:val="Style2"/>
        <w:widowControl/>
        <w:spacing w:line="276" w:lineRule="auto"/>
        <w:rPr>
          <w:rStyle w:val="FontStyle12"/>
          <w:rFonts w:ascii="Times New Roman" w:hAnsi="Times New Roman" w:cs="Times New Roman"/>
          <w:i/>
          <w:color w:val="632423" w:themeColor="accent2" w:themeShade="80"/>
          <w:sz w:val="40"/>
          <w:szCs w:val="40"/>
        </w:rPr>
      </w:pPr>
      <w:r w:rsidRPr="00225E31">
        <w:rPr>
          <w:rStyle w:val="FontStyle12"/>
          <w:rFonts w:ascii="Times New Roman" w:hAnsi="Times New Roman" w:cs="Times New Roman"/>
          <w:i/>
          <w:color w:val="632423" w:themeColor="accent2" w:themeShade="80"/>
          <w:sz w:val="40"/>
          <w:szCs w:val="40"/>
        </w:rPr>
        <w:t xml:space="preserve">Выступление </w:t>
      </w:r>
    </w:p>
    <w:p w:rsidR="00225E31" w:rsidRPr="00225E31" w:rsidRDefault="00225E31" w:rsidP="00225E31">
      <w:pPr>
        <w:pStyle w:val="Style2"/>
        <w:widowControl/>
        <w:spacing w:line="276" w:lineRule="auto"/>
        <w:rPr>
          <w:rStyle w:val="FontStyle12"/>
          <w:rFonts w:ascii="Times New Roman" w:hAnsi="Times New Roman" w:cs="Times New Roman"/>
          <w:i/>
          <w:color w:val="632423" w:themeColor="accent2" w:themeShade="80"/>
          <w:sz w:val="40"/>
          <w:szCs w:val="40"/>
        </w:rPr>
      </w:pPr>
      <w:r w:rsidRPr="00225E31">
        <w:rPr>
          <w:rStyle w:val="FontStyle12"/>
          <w:rFonts w:ascii="Times New Roman" w:hAnsi="Times New Roman" w:cs="Times New Roman"/>
          <w:i/>
          <w:color w:val="632423" w:themeColor="accent2" w:themeShade="80"/>
          <w:sz w:val="40"/>
          <w:szCs w:val="40"/>
        </w:rPr>
        <w:t xml:space="preserve">на </w:t>
      </w:r>
      <w:r w:rsidRPr="00225E31">
        <w:rPr>
          <w:rStyle w:val="FontStyle12"/>
          <w:rFonts w:ascii="Times New Roman" w:hAnsi="Times New Roman" w:cs="Times New Roman"/>
          <w:sz w:val="40"/>
          <w:szCs w:val="40"/>
        </w:rPr>
        <w:t xml:space="preserve"> </w:t>
      </w:r>
      <w:r w:rsidRPr="00225E31">
        <w:rPr>
          <w:rStyle w:val="FontStyle12"/>
          <w:rFonts w:ascii="Times New Roman" w:hAnsi="Times New Roman" w:cs="Times New Roman"/>
          <w:i/>
          <w:color w:val="632423" w:themeColor="accent2" w:themeShade="80"/>
          <w:sz w:val="40"/>
          <w:szCs w:val="40"/>
        </w:rPr>
        <w:t xml:space="preserve">методическом объединении </w:t>
      </w:r>
    </w:p>
    <w:p w:rsidR="00225E31" w:rsidRDefault="00225E31" w:rsidP="00225E31">
      <w:pPr>
        <w:pStyle w:val="Style2"/>
        <w:widowControl/>
        <w:spacing w:line="276" w:lineRule="auto"/>
        <w:rPr>
          <w:rStyle w:val="FontStyle12"/>
          <w:rFonts w:ascii="Times New Roman" w:hAnsi="Times New Roman" w:cs="Times New Roman"/>
          <w:i/>
          <w:color w:val="632423" w:themeColor="accent2" w:themeShade="80"/>
          <w:sz w:val="40"/>
          <w:szCs w:val="40"/>
        </w:rPr>
      </w:pPr>
      <w:r w:rsidRPr="00225E31">
        <w:rPr>
          <w:rStyle w:val="FontStyle12"/>
          <w:rFonts w:ascii="Times New Roman" w:hAnsi="Times New Roman" w:cs="Times New Roman"/>
          <w:i/>
          <w:color w:val="632423" w:themeColor="accent2" w:themeShade="80"/>
          <w:sz w:val="40"/>
          <w:szCs w:val="40"/>
        </w:rPr>
        <w:t>учителей начальных классов</w:t>
      </w:r>
    </w:p>
    <w:p w:rsidR="00225E31" w:rsidRPr="00225E31" w:rsidRDefault="00225E31" w:rsidP="00225E31">
      <w:pPr>
        <w:pStyle w:val="Style2"/>
        <w:widowControl/>
        <w:spacing w:line="276" w:lineRule="auto"/>
        <w:rPr>
          <w:rStyle w:val="FontStyle12"/>
          <w:rFonts w:ascii="Times New Roman" w:hAnsi="Times New Roman" w:cs="Times New Roman"/>
          <w:i/>
          <w:color w:val="632423" w:themeColor="accent2" w:themeShade="80"/>
          <w:sz w:val="40"/>
          <w:szCs w:val="40"/>
        </w:rPr>
      </w:pPr>
    </w:p>
    <w:p w:rsidR="00225E31" w:rsidRPr="00225E31" w:rsidRDefault="00225E31" w:rsidP="00225E31">
      <w:pPr>
        <w:pStyle w:val="Style4"/>
        <w:widowControl/>
        <w:spacing w:line="276" w:lineRule="auto"/>
        <w:jc w:val="center"/>
        <w:rPr>
          <w:rStyle w:val="FontStyle12"/>
          <w:rFonts w:ascii="Times New Roman" w:hAnsi="Times New Roman" w:cs="Times New Roman"/>
          <w:i/>
          <w:color w:val="FF0000"/>
          <w:sz w:val="40"/>
          <w:szCs w:val="40"/>
        </w:rPr>
      </w:pPr>
      <w:r w:rsidRPr="00225E31">
        <w:rPr>
          <w:rStyle w:val="FontStyle12"/>
          <w:rFonts w:ascii="Times New Roman" w:hAnsi="Times New Roman" w:cs="Times New Roman"/>
          <w:i/>
          <w:color w:val="FF0000"/>
          <w:sz w:val="40"/>
          <w:szCs w:val="40"/>
        </w:rPr>
        <w:t>по книге О.А. Андреева «Учимся читать правильно»</w:t>
      </w:r>
    </w:p>
    <w:p w:rsidR="00225E31" w:rsidRDefault="00225E31" w:rsidP="00225E31">
      <w:pPr>
        <w:pStyle w:val="Style4"/>
        <w:widowControl/>
        <w:spacing w:line="240" w:lineRule="exact"/>
        <w:ind w:left="2304"/>
        <w:rPr>
          <w:sz w:val="20"/>
          <w:szCs w:val="20"/>
        </w:rPr>
      </w:pPr>
    </w:p>
    <w:p w:rsidR="00225E31" w:rsidRDefault="00225E31" w:rsidP="00225E31">
      <w:pPr>
        <w:pStyle w:val="Style4"/>
        <w:widowControl/>
        <w:spacing w:line="240" w:lineRule="exact"/>
        <w:ind w:left="2304"/>
        <w:rPr>
          <w:sz w:val="20"/>
          <w:szCs w:val="20"/>
        </w:rPr>
      </w:pPr>
    </w:p>
    <w:p w:rsidR="00E4578F" w:rsidRDefault="00E4578F" w:rsidP="00225E31">
      <w:pPr>
        <w:pStyle w:val="Style4"/>
        <w:widowControl/>
        <w:spacing w:line="240" w:lineRule="exact"/>
        <w:ind w:left="2304"/>
        <w:rPr>
          <w:sz w:val="20"/>
          <w:szCs w:val="20"/>
        </w:rPr>
      </w:pPr>
    </w:p>
    <w:p w:rsidR="00E4578F" w:rsidRDefault="00E4578F" w:rsidP="00225E31">
      <w:pPr>
        <w:pStyle w:val="Style4"/>
        <w:widowControl/>
        <w:spacing w:line="240" w:lineRule="exact"/>
        <w:ind w:left="2304"/>
        <w:rPr>
          <w:sz w:val="20"/>
          <w:szCs w:val="20"/>
        </w:rPr>
      </w:pPr>
    </w:p>
    <w:p w:rsidR="00225E31" w:rsidRDefault="00225E31" w:rsidP="00225E31">
      <w:pPr>
        <w:pStyle w:val="Style4"/>
        <w:widowControl/>
        <w:spacing w:line="240" w:lineRule="exact"/>
        <w:ind w:left="2304"/>
        <w:rPr>
          <w:sz w:val="20"/>
          <w:szCs w:val="20"/>
        </w:rPr>
      </w:pPr>
    </w:p>
    <w:p w:rsidR="00225E31" w:rsidRDefault="00E4578F" w:rsidP="00225E31">
      <w:pPr>
        <w:pStyle w:val="Style4"/>
        <w:widowControl/>
        <w:spacing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05025" cy="151078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1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E31" w:rsidRDefault="00225E31" w:rsidP="00225E31">
      <w:pPr>
        <w:pStyle w:val="Style4"/>
        <w:widowControl/>
        <w:spacing w:line="276" w:lineRule="auto"/>
        <w:jc w:val="center"/>
        <w:rPr>
          <w:sz w:val="20"/>
          <w:szCs w:val="20"/>
        </w:rPr>
      </w:pPr>
    </w:p>
    <w:p w:rsidR="00225E31" w:rsidRDefault="00225E31" w:rsidP="00225E31">
      <w:pPr>
        <w:pStyle w:val="Style4"/>
        <w:widowControl/>
        <w:spacing w:line="240" w:lineRule="exact"/>
        <w:ind w:left="2304"/>
        <w:rPr>
          <w:sz w:val="20"/>
          <w:szCs w:val="20"/>
        </w:rPr>
      </w:pPr>
    </w:p>
    <w:p w:rsidR="00E4578F" w:rsidRDefault="00E4578F" w:rsidP="00225E31">
      <w:pPr>
        <w:pStyle w:val="Style4"/>
        <w:widowControl/>
        <w:spacing w:line="240" w:lineRule="exact"/>
        <w:ind w:left="2304"/>
        <w:rPr>
          <w:sz w:val="20"/>
          <w:szCs w:val="20"/>
        </w:rPr>
      </w:pPr>
    </w:p>
    <w:p w:rsidR="00E4578F" w:rsidRDefault="00E4578F" w:rsidP="00225E31">
      <w:pPr>
        <w:pStyle w:val="Style4"/>
        <w:widowControl/>
        <w:spacing w:line="240" w:lineRule="exact"/>
        <w:ind w:left="2304"/>
        <w:rPr>
          <w:sz w:val="20"/>
          <w:szCs w:val="20"/>
        </w:rPr>
      </w:pPr>
    </w:p>
    <w:p w:rsidR="00E4578F" w:rsidRDefault="00E4578F" w:rsidP="00225E31">
      <w:pPr>
        <w:pStyle w:val="Style4"/>
        <w:widowControl/>
        <w:spacing w:line="240" w:lineRule="exact"/>
        <w:ind w:left="2304"/>
        <w:rPr>
          <w:sz w:val="20"/>
          <w:szCs w:val="20"/>
        </w:rPr>
      </w:pPr>
    </w:p>
    <w:p w:rsidR="00E4578F" w:rsidRDefault="00E4578F" w:rsidP="00225E31">
      <w:pPr>
        <w:pStyle w:val="Style4"/>
        <w:widowControl/>
        <w:spacing w:line="240" w:lineRule="exact"/>
        <w:ind w:left="2304"/>
        <w:rPr>
          <w:sz w:val="20"/>
          <w:szCs w:val="20"/>
        </w:rPr>
      </w:pPr>
    </w:p>
    <w:p w:rsidR="00225E31" w:rsidRDefault="00225E31" w:rsidP="00225E31">
      <w:pPr>
        <w:pStyle w:val="Style4"/>
        <w:widowControl/>
        <w:spacing w:line="240" w:lineRule="exact"/>
        <w:rPr>
          <w:sz w:val="20"/>
          <w:szCs w:val="20"/>
        </w:rPr>
      </w:pPr>
    </w:p>
    <w:p w:rsidR="00225E31" w:rsidRDefault="00225E31" w:rsidP="00225E31">
      <w:pPr>
        <w:pStyle w:val="Style4"/>
        <w:widowControl/>
        <w:spacing w:line="240" w:lineRule="exact"/>
        <w:ind w:left="2304"/>
        <w:rPr>
          <w:sz w:val="20"/>
          <w:szCs w:val="20"/>
        </w:rPr>
      </w:pPr>
    </w:p>
    <w:p w:rsidR="00225E31" w:rsidRPr="00CC7B36" w:rsidRDefault="00225E31" w:rsidP="00225E31">
      <w:pPr>
        <w:pStyle w:val="Style4"/>
        <w:widowControl/>
        <w:spacing w:before="43" w:line="276" w:lineRule="auto"/>
        <w:ind w:left="2304"/>
        <w:jc w:val="right"/>
        <w:rPr>
          <w:rStyle w:val="FontStyle13"/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CC7B36">
        <w:rPr>
          <w:rStyle w:val="FontStyle13"/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Подготовила: </w:t>
      </w:r>
    </w:p>
    <w:p w:rsidR="00225E31" w:rsidRPr="00CC7B36" w:rsidRDefault="00225E31" w:rsidP="00225E31">
      <w:pPr>
        <w:pStyle w:val="Style4"/>
        <w:widowControl/>
        <w:spacing w:before="43" w:line="276" w:lineRule="auto"/>
        <w:ind w:left="2304"/>
        <w:jc w:val="right"/>
        <w:rPr>
          <w:rStyle w:val="FontStyle13"/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CC7B36">
        <w:rPr>
          <w:rStyle w:val="FontStyle13"/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Перова Ольга Ивановна </w:t>
      </w:r>
    </w:p>
    <w:p w:rsidR="00225E31" w:rsidRPr="00CC7B36" w:rsidRDefault="00225E31" w:rsidP="00225E31">
      <w:pPr>
        <w:pStyle w:val="Style4"/>
        <w:widowControl/>
        <w:spacing w:before="43" w:line="276" w:lineRule="auto"/>
        <w:ind w:left="2304"/>
        <w:jc w:val="right"/>
        <w:rPr>
          <w:rStyle w:val="FontStyle13"/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CC7B36">
        <w:rPr>
          <w:rStyle w:val="FontStyle13"/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учитель начальных классов</w:t>
      </w:r>
    </w:p>
    <w:p w:rsidR="00225E31" w:rsidRDefault="00225E31" w:rsidP="00225E31">
      <w:pPr>
        <w:pStyle w:val="Style5"/>
        <w:widowControl/>
        <w:spacing w:line="240" w:lineRule="exact"/>
        <w:ind w:left="4200"/>
        <w:jc w:val="both"/>
        <w:rPr>
          <w:sz w:val="20"/>
          <w:szCs w:val="20"/>
        </w:rPr>
      </w:pPr>
    </w:p>
    <w:p w:rsidR="00225E31" w:rsidRDefault="00225E31" w:rsidP="00225E3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225E31" w:rsidRDefault="00225E31" w:rsidP="00225E3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225E31" w:rsidRDefault="00225E31" w:rsidP="00225E3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225E31" w:rsidRDefault="00225E31" w:rsidP="00225E3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225E31" w:rsidRPr="00CC7B36" w:rsidRDefault="00225E31" w:rsidP="00225E31">
      <w:pPr>
        <w:pStyle w:val="Style5"/>
        <w:widowControl/>
        <w:spacing w:before="158" w:line="276" w:lineRule="auto"/>
        <w:jc w:val="center"/>
        <w:rPr>
          <w:rStyle w:val="FontStyle13"/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  <w:r>
        <w:rPr>
          <w:rStyle w:val="FontStyle13"/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2006</w:t>
      </w:r>
    </w:p>
    <w:p w:rsidR="00C830D5" w:rsidRPr="00225E31" w:rsidRDefault="00C830D5" w:rsidP="00225E31">
      <w:pPr>
        <w:pStyle w:val="Style1"/>
        <w:widowControl/>
        <w:spacing w:before="77" w:line="276" w:lineRule="auto"/>
        <w:ind w:left="2131"/>
        <w:jc w:val="both"/>
        <w:rPr>
          <w:rStyle w:val="FontStyle11"/>
          <w:rFonts w:ascii="Times New Roman" w:hAnsi="Times New Roman" w:cs="Times New Roman"/>
          <w:spacing w:val="0"/>
          <w:sz w:val="24"/>
          <w:szCs w:val="24"/>
        </w:rPr>
      </w:pPr>
    </w:p>
    <w:p w:rsidR="00225E31" w:rsidRDefault="00225E31" w:rsidP="00E4578F">
      <w:pPr>
        <w:pStyle w:val="Style3"/>
        <w:widowControl/>
        <w:spacing w:before="120" w:line="276" w:lineRule="auto"/>
        <w:ind w:right="-2"/>
        <w:jc w:val="center"/>
        <w:rPr>
          <w:rStyle w:val="FontStyle13"/>
          <w:rFonts w:ascii="Times New Roman" w:hAnsi="Times New Roman" w:cs="Times New Roman"/>
          <w:sz w:val="32"/>
          <w:szCs w:val="32"/>
        </w:rPr>
      </w:pPr>
      <w:r w:rsidRPr="00E4578F">
        <w:rPr>
          <w:rStyle w:val="FontStyle13"/>
          <w:rFonts w:ascii="Times New Roman" w:hAnsi="Times New Roman" w:cs="Times New Roman"/>
          <w:sz w:val="32"/>
          <w:szCs w:val="32"/>
        </w:rPr>
        <w:t>Олег Андреевич Андреев «Учимся читать правильно»</w:t>
      </w:r>
    </w:p>
    <w:p w:rsidR="00E4578F" w:rsidRPr="00E4578F" w:rsidRDefault="00E4578F" w:rsidP="00E4578F">
      <w:pPr>
        <w:pStyle w:val="Style3"/>
        <w:widowControl/>
        <w:spacing w:before="120" w:line="276" w:lineRule="auto"/>
        <w:ind w:right="-2"/>
        <w:jc w:val="center"/>
        <w:rPr>
          <w:rStyle w:val="FontStyle13"/>
          <w:rFonts w:ascii="Times New Roman" w:hAnsi="Times New Roman" w:cs="Times New Roman"/>
          <w:sz w:val="32"/>
          <w:szCs w:val="32"/>
        </w:rPr>
      </w:pPr>
    </w:p>
    <w:p w:rsidR="00225E31" w:rsidRPr="00E4578F" w:rsidRDefault="00225E31" w:rsidP="00225E31">
      <w:pPr>
        <w:pStyle w:val="Style2"/>
        <w:widowControl/>
        <w:spacing w:before="120" w:line="276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E4578F">
        <w:rPr>
          <w:rStyle w:val="FontStyle11"/>
          <w:rFonts w:ascii="Times New Roman" w:hAnsi="Times New Roman" w:cs="Times New Roman"/>
          <w:sz w:val="28"/>
          <w:szCs w:val="28"/>
        </w:rPr>
        <w:t xml:space="preserve">Программа </w:t>
      </w:r>
      <w:r w:rsidR="00E4578F" w:rsidRPr="00E4578F">
        <w:rPr>
          <w:rStyle w:val="FontStyle11"/>
          <w:rFonts w:ascii="Times New Roman" w:hAnsi="Times New Roman" w:cs="Times New Roman"/>
          <w:sz w:val="28"/>
          <w:szCs w:val="28"/>
        </w:rPr>
        <w:t>спринт</w:t>
      </w:r>
    </w:p>
    <w:p w:rsidR="00E4578F" w:rsidRPr="00225E31" w:rsidRDefault="00E4578F" w:rsidP="00225E31">
      <w:pPr>
        <w:pStyle w:val="Style2"/>
        <w:widowControl/>
        <w:spacing w:before="120" w:line="276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225E31" w:rsidRPr="00225E31" w:rsidRDefault="00225E31" w:rsidP="00E4578F">
      <w:pPr>
        <w:pStyle w:val="Style5"/>
        <w:widowControl/>
        <w:numPr>
          <w:ilvl w:val="0"/>
          <w:numId w:val="1"/>
        </w:numPr>
        <w:tabs>
          <w:tab w:val="left" w:pos="230"/>
        </w:tabs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225E31">
        <w:rPr>
          <w:rStyle w:val="FontStyle14"/>
          <w:rFonts w:ascii="Times New Roman" w:hAnsi="Times New Roman" w:cs="Times New Roman"/>
          <w:sz w:val="24"/>
          <w:szCs w:val="24"/>
        </w:rPr>
        <w:t xml:space="preserve">урок. </w:t>
      </w:r>
      <w:r w:rsidRPr="00225E31">
        <w:rPr>
          <w:rStyle w:val="FontStyle15"/>
          <w:rFonts w:ascii="Times New Roman" w:hAnsi="Times New Roman" w:cs="Times New Roman"/>
          <w:sz w:val="24"/>
          <w:szCs w:val="24"/>
        </w:rPr>
        <w:t>Определение скорости чтения</w:t>
      </w:r>
    </w:p>
    <w:p w:rsidR="00225E31" w:rsidRPr="00225E31" w:rsidRDefault="00225E31" w:rsidP="00E4578F">
      <w:pPr>
        <w:pStyle w:val="Style5"/>
        <w:widowControl/>
        <w:numPr>
          <w:ilvl w:val="0"/>
          <w:numId w:val="1"/>
        </w:numPr>
        <w:tabs>
          <w:tab w:val="left" w:pos="230"/>
        </w:tabs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225E31">
        <w:rPr>
          <w:rStyle w:val="FontStyle14"/>
          <w:rFonts w:ascii="Times New Roman" w:hAnsi="Times New Roman" w:cs="Times New Roman"/>
          <w:sz w:val="24"/>
          <w:szCs w:val="24"/>
        </w:rPr>
        <w:t xml:space="preserve">урок. </w:t>
      </w:r>
      <w:r w:rsidRPr="00225E31">
        <w:rPr>
          <w:rStyle w:val="FontStyle15"/>
          <w:rFonts w:ascii="Times New Roman" w:hAnsi="Times New Roman" w:cs="Times New Roman"/>
          <w:sz w:val="24"/>
          <w:szCs w:val="24"/>
        </w:rPr>
        <w:t>Правила чтения</w:t>
      </w:r>
    </w:p>
    <w:p w:rsidR="00225E31" w:rsidRPr="00225E31" w:rsidRDefault="00225E31" w:rsidP="00E4578F">
      <w:pPr>
        <w:pStyle w:val="Style5"/>
        <w:widowControl/>
        <w:numPr>
          <w:ilvl w:val="0"/>
          <w:numId w:val="1"/>
        </w:numPr>
        <w:tabs>
          <w:tab w:val="left" w:pos="230"/>
        </w:tabs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225E31">
        <w:rPr>
          <w:rStyle w:val="FontStyle14"/>
          <w:rFonts w:ascii="Times New Roman" w:hAnsi="Times New Roman" w:cs="Times New Roman"/>
          <w:sz w:val="24"/>
          <w:szCs w:val="24"/>
        </w:rPr>
        <w:t xml:space="preserve">урок. </w:t>
      </w:r>
      <w:r w:rsidR="00E4578F">
        <w:rPr>
          <w:rStyle w:val="FontStyle15"/>
          <w:rFonts w:ascii="Times New Roman" w:hAnsi="Times New Roman" w:cs="Times New Roman"/>
          <w:sz w:val="24"/>
          <w:szCs w:val="24"/>
        </w:rPr>
        <w:t>Понимание прочитанного</w:t>
      </w:r>
    </w:p>
    <w:p w:rsidR="00225E31" w:rsidRPr="00225E31" w:rsidRDefault="00225E31" w:rsidP="00E4578F">
      <w:pPr>
        <w:pStyle w:val="Style5"/>
        <w:widowControl/>
        <w:numPr>
          <w:ilvl w:val="0"/>
          <w:numId w:val="1"/>
        </w:numPr>
        <w:tabs>
          <w:tab w:val="left" w:pos="230"/>
        </w:tabs>
        <w:spacing w:line="36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225E31">
        <w:rPr>
          <w:rStyle w:val="FontStyle14"/>
          <w:rFonts w:ascii="Times New Roman" w:hAnsi="Times New Roman" w:cs="Times New Roman"/>
          <w:sz w:val="24"/>
          <w:szCs w:val="24"/>
        </w:rPr>
        <w:t xml:space="preserve">урок. </w:t>
      </w:r>
      <w:r w:rsidRPr="00225E31">
        <w:rPr>
          <w:rStyle w:val="FontStyle15"/>
          <w:rFonts w:ascii="Times New Roman" w:hAnsi="Times New Roman" w:cs="Times New Roman"/>
          <w:sz w:val="24"/>
          <w:szCs w:val="24"/>
        </w:rPr>
        <w:t>Расширяем поле зрения с помощью таблиц академика Андреева и стереопар</w:t>
      </w:r>
    </w:p>
    <w:p w:rsidR="00225E31" w:rsidRPr="00225E31" w:rsidRDefault="00225E31" w:rsidP="00E4578F">
      <w:pPr>
        <w:pStyle w:val="Style5"/>
        <w:widowControl/>
        <w:numPr>
          <w:ilvl w:val="0"/>
          <w:numId w:val="1"/>
        </w:numPr>
        <w:tabs>
          <w:tab w:val="left" w:pos="230"/>
        </w:tabs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225E31">
        <w:rPr>
          <w:rStyle w:val="FontStyle14"/>
          <w:rFonts w:ascii="Times New Roman" w:hAnsi="Times New Roman" w:cs="Times New Roman"/>
          <w:sz w:val="24"/>
          <w:szCs w:val="24"/>
        </w:rPr>
        <w:t xml:space="preserve">урок. </w:t>
      </w:r>
      <w:r w:rsidRPr="00225E31">
        <w:rPr>
          <w:rStyle w:val="FontStyle15"/>
          <w:rFonts w:ascii="Times New Roman" w:hAnsi="Times New Roman" w:cs="Times New Roman"/>
          <w:sz w:val="24"/>
          <w:szCs w:val="24"/>
        </w:rPr>
        <w:t>Разви</w:t>
      </w:r>
      <w:r w:rsidR="00E4578F">
        <w:rPr>
          <w:rStyle w:val="FontStyle15"/>
          <w:rFonts w:ascii="Times New Roman" w:hAnsi="Times New Roman" w:cs="Times New Roman"/>
          <w:sz w:val="24"/>
          <w:szCs w:val="24"/>
        </w:rPr>
        <w:t>ваю тонкие движения пальцев рук</w:t>
      </w:r>
    </w:p>
    <w:p w:rsidR="00225E31" w:rsidRPr="00225E31" w:rsidRDefault="00225E31" w:rsidP="00E4578F">
      <w:pPr>
        <w:pStyle w:val="Style5"/>
        <w:widowControl/>
        <w:numPr>
          <w:ilvl w:val="0"/>
          <w:numId w:val="1"/>
        </w:numPr>
        <w:tabs>
          <w:tab w:val="left" w:pos="230"/>
        </w:tabs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225E31">
        <w:rPr>
          <w:rStyle w:val="FontStyle14"/>
          <w:rFonts w:ascii="Times New Roman" w:hAnsi="Times New Roman" w:cs="Times New Roman"/>
          <w:sz w:val="24"/>
          <w:szCs w:val="24"/>
        </w:rPr>
        <w:t xml:space="preserve">урок. </w:t>
      </w:r>
      <w:r w:rsidR="00E4578F">
        <w:rPr>
          <w:rStyle w:val="FontStyle15"/>
          <w:rFonts w:ascii="Times New Roman" w:hAnsi="Times New Roman" w:cs="Times New Roman"/>
          <w:sz w:val="24"/>
          <w:szCs w:val="24"/>
        </w:rPr>
        <w:t>Развиваю воображение</w:t>
      </w:r>
    </w:p>
    <w:p w:rsidR="00225E31" w:rsidRPr="00225E31" w:rsidRDefault="00225E31" w:rsidP="00E4578F">
      <w:pPr>
        <w:pStyle w:val="Style5"/>
        <w:widowControl/>
        <w:numPr>
          <w:ilvl w:val="0"/>
          <w:numId w:val="1"/>
        </w:numPr>
        <w:tabs>
          <w:tab w:val="left" w:pos="230"/>
        </w:tabs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225E31">
        <w:rPr>
          <w:rStyle w:val="FontStyle14"/>
          <w:rFonts w:ascii="Times New Roman" w:hAnsi="Times New Roman" w:cs="Times New Roman"/>
          <w:sz w:val="24"/>
          <w:szCs w:val="24"/>
        </w:rPr>
        <w:t xml:space="preserve">урок. </w:t>
      </w:r>
      <w:r w:rsidR="00E4578F">
        <w:rPr>
          <w:rStyle w:val="FontStyle15"/>
          <w:rFonts w:ascii="Times New Roman" w:hAnsi="Times New Roman" w:cs="Times New Roman"/>
          <w:sz w:val="24"/>
          <w:szCs w:val="24"/>
        </w:rPr>
        <w:t>Внимание при чтении</w:t>
      </w:r>
    </w:p>
    <w:p w:rsidR="00E4578F" w:rsidRDefault="00225E31" w:rsidP="00E4578F">
      <w:pPr>
        <w:pStyle w:val="Style4"/>
        <w:widowControl/>
        <w:numPr>
          <w:ilvl w:val="0"/>
          <w:numId w:val="1"/>
        </w:numPr>
        <w:tabs>
          <w:tab w:val="left" w:pos="230"/>
        </w:tabs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225E31">
        <w:rPr>
          <w:rStyle w:val="FontStyle14"/>
          <w:rFonts w:ascii="Times New Roman" w:hAnsi="Times New Roman" w:cs="Times New Roman"/>
          <w:sz w:val="24"/>
          <w:szCs w:val="24"/>
        </w:rPr>
        <w:t>урок. Запоминан</w:t>
      </w:r>
      <w:r w:rsidR="00E4578F">
        <w:rPr>
          <w:rStyle w:val="FontStyle14"/>
          <w:rFonts w:ascii="Times New Roman" w:hAnsi="Times New Roman" w:cs="Times New Roman"/>
          <w:sz w:val="24"/>
          <w:szCs w:val="24"/>
        </w:rPr>
        <w:t>ие прочитанного</w:t>
      </w:r>
    </w:p>
    <w:p w:rsidR="00225E31" w:rsidRPr="00225E31" w:rsidRDefault="00E4578F" w:rsidP="00E4578F">
      <w:pPr>
        <w:pStyle w:val="Style4"/>
        <w:widowControl/>
        <w:tabs>
          <w:tab w:val="left" w:pos="230"/>
        </w:tabs>
        <w:spacing w:line="360" w:lineRule="auto"/>
        <w:rPr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Итоги обучения</w:t>
      </w:r>
    </w:p>
    <w:p w:rsidR="00225E31" w:rsidRPr="00225E31" w:rsidRDefault="00225E31" w:rsidP="00225E31">
      <w:pPr>
        <w:pStyle w:val="Style1"/>
        <w:widowControl/>
        <w:spacing w:line="276" w:lineRule="auto"/>
        <w:jc w:val="center"/>
        <w:rPr>
          <w:rFonts w:ascii="Times New Roman" w:hAnsi="Times New Roman" w:cs="Times New Roman"/>
        </w:rPr>
      </w:pPr>
    </w:p>
    <w:p w:rsidR="00225E31" w:rsidRPr="00225E31" w:rsidRDefault="00225E31" w:rsidP="00225E31">
      <w:pPr>
        <w:pStyle w:val="Style1"/>
        <w:widowControl/>
        <w:spacing w:line="276" w:lineRule="auto"/>
        <w:jc w:val="center"/>
        <w:rPr>
          <w:rFonts w:ascii="Times New Roman" w:hAnsi="Times New Roman" w:cs="Times New Roman"/>
        </w:rPr>
      </w:pPr>
    </w:p>
    <w:p w:rsidR="00E4578F" w:rsidRPr="00E4578F" w:rsidRDefault="00E4578F" w:rsidP="00E4578F">
      <w:pPr>
        <w:pStyle w:val="Style6"/>
        <w:widowControl/>
        <w:tabs>
          <w:tab w:val="left" w:pos="2189"/>
        </w:tabs>
        <w:spacing w:before="302" w:line="276" w:lineRule="auto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E4578F">
        <w:rPr>
          <w:rStyle w:val="FontStyle14"/>
          <w:rFonts w:ascii="Times New Roman" w:hAnsi="Times New Roman" w:cs="Times New Roman"/>
          <w:sz w:val="28"/>
          <w:szCs w:val="28"/>
        </w:rPr>
        <w:t>Три условия успешного усвоения программы «Спринт»</w:t>
      </w:r>
    </w:p>
    <w:p w:rsidR="00225E31" w:rsidRPr="00225E31" w:rsidRDefault="00E4578F" w:rsidP="00E4578F">
      <w:pPr>
        <w:pStyle w:val="Style6"/>
        <w:widowControl/>
        <w:tabs>
          <w:tab w:val="left" w:pos="2189"/>
        </w:tabs>
        <w:spacing w:before="240"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1 условие - </w:t>
      </w:r>
      <w:r w:rsidR="00225E31" w:rsidRPr="00225E31">
        <w:rPr>
          <w:rStyle w:val="FontStyle15"/>
          <w:rFonts w:ascii="Times New Roman" w:hAnsi="Times New Roman" w:cs="Times New Roman"/>
          <w:sz w:val="24"/>
          <w:szCs w:val="24"/>
        </w:rPr>
        <w:t>непрерывность,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225E31" w:rsidRPr="00225E31">
        <w:rPr>
          <w:rStyle w:val="FontStyle15"/>
          <w:rFonts w:ascii="Times New Roman" w:hAnsi="Times New Roman" w:cs="Times New Roman"/>
          <w:sz w:val="24"/>
          <w:szCs w:val="24"/>
        </w:rPr>
        <w:t>регулярность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225E31" w:rsidRPr="00225E31">
        <w:rPr>
          <w:rStyle w:val="FontStyle15"/>
          <w:rFonts w:ascii="Times New Roman" w:hAnsi="Times New Roman" w:cs="Times New Roman"/>
          <w:sz w:val="24"/>
          <w:szCs w:val="24"/>
        </w:rPr>
        <w:t>занятия,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225E31" w:rsidRPr="00225E31">
        <w:rPr>
          <w:rStyle w:val="FontStyle15"/>
          <w:rFonts w:ascii="Times New Roman" w:hAnsi="Times New Roman" w:cs="Times New Roman"/>
          <w:sz w:val="24"/>
          <w:szCs w:val="24"/>
        </w:rPr>
        <w:t>полнота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225E31" w:rsidRPr="00225E31">
        <w:rPr>
          <w:rStyle w:val="FontStyle15"/>
          <w:rFonts w:ascii="Times New Roman" w:hAnsi="Times New Roman" w:cs="Times New Roman"/>
          <w:sz w:val="24"/>
          <w:szCs w:val="24"/>
        </w:rPr>
        <w:t>и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225E31" w:rsidRPr="00225E31">
        <w:rPr>
          <w:rStyle w:val="FontStyle15"/>
          <w:rFonts w:ascii="Times New Roman" w:hAnsi="Times New Roman" w:cs="Times New Roman"/>
          <w:sz w:val="24"/>
          <w:szCs w:val="24"/>
        </w:rPr>
        <w:t>систематичность выполнения всех упражнений.</w:t>
      </w:r>
    </w:p>
    <w:p w:rsidR="00225E31" w:rsidRDefault="00225E31" w:rsidP="00E4578F">
      <w:pPr>
        <w:pStyle w:val="Style6"/>
        <w:widowControl/>
        <w:spacing w:before="240"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225E31">
        <w:rPr>
          <w:rStyle w:val="FontStyle14"/>
          <w:rFonts w:ascii="Times New Roman" w:hAnsi="Times New Roman" w:cs="Times New Roman"/>
          <w:sz w:val="24"/>
          <w:szCs w:val="24"/>
        </w:rPr>
        <w:t>2</w:t>
      </w:r>
      <w:r w:rsidR="00E4578F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225E31">
        <w:rPr>
          <w:rStyle w:val="FontStyle14"/>
          <w:rFonts w:ascii="Times New Roman" w:hAnsi="Times New Roman" w:cs="Times New Roman"/>
          <w:sz w:val="24"/>
          <w:szCs w:val="24"/>
        </w:rPr>
        <w:t xml:space="preserve">условие </w:t>
      </w:r>
      <w:r w:rsidRPr="00225E31">
        <w:rPr>
          <w:rStyle w:val="FontStyle15"/>
          <w:rFonts w:ascii="Times New Roman" w:hAnsi="Times New Roman" w:cs="Times New Roman"/>
          <w:sz w:val="24"/>
          <w:szCs w:val="24"/>
        </w:rPr>
        <w:t>- сознательное выполнения упражнений, с глубоким пониманием его смысла и сущности выполняемых действий.</w:t>
      </w:r>
      <w:r w:rsidR="00E4578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</w:p>
    <w:p w:rsidR="00225E31" w:rsidRDefault="00225E31" w:rsidP="00E4578F">
      <w:pPr>
        <w:pStyle w:val="Style6"/>
        <w:widowControl/>
        <w:spacing w:before="240"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225E31">
        <w:rPr>
          <w:rStyle w:val="FontStyle14"/>
          <w:rFonts w:ascii="Times New Roman" w:hAnsi="Times New Roman" w:cs="Times New Roman"/>
          <w:sz w:val="24"/>
          <w:szCs w:val="24"/>
        </w:rPr>
        <w:t>З</w:t>
      </w:r>
      <w:r w:rsidR="00E4578F">
        <w:rPr>
          <w:rStyle w:val="FontStyle14"/>
          <w:rFonts w:ascii="Times New Roman" w:hAnsi="Times New Roman" w:cs="Times New Roman"/>
          <w:sz w:val="24"/>
          <w:szCs w:val="24"/>
        </w:rPr>
        <w:t xml:space="preserve"> условие </w:t>
      </w:r>
      <w:r w:rsidRPr="00225E31">
        <w:rPr>
          <w:rStyle w:val="FontStyle14"/>
          <w:rFonts w:ascii="Times New Roman" w:hAnsi="Times New Roman" w:cs="Times New Roman"/>
          <w:sz w:val="24"/>
          <w:szCs w:val="24"/>
        </w:rPr>
        <w:t xml:space="preserve">- </w:t>
      </w:r>
      <w:r w:rsidRPr="00225E31">
        <w:rPr>
          <w:rStyle w:val="FontStyle15"/>
          <w:rFonts w:ascii="Times New Roman" w:hAnsi="Times New Roman" w:cs="Times New Roman"/>
          <w:sz w:val="24"/>
          <w:szCs w:val="24"/>
        </w:rPr>
        <w:t>постепенное наращивание скорости и приобретение навыков.</w:t>
      </w:r>
    </w:p>
    <w:p w:rsidR="00E4578F" w:rsidRPr="00225E31" w:rsidRDefault="00E4578F" w:rsidP="00E4578F">
      <w:pPr>
        <w:pStyle w:val="Style6"/>
        <w:widowControl/>
        <w:spacing w:before="240"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225E31" w:rsidRDefault="00E4578F" w:rsidP="00E4578F">
      <w:pPr>
        <w:pStyle w:val="Style3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78F">
        <w:rPr>
          <w:rFonts w:ascii="Times New Roman" w:hAnsi="Times New Roman" w:cs="Times New Roman"/>
          <w:sz w:val="28"/>
          <w:szCs w:val="28"/>
        </w:rPr>
        <w:t>Урок №2. Правила чтения</w:t>
      </w:r>
    </w:p>
    <w:p w:rsidR="00E4578F" w:rsidRPr="00E4578F" w:rsidRDefault="00E4578F" w:rsidP="00E4578F">
      <w:pPr>
        <w:pStyle w:val="Style3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E31" w:rsidRPr="00225E31" w:rsidRDefault="0067184A" w:rsidP="00225E31">
      <w:pPr>
        <w:pStyle w:val="Style3"/>
        <w:widowControl/>
        <w:spacing w:before="38" w:line="276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</w:t>
      </w:r>
      <w:r w:rsidR="00225E31" w:rsidRPr="00225E31">
        <w:rPr>
          <w:rStyle w:val="FontStyle13"/>
          <w:rFonts w:ascii="Times New Roman" w:hAnsi="Times New Roman" w:cs="Times New Roman"/>
          <w:sz w:val="24"/>
          <w:szCs w:val="24"/>
        </w:rPr>
        <w:t>Ученые утверждают, что путем многократных повторений человек приобретает определенную систему привычек и навыков, которые затем легко используют автоматически, без напряжения.</w:t>
      </w:r>
    </w:p>
    <w:p w:rsidR="00225E31" w:rsidRPr="00225E31" w:rsidRDefault="0067184A" w:rsidP="00225E31">
      <w:pPr>
        <w:pStyle w:val="Style4"/>
        <w:widowControl/>
        <w:spacing w:before="10" w:line="276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</w:t>
      </w:r>
      <w:r w:rsidR="00225E31" w:rsidRPr="00225E31">
        <w:rPr>
          <w:rStyle w:val="FontStyle13"/>
          <w:rFonts w:ascii="Times New Roman" w:hAnsi="Times New Roman" w:cs="Times New Roman"/>
          <w:sz w:val="24"/>
          <w:szCs w:val="24"/>
        </w:rPr>
        <w:t>При использовании правил чтения формируются навыки чтения, предусматривающие определенную последовательность умственных действий в соответствии с правилами чтения.</w:t>
      </w:r>
    </w:p>
    <w:p w:rsidR="00225E31" w:rsidRPr="00225E31" w:rsidRDefault="00225E31" w:rsidP="00225E31">
      <w:pPr>
        <w:pStyle w:val="Style1"/>
        <w:widowControl/>
        <w:spacing w:line="276" w:lineRule="auto"/>
        <w:jc w:val="center"/>
        <w:rPr>
          <w:rFonts w:ascii="Times New Roman" w:hAnsi="Times New Roman" w:cs="Times New Roman"/>
        </w:rPr>
      </w:pPr>
    </w:p>
    <w:p w:rsidR="0067184A" w:rsidRDefault="0067184A" w:rsidP="0067184A">
      <w:pPr>
        <w:pStyle w:val="Style2"/>
        <w:widowControl/>
        <w:tabs>
          <w:tab w:val="left" w:pos="317"/>
        </w:tabs>
        <w:spacing w:before="72"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67184A">
        <w:rPr>
          <w:rStyle w:val="FontStyle12"/>
          <w:rFonts w:ascii="Times New Roman" w:hAnsi="Times New Roman" w:cs="Times New Roman"/>
          <w:sz w:val="28"/>
          <w:szCs w:val="28"/>
        </w:rPr>
        <w:t>Правила чтения блоками</w:t>
      </w:r>
    </w:p>
    <w:p w:rsidR="0067184A" w:rsidRPr="0067184A" w:rsidRDefault="0067184A" w:rsidP="0067184A">
      <w:pPr>
        <w:pStyle w:val="Style2"/>
        <w:widowControl/>
        <w:tabs>
          <w:tab w:val="left" w:pos="317"/>
        </w:tabs>
        <w:spacing w:before="72"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225E31" w:rsidRPr="00225E31" w:rsidRDefault="00225E31" w:rsidP="00225E31">
      <w:pPr>
        <w:pStyle w:val="Style2"/>
        <w:widowControl/>
        <w:numPr>
          <w:ilvl w:val="0"/>
          <w:numId w:val="2"/>
        </w:numPr>
        <w:tabs>
          <w:tab w:val="left" w:pos="317"/>
        </w:tabs>
        <w:spacing w:before="72" w:line="276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225E3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Название</w:t>
      </w:r>
    </w:p>
    <w:p w:rsidR="00225E31" w:rsidRPr="00225E31" w:rsidRDefault="00225E31" w:rsidP="00225E31">
      <w:pPr>
        <w:pStyle w:val="Style2"/>
        <w:widowControl/>
        <w:numPr>
          <w:ilvl w:val="0"/>
          <w:numId w:val="2"/>
        </w:numPr>
        <w:tabs>
          <w:tab w:val="left" w:pos="317"/>
        </w:tabs>
        <w:spacing w:line="276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225E31">
        <w:rPr>
          <w:rStyle w:val="FontStyle12"/>
          <w:rFonts w:ascii="Times New Roman" w:hAnsi="Times New Roman" w:cs="Times New Roman"/>
          <w:sz w:val="24"/>
          <w:szCs w:val="24"/>
        </w:rPr>
        <w:t>Факты</w:t>
      </w:r>
    </w:p>
    <w:p w:rsidR="00225E31" w:rsidRPr="00225E31" w:rsidRDefault="00225E31" w:rsidP="00225E31">
      <w:pPr>
        <w:pStyle w:val="Style2"/>
        <w:widowControl/>
        <w:numPr>
          <w:ilvl w:val="0"/>
          <w:numId w:val="2"/>
        </w:numPr>
        <w:tabs>
          <w:tab w:val="left" w:pos="317"/>
        </w:tabs>
        <w:spacing w:line="276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225E31">
        <w:rPr>
          <w:rStyle w:val="FontStyle12"/>
          <w:rFonts w:ascii="Times New Roman" w:hAnsi="Times New Roman" w:cs="Times New Roman"/>
          <w:sz w:val="24"/>
          <w:szCs w:val="24"/>
        </w:rPr>
        <w:t>Действия</w:t>
      </w:r>
    </w:p>
    <w:p w:rsidR="00225E31" w:rsidRPr="00225E31" w:rsidRDefault="00225E31" w:rsidP="00225E31">
      <w:pPr>
        <w:pStyle w:val="Style2"/>
        <w:widowControl/>
        <w:numPr>
          <w:ilvl w:val="0"/>
          <w:numId w:val="2"/>
        </w:numPr>
        <w:tabs>
          <w:tab w:val="left" w:pos="317"/>
        </w:tabs>
        <w:spacing w:line="276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225E31">
        <w:rPr>
          <w:rStyle w:val="FontStyle12"/>
          <w:rFonts w:ascii="Times New Roman" w:hAnsi="Times New Roman" w:cs="Times New Roman"/>
          <w:sz w:val="24"/>
          <w:szCs w:val="24"/>
        </w:rPr>
        <w:t>Основное содержание текста</w:t>
      </w:r>
    </w:p>
    <w:p w:rsidR="00225E31" w:rsidRPr="0067184A" w:rsidRDefault="00225E31" w:rsidP="0067184A">
      <w:pPr>
        <w:pStyle w:val="Style6"/>
        <w:widowControl/>
        <w:spacing w:before="235" w:line="276" w:lineRule="auto"/>
        <w:ind w:left="61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67184A">
        <w:rPr>
          <w:rStyle w:val="FontStyle14"/>
          <w:rFonts w:ascii="Times New Roman" w:hAnsi="Times New Roman" w:cs="Times New Roman"/>
          <w:sz w:val="28"/>
          <w:szCs w:val="28"/>
        </w:rPr>
        <w:t>Как практически пользоваться «Правилами чтения»?</w:t>
      </w:r>
    </w:p>
    <w:p w:rsidR="00225E31" w:rsidRPr="00225E31" w:rsidRDefault="00225E31" w:rsidP="00225E31">
      <w:pPr>
        <w:pStyle w:val="Style5"/>
        <w:widowControl/>
        <w:numPr>
          <w:ilvl w:val="0"/>
          <w:numId w:val="3"/>
        </w:numPr>
        <w:tabs>
          <w:tab w:val="left" w:pos="298"/>
        </w:tabs>
        <w:spacing w:before="360"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Каждая книга, рассказ имеют свое название.</w:t>
      </w:r>
    </w:p>
    <w:p w:rsidR="00225E31" w:rsidRPr="00225E31" w:rsidRDefault="00225E31" w:rsidP="00225E31">
      <w:pPr>
        <w:pStyle w:val="Style5"/>
        <w:widowControl/>
        <w:numPr>
          <w:ilvl w:val="0"/>
          <w:numId w:val="3"/>
        </w:numPr>
        <w:tabs>
          <w:tab w:val="left" w:pos="298"/>
        </w:tabs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 xml:space="preserve">Фамилии, географические данные, различные 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>количественные данные (вес, дли</w:t>
      </w: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на)</w:t>
      </w:r>
    </w:p>
    <w:p w:rsidR="00225E31" w:rsidRPr="00225E31" w:rsidRDefault="00225E31" w:rsidP="00225E31">
      <w:pPr>
        <w:pStyle w:val="Style5"/>
        <w:widowControl/>
        <w:numPr>
          <w:ilvl w:val="0"/>
          <w:numId w:val="3"/>
        </w:numPr>
        <w:tabs>
          <w:tab w:val="left" w:pos="298"/>
        </w:tabs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Какие действия совершают герои прочитанных произведений, что за события происходят.</w:t>
      </w:r>
    </w:p>
    <w:p w:rsidR="00225E31" w:rsidRPr="00225E31" w:rsidRDefault="00225E31" w:rsidP="00225E31">
      <w:pPr>
        <w:pStyle w:val="Style5"/>
        <w:widowControl/>
        <w:numPr>
          <w:ilvl w:val="0"/>
          <w:numId w:val="3"/>
        </w:numPr>
        <w:tabs>
          <w:tab w:val="left" w:pos="298"/>
        </w:tabs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Кратко, 1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-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2 предложениями, сформулировать письменно своими словами основное содержание прочитанного.</w:t>
      </w:r>
    </w:p>
    <w:p w:rsidR="00225E31" w:rsidRPr="00225E31" w:rsidRDefault="00225E31" w:rsidP="00225E31">
      <w:pPr>
        <w:pStyle w:val="Style3"/>
        <w:widowControl/>
        <w:spacing w:line="276" w:lineRule="auto"/>
        <w:rPr>
          <w:rFonts w:ascii="Times New Roman" w:hAnsi="Times New Roman" w:cs="Times New Roman"/>
        </w:rPr>
      </w:pPr>
    </w:p>
    <w:p w:rsidR="00225E31" w:rsidRPr="00225E31" w:rsidRDefault="0067184A" w:rsidP="00225E31">
      <w:pPr>
        <w:pStyle w:val="Style3"/>
        <w:widowControl/>
        <w:spacing w:before="29"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</w:t>
      </w:r>
      <w:r w:rsidR="00225E31" w:rsidRPr="00225E31">
        <w:rPr>
          <w:rStyle w:val="FontStyle13"/>
          <w:rFonts w:ascii="Times New Roman" w:hAnsi="Times New Roman" w:cs="Times New Roman"/>
          <w:sz w:val="24"/>
          <w:szCs w:val="24"/>
        </w:rPr>
        <w:t>Мы рекомендуем укрепить «Правила чтения» над рабочим столом для лучшего усвоения.</w:t>
      </w:r>
    </w:p>
    <w:p w:rsidR="00225E31" w:rsidRPr="00225E31" w:rsidRDefault="00225E31" w:rsidP="00225E31">
      <w:pPr>
        <w:pStyle w:val="Style3"/>
        <w:widowControl/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Чтение по «Правилам чтения» - это организованный и целенаправленный процесс.</w:t>
      </w:r>
    </w:p>
    <w:p w:rsidR="00225E31" w:rsidRPr="00225E31" w:rsidRDefault="00225E31" w:rsidP="00225E31">
      <w:pPr>
        <w:pStyle w:val="Style3"/>
        <w:widowControl/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«Правила чтения» - это смысловой фундамент техники чтения.</w:t>
      </w:r>
    </w:p>
    <w:p w:rsidR="00225E31" w:rsidRPr="00225E31" w:rsidRDefault="00225E31" w:rsidP="0067184A">
      <w:pPr>
        <w:pStyle w:val="Style1"/>
        <w:widowControl/>
        <w:spacing w:line="276" w:lineRule="auto"/>
        <w:rPr>
          <w:rFonts w:ascii="Times New Roman" w:hAnsi="Times New Roman" w:cs="Times New Roman"/>
        </w:rPr>
      </w:pPr>
    </w:p>
    <w:p w:rsidR="00225E31" w:rsidRPr="00225E31" w:rsidRDefault="00225E31" w:rsidP="00225E31">
      <w:pPr>
        <w:pStyle w:val="Style1"/>
        <w:widowControl/>
        <w:spacing w:line="276" w:lineRule="auto"/>
        <w:jc w:val="center"/>
        <w:rPr>
          <w:rFonts w:ascii="Times New Roman" w:hAnsi="Times New Roman" w:cs="Times New Roman"/>
        </w:rPr>
      </w:pPr>
    </w:p>
    <w:p w:rsidR="00225E31" w:rsidRDefault="0067184A" w:rsidP="0067184A">
      <w:pPr>
        <w:pStyle w:val="Style3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67184A">
        <w:rPr>
          <w:rFonts w:ascii="Times New Roman" w:hAnsi="Times New Roman" w:cs="Times New Roman"/>
          <w:sz w:val="28"/>
          <w:szCs w:val="28"/>
        </w:rPr>
        <w:t>Как размечать текст по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14"/>
          <w:rFonts w:ascii="Times New Roman" w:hAnsi="Times New Roman" w:cs="Times New Roman"/>
          <w:sz w:val="28"/>
          <w:szCs w:val="28"/>
        </w:rPr>
        <w:t>«Правилам</w:t>
      </w:r>
      <w:r w:rsidRPr="0067184A">
        <w:rPr>
          <w:rStyle w:val="FontStyle14"/>
          <w:rFonts w:ascii="Times New Roman" w:hAnsi="Times New Roman" w:cs="Times New Roman"/>
          <w:sz w:val="28"/>
          <w:szCs w:val="28"/>
        </w:rPr>
        <w:t xml:space="preserve"> чтения»</w:t>
      </w:r>
    </w:p>
    <w:p w:rsidR="0067184A" w:rsidRPr="00225E31" w:rsidRDefault="0067184A" w:rsidP="0067184A">
      <w:pPr>
        <w:pStyle w:val="Style3"/>
        <w:widowControl/>
        <w:spacing w:line="276" w:lineRule="auto"/>
        <w:jc w:val="center"/>
        <w:rPr>
          <w:rFonts w:ascii="Times New Roman" w:hAnsi="Times New Roman" w:cs="Times New Roman"/>
        </w:rPr>
      </w:pPr>
    </w:p>
    <w:p w:rsidR="00225E31" w:rsidRDefault="00225E31" w:rsidP="0067184A">
      <w:pPr>
        <w:pStyle w:val="Style3"/>
        <w:widowControl/>
        <w:numPr>
          <w:ilvl w:val="0"/>
          <w:numId w:val="7"/>
        </w:numPr>
        <w:spacing w:before="34"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Для разметки текста должны использовать для каждого блока свой цвет и придерживаться этих цветов всегда, чтобы цвет также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 xml:space="preserve"> помогал запоминать необходимое</w:t>
      </w:r>
    </w:p>
    <w:p w:rsidR="0067184A" w:rsidRPr="00225E31" w:rsidRDefault="0067184A" w:rsidP="0067184A">
      <w:pPr>
        <w:pStyle w:val="Style3"/>
        <w:widowControl/>
        <w:spacing w:before="34" w:line="276" w:lineRule="auto"/>
        <w:ind w:left="72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25E31" w:rsidRPr="00225E31" w:rsidRDefault="00225E31" w:rsidP="0067184A">
      <w:pPr>
        <w:pStyle w:val="Style3"/>
        <w:widowControl/>
        <w:spacing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1 блок   название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-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светло-коричневый</w:t>
      </w:r>
    </w:p>
    <w:p w:rsidR="00225E31" w:rsidRPr="00225E31" w:rsidRDefault="00225E31" w:rsidP="0067184A">
      <w:pPr>
        <w:pStyle w:val="Style4"/>
        <w:widowControl/>
        <w:numPr>
          <w:ilvl w:val="0"/>
          <w:numId w:val="4"/>
        </w:numPr>
        <w:tabs>
          <w:tab w:val="left" w:pos="216"/>
        </w:tabs>
        <w:spacing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блок   факты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-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желтый</w:t>
      </w:r>
    </w:p>
    <w:p w:rsidR="00225E31" w:rsidRPr="00225E31" w:rsidRDefault="00225E31" w:rsidP="0067184A">
      <w:pPr>
        <w:pStyle w:val="Style4"/>
        <w:widowControl/>
        <w:numPr>
          <w:ilvl w:val="0"/>
          <w:numId w:val="4"/>
        </w:numPr>
        <w:tabs>
          <w:tab w:val="left" w:pos="216"/>
        </w:tabs>
        <w:spacing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блок   действия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-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светло-зеленый</w:t>
      </w:r>
    </w:p>
    <w:p w:rsidR="00225E31" w:rsidRPr="00225E31" w:rsidRDefault="00225E31" w:rsidP="0067184A">
      <w:pPr>
        <w:pStyle w:val="Style4"/>
        <w:widowControl/>
        <w:numPr>
          <w:ilvl w:val="0"/>
          <w:numId w:val="4"/>
        </w:numPr>
        <w:tabs>
          <w:tab w:val="left" w:pos="216"/>
        </w:tabs>
        <w:spacing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 xml:space="preserve">блок 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 xml:space="preserve">  </w:t>
      </w: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основное содержания текста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-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красный</w:t>
      </w:r>
    </w:p>
    <w:p w:rsidR="00225E31" w:rsidRPr="00225E31" w:rsidRDefault="00225E31" w:rsidP="00225E31">
      <w:pPr>
        <w:pStyle w:val="Style3"/>
        <w:widowControl/>
        <w:spacing w:line="276" w:lineRule="auto"/>
        <w:rPr>
          <w:rFonts w:ascii="Times New Roman" w:hAnsi="Times New Roman" w:cs="Times New Roman"/>
        </w:rPr>
      </w:pPr>
    </w:p>
    <w:p w:rsidR="00225E31" w:rsidRPr="00225E31" w:rsidRDefault="00225E31" w:rsidP="0067184A">
      <w:pPr>
        <w:pStyle w:val="Style3"/>
        <w:widowControl/>
        <w:numPr>
          <w:ilvl w:val="0"/>
          <w:numId w:val="7"/>
        </w:numPr>
        <w:spacing w:before="58"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Самое главное - вы научитесь при этом гораздо лучше усваивать</w:t>
      </w:r>
    </w:p>
    <w:p w:rsidR="0067184A" w:rsidRDefault="0067184A" w:rsidP="0067184A">
      <w:pPr>
        <w:pStyle w:val="Style2"/>
        <w:widowControl/>
        <w:spacing w:before="43" w:line="276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прочитанное</w:t>
      </w:r>
      <w:r w:rsidR="00225E31" w:rsidRPr="00225E31">
        <w:rPr>
          <w:rStyle w:val="FontStyle14"/>
          <w:rFonts w:ascii="Times New Roman" w:hAnsi="Times New Roman" w:cs="Times New Roman"/>
          <w:sz w:val="24"/>
          <w:szCs w:val="24"/>
        </w:rPr>
        <w:t xml:space="preserve">    </w:t>
      </w:r>
    </w:p>
    <w:p w:rsidR="00225E31" w:rsidRPr="00225E31" w:rsidRDefault="00225E31" w:rsidP="0067184A">
      <w:pPr>
        <w:pStyle w:val="Style2"/>
        <w:widowControl/>
        <w:spacing w:before="43" w:line="276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225E31">
        <w:rPr>
          <w:rStyle w:val="FontStyle12"/>
          <w:rFonts w:ascii="Times New Roman" w:hAnsi="Times New Roman" w:cs="Times New Roman"/>
          <w:sz w:val="24"/>
          <w:szCs w:val="24"/>
        </w:rPr>
        <w:t>(стр.23 - образец)</w:t>
      </w:r>
    </w:p>
    <w:p w:rsidR="00225E31" w:rsidRPr="00225E31" w:rsidRDefault="00225E31" w:rsidP="00225E31">
      <w:pPr>
        <w:pStyle w:val="Style1"/>
        <w:widowControl/>
        <w:spacing w:line="276" w:lineRule="auto"/>
        <w:jc w:val="center"/>
        <w:rPr>
          <w:rFonts w:ascii="Times New Roman" w:hAnsi="Times New Roman" w:cs="Times New Roman"/>
        </w:rPr>
      </w:pPr>
    </w:p>
    <w:p w:rsidR="0067184A" w:rsidRPr="0067184A" w:rsidRDefault="0067184A" w:rsidP="0067184A">
      <w:pPr>
        <w:pStyle w:val="Style4"/>
        <w:widowControl/>
        <w:tabs>
          <w:tab w:val="left" w:pos="283"/>
        </w:tabs>
        <w:spacing w:before="278" w:line="276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67184A">
        <w:rPr>
          <w:rStyle w:val="FontStyle13"/>
          <w:rFonts w:ascii="Times New Roman" w:hAnsi="Times New Roman" w:cs="Times New Roman"/>
          <w:sz w:val="28"/>
          <w:szCs w:val="28"/>
        </w:rPr>
        <w:t>Как читать правильно</w:t>
      </w:r>
    </w:p>
    <w:p w:rsidR="00225E31" w:rsidRPr="00225E31" w:rsidRDefault="00225E31" w:rsidP="0067184A">
      <w:pPr>
        <w:pStyle w:val="Style4"/>
        <w:widowControl/>
        <w:numPr>
          <w:ilvl w:val="0"/>
          <w:numId w:val="5"/>
        </w:numPr>
        <w:tabs>
          <w:tab w:val="left" w:pos="283"/>
        </w:tabs>
        <w:spacing w:before="278"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 xml:space="preserve">Читать только те тексты, которые </w:t>
      </w:r>
      <w:r w:rsidRPr="00225E31">
        <w:rPr>
          <w:rStyle w:val="FontStyle14"/>
          <w:rFonts w:ascii="Times New Roman" w:hAnsi="Times New Roman" w:cs="Times New Roman"/>
          <w:sz w:val="24"/>
          <w:szCs w:val="24"/>
        </w:rPr>
        <w:t xml:space="preserve">вам 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>интересны или необходимы для учебы</w:t>
      </w:r>
    </w:p>
    <w:p w:rsidR="00225E31" w:rsidRPr="00225E31" w:rsidRDefault="0067184A" w:rsidP="0067184A">
      <w:pPr>
        <w:pStyle w:val="Style4"/>
        <w:widowControl/>
        <w:numPr>
          <w:ilvl w:val="0"/>
          <w:numId w:val="5"/>
        </w:numPr>
        <w:tabs>
          <w:tab w:val="left" w:pos="283"/>
        </w:tabs>
        <w:spacing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Читать по правилам чтения</w:t>
      </w:r>
    </w:p>
    <w:p w:rsidR="00225E31" w:rsidRPr="00225E31" w:rsidRDefault="00225E31" w:rsidP="0067184A">
      <w:pPr>
        <w:pStyle w:val="Style4"/>
        <w:widowControl/>
        <w:numPr>
          <w:ilvl w:val="0"/>
          <w:numId w:val="5"/>
        </w:numPr>
        <w:tabs>
          <w:tab w:val="left" w:pos="283"/>
        </w:tabs>
        <w:spacing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Читать молча, про себя. Губами не шевелит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>ь, пальцами по строке не водить</w:t>
      </w:r>
    </w:p>
    <w:p w:rsidR="00225E31" w:rsidRPr="00225E31" w:rsidRDefault="00225E31" w:rsidP="0067184A">
      <w:pPr>
        <w:pStyle w:val="Style4"/>
        <w:widowControl/>
        <w:numPr>
          <w:ilvl w:val="0"/>
          <w:numId w:val="5"/>
        </w:numPr>
        <w:tabs>
          <w:tab w:val="left" w:pos="283"/>
        </w:tabs>
        <w:spacing w:line="36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Во время чтения не отвлекаться на другие дела и мысли. Сосредоточиться</w:t>
      </w:r>
    </w:p>
    <w:p w:rsidR="00225E31" w:rsidRPr="00225E31" w:rsidRDefault="00225E31" w:rsidP="0067184A">
      <w:pPr>
        <w:pStyle w:val="Style4"/>
        <w:widowControl/>
        <w:numPr>
          <w:ilvl w:val="0"/>
          <w:numId w:val="5"/>
        </w:numPr>
        <w:tabs>
          <w:tab w:val="left" w:pos="283"/>
        </w:tabs>
        <w:spacing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Не чит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>ать лежа и при плохом освещении</w:t>
      </w:r>
    </w:p>
    <w:p w:rsidR="00225E31" w:rsidRDefault="0067184A" w:rsidP="0067184A">
      <w:pPr>
        <w:pStyle w:val="Style1"/>
        <w:widowControl/>
        <w:spacing w:before="144"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Упражнения </w:t>
      </w:r>
      <w:r w:rsidR="00225E31" w:rsidRPr="00225E31">
        <w:rPr>
          <w:rStyle w:val="FontStyle13"/>
          <w:rFonts w:ascii="Times New Roman" w:hAnsi="Times New Roman" w:cs="Times New Roman"/>
          <w:sz w:val="24"/>
          <w:szCs w:val="24"/>
        </w:rPr>
        <w:t>(стр.25)</w:t>
      </w:r>
    </w:p>
    <w:p w:rsidR="0067184A" w:rsidRPr="0067184A" w:rsidRDefault="0067184A" w:rsidP="0067184A">
      <w:pPr>
        <w:pStyle w:val="Style1"/>
        <w:widowControl/>
        <w:spacing w:before="144" w:line="276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67184A">
        <w:rPr>
          <w:rStyle w:val="FontStyle13"/>
          <w:rFonts w:ascii="Times New Roman" w:hAnsi="Times New Roman" w:cs="Times New Roman"/>
          <w:sz w:val="28"/>
          <w:szCs w:val="28"/>
        </w:rPr>
        <w:t>Урок №3 Понимание прочитанного</w:t>
      </w:r>
    </w:p>
    <w:p w:rsidR="0067184A" w:rsidRPr="00225E31" w:rsidRDefault="0067184A" w:rsidP="0067184A">
      <w:pPr>
        <w:pStyle w:val="Style1"/>
        <w:widowControl/>
        <w:spacing w:before="144" w:line="276" w:lineRule="auto"/>
        <w:rPr>
          <w:rFonts w:ascii="Times New Roman" w:hAnsi="Times New Roman" w:cs="Times New Roman"/>
        </w:rPr>
      </w:pPr>
    </w:p>
    <w:p w:rsidR="00225E31" w:rsidRPr="00225E31" w:rsidRDefault="00225E31" w:rsidP="00225E31">
      <w:pPr>
        <w:pStyle w:val="Style3"/>
        <w:widowControl/>
        <w:spacing w:before="101"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Для того чтобы правильно понять содержание текста, необходимо:</w:t>
      </w:r>
    </w:p>
    <w:p w:rsidR="00225E31" w:rsidRPr="00225E31" w:rsidRDefault="00225E31" w:rsidP="00225E31">
      <w:pPr>
        <w:pStyle w:val="Style3"/>
        <w:widowControl/>
        <w:spacing w:line="276" w:lineRule="auto"/>
        <w:rPr>
          <w:rFonts w:ascii="Times New Roman" w:hAnsi="Times New Roman" w:cs="Times New Roman"/>
        </w:rPr>
      </w:pPr>
    </w:p>
    <w:p w:rsidR="00225E31" w:rsidRPr="00225E31" w:rsidRDefault="00225E31" w:rsidP="0067184A">
      <w:pPr>
        <w:pStyle w:val="Style3"/>
        <w:widowControl/>
        <w:spacing w:before="82"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1 .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Разбираться в событиях, фактах, опис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>анных в нем</w:t>
      </w:r>
    </w:p>
    <w:p w:rsidR="00225E31" w:rsidRPr="00225E31" w:rsidRDefault="00225E31" w:rsidP="0067184A">
      <w:pPr>
        <w:pStyle w:val="Style4"/>
        <w:widowControl/>
        <w:numPr>
          <w:ilvl w:val="0"/>
          <w:numId w:val="6"/>
        </w:numPr>
        <w:tabs>
          <w:tab w:val="left" w:pos="278"/>
        </w:tabs>
        <w:spacing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Понимать мысли и ч</w:t>
      </w:r>
      <w:r w:rsidR="0067184A">
        <w:rPr>
          <w:rStyle w:val="FontStyle13"/>
          <w:rFonts w:ascii="Times New Roman" w:hAnsi="Times New Roman" w:cs="Times New Roman"/>
          <w:sz w:val="24"/>
          <w:szCs w:val="24"/>
        </w:rPr>
        <w:t>увства автора, создавшего текст</w:t>
      </w:r>
    </w:p>
    <w:p w:rsidR="00225E31" w:rsidRPr="00225E31" w:rsidRDefault="00225E31" w:rsidP="0067184A">
      <w:pPr>
        <w:pStyle w:val="Style4"/>
        <w:widowControl/>
        <w:numPr>
          <w:ilvl w:val="0"/>
          <w:numId w:val="6"/>
        </w:numPr>
        <w:tabs>
          <w:tab w:val="left" w:pos="278"/>
        </w:tabs>
        <w:spacing w:line="36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Понимать «подтекстовую» информацию, заложенную между строк</w:t>
      </w:r>
    </w:p>
    <w:p w:rsidR="00225E31" w:rsidRPr="00225E31" w:rsidRDefault="00225E31" w:rsidP="00225E31">
      <w:pPr>
        <w:pStyle w:val="Style3"/>
        <w:widowControl/>
        <w:spacing w:line="276" w:lineRule="auto"/>
        <w:rPr>
          <w:rFonts w:ascii="Times New Roman" w:hAnsi="Times New Roman" w:cs="Times New Roman"/>
        </w:rPr>
      </w:pPr>
    </w:p>
    <w:p w:rsidR="00225E31" w:rsidRPr="00225E31" w:rsidRDefault="00225E31" w:rsidP="00225E31">
      <w:pPr>
        <w:pStyle w:val="Style3"/>
        <w:widowControl/>
        <w:spacing w:before="72"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225E31">
        <w:rPr>
          <w:rStyle w:val="FontStyle13"/>
          <w:rFonts w:ascii="Times New Roman" w:hAnsi="Times New Roman" w:cs="Times New Roman"/>
          <w:sz w:val="24"/>
          <w:szCs w:val="24"/>
        </w:rPr>
        <w:t>Понимание текста начинается с осмысления каждого слова, словосочетания, предложения.</w:t>
      </w:r>
    </w:p>
    <w:p w:rsidR="0067184A" w:rsidRDefault="0067184A" w:rsidP="0067184A">
      <w:pPr>
        <w:pStyle w:val="Style1"/>
        <w:widowControl/>
        <w:spacing w:before="77" w:line="276" w:lineRule="auto"/>
        <w:jc w:val="both"/>
        <w:rPr>
          <w:rFonts w:ascii="Times New Roman" w:hAnsi="Times New Roman" w:cs="Times New Roman"/>
        </w:rPr>
      </w:pPr>
    </w:p>
    <w:p w:rsidR="00225E31" w:rsidRPr="00225E31" w:rsidRDefault="0067184A" w:rsidP="0067184A">
      <w:pPr>
        <w:pStyle w:val="Style1"/>
        <w:widowControl/>
        <w:spacing w:before="77" w:line="276" w:lineRule="auto"/>
        <w:jc w:val="both"/>
        <w:rPr>
          <w:rStyle w:val="FontStyle11"/>
          <w:rFonts w:ascii="Times New Roman" w:hAnsi="Times New Roman" w:cs="Times New Roman"/>
          <w:spacing w:val="-30"/>
          <w:sz w:val="24"/>
          <w:szCs w:val="24"/>
        </w:rPr>
      </w:pPr>
      <w:r>
        <w:rPr>
          <w:rFonts w:ascii="Times New Roman" w:hAnsi="Times New Roman" w:cs="Times New Roman"/>
        </w:rPr>
        <w:t xml:space="preserve">Упражнения </w:t>
      </w:r>
      <w:r w:rsidR="00225E31" w:rsidRPr="00225E31">
        <w:rPr>
          <w:rStyle w:val="FontStyle11"/>
          <w:rFonts w:ascii="Times New Roman" w:hAnsi="Times New Roman" w:cs="Times New Roman"/>
          <w:spacing w:val="-30"/>
          <w:sz w:val="24"/>
          <w:szCs w:val="24"/>
        </w:rPr>
        <w:t>(стр.</w:t>
      </w:r>
      <w:r>
        <w:rPr>
          <w:rStyle w:val="FontStyle11"/>
          <w:rFonts w:ascii="Times New Roman" w:hAnsi="Times New Roman" w:cs="Times New Roman"/>
          <w:spacing w:val="-30"/>
          <w:sz w:val="24"/>
          <w:szCs w:val="24"/>
        </w:rPr>
        <w:t xml:space="preserve">.  </w:t>
      </w:r>
      <w:r w:rsidR="00225E31" w:rsidRPr="00225E31">
        <w:rPr>
          <w:rStyle w:val="FontStyle11"/>
          <w:rFonts w:ascii="Times New Roman" w:hAnsi="Times New Roman" w:cs="Times New Roman"/>
          <w:spacing w:val="-30"/>
          <w:sz w:val="24"/>
          <w:szCs w:val="24"/>
        </w:rPr>
        <w:t>31</w:t>
      </w:r>
      <w:r>
        <w:rPr>
          <w:rStyle w:val="FontStyle11"/>
          <w:rFonts w:ascii="Times New Roman" w:hAnsi="Times New Roman" w:cs="Times New Roman"/>
          <w:spacing w:val="-30"/>
          <w:sz w:val="24"/>
          <w:szCs w:val="24"/>
        </w:rPr>
        <w:t xml:space="preserve">  </w:t>
      </w:r>
      <w:r w:rsidR="00225E31" w:rsidRPr="00225E31">
        <w:rPr>
          <w:rStyle w:val="FontStyle11"/>
          <w:rFonts w:ascii="Times New Roman" w:hAnsi="Times New Roman" w:cs="Times New Roman"/>
          <w:spacing w:val="-30"/>
          <w:sz w:val="24"/>
          <w:szCs w:val="24"/>
        </w:rPr>
        <w:t>-</w:t>
      </w:r>
      <w:r>
        <w:rPr>
          <w:rStyle w:val="FontStyle11"/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225E31" w:rsidRPr="00225E3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225E31" w:rsidRPr="00225E31">
        <w:rPr>
          <w:rStyle w:val="FontStyle11"/>
          <w:rFonts w:ascii="Times New Roman" w:hAnsi="Times New Roman" w:cs="Times New Roman"/>
          <w:spacing w:val="-30"/>
          <w:sz w:val="24"/>
          <w:szCs w:val="24"/>
        </w:rPr>
        <w:t>37)</w:t>
      </w:r>
    </w:p>
    <w:p w:rsidR="00850CE8" w:rsidRDefault="00850CE8"/>
    <w:sectPr w:rsidR="00850CE8" w:rsidSect="00D21615">
      <w:footerReference w:type="default" r:id="rId8"/>
      <w:pgSz w:w="11905" w:h="16837"/>
      <w:pgMar w:top="1134" w:right="1134" w:bottom="1134" w:left="1134" w:header="720" w:footer="720" w:gutter="0"/>
      <w:pgBorders w:offsetFrom="page">
        <w:top w:val="swirligig" w:sz="12" w:space="24" w:color="auto"/>
        <w:left w:val="swirligig" w:sz="12" w:space="24" w:color="auto"/>
        <w:bottom w:val="swirligig" w:sz="12" w:space="24" w:color="auto"/>
        <w:right w:val="swirligig" w:sz="12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FD3" w:rsidRDefault="00643FD3" w:rsidP="00D21615">
      <w:pPr>
        <w:spacing w:after="0" w:line="240" w:lineRule="auto"/>
      </w:pPr>
      <w:r>
        <w:separator/>
      </w:r>
    </w:p>
  </w:endnote>
  <w:endnote w:type="continuationSeparator" w:id="1">
    <w:p w:rsidR="00643FD3" w:rsidRDefault="00643FD3" w:rsidP="00D2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1946"/>
      <w:docPartObj>
        <w:docPartGallery w:val="Page Numbers (Bottom of Page)"/>
        <w:docPartUnique/>
      </w:docPartObj>
    </w:sdtPr>
    <w:sdtContent>
      <w:p w:rsidR="00D21615" w:rsidRDefault="00D21615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21615" w:rsidRDefault="00D216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FD3" w:rsidRDefault="00643FD3" w:rsidP="00D21615">
      <w:pPr>
        <w:spacing w:after="0" w:line="240" w:lineRule="auto"/>
      </w:pPr>
      <w:r>
        <w:separator/>
      </w:r>
    </w:p>
  </w:footnote>
  <w:footnote w:type="continuationSeparator" w:id="1">
    <w:p w:rsidR="00643FD3" w:rsidRDefault="00643FD3" w:rsidP="00D2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C76"/>
    <w:multiLevelType w:val="singleLevel"/>
    <w:tmpl w:val="86D646CA"/>
    <w:lvl w:ilvl="0">
      <w:start w:val="1"/>
      <w:numFmt w:val="decimal"/>
      <w:lvlText w:val="%1."/>
      <w:legacy w:legacy="1" w:legacySpace="0" w:legacyIndent="317"/>
      <w:lvlJc w:val="left"/>
      <w:rPr>
        <w:rFonts w:ascii="Sylfaen" w:hAnsi="Sylfaen" w:hint="default"/>
      </w:rPr>
    </w:lvl>
  </w:abstractNum>
  <w:abstractNum w:abstractNumId="1">
    <w:nsid w:val="1C6D42B8"/>
    <w:multiLevelType w:val="hybridMultilevel"/>
    <w:tmpl w:val="D6FE7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65C40"/>
    <w:multiLevelType w:val="singleLevel"/>
    <w:tmpl w:val="B2F4ADEE"/>
    <w:lvl w:ilvl="0">
      <w:start w:val="1"/>
      <w:numFmt w:val="decimal"/>
      <w:lvlText w:val="%1)"/>
      <w:legacy w:legacy="1" w:legacySpace="0" w:legacyIndent="298"/>
      <w:lvlJc w:val="left"/>
      <w:rPr>
        <w:rFonts w:ascii="Sylfaen" w:hAnsi="Sylfaen" w:hint="default"/>
      </w:rPr>
    </w:lvl>
  </w:abstractNum>
  <w:abstractNum w:abstractNumId="3">
    <w:nsid w:val="248A0DF1"/>
    <w:multiLevelType w:val="singleLevel"/>
    <w:tmpl w:val="EE166ABC"/>
    <w:lvl w:ilvl="0">
      <w:start w:val="1"/>
      <w:numFmt w:val="decimal"/>
      <w:lvlText w:val="%1."/>
      <w:legacy w:legacy="1" w:legacySpace="0" w:legacyIndent="283"/>
      <w:lvlJc w:val="left"/>
      <w:rPr>
        <w:rFonts w:ascii="Sylfaen" w:hAnsi="Sylfaen" w:hint="default"/>
      </w:rPr>
    </w:lvl>
  </w:abstractNum>
  <w:abstractNum w:abstractNumId="4">
    <w:nsid w:val="25E2082B"/>
    <w:multiLevelType w:val="singleLevel"/>
    <w:tmpl w:val="2BF6D450"/>
    <w:lvl w:ilvl="0">
      <w:start w:val="2"/>
      <w:numFmt w:val="decimal"/>
      <w:lvlText w:val="%1."/>
      <w:legacy w:legacy="1" w:legacySpace="0" w:legacyIndent="278"/>
      <w:lvlJc w:val="left"/>
      <w:rPr>
        <w:rFonts w:ascii="Sylfaen" w:hAnsi="Sylfaen" w:hint="default"/>
      </w:rPr>
    </w:lvl>
  </w:abstractNum>
  <w:abstractNum w:abstractNumId="5">
    <w:nsid w:val="375E5577"/>
    <w:multiLevelType w:val="singleLevel"/>
    <w:tmpl w:val="22209B4C"/>
    <w:lvl w:ilvl="0">
      <w:start w:val="2"/>
      <w:numFmt w:val="decimal"/>
      <w:lvlText w:val="%1"/>
      <w:legacy w:legacy="1" w:legacySpace="0" w:legacyIndent="216"/>
      <w:lvlJc w:val="left"/>
      <w:rPr>
        <w:rFonts w:ascii="Sylfaen" w:hAnsi="Sylfaen" w:hint="default"/>
      </w:rPr>
    </w:lvl>
  </w:abstractNum>
  <w:abstractNum w:abstractNumId="6">
    <w:nsid w:val="67F153C9"/>
    <w:multiLevelType w:val="singleLevel"/>
    <w:tmpl w:val="FEE2D47E"/>
    <w:lvl w:ilvl="0">
      <w:start w:val="1"/>
      <w:numFmt w:val="decimal"/>
      <w:lvlText w:val="%1"/>
      <w:legacy w:legacy="1" w:legacySpace="0" w:legacyIndent="230"/>
      <w:lvlJc w:val="left"/>
      <w:rPr>
        <w:rFonts w:ascii="Sylfaen" w:hAnsi="Sylfaen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0D5"/>
    <w:rsid w:val="00225E31"/>
    <w:rsid w:val="003F2272"/>
    <w:rsid w:val="00643FD3"/>
    <w:rsid w:val="0067184A"/>
    <w:rsid w:val="00850CE8"/>
    <w:rsid w:val="00C830D5"/>
    <w:rsid w:val="00D21615"/>
    <w:rsid w:val="00E4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830D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830D5"/>
    <w:pPr>
      <w:widowControl w:val="0"/>
      <w:autoSpaceDE w:val="0"/>
      <w:autoSpaceDN w:val="0"/>
      <w:adjustRightInd w:val="0"/>
      <w:spacing w:after="0" w:line="600" w:lineRule="exact"/>
      <w:jc w:val="center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830D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830D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830D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830D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830D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830D5"/>
    <w:rPr>
      <w:rFonts w:ascii="Sylfaen" w:hAnsi="Sylfaen" w:cs="Sylfaen"/>
      <w:spacing w:val="-20"/>
      <w:sz w:val="30"/>
      <w:szCs w:val="30"/>
    </w:rPr>
  </w:style>
  <w:style w:type="character" w:customStyle="1" w:styleId="FontStyle12">
    <w:name w:val="Font Style12"/>
    <w:basedOn w:val="a0"/>
    <w:uiPriority w:val="99"/>
    <w:rsid w:val="00C830D5"/>
    <w:rPr>
      <w:rFonts w:ascii="Sylfaen" w:hAnsi="Sylfaen" w:cs="Sylfaen"/>
      <w:sz w:val="48"/>
      <w:szCs w:val="48"/>
    </w:rPr>
  </w:style>
  <w:style w:type="character" w:customStyle="1" w:styleId="FontStyle13">
    <w:name w:val="Font Style13"/>
    <w:basedOn w:val="a0"/>
    <w:uiPriority w:val="99"/>
    <w:rsid w:val="00C830D5"/>
    <w:rPr>
      <w:rFonts w:ascii="Sylfaen" w:hAnsi="Sylfaen" w:cs="Sylfaen"/>
      <w:sz w:val="34"/>
      <w:szCs w:val="34"/>
    </w:rPr>
  </w:style>
  <w:style w:type="character" w:customStyle="1" w:styleId="FontStyle14">
    <w:name w:val="Font Style14"/>
    <w:basedOn w:val="a0"/>
    <w:uiPriority w:val="99"/>
    <w:rsid w:val="00225E31"/>
    <w:rPr>
      <w:rFonts w:ascii="Sylfaen" w:hAnsi="Sylfaen" w:cs="Sylfaen"/>
      <w:sz w:val="34"/>
      <w:szCs w:val="34"/>
    </w:rPr>
  </w:style>
  <w:style w:type="character" w:customStyle="1" w:styleId="FontStyle15">
    <w:name w:val="Font Style15"/>
    <w:basedOn w:val="a0"/>
    <w:uiPriority w:val="99"/>
    <w:rsid w:val="00225E31"/>
    <w:rPr>
      <w:rFonts w:ascii="Sylfaen" w:hAnsi="Sylfaen" w:cs="Sylfae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2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E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2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1615"/>
  </w:style>
  <w:style w:type="paragraph" w:styleId="a7">
    <w:name w:val="footer"/>
    <w:basedOn w:val="a"/>
    <w:link w:val="a8"/>
    <w:uiPriority w:val="99"/>
    <w:unhideWhenUsed/>
    <w:rsid w:val="00D2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2013-06-13T15:08:00Z</dcterms:created>
  <dcterms:modified xsi:type="dcterms:W3CDTF">2013-06-13T15:08:00Z</dcterms:modified>
</cp:coreProperties>
</file>