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1" w:rsidRPr="00147031" w:rsidRDefault="00147031" w:rsidP="00147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31">
        <w:rPr>
          <w:rFonts w:ascii="Times New Roman" w:hAnsi="Times New Roman" w:cs="Times New Roman"/>
          <w:b/>
          <w:sz w:val="28"/>
          <w:szCs w:val="28"/>
        </w:rPr>
        <w:t>Самоанализ урока математики учителя начальных классов</w:t>
      </w:r>
    </w:p>
    <w:p w:rsidR="00147031" w:rsidRPr="00147031" w:rsidRDefault="00147031" w:rsidP="00147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3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47031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7031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№17»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Солнечнодольск</w:t>
      </w:r>
      <w:proofErr w:type="spellEnd"/>
    </w:p>
    <w:p w:rsidR="00147031" w:rsidRPr="00147031" w:rsidRDefault="00147031" w:rsidP="00147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Петровны</w:t>
      </w:r>
    </w:p>
    <w:p w:rsidR="00147031" w:rsidRPr="005D5909" w:rsidRDefault="00147031" w:rsidP="00147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0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D5909">
        <w:rPr>
          <w:rFonts w:ascii="Times New Roman" w:hAnsi="Times New Roman" w:cs="Times New Roman"/>
          <w:b/>
          <w:sz w:val="28"/>
          <w:szCs w:val="28"/>
        </w:rPr>
        <w:t xml:space="preserve"> Знакомство с приемом сложения двухзначных чисел с переходом через разряд</w:t>
      </w:r>
    </w:p>
    <w:p w:rsidR="00147031" w:rsidRPr="005D5909" w:rsidRDefault="00147031" w:rsidP="00147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09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147031" w:rsidRDefault="00147031" w:rsidP="00147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09"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 w:rsidRPr="005D5909">
        <w:rPr>
          <w:rFonts w:ascii="Times New Roman" w:hAnsi="Times New Roman" w:cs="Times New Roman"/>
          <w:b/>
          <w:sz w:val="28"/>
          <w:szCs w:val="28"/>
        </w:rPr>
        <w:t>К«</w:t>
      </w:r>
      <w:proofErr w:type="gramEnd"/>
      <w:r w:rsidRPr="005D5909">
        <w:rPr>
          <w:rFonts w:ascii="Times New Roman" w:hAnsi="Times New Roman" w:cs="Times New Roman"/>
          <w:b/>
          <w:sz w:val="28"/>
          <w:szCs w:val="28"/>
        </w:rPr>
        <w:t>Гармония»</w:t>
      </w:r>
    </w:p>
    <w:p w:rsidR="002C0B98" w:rsidRDefault="002C0B98" w:rsidP="001470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C0B98">
        <w:rPr>
          <w:rFonts w:eastAsia="+mn-ea"/>
          <w:b/>
          <w:bCs/>
          <w:color w:val="000000"/>
          <w:kern w:val="24"/>
          <w:sz w:val="48"/>
          <w:szCs w:val="48"/>
        </w:rPr>
        <w:t xml:space="preserve"> </w:t>
      </w:r>
      <w:r w:rsidRPr="002C0B98">
        <w:rPr>
          <w:rFonts w:ascii="Times New Roman" w:hAnsi="Times New Roman" w:cs="Times New Roman"/>
          <w:bCs/>
          <w:sz w:val="28"/>
          <w:szCs w:val="28"/>
        </w:rPr>
        <w:t>Формирование умения  письменно складывать двузначные числа с переходом через разряд.</w:t>
      </w:r>
    </w:p>
    <w:p w:rsidR="002C0B98" w:rsidRDefault="002C0B98" w:rsidP="002C0B98">
      <w:pPr>
        <w:pStyle w:val="a3"/>
        <w:spacing w:after="0"/>
        <w:rPr>
          <w:b/>
          <w:bCs/>
          <w:sz w:val="28"/>
          <w:szCs w:val="28"/>
        </w:rPr>
      </w:pPr>
      <w:r w:rsidRPr="002C0B98">
        <w:rPr>
          <w:b/>
          <w:bCs/>
          <w:sz w:val="28"/>
          <w:szCs w:val="28"/>
        </w:rPr>
        <w:t>Задачи урока:</w:t>
      </w:r>
    </w:p>
    <w:p w:rsidR="002C0B98" w:rsidRPr="002C0B98" w:rsidRDefault="002C0B98" w:rsidP="002C0B98">
      <w:pPr>
        <w:pStyle w:val="a3"/>
        <w:spacing w:after="0"/>
        <w:rPr>
          <w:rFonts w:eastAsia="Times New Roman"/>
          <w:sz w:val="14"/>
          <w:lang w:eastAsia="ru-RU"/>
        </w:rPr>
      </w:pPr>
      <w:r w:rsidRPr="002C0B98">
        <w:rPr>
          <w:b/>
          <w:bCs/>
          <w:sz w:val="28"/>
          <w:szCs w:val="28"/>
        </w:rPr>
        <w:t xml:space="preserve"> </w:t>
      </w:r>
      <w:r w:rsidRPr="002C0B98">
        <w:rPr>
          <w:rFonts w:eastAsia="+mn-ea"/>
          <w:bCs/>
          <w:color w:val="000000"/>
          <w:kern w:val="24"/>
          <w:sz w:val="28"/>
          <w:szCs w:val="48"/>
          <w:lang w:eastAsia="ru-RU"/>
        </w:rPr>
        <w:t xml:space="preserve">1. Составить алгоритм  сложения двузначных чисел с переходом через разряд. </w:t>
      </w:r>
    </w:p>
    <w:p w:rsidR="002C0B98" w:rsidRPr="002C0B98" w:rsidRDefault="002C0B98" w:rsidP="002C0B9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2C0B98">
        <w:rPr>
          <w:rFonts w:ascii="Times New Roman" w:eastAsia="+mn-ea" w:hAnsi="Times New Roman" w:cs="Times New Roman"/>
          <w:bCs/>
          <w:color w:val="000000"/>
          <w:kern w:val="24"/>
          <w:sz w:val="28"/>
          <w:szCs w:val="48"/>
          <w:lang w:eastAsia="ru-RU"/>
        </w:rPr>
        <w:t>2. Развивать вычислительные навыки, логическое мышление,   математическую  речь.</w:t>
      </w:r>
    </w:p>
    <w:p w:rsidR="002C0B98" w:rsidRPr="002C0B98" w:rsidRDefault="002C0B98" w:rsidP="002C0B9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2C0B98">
        <w:rPr>
          <w:rFonts w:ascii="Times New Roman" w:eastAsia="+mn-ea" w:hAnsi="Times New Roman" w:cs="Times New Roman"/>
          <w:bCs/>
          <w:color w:val="000000"/>
          <w:kern w:val="24"/>
          <w:sz w:val="28"/>
          <w:szCs w:val="48"/>
          <w:lang w:eastAsia="ru-RU"/>
        </w:rPr>
        <w:t>3. Формировать навыки самоконтроля, умение работать в  паре и   группе.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0B9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C0B98">
        <w:rPr>
          <w:rFonts w:ascii="Times New Roman" w:hAnsi="Times New Roman" w:cs="Times New Roman"/>
          <w:sz w:val="28"/>
          <w:szCs w:val="28"/>
        </w:rPr>
        <w:t xml:space="preserve"> (работа в парах, группах)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словесный 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частично - поисковый                                                                                           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метод контроля   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b/>
          <w:bCs/>
          <w:sz w:val="28"/>
          <w:szCs w:val="28"/>
        </w:rPr>
        <w:t xml:space="preserve"> Формы: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0B9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 групповая </w:t>
      </w:r>
    </w:p>
    <w:p w:rsidR="002C0B98" w:rsidRPr="002C0B98" w:rsidRDefault="002C0B98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 коллективная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31">
        <w:rPr>
          <w:rFonts w:ascii="Times New Roman" w:hAnsi="Times New Roman" w:cs="Times New Roman"/>
          <w:sz w:val="28"/>
          <w:szCs w:val="28"/>
        </w:rPr>
        <w:t>Данный урок проходит в рамках учебного курса математики во втором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общеобразовательных школ (УМК «Гармония», учебник математики для второго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 xml:space="preserve">начальной школы в 2 ч.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7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031">
        <w:rPr>
          <w:rFonts w:ascii="Times New Roman" w:hAnsi="Times New Roman" w:cs="Times New Roman"/>
          <w:sz w:val="28"/>
          <w:szCs w:val="28"/>
        </w:rPr>
        <w:t>Н.Б.Истомина</w:t>
      </w:r>
      <w:proofErr w:type="gramEnd"/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в разделе «Двузначные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Вычитание».</w:t>
      </w:r>
    </w:p>
    <w:p w:rsidR="00147031" w:rsidRPr="00147031" w:rsidRDefault="00147031" w:rsidP="0014703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 xml:space="preserve">Место и роль данного урока в курсе математики были определены правильно, </w:t>
      </w:r>
      <w:r>
        <w:rPr>
          <w:rFonts w:ascii="Times New Roman" w:hAnsi="Times New Roman" w:cs="Times New Roman"/>
          <w:sz w:val="28"/>
          <w:szCs w:val="28"/>
        </w:rPr>
        <w:t xml:space="preserve">урок новых знаний, </w:t>
      </w:r>
      <w:r w:rsidRPr="00147031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находится в связи с предыдущими и последующими уроками.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Основным в уроке является этап открытия «новых» знаний. На этом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использован проблемный метод: создание проблемной ситуации, организация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решения проблемы, подводящий к знанию диалог, приём сопоставления «открытого»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 научной формулировкой учебника.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Изложение новых знаний мною не давалось в готовом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 xml:space="preserve">виде, детям было предложено самим сформулировать тему урока и определить цель, </w:t>
      </w:r>
      <w:proofErr w:type="gramStart"/>
      <w:r w:rsidRPr="0014703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3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47031">
        <w:rPr>
          <w:rFonts w:ascii="Times New Roman" w:hAnsi="Times New Roman" w:cs="Times New Roman"/>
          <w:sz w:val="28"/>
          <w:szCs w:val="28"/>
        </w:rPr>
        <w:t xml:space="preserve"> они будут стремиться.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Организованная данным образом работа позволила учащимся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lastRenderedPageBreak/>
        <w:t>ориентироваться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системе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отличать новое от уже известного с помощью учителя, добывать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знания, находить ответы на вопросы, используя учебник, и информацию, полученную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уроке. Это способствовало развитию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работать в сотрудничестве,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слышать другого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самому говорить так, чтобы быть услышанным,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обосновывать свой ответ,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считаться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мнением товарища, уметь спорить и приходить к общему решению, уметь доброжелательно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высказать свое мнение, выслушать мнение товарища, а также развитию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мышления, умственных способностей, образного мышления, быстроте умственных реакций.</w:t>
      </w:r>
    </w:p>
    <w:p w:rsid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В результате этой работы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усвоили информацию, а также воспроизвели в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031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Pr="00147031">
        <w:rPr>
          <w:rFonts w:ascii="Times New Roman" w:hAnsi="Times New Roman" w:cs="Times New Roman"/>
          <w:sz w:val="28"/>
          <w:szCs w:val="28"/>
        </w:rPr>
        <w:t>. Высокая работоспособность на данном этапе обеспечивалась сменой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деятельности, формой организации работы.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На протяжении всего урока осуществлялась взаимосвязь поставленных задач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организацию мотивации в начале урока, создание сюжета действий для актуализации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учащихся, плавного перехода одного этапа урока в другой, соблюдая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от простого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03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47031">
        <w:rPr>
          <w:rFonts w:ascii="Times New Roman" w:hAnsi="Times New Roman" w:cs="Times New Roman"/>
          <w:sz w:val="28"/>
          <w:szCs w:val="28"/>
        </w:rPr>
        <w:t>, сочетая письменную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 устной и т.д.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 xml:space="preserve">слайды </w:t>
      </w:r>
      <w:proofErr w:type="spellStart"/>
      <w:r w:rsidRPr="0014703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47031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по теме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7031">
        <w:rPr>
          <w:rFonts w:ascii="Times New Roman" w:hAnsi="Times New Roman" w:cs="Times New Roman"/>
          <w:sz w:val="28"/>
          <w:szCs w:val="28"/>
        </w:rPr>
        <w:t>Использовала математическую терминологию и старалась,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дети при 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пользовались так же терминологией. Предложенные задания, групповая работа носили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развивающий, так и воспитывающий характер. По объёму материал был подобран верно,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 xml:space="preserve">уложилась во временные рамки урока, и дети не испытывали большие </w:t>
      </w:r>
      <w:proofErr w:type="spellStart"/>
      <w:proofErr w:type="gramStart"/>
      <w:r w:rsidRPr="00147031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031">
        <w:rPr>
          <w:rFonts w:ascii="Times New Roman" w:hAnsi="Times New Roman" w:cs="Times New Roman"/>
          <w:sz w:val="28"/>
          <w:szCs w:val="28"/>
        </w:rPr>
        <w:t>удности</w:t>
      </w:r>
      <w:proofErr w:type="spellEnd"/>
      <w:r w:rsidRPr="00147031">
        <w:rPr>
          <w:rFonts w:ascii="Times New Roman" w:hAnsi="Times New Roman" w:cs="Times New Roman"/>
          <w:sz w:val="28"/>
          <w:szCs w:val="28"/>
        </w:rPr>
        <w:t xml:space="preserve"> в его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31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47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Выбранный темп учебной работы на уроке позволил добиться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Постепенно увеличивалась степень сложности заданий.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проведена с целью закрепления и углубления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по теме 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способствовала развитию логического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Применение проблемного обучения на уроке позволило сделать его интересным,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насыщенным, плотным по структуре.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На каждом этапе урока учитывались индивидуальные особенности и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учащихся, уровень их подготовленности, осуществлялась индивидуализация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дифференцированный подход.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У школьников возникало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чувство удовлетворения после каждого верно 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задания, что повышало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их познавательную активность. У слабых ребят появилась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уверенность в своих силах, создалась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положительная мотивация к учению.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31">
        <w:rPr>
          <w:rFonts w:ascii="Times New Roman" w:hAnsi="Times New Roman" w:cs="Times New Roman"/>
          <w:sz w:val="28"/>
          <w:szCs w:val="28"/>
        </w:rPr>
        <w:t>При проведении урока я использовала различные виды контроля: ученик-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ученик (при</w:t>
      </w:r>
      <w:proofErr w:type="gramEnd"/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lastRenderedPageBreak/>
        <w:t>групповой работе и работе в парах), самоконтроль, ученик–учитель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приветствовалось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проявление активности детей, поощрялась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 xml:space="preserve">самостоятельность. Доброжелательный тон, умение контролировать </w:t>
      </w:r>
      <w:proofErr w:type="spellStart"/>
      <w:r w:rsidRPr="00147031">
        <w:rPr>
          <w:rFonts w:ascii="Times New Roman" w:hAnsi="Times New Roman" w:cs="Times New Roman"/>
          <w:sz w:val="28"/>
          <w:szCs w:val="28"/>
        </w:rPr>
        <w:t>внутриколлективные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позволили комфортно чувствовать себя всем детям на уроке.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Завершающим этапом было подведение итогов и оценивание учителем результатов урока.</w:t>
      </w:r>
    </w:p>
    <w:p w:rsidR="00147031" w:rsidRPr="00147031" w:rsidRDefault="00147031" w:rsidP="001470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При оценивании ответов обучающихся были использованы специально разработанные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031">
        <w:rPr>
          <w:rFonts w:ascii="Times New Roman" w:hAnsi="Times New Roman" w:cs="Times New Roman"/>
          <w:sz w:val="28"/>
          <w:szCs w:val="28"/>
        </w:rPr>
        <w:t>данного занятия критерии оценок.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Высокая работоспособность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протяжении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обеспечивалась сменой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7031">
        <w:rPr>
          <w:rFonts w:ascii="Times New Roman" w:hAnsi="Times New Roman" w:cs="Times New Roman"/>
          <w:sz w:val="28"/>
          <w:szCs w:val="28"/>
        </w:rPr>
        <w:t xml:space="preserve">идов деятельности, а также применением </w:t>
      </w:r>
      <w:proofErr w:type="spellStart"/>
      <w:r w:rsidRPr="0014703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технологий (</w:t>
      </w:r>
      <w:proofErr w:type="spellStart"/>
      <w:r w:rsidRPr="0014703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мультимедиа только на устном счете 15 мин.</w:t>
      </w:r>
      <w:r w:rsidRPr="0014703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Это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созданию на уроке положительной психологической атмосферы,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ситуации успеха.</w:t>
      </w:r>
    </w:p>
    <w:p w:rsidR="00147031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Я считаю, что на данном уроке были реализованы все поставленные цели.</w:t>
      </w:r>
    </w:p>
    <w:p w:rsidR="003B09BD" w:rsidRPr="00147031" w:rsidRDefault="00147031" w:rsidP="00147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031">
        <w:rPr>
          <w:rFonts w:ascii="Times New Roman" w:hAnsi="Times New Roman" w:cs="Times New Roman"/>
          <w:sz w:val="28"/>
          <w:szCs w:val="28"/>
        </w:rPr>
        <w:t>По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мнению, урок прошёл на высоком эмоциональном уровне: и учащиеся, и учитель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031">
        <w:rPr>
          <w:rFonts w:ascii="Times New Roman" w:hAnsi="Times New Roman" w:cs="Times New Roman"/>
          <w:sz w:val="28"/>
          <w:szCs w:val="28"/>
        </w:rPr>
        <w:t>огромное удовольствие от общен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sectPr w:rsidR="003B09BD" w:rsidRPr="00147031" w:rsidSect="003B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031"/>
    <w:rsid w:val="00147031"/>
    <w:rsid w:val="002C0B98"/>
    <w:rsid w:val="003B09BD"/>
    <w:rsid w:val="005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B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2014-12-17T18:07:00Z</dcterms:created>
  <dcterms:modified xsi:type="dcterms:W3CDTF">2014-12-17T18:21:00Z</dcterms:modified>
</cp:coreProperties>
</file>