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3" w:rsidRDefault="00C05D93" w:rsidP="00C05D93">
      <w:pPr>
        <w:jc w:val="center"/>
        <w:rPr>
          <w:b/>
        </w:rPr>
      </w:pPr>
      <w:r w:rsidRPr="004C3B4B">
        <w:rPr>
          <w:b/>
        </w:rPr>
        <w:t>Календарно-тематическое планирование</w:t>
      </w:r>
      <w:r>
        <w:rPr>
          <w:b/>
        </w:rPr>
        <w:t xml:space="preserve"> МАТЕМАТИКА, 3 класс, «Школа России», ФГОС</w:t>
      </w:r>
    </w:p>
    <w:p w:rsidR="00C05D93" w:rsidRPr="004C3B4B" w:rsidRDefault="00C05D93" w:rsidP="00C05D93">
      <w:pPr>
        <w:jc w:val="center"/>
        <w:rPr>
          <w:b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2"/>
        <w:gridCol w:w="377"/>
        <w:gridCol w:w="48"/>
        <w:gridCol w:w="142"/>
        <w:gridCol w:w="661"/>
        <w:gridCol w:w="47"/>
        <w:gridCol w:w="142"/>
        <w:gridCol w:w="2835"/>
        <w:gridCol w:w="94"/>
        <w:gridCol w:w="757"/>
        <w:gridCol w:w="94"/>
        <w:gridCol w:w="3024"/>
        <w:gridCol w:w="3780"/>
        <w:gridCol w:w="47"/>
        <w:gridCol w:w="1276"/>
        <w:gridCol w:w="94"/>
        <w:gridCol w:w="48"/>
        <w:gridCol w:w="142"/>
        <w:gridCol w:w="1134"/>
      </w:tblGrid>
      <w:tr w:rsidR="00C05D93" w:rsidRPr="004C3B4B" w:rsidTr="00740AC5">
        <w:trPr>
          <w:trHeight w:val="345"/>
        </w:trPr>
        <w:tc>
          <w:tcPr>
            <w:tcW w:w="568" w:type="dxa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№ </w:t>
            </w:r>
            <w:proofErr w:type="spellStart"/>
            <w:proofErr w:type="gramStart"/>
            <w:r w:rsidRPr="004C3B4B">
              <w:rPr>
                <w:b/>
              </w:rPr>
              <w:t>п</w:t>
            </w:r>
            <w:proofErr w:type="spellEnd"/>
            <w:proofErr w:type="gramEnd"/>
            <w:r w:rsidRPr="004C3B4B">
              <w:rPr>
                <w:b/>
              </w:rPr>
              <w:t>/</w:t>
            </w:r>
            <w:proofErr w:type="spellStart"/>
            <w:r w:rsidRPr="004C3B4B">
              <w:rPr>
                <w:b/>
              </w:rPr>
              <w:t>п</w:t>
            </w:r>
            <w:proofErr w:type="spellEnd"/>
          </w:p>
        </w:tc>
        <w:tc>
          <w:tcPr>
            <w:tcW w:w="519" w:type="dxa"/>
            <w:gridSpan w:val="2"/>
            <w:vAlign w:val="center"/>
          </w:tcPr>
          <w:p w:rsidR="00C05D93" w:rsidRPr="00C05D93" w:rsidRDefault="00C05D93" w:rsidP="00C05D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C05D93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gridSpan w:val="3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Тема разделов, тем.</w:t>
            </w:r>
          </w:p>
        </w:tc>
        <w:tc>
          <w:tcPr>
            <w:tcW w:w="851" w:type="dxa"/>
            <w:gridSpan w:val="2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Кол-во часов</w:t>
            </w:r>
          </w:p>
        </w:tc>
        <w:tc>
          <w:tcPr>
            <w:tcW w:w="3024" w:type="dxa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Характеристика  основных видов деятельности</w:t>
            </w:r>
          </w:p>
        </w:tc>
        <w:tc>
          <w:tcPr>
            <w:tcW w:w="3780" w:type="dxa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Планируемые результаты (УУД)</w:t>
            </w:r>
          </w:p>
        </w:tc>
        <w:tc>
          <w:tcPr>
            <w:tcW w:w="1417" w:type="dxa"/>
            <w:gridSpan w:val="3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Формы контроля</w:t>
            </w:r>
          </w:p>
        </w:tc>
        <w:tc>
          <w:tcPr>
            <w:tcW w:w="1324" w:type="dxa"/>
            <w:gridSpan w:val="3"/>
            <w:vAlign w:val="center"/>
          </w:tcPr>
          <w:p w:rsidR="00C05D93" w:rsidRPr="004C3B4B" w:rsidRDefault="00C05D93" w:rsidP="00C05D93">
            <w:pPr>
              <w:jc w:val="center"/>
              <w:rPr>
                <w:b/>
              </w:rPr>
            </w:pPr>
            <w:r w:rsidRPr="004C3B4B">
              <w:rPr>
                <w:b/>
              </w:rPr>
              <w:t>Д/</w:t>
            </w:r>
            <w:proofErr w:type="spellStart"/>
            <w:r w:rsidRPr="004C3B4B">
              <w:rPr>
                <w:b/>
              </w:rPr>
              <w:t>з</w:t>
            </w:r>
            <w:proofErr w:type="spellEnd"/>
          </w:p>
        </w:tc>
      </w:tr>
      <w:tr w:rsidR="00C05D93" w:rsidRPr="004C3B4B" w:rsidTr="00740AC5">
        <w:trPr>
          <w:trHeight w:val="345"/>
        </w:trPr>
        <w:tc>
          <w:tcPr>
            <w:tcW w:w="15452" w:type="dxa"/>
            <w:gridSpan w:val="20"/>
          </w:tcPr>
          <w:p w:rsidR="00C05D93" w:rsidRPr="004C3B4B" w:rsidRDefault="00C05D93" w:rsidP="00546875">
            <w:pPr>
              <w:jc w:val="center"/>
              <w:rPr>
                <w:b/>
              </w:rPr>
            </w:pPr>
            <w:r w:rsidRPr="004C3B4B">
              <w:rPr>
                <w:b/>
              </w:rPr>
              <w:t>Числа от 1 до 100. Сложение и вычитание –</w:t>
            </w:r>
            <w:r w:rsidR="00902798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4C3B4B">
              <w:rPr>
                <w:b/>
              </w:rPr>
              <w:t xml:space="preserve"> часов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 xml:space="preserve">Повторение. Нумерация чисел. 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 w:val="restart"/>
          </w:tcPr>
          <w:p w:rsidR="00C05D93" w:rsidRPr="004C3B4B" w:rsidRDefault="00C05D93" w:rsidP="00546875">
            <w:pPr>
              <w:spacing w:before="100" w:beforeAutospacing="1" w:after="100" w:afterAutospacing="1"/>
              <w:jc w:val="both"/>
            </w:pPr>
            <w:r w:rsidRPr="004C3B4B">
              <w:t>Выполнять сложение и вычитание чисел в пределах 100.</w:t>
            </w:r>
            <w:r w:rsidRPr="004C3B4B">
              <w:br/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C05D93" w:rsidRPr="004C3B4B" w:rsidRDefault="00C05D93" w:rsidP="00546875">
            <w:pPr>
              <w:spacing w:before="100" w:beforeAutospacing="1" w:after="100" w:afterAutospacing="1"/>
              <w:jc w:val="both"/>
            </w:pPr>
            <w:r w:rsidRPr="004C3B4B">
              <w:t>Обозначать геометрических фигур буквами.</w:t>
            </w:r>
          </w:p>
          <w:p w:rsidR="00C05D93" w:rsidRPr="004C3B4B" w:rsidRDefault="00C05D93" w:rsidP="00546875">
            <w:pPr>
              <w:jc w:val="both"/>
            </w:pPr>
            <w:r w:rsidRPr="004C3B4B">
              <w:t>Решать задачи логического и поискового характера.</w:t>
            </w:r>
          </w:p>
        </w:tc>
        <w:tc>
          <w:tcPr>
            <w:tcW w:w="3827" w:type="dxa"/>
            <w:gridSpan w:val="2"/>
            <w:vMerge w:val="restart"/>
          </w:tcPr>
          <w:p w:rsidR="00C05D93" w:rsidRPr="00C05D93" w:rsidRDefault="00C05D93" w:rsidP="00546875">
            <w:pPr>
              <w:rPr>
                <w:sz w:val="20"/>
                <w:szCs w:val="20"/>
              </w:rPr>
            </w:pPr>
            <w:r w:rsidRPr="00C05D93">
              <w:rPr>
                <w:b/>
                <w:sz w:val="20"/>
                <w:szCs w:val="20"/>
              </w:rPr>
              <w:t>Личностные:</w:t>
            </w:r>
            <w:r w:rsidRPr="00C05D93">
              <w:rPr>
                <w:sz w:val="20"/>
                <w:szCs w:val="20"/>
              </w:rPr>
              <w:t xml:space="preserve">     Принимать новый статус «обучающийся», внутреннюю позицию школьника на уровне положительного отношения к школе.  Внимательно относиться к собственным переживаниям и переживания других людей. Выполнять правила безопасного поведения в школе.</w:t>
            </w:r>
          </w:p>
          <w:p w:rsidR="00C05D93" w:rsidRPr="00C05D93" w:rsidRDefault="00C05D93" w:rsidP="00546875">
            <w:pPr>
              <w:rPr>
                <w:sz w:val="20"/>
                <w:szCs w:val="20"/>
              </w:rPr>
            </w:pPr>
            <w:r w:rsidRPr="00C05D93">
              <w:rPr>
                <w:sz w:val="20"/>
                <w:szCs w:val="20"/>
              </w:rPr>
              <w:t>Адекватно воспринимать оценку учителя. Умение выделять нравственный аспект поведения.</w:t>
            </w:r>
          </w:p>
          <w:p w:rsidR="00C05D93" w:rsidRPr="00C05D93" w:rsidRDefault="00C05D93" w:rsidP="00546875">
            <w:pPr>
              <w:rPr>
                <w:b/>
                <w:sz w:val="20"/>
                <w:szCs w:val="20"/>
              </w:rPr>
            </w:pPr>
            <w:r w:rsidRPr="00C05D93">
              <w:rPr>
                <w:b/>
                <w:sz w:val="20"/>
                <w:szCs w:val="20"/>
              </w:rPr>
              <w:t>Регулятивные:</w:t>
            </w:r>
          </w:p>
          <w:p w:rsidR="00C05D93" w:rsidRPr="00C05D93" w:rsidRDefault="00C05D93" w:rsidP="005468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Целеполагание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05D93">
              <w:rPr>
                <w:sz w:val="20"/>
                <w:szCs w:val="20"/>
              </w:rPr>
              <w:t xml:space="preserve">  Определение последовательности промежуточных целей с учетом конечного результата, составление плана и </w:t>
            </w:r>
            <w:r>
              <w:rPr>
                <w:sz w:val="20"/>
                <w:szCs w:val="20"/>
              </w:rPr>
              <w:t>последовательности действий.</w:t>
            </w:r>
          </w:p>
          <w:p w:rsidR="00C05D93" w:rsidRPr="00C05D93" w:rsidRDefault="00C05D93" w:rsidP="00546875">
            <w:pPr>
              <w:rPr>
                <w:b/>
                <w:sz w:val="20"/>
                <w:szCs w:val="20"/>
              </w:rPr>
            </w:pPr>
            <w:r w:rsidRPr="00C05D93">
              <w:rPr>
                <w:b/>
                <w:sz w:val="20"/>
                <w:szCs w:val="20"/>
              </w:rPr>
              <w:t>Познавательные:</w:t>
            </w:r>
          </w:p>
          <w:p w:rsidR="00C05D93" w:rsidRPr="00C05D93" w:rsidRDefault="00C05D93" w:rsidP="00546875">
            <w:pPr>
              <w:rPr>
                <w:sz w:val="20"/>
                <w:szCs w:val="20"/>
              </w:rPr>
            </w:pPr>
            <w:r w:rsidRPr="00C05D93">
              <w:rPr>
                <w:sz w:val="20"/>
                <w:szCs w:val="20"/>
              </w:rPr>
              <w:t xml:space="preserve"> - поиск и выделение необходимой информации; - выбор наиболее эффективных способов решения задачи в зависимости от конкретных условий;</w:t>
            </w:r>
          </w:p>
          <w:p w:rsidR="00C05D93" w:rsidRPr="00C05D93" w:rsidRDefault="00C05D93" w:rsidP="00546875">
            <w:pPr>
              <w:pStyle w:val="14"/>
              <w:spacing w:line="240" w:lineRule="auto"/>
              <w:jc w:val="left"/>
              <w:rPr>
                <w:sz w:val="20"/>
                <w:szCs w:val="20"/>
              </w:rPr>
            </w:pPr>
            <w:r w:rsidRPr="00C05D93"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</w:t>
            </w:r>
            <w:r>
              <w:rPr>
                <w:sz w:val="20"/>
                <w:szCs w:val="20"/>
              </w:rPr>
              <w:t>;</w:t>
            </w:r>
            <w:r w:rsidRPr="00C05D93">
              <w:rPr>
                <w:sz w:val="20"/>
                <w:szCs w:val="20"/>
              </w:rPr>
              <w:t xml:space="preserve"> - анализ с целью выделения признаков; </w:t>
            </w:r>
            <w:proofErr w:type="gramStart"/>
            <w:r w:rsidRPr="00C05D93">
              <w:rPr>
                <w:sz w:val="20"/>
                <w:szCs w:val="20"/>
              </w:rPr>
              <w:t>-с</w:t>
            </w:r>
            <w:proofErr w:type="gramEnd"/>
            <w:r w:rsidRPr="00C05D93">
              <w:rPr>
                <w:sz w:val="20"/>
                <w:szCs w:val="20"/>
              </w:rPr>
              <w:t>интез– составление целого из частей;</w:t>
            </w:r>
          </w:p>
          <w:p w:rsidR="00C05D93" w:rsidRPr="00C05D93" w:rsidRDefault="00C05D93" w:rsidP="00546875">
            <w:pPr>
              <w:pStyle w:val="14"/>
              <w:spacing w:line="240" w:lineRule="auto"/>
              <w:jc w:val="left"/>
              <w:rPr>
                <w:sz w:val="20"/>
                <w:szCs w:val="20"/>
              </w:rPr>
            </w:pPr>
            <w:r w:rsidRPr="00C05D93">
              <w:rPr>
                <w:sz w:val="20"/>
                <w:szCs w:val="20"/>
              </w:rPr>
              <w:t>-установление причинно-следственных связей</w:t>
            </w:r>
            <w:r>
              <w:rPr>
                <w:sz w:val="20"/>
                <w:szCs w:val="20"/>
              </w:rPr>
              <w:t>.</w:t>
            </w:r>
          </w:p>
          <w:p w:rsidR="00C05D93" w:rsidRPr="00C05D93" w:rsidRDefault="00C05D93" w:rsidP="00546875">
            <w:pPr>
              <w:pStyle w:val="14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05D93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C05D93" w:rsidRPr="00C05D93" w:rsidRDefault="00C05D93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C05D93">
              <w:rPr>
                <w:sz w:val="20"/>
                <w:szCs w:val="20"/>
              </w:rPr>
              <w:t>-постановка вопросов; -</w:t>
            </w:r>
            <w:r>
              <w:rPr>
                <w:sz w:val="20"/>
                <w:szCs w:val="20"/>
              </w:rPr>
              <w:t xml:space="preserve"> </w:t>
            </w:r>
            <w:r w:rsidRPr="00C05D93">
              <w:rPr>
                <w:sz w:val="20"/>
                <w:szCs w:val="20"/>
              </w:rPr>
              <w:t>разрешение конфликтов; -</w:t>
            </w:r>
            <w:r>
              <w:rPr>
                <w:sz w:val="20"/>
                <w:szCs w:val="20"/>
              </w:rPr>
              <w:t xml:space="preserve"> </w:t>
            </w:r>
            <w:r w:rsidRPr="00C05D93">
              <w:rPr>
                <w:sz w:val="20"/>
                <w:szCs w:val="20"/>
              </w:rPr>
              <w:t xml:space="preserve">управление поведением партнера, контроль, коррекция, оценка его действий; </w:t>
            </w:r>
            <w:r>
              <w:rPr>
                <w:sz w:val="20"/>
                <w:szCs w:val="20"/>
              </w:rPr>
              <w:t xml:space="preserve">- </w:t>
            </w:r>
            <w:r w:rsidRPr="00C05D93">
              <w:rPr>
                <w:sz w:val="20"/>
                <w:szCs w:val="20"/>
              </w:rPr>
              <w:t xml:space="preserve">умение полно и точно выражать свои мысли в соответствие с </w:t>
            </w:r>
            <w:r w:rsidRPr="00C05D93">
              <w:rPr>
                <w:sz w:val="20"/>
                <w:szCs w:val="20"/>
              </w:rPr>
              <w:lastRenderedPageBreak/>
              <w:t>задачами и условиями коммуникации;</w:t>
            </w:r>
          </w:p>
          <w:p w:rsidR="00C05D93" w:rsidRDefault="00C05D93" w:rsidP="00546875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D9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D93">
              <w:rPr>
                <w:rFonts w:ascii="Times New Roman" w:hAnsi="Times New Roman"/>
                <w:sz w:val="20"/>
                <w:szCs w:val="20"/>
              </w:rPr>
              <w:t>владение монологической и диалогической формами речи.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05D93" w:rsidRPr="00C05D93" w:rsidRDefault="00C05D93" w:rsidP="00546875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lastRenderedPageBreak/>
              <w:t>фронтальный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с.4 №5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 w:rsidRPr="004C3B4B">
              <w:t>2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2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Устные и письменные приёмы сложения и вычитания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с.5 №6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 w:rsidRPr="004C3B4B">
              <w:t>3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3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Выражения с переменной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с.6 №5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 w:rsidRPr="004C3B4B">
              <w:t>4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4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Решение уравнений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повторить правило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 w:rsidRPr="004C3B4B">
              <w:t>5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5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Решение уравнений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с.8 №8</w:t>
            </w:r>
          </w:p>
        </w:tc>
      </w:tr>
      <w:tr w:rsidR="00C05D93" w:rsidRPr="004C3B4B" w:rsidTr="00740AC5">
        <w:trPr>
          <w:trHeight w:val="1104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>
              <w:t>6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>
              <w:t>6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Решение уравнений</w:t>
            </w:r>
            <w:r>
              <w:t>.</w:t>
            </w:r>
          </w:p>
          <w:p w:rsidR="00C05D93" w:rsidRPr="004C3B4B" w:rsidRDefault="00C05D93" w:rsidP="00546875">
            <w:pPr>
              <w:jc w:val="both"/>
            </w:pPr>
            <w:r w:rsidRPr="004C3B4B">
              <w:t>Обозначение геометрических фигур буквами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  <w:p w:rsidR="00C05D93" w:rsidRPr="004C3B4B" w:rsidRDefault="00C05D93" w:rsidP="00546875">
            <w:pPr>
              <w:jc w:val="both"/>
            </w:pP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самоконтроль</w:t>
            </w:r>
          </w:p>
          <w:p w:rsidR="00C05D93" w:rsidRPr="004C3B4B" w:rsidRDefault="00C05D93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с.9 №5</w:t>
            </w:r>
            <w:r>
              <w:t>,</w:t>
            </w:r>
          </w:p>
          <w:p w:rsidR="00C05D93" w:rsidRPr="004C3B4B" w:rsidRDefault="00C05D93" w:rsidP="00546875">
            <w:pPr>
              <w:jc w:val="both"/>
            </w:pPr>
            <w:r w:rsidRPr="004C3B4B">
              <w:t>с.10 (правило)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>
              <w:t>7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>
              <w:t>7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групповой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>
              <w:t>8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35684F" w:rsidP="0035684F">
            <w:pPr>
              <w:jc w:val="both"/>
            </w:pPr>
            <w:r>
              <w:t xml:space="preserve">Проверочная </w:t>
            </w:r>
            <w:r w:rsidR="00C05D93" w:rsidRPr="004C3B4B">
              <w:t>работа по теме «Повторение:  сложение и вычитание»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1</w:t>
            </w: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групповой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с.14№9</w:t>
            </w:r>
          </w:p>
        </w:tc>
      </w:tr>
      <w:tr w:rsidR="00C05D93" w:rsidRPr="004C3B4B" w:rsidTr="00740AC5">
        <w:trPr>
          <w:trHeight w:val="345"/>
        </w:trPr>
        <w:tc>
          <w:tcPr>
            <w:tcW w:w="568" w:type="dxa"/>
          </w:tcPr>
          <w:p w:rsidR="00C05D93" w:rsidRPr="004C3B4B" w:rsidRDefault="00C05D93" w:rsidP="00546875">
            <w:pPr>
              <w:jc w:val="both"/>
            </w:pPr>
            <w:r>
              <w:t>9</w:t>
            </w:r>
          </w:p>
        </w:tc>
        <w:tc>
          <w:tcPr>
            <w:tcW w:w="519" w:type="dxa"/>
            <w:gridSpan w:val="2"/>
          </w:tcPr>
          <w:p w:rsidR="00C05D93" w:rsidRPr="004C3B4B" w:rsidRDefault="00C05D93" w:rsidP="00546875">
            <w:pPr>
              <w:jc w:val="both"/>
            </w:pPr>
            <w:r>
              <w:t>9</w:t>
            </w:r>
          </w:p>
        </w:tc>
        <w:tc>
          <w:tcPr>
            <w:tcW w:w="851" w:type="dxa"/>
            <w:gridSpan w:val="3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118" w:type="dxa"/>
            <w:gridSpan w:val="4"/>
          </w:tcPr>
          <w:p w:rsidR="00C05D93" w:rsidRPr="004C3B4B" w:rsidRDefault="00C05D93" w:rsidP="00546875">
            <w:pPr>
              <w:jc w:val="both"/>
            </w:pPr>
            <w:r w:rsidRPr="004C3B4B">
              <w:t>Что узнали. Чему научились</w:t>
            </w:r>
            <w:r>
              <w:t>.</w:t>
            </w:r>
            <w:r w:rsidR="0035684F">
              <w:t xml:space="preserve"> Входная контрольная работа.</w:t>
            </w:r>
          </w:p>
        </w:tc>
        <w:tc>
          <w:tcPr>
            <w:tcW w:w="851" w:type="dxa"/>
            <w:gridSpan w:val="2"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024" w:type="dxa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C05D93" w:rsidRPr="004C3B4B" w:rsidRDefault="00C05D93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C05D93" w:rsidRPr="004C3B4B" w:rsidRDefault="00C05D93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C05D93" w:rsidRPr="004C3B4B" w:rsidRDefault="00C05D93" w:rsidP="00546875">
            <w:pPr>
              <w:jc w:val="both"/>
            </w:pPr>
            <w:r w:rsidRPr="004C3B4B">
              <w:t>с.15№16</w:t>
            </w:r>
          </w:p>
        </w:tc>
      </w:tr>
      <w:tr w:rsidR="00C05D93" w:rsidRPr="004C3B4B" w:rsidTr="00740AC5">
        <w:trPr>
          <w:trHeight w:val="345"/>
        </w:trPr>
        <w:tc>
          <w:tcPr>
            <w:tcW w:w="15452" w:type="dxa"/>
            <w:gridSpan w:val="20"/>
          </w:tcPr>
          <w:p w:rsidR="00C05D93" w:rsidRPr="004C3B4B" w:rsidRDefault="00C05D93" w:rsidP="00902798">
            <w:pPr>
              <w:jc w:val="center"/>
              <w:rPr>
                <w:b/>
              </w:rPr>
            </w:pPr>
            <w:r w:rsidRPr="004C3B4B">
              <w:rPr>
                <w:b/>
              </w:rPr>
              <w:lastRenderedPageBreak/>
              <w:t>Числа от 1 до 100. Табличное умножение и деление -</w:t>
            </w:r>
            <w:r w:rsidR="00902798">
              <w:rPr>
                <w:b/>
              </w:rPr>
              <w:t xml:space="preserve"> </w:t>
            </w:r>
            <w:r w:rsidRPr="004C3B4B">
              <w:rPr>
                <w:b/>
              </w:rPr>
              <w:t>5</w:t>
            </w:r>
            <w:r w:rsidR="00902798">
              <w:rPr>
                <w:b/>
              </w:rPr>
              <w:t>5</w:t>
            </w:r>
            <w:r w:rsidRPr="004C3B4B">
              <w:rPr>
                <w:b/>
              </w:rPr>
              <w:t xml:space="preserve"> час</w:t>
            </w:r>
            <w:r w:rsidR="00902798">
              <w:rPr>
                <w:b/>
              </w:rPr>
              <w:t>ов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Связь умножения и сложения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Вычислять значения числовых выражений в два-три действия со скобками и без скобок. Использовать математическую терминологию при чтении и записи числовых выражений. 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Анализировать текстовую задачу и выполнять краткую запись задачи разными способами, в том числе в табличной форме. </w:t>
            </w:r>
            <w:r w:rsidRPr="004C3B4B">
              <w:lastRenderedPageBreak/>
              <w:t xml:space="preserve"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 Сравнивать задачи на увеличение (уменьшение) числа на несколько единиц и на увеличение (уменьшение) числа в несколько раз, приводить объяснения. Составлять план решения задачи. Действовать по предложенному или самостоятельно составленному плану. Пояснять ход решения задачи. Наблюдать и описывать изменения в решении задачи при изменении ее условия и, наоборот, вносить изменения в условие (вопрос) задачи при изменении в ее решении. Обнаруживать и устранять ошибки логического (в ходе решения) и вычислительного </w:t>
            </w:r>
            <w:r w:rsidRPr="004C3B4B">
              <w:lastRenderedPageBreak/>
              <w:t>характера, допущенные при решении. Выполнять задания творческого и поискового характера, применять знания и способы действий в измененных условиях.</w:t>
            </w: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 w:val="restart"/>
          </w:tcPr>
          <w:p w:rsidR="00740AC5" w:rsidRDefault="00740AC5" w:rsidP="00546875">
            <w:pPr>
              <w:pStyle w:val="14"/>
              <w:spacing w:line="240" w:lineRule="auto"/>
              <w:rPr>
                <w:b/>
              </w:rPr>
            </w:pPr>
          </w:p>
          <w:p w:rsidR="00740AC5" w:rsidRPr="004C3B4B" w:rsidRDefault="00740AC5" w:rsidP="00546875">
            <w:pPr>
              <w:pStyle w:val="14"/>
              <w:spacing w:line="240" w:lineRule="auto"/>
              <w:rPr>
                <w:b/>
              </w:rPr>
            </w:pPr>
            <w:r w:rsidRPr="004C3B4B">
              <w:rPr>
                <w:b/>
              </w:rPr>
              <w:t xml:space="preserve">Личностные:     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-ценностно-смысловая ориентация учащихся;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 знание моральных норм;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 умение соотносить поступки и события с принятыми этическими принципами;</w:t>
            </w:r>
          </w:p>
          <w:p w:rsidR="00740AC5" w:rsidRPr="004C3B4B" w:rsidRDefault="00740AC5" w:rsidP="00546875">
            <w:pPr>
              <w:jc w:val="both"/>
            </w:pPr>
            <w:r w:rsidRPr="004C3B4B">
              <w:t>- умение выделять нравственный аспект поведения.</w:t>
            </w:r>
          </w:p>
          <w:p w:rsidR="00740AC5" w:rsidRDefault="00740AC5" w:rsidP="00546875">
            <w:pPr>
              <w:jc w:val="both"/>
              <w:rPr>
                <w:b/>
              </w:rPr>
            </w:pPr>
          </w:p>
          <w:p w:rsidR="00740AC5" w:rsidRPr="004C3B4B" w:rsidRDefault="00740AC5" w:rsidP="00546875">
            <w:pPr>
              <w:jc w:val="both"/>
              <w:rPr>
                <w:b/>
              </w:rPr>
            </w:pPr>
            <w:r w:rsidRPr="004C3B4B">
              <w:rPr>
                <w:b/>
              </w:rPr>
              <w:t>Регулятивные: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- </w:t>
            </w:r>
            <w:proofErr w:type="spellStart"/>
            <w:r w:rsidRPr="004C3B4B">
              <w:t>Целеполагание</w:t>
            </w:r>
            <w:proofErr w:type="spellEnd"/>
            <w:r w:rsidRPr="004C3B4B">
              <w:t>;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 -Определение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40AC5" w:rsidRDefault="00740AC5" w:rsidP="00546875">
            <w:pPr>
              <w:jc w:val="both"/>
              <w:rPr>
                <w:b/>
              </w:rPr>
            </w:pPr>
          </w:p>
          <w:p w:rsidR="00740AC5" w:rsidRPr="004C3B4B" w:rsidRDefault="00740AC5" w:rsidP="00546875">
            <w:pPr>
              <w:jc w:val="both"/>
              <w:rPr>
                <w:b/>
              </w:rPr>
            </w:pPr>
            <w:r w:rsidRPr="004C3B4B">
              <w:rPr>
                <w:b/>
              </w:rPr>
              <w:t>Познавательные: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 - поиск и выделение необходимой информации;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 выбор наиболее эффективных способов решения задачи в зависимости от конкретных условий;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 xml:space="preserve">- постановка и формулирование проблемы, самостоятельное </w:t>
            </w:r>
            <w:r w:rsidRPr="004C3B4B">
              <w:lastRenderedPageBreak/>
              <w:t>создание алгоритмов деятельности</w:t>
            </w:r>
            <w:proofErr w:type="gramStart"/>
            <w:r w:rsidRPr="004C3B4B">
              <w:t>.</w:t>
            </w:r>
            <w:proofErr w:type="gramEnd"/>
            <w:r w:rsidRPr="004C3B4B">
              <w:t xml:space="preserve">- </w:t>
            </w:r>
            <w:proofErr w:type="gramStart"/>
            <w:r w:rsidRPr="004C3B4B">
              <w:t>а</w:t>
            </w:r>
            <w:proofErr w:type="gramEnd"/>
            <w:r w:rsidRPr="004C3B4B">
              <w:t>нализ с целью выделения признаков 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 xml:space="preserve">-синтез– </w:t>
            </w:r>
            <w:proofErr w:type="gramStart"/>
            <w:r w:rsidRPr="004C3B4B">
              <w:t>со</w:t>
            </w:r>
            <w:proofErr w:type="gramEnd"/>
            <w:r w:rsidRPr="004C3B4B">
              <w:t>ставление целого из частей;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-установление причинно-следственных связей;</w:t>
            </w:r>
          </w:p>
          <w:p w:rsidR="00740AC5" w:rsidRDefault="00740AC5" w:rsidP="00546875">
            <w:pPr>
              <w:pStyle w:val="14"/>
              <w:spacing w:line="240" w:lineRule="auto"/>
              <w:rPr>
                <w:b/>
              </w:rPr>
            </w:pPr>
          </w:p>
          <w:p w:rsidR="00740AC5" w:rsidRPr="009B4ECE" w:rsidRDefault="00740AC5" w:rsidP="00546875">
            <w:pPr>
              <w:pStyle w:val="14"/>
              <w:spacing w:line="240" w:lineRule="auto"/>
              <w:rPr>
                <w:b/>
              </w:rPr>
            </w:pPr>
            <w:r w:rsidRPr="009B4ECE">
              <w:rPr>
                <w:b/>
              </w:rPr>
              <w:t xml:space="preserve">Коммуникативные: 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-постановка вопросов;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-разрешение конфликтов;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-управление поведением партнера, контроль, коррекция, оценка его действий;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умение полно и точно выражать свои мысли в соответствие с задачами и условиями коммуникации;</w:t>
            </w:r>
          </w:p>
          <w:p w:rsidR="00740AC5" w:rsidRPr="004C3B4B" w:rsidRDefault="00740AC5" w:rsidP="00546875">
            <w:pPr>
              <w:pStyle w:val="14"/>
              <w:spacing w:line="240" w:lineRule="auto"/>
            </w:pPr>
            <w:r w:rsidRPr="004C3B4B">
              <w:t>-владение монологической и диалогической формами речи.</w:t>
            </w: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Default="00740AC5" w:rsidP="00546875">
            <w:pPr>
              <w:tabs>
                <w:tab w:val="left" w:pos="2820"/>
              </w:tabs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lastRenderedPageBreak/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с.18 №6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11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2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Связь между компонентами и результатом умножения. Чётные и нечётные числа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самоконтроль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с.20 правило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12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 и деления с числом 3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повторить таблицу умножения и деления на 3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13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4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Решение задач с величинами «цена», «количество», «стоимость»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с.22 № 6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14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5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Решение задач с понятием «масса» и «количество»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групповой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с.23 № 7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15-</w:t>
            </w:r>
            <w:r w:rsidRPr="004C3B4B">
              <w:t>17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6-8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Порядок выполнения действий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3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Default="00740AC5" w:rsidP="00546875">
            <w:pPr>
              <w:jc w:val="both"/>
            </w:pPr>
            <w:r w:rsidRPr="004C3B4B">
              <w:t>с.24 правило с.25 № 7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 с.26 № 6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18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9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 Что узнали? Чему научились.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групповой</w:t>
            </w:r>
          </w:p>
        </w:tc>
        <w:tc>
          <w:tcPr>
            <w:tcW w:w="1418" w:type="dxa"/>
            <w:gridSpan w:val="4"/>
          </w:tcPr>
          <w:p w:rsidR="00740AC5" w:rsidRDefault="00740AC5" w:rsidP="00546875">
            <w:pPr>
              <w:jc w:val="both"/>
            </w:pPr>
            <w:r w:rsidRPr="004C3B4B">
              <w:t>с.27 №4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 </w:t>
            </w:r>
            <w:r>
              <w:t xml:space="preserve"> или </w:t>
            </w:r>
            <w:r w:rsidRPr="004C3B4B">
              <w:t>с.29 №3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19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10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Контрольная работа по теме «</w:t>
            </w:r>
            <w:r w:rsidRPr="004C3B4B">
              <w:t>Умножение и деление на 2 и 3»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11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 xml:space="preserve">Работа над ошибками. </w:t>
            </w:r>
            <w:r w:rsidRPr="004C3B4B">
              <w:t xml:space="preserve">Таблица умножения и </w:t>
            </w:r>
            <w:r w:rsidRPr="004C3B4B">
              <w:lastRenderedPageBreak/>
              <w:t>деления с числом 4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lastRenderedPageBreak/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учить таблицу </w:t>
            </w:r>
            <w:r w:rsidRPr="004C3B4B">
              <w:lastRenderedPageBreak/>
              <w:t>умножения и деления на 4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lastRenderedPageBreak/>
              <w:t>21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12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 повторить т.ум</w:t>
            </w:r>
            <w:proofErr w:type="gramStart"/>
            <w:r w:rsidRPr="004C3B4B">
              <w:t>.</w:t>
            </w:r>
            <w:proofErr w:type="gramEnd"/>
            <w:r w:rsidRPr="004C3B4B">
              <w:t xml:space="preserve"> </w:t>
            </w:r>
            <w:proofErr w:type="gramStart"/>
            <w:r w:rsidRPr="004C3B4B">
              <w:t>и</w:t>
            </w:r>
            <w:proofErr w:type="gramEnd"/>
            <w:r w:rsidRPr="004C3B4B">
              <w:t xml:space="preserve"> дел на 2,3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22-23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13-</w:t>
            </w:r>
            <w:r w:rsidRPr="004C3B4B">
              <w:t>14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Задачи на увеличение</w:t>
            </w:r>
            <w:r w:rsidRPr="004C3B4B">
              <w:t xml:space="preserve"> числа в несколько раз.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с.36 № 4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24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15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Задачи на уменьшение</w:t>
            </w:r>
            <w:r w:rsidRPr="004C3B4B">
              <w:t xml:space="preserve"> числа в несколько раз.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с.38 № 4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25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16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Решение задач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 39 №5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26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17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 и деления с числом 5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с.40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27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18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Задачи на кратное сравнение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с.40,42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28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19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Задачи на кратное сравнение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с.42 учить, с.41 №4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29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20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Решение задач. Проверочная работа.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с.43 №1,2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30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21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 и деления с числом 6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с.44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31-</w:t>
            </w:r>
            <w:r w:rsidRPr="004C3B4B">
              <w:t>33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22-24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Решение задач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3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с.44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 w:rsidRPr="004C3B4B">
              <w:t>34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25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 и деления с числом 7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с.48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 w:rsidRPr="004C3B4B">
              <w:t>35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26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 Наши проекты.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>
              <w:t>в</w:t>
            </w:r>
            <w:r w:rsidRPr="004C3B4B">
              <w:t>заимопроверка</w:t>
            </w:r>
            <w:r>
              <w:t>,</w:t>
            </w:r>
            <w:r w:rsidRPr="004C3B4B">
              <w:t xml:space="preserve"> самоконт</w:t>
            </w:r>
            <w:r w:rsidRPr="004C3B4B">
              <w:lastRenderedPageBreak/>
              <w:t>роль</w:t>
            </w:r>
          </w:p>
        </w:tc>
        <w:tc>
          <w:tcPr>
            <w:tcW w:w="1418" w:type="dxa"/>
            <w:gridSpan w:val="4"/>
          </w:tcPr>
          <w:p w:rsidR="00740AC5" w:rsidRDefault="00740AC5" w:rsidP="00546875">
            <w:pPr>
              <w:jc w:val="both"/>
            </w:pPr>
            <w:r w:rsidRPr="004C3B4B">
              <w:lastRenderedPageBreak/>
              <w:t>с.52№ 7, с 53 № 14</w:t>
            </w:r>
          </w:p>
          <w:p w:rsidR="00740AC5" w:rsidRPr="004C3B4B" w:rsidRDefault="00740AC5" w:rsidP="00546875">
            <w:pPr>
              <w:jc w:val="both"/>
            </w:pPr>
            <w:r w:rsidRPr="004C3B4B">
              <w:t xml:space="preserve"> проект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lastRenderedPageBreak/>
              <w:t>36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27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Что узнали. Чему научились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самоконтроль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повторить таб.ум</w:t>
            </w:r>
            <w:proofErr w:type="gramStart"/>
            <w:r w:rsidRPr="004C3B4B">
              <w:t>.</w:t>
            </w:r>
            <w:proofErr w:type="gramEnd"/>
            <w:r w:rsidRPr="004C3B4B">
              <w:t xml:space="preserve"> </w:t>
            </w:r>
            <w:proofErr w:type="gramStart"/>
            <w:r w:rsidRPr="004C3B4B">
              <w:t>и</w:t>
            </w:r>
            <w:proofErr w:type="gramEnd"/>
            <w:r w:rsidRPr="004C3B4B">
              <w:t xml:space="preserve"> дел.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37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28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BC6D9F">
            <w:pPr>
              <w:jc w:val="both"/>
            </w:pPr>
            <w:r w:rsidRPr="004C3B4B">
              <w:t>Контрольная работа по теме «Табличное умножение и деление»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BC6D9F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BC6D9F">
            <w:pPr>
              <w:jc w:val="both"/>
            </w:pPr>
            <w:r w:rsidRPr="004C3B4B">
              <w:t>проект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38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29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Работа над ошибками.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39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30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Площадь. Сравнение площадей фигур.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 57 №5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40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Площадь. Сравнение площадей фигур.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с55№ 25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41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32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Квадратный сантиметр.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фронтальный, 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 58 учить</w:t>
            </w:r>
          </w:p>
        </w:tc>
      </w:tr>
      <w:tr w:rsidR="00740AC5" w:rsidRPr="004C3B4B" w:rsidTr="003F113D">
        <w:trPr>
          <w:trHeight w:val="1066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42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33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Площадь прямоугольника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повторить таблицу умножения и деления</w:t>
            </w:r>
          </w:p>
        </w:tc>
      </w:tr>
      <w:tr w:rsidR="00740AC5" w:rsidRPr="004C3B4B" w:rsidTr="001E6171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43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34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 Таблица умножения и деления с числом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с.62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44-</w:t>
            </w:r>
            <w:r w:rsidRPr="004C3B4B">
              <w:t>45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 w:rsidRPr="004C3B4B">
              <w:t>35</w:t>
            </w:r>
            <w:r>
              <w:t>-36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4C3B4B">
              <w:t>Решение задач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 63 № 5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 w:rsidRPr="004C3B4B">
              <w:t>46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37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 и деления с числом 9.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с.65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 w:rsidRPr="004C3B4B">
              <w:t>47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38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Квадратный дециметр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 66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 w:rsidRPr="004C3B4B">
              <w:t>48</w:t>
            </w:r>
            <w:r>
              <w:t>-49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39-40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Таблица умножения. Закрепление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 w:rsidRPr="004C3B4B">
              <w:t>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взаимопроверка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повторить т</w:t>
            </w:r>
            <w:proofErr w:type="gramStart"/>
            <w:r w:rsidRPr="004C3B4B">
              <w:t>.у</w:t>
            </w:r>
            <w:proofErr w:type="gramEnd"/>
            <w:r w:rsidRPr="004C3B4B">
              <w:t>множения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Квадратный метр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с.70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lastRenderedPageBreak/>
              <w:t>51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42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с.71 № 7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lastRenderedPageBreak/>
              <w:t>52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43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Страничка для </w:t>
            </w:r>
            <w:proofErr w:type="gramStart"/>
            <w:r w:rsidRPr="004C3B4B">
              <w:t>любознательных</w:t>
            </w:r>
            <w:proofErr w:type="gramEnd"/>
            <w:r w:rsidRPr="004C3B4B">
              <w:t>. Проверочная работа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повторить т</w:t>
            </w:r>
            <w:proofErr w:type="gramStart"/>
            <w:r w:rsidRPr="004C3B4B">
              <w:t>.у</w:t>
            </w:r>
            <w:proofErr w:type="gramEnd"/>
            <w:r w:rsidRPr="004C3B4B">
              <w:t>множения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53-54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44-45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9B4ECE">
            <w:pPr>
              <w:jc w:val="both"/>
            </w:pPr>
            <w:r w:rsidRPr="004C3B4B">
              <w:t xml:space="preserve">Что узнали. Чему научились. 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с.72 № 6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55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46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Умножение на 1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с.82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56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47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Умножение на 0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с.83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57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48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Умножение и деление с числами 1 и 0. Деление нуля на число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с.84, 85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58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49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  <w:r w:rsidRPr="004C3B4B">
              <w:t>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 86 №5, с 87 № 8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59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50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r w:rsidRPr="004C3B4B">
              <w:t>Доли.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с.93 № 6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60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51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Окружность. Круг.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с.94 учить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61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52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Диаметр круга. Решение задач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с.96 правило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62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53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Единицы времени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с.99 №7</w:t>
            </w: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63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54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Контрольная работа за 1 полугодие</w:t>
            </w:r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</w:p>
        </w:tc>
      </w:tr>
      <w:tr w:rsidR="00740AC5" w:rsidRPr="004C3B4B" w:rsidTr="00740AC5">
        <w:trPr>
          <w:trHeight w:val="345"/>
        </w:trPr>
        <w:tc>
          <w:tcPr>
            <w:tcW w:w="568" w:type="dxa"/>
          </w:tcPr>
          <w:p w:rsidR="00740AC5" w:rsidRPr="004C3B4B" w:rsidRDefault="00740AC5" w:rsidP="00546875">
            <w:pPr>
              <w:jc w:val="both"/>
            </w:pPr>
            <w:r>
              <w:t>64</w:t>
            </w:r>
          </w:p>
        </w:tc>
        <w:tc>
          <w:tcPr>
            <w:tcW w:w="567" w:type="dxa"/>
            <w:gridSpan w:val="3"/>
          </w:tcPr>
          <w:p w:rsidR="00740AC5" w:rsidRPr="004C3B4B" w:rsidRDefault="00740AC5" w:rsidP="00546875">
            <w:pPr>
              <w:jc w:val="both"/>
            </w:pPr>
            <w:r>
              <w:t>55</w:t>
            </w:r>
          </w:p>
        </w:tc>
        <w:tc>
          <w:tcPr>
            <w:tcW w:w="850" w:type="dxa"/>
            <w:gridSpan w:val="3"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2977" w:type="dxa"/>
            <w:gridSpan w:val="2"/>
          </w:tcPr>
          <w:p w:rsidR="00740AC5" w:rsidRPr="004C3B4B" w:rsidRDefault="00740AC5" w:rsidP="00546875">
            <w:pPr>
              <w:jc w:val="both"/>
            </w:pPr>
            <w:r>
              <w:t>Работа над ошибками. Странички</w:t>
            </w:r>
            <w:r w:rsidRPr="004C3B4B">
              <w:t xml:space="preserve"> для </w:t>
            </w:r>
            <w:proofErr w:type="gramStart"/>
            <w:r w:rsidRPr="004C3B4B">
              <w:t>любознательных</w:t>
            </w:r>
            <w:proofErr w:type="gramEnd"/>
          </w:p>
        </w:tc>
        <w:tc>
          <w:tcPr>
            <w:tcW w:w="851" w:type="dxa"/>
            <w:gridSpan w:val="2"/>
          </w:tcPr>
          <w:p w:rsidR="00740AC5" w:rsidRPr="004C3B4B" w:rsidRDefault="00740AC5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740AC5" w:rsidRPr="004C3B4B" w:rsidRDefault="00740AC5" w:rsidP="00546875">
            <w:pPr>
              <w:jc w:val="both"/>
            </w:pPr>
          </w:p>
        </w:tc>
        <w:tc>
          <w:tcPr>
            <w:tcW w:w="1276" w:type="dxa"/>
          </w:tcPr>
          <w:p w:rsidR="00740AC5" w:rsidRPr="004C3B4B" w:rsidRDefault="00740AC5" w:rsidP="00546875">
            <w:pPr>
              <w:jc w:val="both"/>
            </w:pPr>
            <w:r w:rsidRPr="004C3B4B">
              <w:t>взаимопроверка</w:t>
            </w:r>
          </w:p>
        </w:tc>
        <w:tc>
          <w:tcPr>
            <w:tcW w:w="1418" w:type="dxa"/>
            <w:gridSpan w:val="4"/>
          </w:tcPr>
          <w:p w:rsidR="00740AC5" w:rsidRPr="004C3B4B" w:rsidRDefault="00740AC5" w:rsidP="00546875">
            <w:pPr>
              <w:jc w:val="both"/>
            </w:pPr>
            <w:r w:rsidRPr="004C3B4B">
              <w:t>с.89 №5</w:t>
            </w:r>
          </w:p>
        </w:tc>
      </w:tr>
      <w:tr w:rsidR="009B4ECE" w:rsidRPr="004C3B4B" w:rsidTr="00740AC5">
        <w:trPr>
          <w:trHeight w:val="345"/>
        </w:trPr>
        <w:tc>
          <w:tcPr>
            <w:tcW w:w="15452" w:type="dxa"/>
            <w:gridSpan w:val="20"/>
          </w:tcPr>
          <w:p w:rsidR="009B4ECE" w:rsidRPr="004C3B4B" w:rsidRDefault="009B4ECE" w:rsidP="005D2D1A">
            <w:pPr>
              <w:jc w:val="center"/>
            </w:pPr>
            <w:r w:rsidRPr="004C3B4B">
              <w:rPr>
                <w:b/>
              </w:rPr>
              <w:t xml:space="preserve">Числа от 1 до 100. </w:t>
            </w:r>
            <w:proofErr w:type="spellStart"/>
            <w:r w:rsidRPr="004C3B4B">
              <w:rPr>
                <w:b/>
              </w:rPr>
              <w:t>Внетабличное</w:t>
            </w:r>
            <w:proofErr w:type="spellEnd"/>
            <w:r w:rsidRPr="004C3B4B">
              <w:rPr>
                <w:b/>
              </w:rPr>
              <w:t xml:space="preserve"> умножение и деление</w:t>
            </w:r>
            <w:r w:rsidR="005D2D1A">
              <w:rPr>
                <w:b/>
              </w:rPr>
              <w:t xml:space="preserve"> </w:t>
            </w:r>
            <w:r w:rsidRPr="004C3B4B">
              <w:rPr>
                <w:b/>
              </w:rPr>
              <w:t>-</w:t>
            </w:r>
            <w:r w:rsidR="005D2D1A">
              <w:rPr>
                <w:b/>
              </w:rPr>
              <w:t xml:space="preserve"> 29</w:t>
            </w:r>
            <w:r w:rsidRPr="004C3B4B">
              <w:rPr>
                <w:b/>
              </w:rPr>
              <w:t xml:space="preserve"> час</w:t>
            </w:r>
            <w:r w:rsidR="005D2D1A">
              <w:rPr>
                <w:b/>
              </w:rPr>
              <w:t>ов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t>65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Умножение и деление круглых чисел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9B4ECE" w:rsidRDefault="009B4ECE" w:rsidP="00546875">
            <w:pPr>
              <w:rPr>
                <w:sz w:val="22"/>
              </w:rPr>
            </w:pPr>
            <w:r w:rsidRPr="00E24F4F">
              <w:rPr>
                <w:b/>
                <w:sz w:val="22"/>
                <w:szCs w:val="22"/>
              </w:rPr>
              <w:t>Выполнять</w:t>
            </w:r>
            <w:r w:rsidRPr="00E24F4F">
              <w:rPr>
                <w:sz w:val="22"/>
                <w:szCs w:val="22"/>
              </w:rPr>
              <w:t xml:space="preserve"> </w:t>
            </w:r>
            <w:proofErr w:type="spellStart"/>
            <w:r w:rsidRPr="00E24F4F">
              <w:rPr>
                <w:sz w:val="22"/>
                <w:szCs w:val="22"/>
              </w:rPr>
              <w:t>внетабличное</w:t>
            </w:r>
            <w:proofErr w:type="spellEnd"/>
            <w:r w:rsidRPr="00E24F4F">
              <w:rPr>
                <w:sz w:val="22"/>
                <w:szCs w:val="22"/>
              </w:rPr>
              <w:t xml:space="preserve"> умножение и деление в пределах 100 разными способами. </w:t>
            </w:r>
            <w:r w:rsidRPr="00E24F4F">
              <w:rPr>
                <w:b/>
                <w:sz w:val="22"/>
                <w:szCs w:val="22"/>
              </w:rPr>
              <w:t>Использовать</w:t>
            </w:r>
            <w:r w:rsidRPr="00E24F4F">
              <w:rPr>
                <w:sz w:val="22"/>
                <w:szCs w:val="22"/>
              </w:rPr>
              <w:t xml:space="preserve"> </w:t>
            </w:r>
            <w:r w:rsidRPr="00E24F4F">
              <w:rPr>
                <w:sz w:val="22"/>
                <w:szCs w:val="22"/>
              </w:rPr>
              <w:lastRenderedPageBreak/>
              <w:t xml:space="preserve">правила умножения суммы на число при выполнении </w:t>
            </w:r>
            <w:proofErr w:type="spellStart"/>
            <w:r w:rsidRPr="00E24F4F">
              <w:rPr>
                <w:sz w:val="22"/>
                <w:szCs w:val="22"/>
              </w:rPr>
              <w:t>внетабличного</w:t>
            </w:r>
            <w:proofErr w:type="spellEnd"/>
            <w:r w:rsidRPr="00E24F4F">
              <w:rPr>
                <w:sz w:val="22"/>
                <w:szCs w:val="22"/>
              </w:rPr>
              <w:t xml:space="preserve"> умножения и правила деления суммы на число при выполнении деления. </w:t>
            </w:r>
            <w:r w:rsidRPr="00E24F4F">
              <w:rPr>
                <w:b/>
                <w:sz w:val="22"/>
                <w:szCs w:val="22"/>
              </w:rPr>
              <w:t>Сравнивать</w:t>
            </w:r>
            <w:r w:rsidRPr="00E24F4F">
              <w:rPr>
                <w:sz w:val="22"/>
                <w:szCs w:val="22"/>
              </w:rPr>
              <w:t xml:space="preserve"> разные способы вычислений, выбирать наиболее </w:t>
            </w:r>
            <w:proofErr w:type="gramStart"/>
            <w:r w:rsidRPr="00E24F4F">
              <w:rPr>
                <w:sz w:val="22"/>
                <w:szCs w:val="22"/>
              </w:rPr>
              <w:t>удобный</w:t>
            </w:r>
            <w:proofErr w:type="gramEnd"/>
            <w:r w:rsidRPr="00E24F4F">
              <w:rPr>
                <w:sz w:val="22"/>
                <w:szCs w:val="22"/>
              </w:rPr>
              <w:t xml:space="preserve">. </w:t>
            </w:r>
            <w:r w:rsidRPr="00E24F4F">
              <w:rPr>
                <w:b/>
                <w:sz w:val="22"/>
                <w:szCs w:val="22"/>
              </w:rPr>
              <w:t>Использовать</w:t>
            </w:r>
            <w:r w:rsidRPr="00E24F4F">
              <w:rPr>
                <w:sz w:val="22"/>
                <w:szCs w:val="22"/>
              </w:rPr>
              <w:t xml:space="preserve"> разные способы для проверки выполненных действий умножения и деления. </w:t>
            </w:r>
            <w:r w:rsidRPr="00E24F4F">
              <w:rPr>
                <w:b/>
                <w:sz w:val="22"/>
                <w:szCs w:val="22"/>
              </w:rPr>
              <w:t>Вычислять</w:t>
            </w:r>
            <w:r w:rsidRPr="00E24F4F">
              <w:rPr>
                <w:sz w:val="22"/>
                <w:szCs w:val="22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 </w:t>
            </w:r>
            <w:r w:rsidRPr="00E24F4F">
              <w:rPr>
                <w:b/>
                <w:sz w:val="22"/>
                <w:szCs w:val="22"/>
              </w:rPr>
              <w:t>Решать</w:t>
            </w:r>
            <w:r w:rsidRPr="00E24F4F">
              <w:rPr>
                <w:sz w:val="22"/>
                <w:szCs w:val="22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E24F4F">
              <w:rPr>
                <w:b/>
                <w:sz w:val="22"/>
                <w:szCs w:val="22"/>
              </w:rPr>
              <w:t>Разъяснять</w:t>
            </w:r>
            <w:r w:rsidRPr="00E24F4F">
              <w:rPr>
                <w:sz w:val="22"/>
                <w:szCs w:val="22"/>
              </w:rPr>
              <w:t xml:space="preserve"> текстовые задачи арифметическим способом. </w:t>
            </w:r>
            <w:r w:rsidRPr="00E24F4F">
              <w:rPr>
                <w:b/>
                <w:sz w:val="22"/>
                <w:szCs w:val="22"/>
              </w:rPr>
              <w:t>Выполнять</w:t>
            </w:r>
            <w:r w:rsidRPr="00E24F4F">
              <w:rPr>
                <w:sz w:val="22"/>
                <w:szCs w:val="22"/>
              </w:rPr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</w:t>
            </w:r>
            <w:r w:rsidR="00BC6D9F" w:rsidRPr="00E24F4F">
              <w:rPr>
                <w:sz w:val="22"/>
                <w:szCs w:val="22"/>
              </w:rPr>
              <w:t>…</w:t>
            </w:r>
            <w:r w:rsidRPr="00E24F4F">
              <w:rPr>
                <w:sz w:val="22"/>
                <w:szCs w:val="22"/>
              </w:rPr>
              <w:t xml:space="preserve">»; </w:t>
            </w:r>
            <w:r w:rsidRPr="00E24F4F">
              <w:rPr>
                <w:b/>
                <w:sz w:val="22"/>
                <w:szCs w:val="22"/>
              </w:rPr>
              <w:t>выполнять</w:t>
            </w:r>
            <w:r w:rsidRPr="00E24F4F">
              <w:rPr>
                <w:sz w:val="22"/>
                <w:szCs w:val="22"/>
              </w:rPr>
              <w:t xml:space="preserve"> преобразование геометрических фигур по </w:t>
            </w:r>
            <w:r w:rsidRPr="00E24F4F">
              <w:rPr>
                <w:sz w:val="22"/>
                <w:szCs w:val="22"/>
              </w:rPr>
              <w:lastRenderedPageBreak/>
              <w:t xml:space="preserve">заданным условиям. </w:t>
            </w:r>
            <w:r w:rsidRPr="00E24F4F">
              <w:rPr>
                <w:b/>
                <w:sz w:val="22"/>
                <w:szCs w:val="22"/>
              </w:rPr>
              <w:t>Составлять</w:t>
            </w:r>
            <w:r w:rsidRPr="00E24F4F">
              <w:rPr>
                <w:sz w:val="22"/>
                <w:szCs w:val="22"/>
              </w:rPr>
              <w:t xml:space="preserve"> и </w:t>
            </w:r>
            <w:r w:rsidRPr="00E24F4F">
              <w:rPr>
                <w:b/>
                <w:sz w:val="22"/>
                <w:szCs w:val="22"/>
              </w:rPr>
              <w:t>решать</w:t>
            </w:r>
            <w:r w:rsidRPr="00E24F4F">
              <w:rPr>
                <w:sz w:val="22"/>
                <w:szCs w:val="22"/>
              </w:rPr>
              <w:t xml:space="preserve"> практические задачи с жизненными сюжетами. </w:t>
            </w:r>
            <w:r w:rsidRPr="00E24F4F">
              <w:rPr>
                <w:b/>
                <w:sz w:val="22"/>
                <w:szCs w:val="22"/>
              </w:rPr>
              <w:t>Проводить</w:t>
            </w:r>
            <w:r w:rsidRPr="00E24F4F">
              <w:rPr>
                <w:sz w:val="22"/>
                <w:szCs w:val="22"/>
              </w:rPr>
              <w:t xml:space="preserve"> сбор информации, чтобы дополнять условия задач с недостающими данными, и </w:t>
            </w:r>
            <w:r w:rsidRPr="00E24F4F">
              <w:rPr>
                <w:b/>
                <w:sz w:val="22"/>
                <w:szCs w:val="22"/>
              </w:rPr>
              <w:t>решать</w:t>
            </w:r>
            <w:r w:rsidRPr="00E24F4F">
              <w:rPr>
                <w:sz w:val="22"/>
                <w:szCs w:val="22"/>
              </w:rPr>
              <w:t xml:space="preserve"> их. </w:t>
            </w:r>
            <w:r w:rsidRPr="00E24F4F">
              <w:rPr>
                <w:b/>
                <w:sz w:val="22"/>
                <w:szCs w:val="22"/>
              </w:rPr>
              <w:t>Составлять</w:t>
            </w:r>
            <w:r w:rsidRPr="00E24F4F">
              <w:rPr>
                <w:sz w:val="22"/>
                <w:szCs w:val="22"/>
              </w:rPr>
              <w:t xml:space="preserve"> план решения задачи. </w:t>
            </w:r>
            <w:r w:rsidRPr="00E24F4F">
              <w:rPr>
                <w:b/>
                <w:sz w:val="22"/>
                <w:szCs w:val="22"/>
              </w:rPr>
              <w:t>Работать</w:t>
            </w:r>
            <w:r w:rsidRPr="00E24F4F">
              <w:rPr>
                <w:sz w:val="22"/>
                <w:szCs w:val="22"/>
              </w:rPr>
              <w:t xml:space="preserve"> в парах, </w:t>
            </w:r>
            <w:r w:rsidRPr="00E24F4F">
              <w:rPr>
                <w:b/>
                <w:sz w:val="22"/>
                <w:szCs w:val="22"/>
              </w:rPr>
              <w:t>анализировать</w:t>
            </w:r>
            <w:r w:rsidRPr="00E24F4F">
              <w:rPr>
                <w:sz w:val="22"/>
                <w:szCs w:val="22"/>
              </w:rPr>
              <w:t xml:space="preserve"> и  оценивать результат работы. </w:t>
            </w:r>
            <w:r w:rsidRPr="00E24F4F">
              <w:rPr>
                <w:b/>
                <w:sz w:val="22"/>
                <w:szCs w:val="22"/>
              </w:rPr>
              <w:t>Оценивать</w:t>
            </w:r>
            <w:r w:rsidRPr="00E24F4F">
              <w:rPr>
                <w:sz w:val="22"/>
                <w:szCs w:val="22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E24F4F">
              <w:rPr>
                <w:b/>
                <w:sz w:val="22"/>
                <w:szCs w:val="22"/>
              </w:rPr>
              <w:t>Анализировать</w:t>
            </w:r>
            <w:r w:rsidRPr="00E24F4F">
              <w:rPr>
                <w:sz w:val="22"/>
                <w:szCs w:val="22"/>
              </w:rPr>
              <w:t xml:space="preserve"> свои действия и управлять ими.</w:t>
            </w:r>
          </w:p>
          <w:p w:rsidR="00E24F4F" w:rsidRPr="00E24F4F" w:rsidRDefault="00E24F4F" w:rsidP="00546875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9B4ECE" w:rsidRPr="004C3B4B" w:rsidRDefault="009B4ECE" w:rsidP="00546875">
            <w:pPr>
              <w:pStyle w:val="14"/>
              <w:spacing w:line="240" w:lineRule="auto"/>
              <w:rPr>
                <w:b/>
              </w:rPr>
            </w:pPr>
            <w:r w:rsidRPr="004C3B4B">
              <w:rPr>
                <w:b/>
              </w:rPr>
              <w:lastRenderedPageBreak/>
              <w:t xml:space="preserve">Личностные:     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-ценностно-смысловая ориентация учащихся;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 знание моральных норм;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lastRenderedPageBreak/>
              <w:t>- умение соотносить поступки и события с принятыми этическими принципами;</w:t>
            </w:r>
          </w:p>
          <w:p w:rsidR="009B4ECE" w:rsidRPr="004C3B4B" w:rsidRDefault="009B4ECE" w:rsidP="00546875">
            <w:r w:rsidRPr="004C3B4B">
              <w:t>- умение выделять нравственный аспект поведения.</w:t>
            </w:r>
          </w:p>
          <w:p w:rsidR="009B4ECE" w:rsidRPr="004C3B4B" w:rsidRDefault="009B4ECE" w:rsidP="00546875">
            <w:pPr>
              <w:rPr>
                <w:b/>
              </w:rPr>
            </w:pPr>
            <w:r w:rsidRPr="004C3B4B">
              <w:rPr>
                <w:b/>
              </w:rPr>
              <w:t>Регулятивные:</w:t>
            </w:r>
          </w:p>
          <w:p w:rsidR="009B4ECE" w:rsidRPr="004C3B4B" w:rsidRDefault="009B4ECE" w:rsidP="00546875">
            <w:r w:rsidRPr="004C3B4B">
              <w:t xml:space="preserve">- </w:t>
            </w:r>
            <w:proofErr w:type="spellStart"/>
            <w:r w:rsidRPr="004C3B4B">
              <w:t>Целеполагание</w:t>
            </w:r>
            <w:proofErr w:type="spellEnd"/>
            <w:r w:rsidRPr="004C3B4B">
              <w:t>;</w:t>
            </w:r>
          </w:p>
          <w:p w:rsidR="009B4ECE" w:rsidRPr="004C3B4B" w:rsidRDefault="009B4ECE" w:rsidP="00546875">
            <w:r w:rsidRPr="004C3B4B"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B4ECE" w:rsidRPr="004C3B4B" w:rsidRDefault="009B4ECE" w:rsidP="00546875">
            <w:pPr>
              <w:rPr>
                <w:b/>
              </w:rPr>
            </w:pPr>
            <w:r w:rsidRPr="004C3B4B">
              <w:rPr>
                <w:b/>
              </w:rPr>
              <w:t>Познавательные:</w:t>
            </w:r>
          </w:p>
          <w:p w:rsidR="009B4ECE" w:rsidRPr="004C3B4B" w:rsidRDefault="009B4ECE" w:rsidP="00546875">
            <w:r w:rsidRPr="004C3B4B">
              <w:t xml:space="preserve"> - поиск и выделение необходимой информации;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 выбор наиболее эффективных способов решения задачи в зависимости от конкретных условий;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 постановка и формулирование проблемы, самостоятельное создание алгоритмов деятельности.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 анализ с целью выделения признаков;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 xml:space="preserve">-синтез– </w:t>
            </w:r>
            <w:proofErr w:type="gramStart"/>
            <w:r w:rsidRPr="004C3B4B">
              <w:t>со</w:t>
            </w:r>
            <w:proofErr w:type="gramEnd"/>
            <w:r w:rsidRPr="004C3B4B">
              <w:t>ставление целого из частей;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-установление причинно-следственных связей;</w:t>
            </w:r>
          </w:p>
          <w:p w:rsidR="009B4ECE" w:rsidRPr="004C3B4B" w:rsidRDefault="009B4ECE" w:rsidP="00546875">
            <w:pPr>
              <w:pStyle w:val="14"/>
              <w:spacing w:line="240" w:lineRule="auto"/>
              <w:rPr>
                <w:b/>
              </w:rPr>
            </w:pPr>
            <w:r w:rsidRPr="004C3B4B">
              <w:rPr>
                <w:b/>
              </w:rPr>
              <w:t xml:space="preserve">Коммуникативные: 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-постановка вопросов;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-разрешение конфликтов;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 xml:space="preserve">-управление поведением партнера, </w:t>
            </w:r>
            <w:r w:rsidRPr="004C3B4B">
              <w:lastRenderedPageBreak/>
              <w:t>контроль, коррекция, оценка его действий;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умение полно и точно выражать свои мысли в соответствие с задачами и условиями коммуникации;</w:t>
            </w:r>
          </w:p>
          <w:p w:rsidR="009B4ECE" w:rsidRPr="004C3B4B" w:rsidRDefault="009B4ECE" w:rsidP="00546875">
            <w:pPr>
              <w:pStyle w:val="14"/>
              <w:spacing w:line="240" w:lineRule="auto"/>
            </w:pPr>
            <w:r w:rsidRPr="004C3B4B">
              <w:t>-владение монологической и диалогической формами речи.</w:t>
            </w:r>
          </w:p>
          <w:p w:rsidR="009B4ECE" w:rsidRPr="004C3B4B" w:rsidRDefault="009B4ECE" w:rsidP="00546875">
            <w:pPr>
              <w:jc w:val="both"/>
            </w:pPr>
          </w:p>
          <w:p w:rsidR="009B4ECE" w:rsidRPr="004C3B4B" w:rsidRDefault="009B4ECE" w:rsidP="00546875">
            <w:pPr>
              <w:jc w:val="both"/>
            </w:pPr>
          </w:p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lastRenderedPageBreak/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с.4 №6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t>66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2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Деление вида 80:20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с.5 № 1 устно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lastRenderedPageBreak/>
              <w:t>67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3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Умножение суммы на число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с.6 устно</w:t>
            </w:r>
          </w:p>
          <w:p w:rsidR="009B4ECE" w:rsidRPr="004C3B4B" w:rsidRDefault="009B4ECE" w:rsidP="00546875">
            <w:pPr>
              <w:jc w:val="both"/>
            </w:pP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lastRenderedPageBreak/>
              <w:t>68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4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Умножение суммы на число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с.7 №7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t>69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5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 xml:space="preserve">Умножение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с.8 №6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t>70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6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 xml:space="preserve">Умножение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с.9 № 3 устно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46875">
            <w:pPr>
              <w:jc w:val="both"/>
            </w:pPr>
            <w:r>
              <w:t>71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7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с.10 №6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5D2D1A" w:rsidP="005D2D1A">
            <w:pPr>
              <w:jc w:val="both"/>
            </w:pPr>
            <w:r>
              <w:t>72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8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Деление суммы на число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с.13 № 5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73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9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Деление суммы на число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с.14 № 5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74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10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 xml:space="preserve">Деление двузначного числа </w:t>
            </w:r>
            <w:proofErr w:type="gramStart"/>
            <w:r w:rsidRPr="004C3B4B">
              <w:t>на</w:t>
            </w:r>
            <w:proofErr w:type="gramEnd"/>
            <w:r w:rsidRPr="004C3B4B">
              <w:t xml:space="preserve"> однозначное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с.15 правило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75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11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Делимое. Делитель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с.16 правило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76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12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Проверка деления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с.17  правило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77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13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Случаи деления вида 87:29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 18 № 7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78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14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Проверка умножения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с.19 учить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79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15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Решение уравнений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с.20 № 8</w:t>
            </w:r>
          </w:p>
        </w:tc>
      </w:tr>
      <w:tr w:rsidR="009B4ECE" w:rsidRPr="004C3B4B" w:rsidTr="00740AC5">
        <w:trPr>
          <w:trHeight w:val="345"/>
        </w:trPr>
        <w:tc>
          <w:tcPr>
            <w:tcW w:w="568" w:type="dxa"/>
          </w:tcPr>
          <w:p w:rsidR="009B4ECE" w:rsidRPr="004C3B4B" w:rsidRDefault="00BC6D9F" w:rsidP="00546875">
            <w:pPr>
              <w:jc w:val="both"/>
            </w:pPr>
            <w:r>
              <w:t>80</w:t>
            </w:r>
          </w:p>
        </w:tc>
        <w:tc>
          <w:tcPr>
            <w:tcW w:w="519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16</w:t>
            </w:r>
          </w:p>
        </w:tc>
        <w:tc>
          <w:tcPr>
            <w:tcW w:w="851" w:type="dxa"/>
            <w:gridSpan w:val="3"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Решение уравнений. Проверочная работа</w:t>
            </w:r>
          </w:p>
        </w:tc>
        <w:tc>
          <w:tcPr>
            <w:tcW w:w="851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9B4ECE" w:rsidRPr="004C3B4B" w:rsidRDefault="009B4ECE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9B4ECE" w:rsidRPr="004C3B4B" w:rsidRDefault="009B4ECE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9B4ECE" w:rsidRPr="004C3B4B" w:rsidRDefault="009B4ECE" w:rsidP="00546875">
            <w:pPr>
              <w:jc w:val="both"/>
            </w:pPr>
            <w:r w:rsidRPr="004C3B4B">
              <w:t>с.24 № 4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t>81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17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BC6D9F">
            <w:pPr>
              <w:jc w:val="both"/>
            </w:pPr>
            <w:r w:rsidRPr="004C3B4B">
              <w:t>с.25 № 12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t>82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18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 w:rsidRPr="00BC6D9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с.25 № 13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t>83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19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Контрольная работа по теме «Решение уравнений»</w:t>
            </w:r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 w:rsidRPr="00BC6D9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lastRenderedPageBreak/>
              <w:t>84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20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>
              <w:t xml:space="preserve">Работа над ошибками. </w:t>
            </w:r>
            <w:r w:rsidRPr="004C3B4B">
              <w:t>Деление с остатком</w:t>
            </w:r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 w:rsidRPr="00BC6D9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с.26 № 5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lastRenderedPageBreak/>
              <w:t>85</w:t>
            </w:r>
            <w:r>
              <w:t>-87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21-23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Деление с остатком</w:t>
            </w:r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>
              <w:t>3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rPr>
                <w:b/>
              </w:rPr>
              <w:t>с.</w:t>
            </w:r>
            <w:r w:rsidRPr="004C3B4B">
              <w:t>27 правило</w:t>
            </w:r>
            <w:r>
              <w:t>,</w:t>
            </w:r>
            <w:r w:rsidRPr="004C3B4B">
              <w:t xml:space="preserve"> с.28 № 6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>
              <w:t>88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24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Решение задач на деление с остатком</w:t>
            </w:r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 w:rsidRPr="00BC6D9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с.29 № 5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>
              <w:t>89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25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Случаи деления, когда делитель больше делимого</w:t>
            </w:r>
          </w:p>
        </w:tc>
        <w:tc>
          <w:tcPr>
            <w:tcW w:w="851" w:type="dxa"/>
            <w:gridSpan w:val="2"/>
          </w:tcPr>
          <w:p w:rsidR="00BC6D9F" w:rsidRPr="00BC6D9F" w:rsidRDefault="00BC6D9F" w:rsidP="00546875">
            <w:pPr>
              <w:jc w:val="both"/>
            </w:pPr>
            <w:r w:rsidRPr="00BC6D9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>
              <w:t>90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26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Проверка деления с остатком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324" w:type="dxa"/>
            <w:gridSpan w:val="3"/>
          </w:tcPr>
          <w:p w:rsidR="00BC6D9F" w:rsidRDefault="00BC6D9F" w:rsidP="00546875">
            <w:pPr>
              <w:jc w:val="both"/>
            </w:pPr>
            <w:r w:rsidRPr="004C3B4B">
              <w:t>с.31 № 7</w:t>
            </w:r>
            <w:r>
              <w:t>,</w:t>
            </w:r>
          </w:p>
          <w:p w:rsidR="00BC6D9F" w:rsidRPr="004C3B4B" w:rsidRDefault="00BC6D9F" w:rsidP="00546875">
            <w:pPr>
              <w:jc w:val="both"/>
            </w:pPr>
            <w:r w:rsidRPr="004C3B4B">
              <w:t xml:space="preserve"> с.32 № 5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546875">
            <w:pPr>
              <w:jc w:val="both"/>
            </w:pPr>
            <w:r w:rsidRPr="004C3B4B">
              <w:t>91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27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Что узнали. Чему научились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BC6D9F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с.33 № 7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BC6D9F" w:rsidP="00BC6D9F">
            <w:pPr>
              <w:jc w:val="both"/>
            </w:pPr>
            <w:r w:rsidRPr="004C3B4B">
              <w:t>9</w:t>
            </w:r>
            <w:r>
              <w:t>2</w:t>
            </w:r>
          </w:p>
        </w:tc>
        <w:tc>
          <w:tcPr>
            <w:tcW w:w="519" w:type="dxa"/>
            <w:gridSpan w:val="2"/>
          </w:tcPr>
          <w:p w:rsidR="00BC6D9F" w:rsidRPr="004C3B4B" w:rsidRDefault="00BC6D9F" w:rsidP="00546875">
            <w:pPr>
              <w:jc w:val="both"/>
            </w:pPr>
            <w:r>
              <w:t>28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Наши проекты</w:t>
            </w:r>
          </w:p>
        </w:tc>
        <w:tc>
          <w:tcPr>
            <w:tcW w:w="851" w:type="dxa"/>
            <w:gridSpan w:val="2"/>
          </w:tcPr>
          <w:p w:rsidR="00BC6D9F" w:rsidRPr="00E24F4F" w:rsidRDefault="00BC6D9F" w:rsidP="00546875">
            <w:pPr>
              <w:jc w:val="both"/>
            </w:pPr>
            <w:r w:rsidRPr="00E24F4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взаимопроверка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проект</w:t>
            </w:r>
          </w:p>
        </w:tc>
      </w:tr>
      <w:tr w:rsidR="00BC6D9F" w:rsidRPr="004C3B4B" w:rsidTr="00740AC5">
        <w:trPr>
          <w:trHeight w:val="345"/>
        </w:trPr>
        <w:tc>
          <w:tcPr>
            <w:tcW w:w="568" w:type="dxa"/>
          </w:tcPr>
          <w:p w:rsidR="00BC6D9F" w:rsidRPr="004C3B4B" w:rsidRDefault="00E24F4F" w:rsidP="00546875">
            <w:pPr>
              <w:jc w:val="both"/>
            </w:pPr>
            <w:r>
              <w:t>93</w:t>
            </w:r>
          </w:p>
        </w:tc>
        <w:tc>
          <w:tcPr>
            <w:tcW w:w="519" w:type="dxa"/>
            <w:gridSpan w:val="2"/>
          </w:tcPr>
          <w:p w:rsidR="00BC6D9F" w:rsidRPr="004C3B4B" w:rsidRDefault="00E24F4F" w:rsidP="00546875">
            <w:pPr>
              <w:jc w:val="both"/>
            </w:pPr>
            <w:r>
              <w:t>29</w:t>
            </w:r>
          </w:p>
        </w:tc>
        <w:tc>
          <w:tcPr>
            <w:tcW w:w="851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3024" w:type="dxa"/>
            <w:gridSpan w:val="3"/>
          </w:tcPr>
          <w:p w:rsidR="00BC6D9F" w:rsidRPr="004C3B4B" w:rsidRDefault="00E24F4F" w:rsidP="00546875">
            <w:pPr>
              <w:jc w:val="both"/>
            </w:pPr>
            <w:r>
              <w:t>Контрольная работа по теме «</w:t>
            </w:r>
            <w:r w:rsidR="00BC6D9F" w:rsidRPr="004C3B4B">
              <w:t>Деление с остатком»</w:t>
            </w:r>
          </w:p>
        </w:tc>
        <w:tc>
          <w:tcPr>
            <w:tcW w:w="851" w:type="dxa"/>
            <w:gridSpan w:val="2"/>
          </w:tcPr>
          <w:p w:rsidR="00BC6D9F" w:rsidRPr="00E24F4F" w:rsidRDefault="00BC6D9F" w:rsidP="00546875">
            <w:pPr>
              <w:jc w:val="both"/>
            </w:pPr>
            <w:r w:rsidRPr="00E24F4F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324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</w:tr>
      <w:tr w:rsidR="00BC6D9F" w:rsidRPr="004C3B4B" w:rsidTr="00740AC5">
        <w:trPr>
          <w:trHeight w:val="345"/>
        </w:trPr>
        <w:tc>
          <w:tcPr>
            <w:tcW w:w="15452" w:type="dxa"/>
            <w:gridSpan w:val="20"/>
          </w:tcPr>
          <w:p w:rsidR="00BC6D9F" w:rsidRPr="004C3B4B" w:rsidRDefault="00BC6D9F" w:rsidP="00546875">
            <w:pPr>
              <w:jc w:val="center"/>
              <w:rPr>
                <w:b/>
              </w:rPr>
            </w:pPr>
            <w:r w:rsidRPr="004C3B4B">
              <w:rPr>
                <w:b/>
              </w:rPr>
              <w:t>Числа от 1 до 1000. Нумерация – 13 ч.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E24F4F" w:rsidP="00546875">
            <w:pPr>
              <w:jc w:val="both"/>
            </w:pPr>
            <w:r>
              <w:t>94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E24F4F" w:rsidP="00546875">
            <w:pPr>
              <w:jc w:val="both"/>
            </w:pPr>
            <w:r>
              <w:t xml:space="preserve">Работа над ошибками. </w:t>
            </w:r>
            <w:r w:rsidR="00BC6D9F" w:rsidRPr="004C3B4B">
              <w:t>Тысяча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BC6D9F" w:rsidRPr="004A605F" w:rsidRDefault="00BC6D9F" w:rsidP="00546875">
            <w:pPr>
              <w:jc w:val="both"/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Читать</w:t>
            </w:r>
            <w:r w:rsidRPr="004A605F">
              <w:rPr>
                <w:sz w:val="20"/>
                <w:szCs w:val="20"/>
              </w:rPr>
              <w:t xml:space="preserve"> и </w:t>
            </w:r>
            <w:r w:rsidRPr="004A605F">
              <w:rPr>
                <w:b/>
                <w:sz w:val="20"/>
                <w:szCs w:val="20"/>
              </w:rPr>
              <w:t>записывать</w:t>
            </w:r>
            <w:r w:rsidRPr="004A605F">
              <w:rPr>
                <w:sz w:val="20"/>
                <w:szCs w:val="20"/>
              </w:rPr>
              <w:t xml:space="preserve"> трехзначные числа. </w:t>
            </w:r>
            <w:r w:rsidRPr="004A605F">
              <w:rPr>
                <w:b/>
                <w:sz w:val="20"/>
                <w:szCs w:val="20"/>
              </w:rPr>
              <w:t>Сравнивать</w:t>
            </w:r>
            <w:r w:rsidRPr="004A605F">
              <w:rPr>
                <w:sz w:val="20"/>
                <w:szCs w:val="20"/>
              </w:rPr>
              <w:t xml:space="preserve"> трехзначные числа и записывать результат сравнения. </w:t>
            </w:r>
            <w:r w:rsidRPr="004A605F">
              <w:rPr>
                <w:b/>
                <w:sz w:val="20"/>
                <w:szCs w:val="20"/>
              </w:rPr>
              <w:t xml:space="preserve">Заменять </w:t>
            </w:r>
            <w:r w:rsidRPr="004A605F">
              <w:rPr>
                <w:sz w:val="20"/>
                <w:szCs w:val="20"/>
              </w:rPr>
              <w:t xml:space="preserve">трехзначное число суммой разрядных слагаемых. </w:t>
            </w:r>
            <w:r w:rsidRPr="004A605F">
              <w:rPr>
                <w:b/>
                <w:sz w:val="20"/>
                <w:szCs w:val="20"/>
              </w:rPr>
              <w:t>Упорядочивать</w:t>
            </w:r>
            <w:r w:rsidRPr="004A605F">
              <w:rPr>
                <w:sz w:val="20"/>
                <w:szCs w:val="20"/>
              </w:rPr>
              <w:t xml:space="preserve"> заданные числа. </w:t>
            </w:r>
            <w:r w:rsidRPr="004A605F">
              <w:rPr>
                <w:b/>
                <w:sz w:val="20"/>
                <w:szCs w:val="20"/>
              </w:rPr>
              <w:t>Устанавливать</w:t>
            </w:r>
            <w:r w:rsidRPr="004A605F">
              <w:rPr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4A605F">
              <w:rPr>
                <w:b/>
                <w:sz w:val="20"/>
                <w:szCs w:val="20"/>
              </w:rPr>
              <w:t>продолжать</w:t>
            </w:r>
            <w:r w:rsidRPr="004A605F">
              <w:rPr>
                <w:sz w:val="20"/>
                <w:szCs w:val="20"/>
              </w:rPr>
              <w:t xml:space="preserve"> ее или </w:t>
            </w:r>
            <w:r w:rsidRPr="004A605F">
              <w:rPr>
                <w:b/>
                <w:sz w:val="20"/>
                <w:szCs w:val="20"/>
              </w:rPr>
              <w:t>восстанавливать</w:t>
            </w:r>
            <w:r w:rsidRPr="004A605F">
              <w:rPr>
                <w:sz w:val="20"/>
                <w:szCs w:val="20"/>
              </w:rPr>
              <w:t xml:space="preserve"> пропущенные в ней числа. </w:t>
            </w:r>
            <w:r w:rsidRPr="004A605F">
              <w:rPr>
                <w:b/>
                <w:sz w:val="20"/>
                <w:szCs w:val="20"/>
              </w:rPr>
              <w:t xml:space="preserve">Группировать </w:t>
            </w:r>
            <w:r w:rsidRPr="004A605F">
              <w:rPr>
                <w:sz w:val="20"/>
                <w:szCs w:val="20"/>
              </w:rPr>
              <w:t xml:space="preserve">числа по заданному или самостоятельно установленному основанию. </w:t>
            </w:r>
            <w:r w:rsidRPr="004A605F">
              <w:rPr>
                <w:b/>
                <w:sz w:val="20"/>
                <w:szCs w:val="20"/>
              </w:rPr>
              <w:t>Переводить</w:t>
            </w:r>
            <w:r w:rsidRPr="004A605F">
              <w:rPr>
                <w:sz w:val="20"/>
                <w:szCs w:val="20"/>
              </w:rPr>
              <w:t xml:space="preserve"> одни единицы массы в другие: мелкие в более крупные и крупные в более </w:t>
            </w:r>
            <w:r w:rsidRPr="004A605F">
              <w:rPr>
                <w:sz w:val="20"/>
                <w:szCs w:val="20"/>
              </w:rPr>
              <w:lastRenderedPageBreak/>
              <w:t xml:space="preserve">мелкие, используя соотношения между ними. </w:t>
            </w:r>
            <w:r w:rsidRPr="004A605F">
              <w:rPr>
                <w:b/>
                <w:sz w:val="20"/>
                <w:szCs w:val="20"/>
              </w:rPr>
              <w:t>Сравнивать</w:t>
            </w:r>
            <w:r w:rsidRPr="004A605F">
              <w:rPr>
                <w:sz w:val="20"/>
                <w:szCs w:val="20"/>
              </w:rPr>
              <w:t xml:space="preserve"> предметы по массе, </w:t>
            </w:r>
            <w:r w:rsidRPr="004A605F">
              <w:rPr>
                <w:b/>
                <w:sz w:val="20"/>
                <w:szCs w:val="20"/>
              </w:rPr>
              <w:t>упорядочивать</w:t>
            </w:r>
            <w:r w:rsidRPr="004A605F">
              <w:rPr>
                <w:sz w:val="20"/>
                <w:szCs w:val="20"/>
              </w:rPr>
              <w:t xml:space="preserve"> их. </w:t>
            </w:r>
            <w:r w:rsidRPr="004A605F">
              <w:rPr>
                <w:b/>
                <w:sz w:val="20"/>
                <w:szCs w:val="20"/>
              </w:rPr>
              <w:t>Выполнять</w:t>
            </w:r>
            <w:r w:rsidRPr="004A605F">
              <w:rPr>
                <w:sz w:val="20"/>
                <w:szCs w:val="20"/>
              </w:rPr>
              <w:t xml:space="preserve"> задания творческого и поискового характера: </w:t>
            </w:r>
            <w:r w:rsidRPr="004A605F">
              <w:rPr>
                <w:b/>
                <w:sz w:val="20"/>
                <w:szCs w:val="20"/>
              </w:rPr>
              <w:t>читать</w:t>
            </w:r>
            <w:r w:rsidRPr="004A605F">
              <w:rPr>
                <w:sz w:val="20"/>
                <w:szCs w:val="20"/>
              </w:rPr>
              <w:t xml:space="preserve"> и </w:t>
            </w:r>
            <w:r w:rsidRPr="004A605F">
              <w:rPr>
                <w:b/>
                <w:sz w:val="20"/>
                <w:szCs w:val="20"/>
              </w:rPr>
              <w:t>записывать</w:t>
            </w:r>
            <w:r w:rsidRPr="004A605F">
              <w:rPr>
                <w:sz w:val="20"/>
                <w:szCs w:val="20"/>
              </w:rPr>
              <w:t xml:space="preserve"> числа римскими цифрами; </w:t>
            </w:r>
            <w:r w:rsidRPr="004A605F">
              <w:rPr>
                <w:b/>
                <w:sz w:val="20"/>
                <w:szCs w:val="20"/>
              </w:rPr>
              <w:t>сравнивать</w:t>
            </w:r>
            <w:r w:rsidRPr="004A605F">
              <w:rPr>
                <w:sz w:val="20"/>
                <w:szCs w:val="20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4A605F">
              <w:rPr>
                <w:b/>
                <w:sz w:val="20"/>
                <w:szCs w:val="20"/>
              </w:rPr>
              <w:t>Читать</w:t>
            </w:r>
            <w:r w:rsidRPr="004A605F">
              <w:rPr>
                <w:sz w:val="20"/>
                <w:szCs w:val="20"/>
              </w:rPr>
              <w:t xml:space="preserve">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</w:tc>
        <w:tc>
          <w:tcPr>
            <w:tcW w:w="3827" w:type="dxa"/>
            <w:gridSpan w:val="2"/>
            <w:vMerge w:val="restart"/>
          </w:tcPr>
          <w:p w:rsidR="00BC6D9F" w:rsidRPr="004A605F" w:rsidRDefault="00BC6D9F" w:rsidP="00546875">
            <w:pPr>
              <w:pStyle w:val="14"/>
              <w:spacing w:line="240" w:lineRule="auto"/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lastRenderedPageBreak/>
              <w:t xml:space="preserve">Личностные:     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-</w:t>
            </w:r>
            <w:r w:rsidRPr="004A605F">
              <w:rPr>
                <w:sz w:val="20"/>
                <w:szCs w:val="20"/>
              </w:rPr>
              <w:t>ценностно-смысловая ориентация учащихся;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знание моральных норм;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умение соотносить поступки и события с принятыми этическими принципами;</w:t>
            </w:r>
          </w:p>
          <w:p w:rsidR="00BC6D9F" w:rsidRPr="004A605F" w:rsidRDefault="00BC6D9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умение выделять нравственный аспект поведения.</w:t>
            </w:r>
          </w:p>
          <w:p w:rsidR="00BC6D9F" w:rsidRPr="004A605F" w:rsidRDefault="00BC6D9F" w:rsidP="00546875">
            <w:pPr>
              <w:rPr>
                <w:b/>
                <w:sz w:val="20"/>
                <w:szCs w:val="20"/>
              </w:rPr>
            </w:pPr>
          </w:p>
          <w:p w:rsidR="00BC6D9F" w:rsidRPr="004A605F" w:rsidRDefault="00BC6D9F" w:rsidP="00546875">
            <w:pPr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Регулятивные:</w:t>
            </w:r>
          </w:p>
          <w:p w:rsidR="00BC6D9F" w:rsidRPr="004A605F" w:rsidRDefault="00BC6D9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- </w:t>
            </w:r>
            <w:proofErr w:type="spellStart"/>
            <w:r w:rsidRPr="004A605F">
              <w:rPr>
                <w:sz w:val="20"/>
                <w:szCs w:val="20"/>
              </w:rPr>
              <w:t>Целеполагание</w:t>
            </w:r>
            <w:proofErr w:type="spellEnd"/>
            <w:r w:rsidRPr="004A605F">
              <w:rPr>
                <w:sz w:val="20"/>
                <w:szCs w:val="20"/>
              </w:rPr>
              <w:t>;</w:t>
            </w:r>
          </w:p>
          <w:p w:rsidR="00BC6D9F" w:rsidRPr="004A605F" w:rsidRDefault="00BC6D9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A605F" w:rsidRDefault="004A605F" w:rsidP="00546875">
            <w:pPr>
              <w:rPr>
                <w:b/>
                <w:sz w:val="20"/>
                <w:szCs w:val="20"/>
              </w:rPr>
            </w:pPr>
          </w:p>
          <w:p w:rsidR="00BC6D9F" w:rsidRPr="004A605F" w:rsidRDefault="00BC6D9F" w:rsidP="00546875">
            <w:pPr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Познавательные:</w:t>
            </w:r>
          </w:p>
          <w:p w:rsidR="00BC6D9F" w:rsidRPr="004A605F" w:rsidRDefault="00BC6D9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 - поиск и выделение необходимой </w:t>
            </w:r>
            <w:r w:rsidRPr="004A605F">
              <w:rPr>
                <w:sz w:val="20"/>
                <w:szCs w:val="20"/>
              </w:rPr>
              <w:lastRenderedPageBreak/>
              <w:t>информации;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анализ с целью выделения признаков;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-синтез– </w:t>
            </w:r>
            <w:proofErr w:type="gramStart"/>
            <w:r w:rsidRPr="004A605F">
              <w:rPr>
                <w:sz w:val="20"/>
                <w:szCs w:val="20"/>
              </w:rPr>
              <w:t>со</w:t>
            </w:r>
            <w:proofErr w:type="gramEnd"/>
            <w:r w:rsidRPr="004A605F">
              <w:rPr>
                <w:sz w:val="20"/>
                <w:szCs w:val="20"/>
              </w:rPr>
              <w:t>ставление целого из частей;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-установление причинно-следственных связей;</w:t>
            </w:r>
          </w:p>
          <w:p w:rsidR="004A605F" w:rsidRDefault="004A605F" w:rsidP="00546875">
            <w:pPr>
              <w:pStyle w:val="14"/>
              <w:spacing w:line="240" w:lineRule="auto"/>
              <w:rPr>
                <w:b/>
                <w:sz w:val="20"/>
                <w:szCs w:val="20"/>
              </w:rPr>
            </w:pPr>
          </w:p>
          <w:p w:rsidR="00BC6D9F" w:rsidRPr="004A605F" w:rsidRDefault="00BC6D9F" w:rsidP="00546875">
            <w:pPr>
              <w:pStyle w:val="14"/>
              <w:spacing w:line="240" w:lineRule="auto"/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-постановка вопросов;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-разрешение конфликтов;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BC6D9F" w:rsidRPr="004A605F" w:rsidRDefault="00BC6D9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BC6D9F" w:rsidRPr="004A605F" w:rsidRDefault="00BC6D9F" w:rsidP="00546875">
            <w:pPr>
              <w:jc w:val="both"/>
              <w:rPr>
                <w:b/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-владение монологической и диалогической формами</w:t>
            </w:r>
          </w:p>
          <w:p w:rsidR="00BC6D9F" w:rsidRPr="004A605F" w:rsidRDefault="00BC6D9F" w:rsidP="00546875">
            <w:pPr>
              <w:jc w:val="both"/>
              <w:rPr>
                <w:b/>
                <w:sz w:val="20"/>
                <w:szCs w:val="20"/>
              </w:rPr>
            </w:pPr>
          </w:p>
          <w:p w:rsidR="00BC6D9F" w:rsidRPr="004A605F" w:rsidRDefault="00BC6D9F" w:rsidP="00546875">
            <w:pPr>
              <w:jc w:val="both"/>
              <w:rPr>
                <w:b/>
                <w:sz w:val="20"/>
                <w:szCs w:val="20"/>
              </w:rPr>
            </w:pPr>
          </w:p>
          <w:p w:rsidR="00BC6D9F" w:rsidRPr="004A605F" w:rsidRDefault="00BC6D9F" w:rsidP="005468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lastRenderedPageBreak/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с.92 №7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E24F4F" w:rsidP="00546875">
            <w:pPr>
              <w:jc w:val="both"/>
            </w:pPr>
            <w:r>
              <w:t>95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2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Образование и название трёхзначных чисел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с.43 № 5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E24F4F" w:rsidP="00546875">
            <w:pPr>
              <w:jc w:val="both"/>
            </w:pPr>
            <w:r>
              <w:t>96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3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Запись трёхзначных чисел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 44 № 4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t>97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4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Письменная нумерация в пределах 1000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t>98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5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Увеличение, уменьшение чисел в 10 раз, в 100 раз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с.46 №6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t>99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6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Представление трёхзначных чисел в виде суммы разрядных слагаемых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с.48 № 5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lastRenderedPageBreak/>
              <w:t>100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7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Письменная нумерация в пределах 1000. Приёмы устных вычислений.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с.49  № 7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lastRenderedPageBreak/>
              <w:t>101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8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Сравнение трёхзначных чисел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с.50 учить</w:t>
            </w:r>
          </w:p>
        </w:tc>
      </w:tr>
      <w:tr w:rsidR="00BC6D9F" w:rsidRPr="004C3B4B" w:rsidTr="00740AC5">
        <w:trPr>
          <w:trHeight w:val="345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t>102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9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Письменная нумерация в пределах 1000. Проверочная работа.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с.51 №7</w:t>
            </w:r>
          </w:p>
        </w:tc>
      </w:tr>
      <w:tr w:rsidR="00BC6D9F" w:rsidRPr="004C3B4B" w:rsidTr="00740AC5">
        <w:trPr>
          <w:trHeight w:val="507"/>
        </w:trPr>
        <w:tc>
          <w:tcPr>
            <w:tcW w:w="710" w:type="dxa"/>
            <w:gridSpan w:val="2"/>
          </w:tcPr>
          <w:p w:rsidR="00BC6D9F" w:rsidRPr="004C3B4B" w:rsidRDefault="004A605F" w:rsidP="00546875">
            <w:pPr>
              <w:jc w:val="both"/>
            </w:pPr>
            <w:r>
              <w:t>103</w:t>
            </w:r>
          </w:p>
        </w:tc>
        <w:tc>
          <w:tcPr>
            <w:tcW w:w="567" w:type="dxa"/>
            <w:gridSpan w:val="3"/>
          </w:tcPr>
          <w:p w:rsidR="00BC6D9F" w:rsidRPr="004C3B4B" w:rsidRDefault="00BC6D9F" w:rsidP="00546875">
            <w:pPr>
              <w:jc w:val="both"/>
            </w:pPr>
            <w:r w:rsidRPr="004C3B4B">
              <w:t>10</w:t>
            </w:r>
          </w:p>
        </w:tc>
        <w:tc>
          <w:tcPr>
            <w:tcW w:w="850" w:type="dxa"/>
            <w:gridSpan w:val="3"/>
          </w:tcPr>
          <w:p w:rsidR="00BC6D9F" w:rsidRPr="004C3B4B" w:rsidRDefault="00BC6D9F" w:rsidP="00546875">
            <w:pPr>
              <w:jc w:val="both"/>
            </w:pPr>
          </w:p>
        </w:tc>
        <w:tc>
          <w:tcPr>
            <w:tcW w:w="2835" w:type="dxa"/>
          </w:tcPr>
          <w:p w:rsidR="00BC6D9F" w:rsidRPr="004C3B4B" w:rsidRDefault="00BC6D9F" w:rsidP="00546875">
            <w:pPr>
              <w:jc w:val="both"/>
            </w:pPr>
            <w:r w:rsidRPr="004C3B4B">
              <w:t>Единицы массы. Грамм</w:t>
            </w:r>
          </w:p>
        </w:tc>
        <w:tc>
          <w:tcPr>
            <w:tcW w:w="851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BC6D9F" w:rsidRPr="004C3B4B" w:rsidRDefault="00BC6D9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6D9F" w:rsidRPr="004C3B4B" w:rsidRDefault="00BC6D9F" w:rsidP="00546875">
            <w:pPr>
              <w:jc w:val="both"/>
              <w:rPr>
                <w:b/>
              </w:rPr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BC6D9F" w:rsidRPr="004C3B4B" w:rsidRDefault="00BC6D9F" w:rsidP="00546875">
            <w:pPr>
              <w:jc w:val="both"/>
            </w:pPr>
            <w:r w:rsidRPr="004C3B4B">
              <w:t>с.54 учить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4A605F" w:rsidP="00C15912">
            <w:pPr>
              <w:jc w:val="both"/>
            </w:pPr>
            <w:r>
              <w:t>104-105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>
              <w:t>11-12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F0763B">
            <w:pPr>
              <w:jc w:val="both"/>
            </w:pPr>
            <w:r w:rsidRPr="004C3B4B">
              <w:t>взаимопроверка</w:t>
            </w:r>
          </w:p>
        </w:tc>
        <w:tc>
          <w:tcPr>
            <w:tcW w:w="1276" w:type="dxa"/>
            <w:gridSpan w:val="2"/>
          </w:tcPr>
          <w:p w:rsidR="004A605F" w:rsidRDefault="004A605F" w:rsidP="006C083F">
            <w:pPr>
              <w:jc w:val="both"/>
            </w:pPr>
            <w:r w:rsidRPr="004C3B4B">
              <w:t>с.58 №9</w:t>
            </w:r>
            <w:r>
              <w:t>,</w:t>
            </w:r>
          </w:p>
          <w:p w:rsidR="004A605F" w:rsidRPr="004C3B4B" w:rsidRDefault="004A605F" w:rsidP="006C083F">
            <w:pPr>
              <w:jc w:val="both"/>
            </w:pPr>
            <w:r w:rsidRPr="004C3B4B">
              <w:t xml:space="preserve"> с.59 № 17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4A605F" w:rsidP="00546875">
            <w:pPr>
              <w:jc w:val="both"/>
            </w:pPr>
            <w:r>
              <w:t>106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>
              <w:t>13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Контрольная работа по теме «Нумерация в пределах 1000»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992AAD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69003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15452" w:type="dxa"/>
            <w:gridSpan w:val="20"/>
          </w:tcPr>
          <w:p w:rsidR="004A605F" w:rsidRPr="004C3B4B" w:rsidRDefault="004A605F" w:rsidP="00546875">
            <w:pPr>
              <w:jc w:val="center"/>
              <w:rPr>
                <w:b/>
              </w:rPr>
            </w:pPr>
            <w:r w:rsidRPr="004C3B4B">
              <w:rPr>
                <w:b/>
              </w:rPr>
              <w:t>Числа от 1 до 1000. Сложение и вычитание -12 ч.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4A605F" w:rsidP="00546875">
            <w:pPr>
              <w:jc w:val="both"/>
            </w:pPr>
            <w:r>
              <w:t>107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>
              <w:t xml:space="preserve">Работа над ошибками. </w:t>
            </w:r>
            <w:r w:rsidRPr="004C3B4B">
              <w:t>Приёмы устных вычислений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4A605F" w:rsidRPr="004A605F" w:rsidRDefault="004A605F" w:rsidP="00546875">
            <w:pPr>
              <w:jc w:val="both"/>
              <w:rPr>
                <w:b/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Выполнять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</w:t>
            </w:r>
            <w:proofErr w:type="gramStart"/>
            <w:r w:rsidRPr="004A605F">
              <w:rPr>
                <w:sz w:val="20"/>
                <w:szCs w:val="20"/>
              </w:rPr>
              <w:t>удобный</w:t>
            </w:r>
            <w:proofErr w:type="gramEnd"/>
            <w:r w:rsidRPr="004A605F">
              <w:rPr>
                <w:sz w:val="20"/>
                <w:szCs w:val="20"/>
              </w:rPr>
              <w:t xml:space="preserve">. </w:t>
            </w:r>
            <w:r w:rsidRPr="004A605F">
              <w:rPr>
                <w:b/>
                <w:sz w:val="20"/>
                <w:szCs w:val="20"/>
              </w:rPr>
              <w:t>Применять</w:t>
            </w:r>
            <w:r w:rsidRPr="004A605F">
              <w:rPr>
                <w:sz w:val="20"/>
                <w:szCs w:val="20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  <w:r w:rsidRPr="004A605F">
              <w:rPr>
                <w:b/>
                <w:sz w:val="20"/>
                <w:szCs w:val="20"/>
              </w:rPr>
              <w:t>Контролировать</w:t>
            </w:r>
            <w:r w:rsidRPr="004A605F">
              <w:rPr>
                <w:sz w:val="20"/>
                <w:szCs w:val="20"/>
              </w:rPr>
              <w:t xml:space="preserve"> пошагово правильность применения алгоритмов </w:t>
            </w:r>
            <w:r w:rsidRPr="004A605F">
              <w:rPr>
                <w:sz w:val="20"/>
                <w:szCs w:val="20"/>
              </w:rPr>
              <w:lastRenderedPageBreak/>
              <w:t xml:space="preserve">арифметических действий при письменных вычислениях. </w:t>
            </w:r>
            <w:r w:rsidRPr="004A605F">
              <w:rPr>
                <w:b/>
                <w:sz w:val="20"/>
                <w:szCs w:val="20"/>
              </w:rPr>
              <w:t>Использовать</w:t>
            </w:r>
            <w:r w:rsidRPr="004A605F">
              <w:rPr>
                <w:sz w:val="20"/>
                <w:szCs w:val="20"/>
              </w:rPr>
              <w:t xml:space="preserve"> различные приемы проверки правильности вычислений. </w:t>
            </w:r>
            <w:r w:rsidRPr="004A605F">
              <w:rPr>
                <w:b/>
                <w:sz w:val="20"/>
                <w:szCs w:val="20"/>
              </w:rPr>
              <w:t>Различать</w:t>
            </w:r>
            <w:r w:rsidRPr="004A605F">
              <w:rPr>
                <w:sz w:val="20"/>
                <w:szCs w:val="20"/>
              </w:rPr>
              <w:t xml:space="preserve"> треугольники по видам (разносторонние и равнобедренные, а </w:t>
            </w:r>
            <w:proofErr w:type="gramStart"/>
            <w:r w:rsidRPr="004A605F">
              <w:rPr>
                <w:sz w:val="20"/>
                <w:szCs w:val="20"/>
              </w:rPr>
              <w:t>среди</w:t>
            </w:r>
            <w:proofErr w:type="gramEnd"/>
            <w:r w:rsidRPr="004A605F">
              <w:rPr>
                <w:sz w:val="20"/>
                <w:szCs w:val="20"/>
              </w:rPr>
              <w:t xml:space="preserve"> равнобедренных – разносторонние) и </w:t>
            </w:r>
            <w:r w:rsidRPr="004A605F">
              <w:rPr>
                <w:b/>
                <w:sz w:val="20"/>
                <w:szCs w:val="20"/>
              </w:rPr>
              <w:t>называть</w:t>
            </w:r>
            <w:r w:rsidRPr="004A605F">
              <w:rPr>
                <w:sz w:val="20"/>
                <w:szCs w:val="20"/>
              </w:rPr>
              <w:t xml:space="preserve"> их. </w:t>
            </w:r>
            <w:r w:rsidRPr="004A605F">
              <w:rPr>
                <w:b/>
                <w:sz w:val="20"/>
                <w:szCs w:val="20"/>
              </w:rPr>
              <w:t>Выполнять</w:t>
            </w:r>
            <w:r w:rsidRPr="004A605F">
              <w:rPr>
                <w:sz w:val="20"/>
                <w:szCs w:val="20"/>
              </w:rPr>
              <w:t xml:space="preserve"> задания творческого и поискового характера, </w:t>
            </w:r>
            <w:r w:rsidRPr="004A605F">
              <w:rPr>
                <w:b/>
                <w:sz w:val="20"/>
                <w:szCs w:val="20"/>
              </w:rPr>
              <w:t>применять</w:t>
            </w:r>
            <w:r w:rsidRPr="004A605F">
              <w:rPr>
                <w:sz w:val="20"/>
                <w:szCs w:val="20"/>
              </w:rPr>
              <w:t xml:space="preserve"> знания и способы действий в измененных условиях. </w:t>
            </w:r>
            <w:r w:rsidRPr="004A605F">
              <w:rPr>
                <w:b/>
                <w:sz w:val="20"/>
                <w:szCs w:val="20"/>
              </w:rPr>
              <w:t>Работать</w:t>
            </w:r>
            <w:r w:rsidRPr="004A605F">
              <w:rPr>
                <w:sz w:val="20"/>
                <w:szCs w:val="20"/>
              </w:rPr>
              <w:t xml:space="preserve"> в паре. </w:t>
            </w:r>
            <w:r w:rsidRPr="004A605F">
              <w:rPr>
                <w:b/>
                <w:sz w:val="20"/>
                <w:szCs w:val="20"/>
              </w:rPr>
              <w:t>Находить</w:t>
            </w:r>
            <w:r w:rsidRPr="004A605F">
              <w:rPr>
                <w:sz w:val="20"/>
                <w:szCs w:val="20"/>
              </w:rPr>
              <w:t xml:space="preserve"> и </w:t>
            </w:r>
            <w:r w:rsidRPr="004A605F">
              <w:rPr>
                <w:b/>
                <w:sz w:val="20"/>
                <w:szCs w:val="20"/>
              </w:rPr>
              <w:t>исправлять</w:t>
            </w:r>
            <w:r w:rsidRPr="004A605F">
              <w:rPr>
                <w:sz w:val="20"/>
                <w:szCs w:val="20"/>
              </w:rPr>
              <w:t xml:space="preserve"> неверные высказывания. </w:t>
            </w:r>
            <w:r w:rsidRPr="004A605F">
              <w:rPr>
                <w:b/>
                <w:sz w:val="20"/>
                <w:szCs w:val="20"/>
              </w:rPr>
              <w:t>Излагать</w:t>
            </w:r>
            <w:r w:rsidRPr="004A605F">
              <w:rPr>
                <w:sz w:val="20"/>
                <w:szCs w:val="20"/>
              </w:rPr>
              <w:t xml:space="preserve"> и </w:t>
            </w:r>
            <w:r w:rsidRPr="004A605F">
              <w:rPr>
                <w:b/>
                <w:sz w:val="20"/>
                <w:szCs w:val="20"/>
              </w:rPr>
              <w:t>отстаивать</w:t>
            </w:r>
            <w:r w:rsidRPr="004A605F">
              <w:rPr>
                <w:sz w:val="20"/>
                <w:szCs w:val="20"/>
              </w:rPr>
              <w:t xml:space="preserve"> свое мнение, </w:t>
            </w:r>
            <w:r w:rsidRPr="004A605F">
              <w:rPr>
                <w:b/>
                <w:sz w:val="20"/>
                <w:szCs w:val="20"/>
              </w:rPr>
              <w:t>аргументировать</w:t>
            </w:r>
            <w:r w:rsidRPr="004A605F">
              <w:rPr>
                <w:sz w:val="20"/>
                <w:szCs w:val="20"/>
              </w:rPr>
              <w:t xml:space="preserve"> свою точку зрения, </w:t>
            </w:r>
            <w:r w:rsidRPr="004A605F">
              <w:rPr>
                <w:b/>
                <w:sz w:val="20"/>
                <w:szCs w:val="20"/>
              </w:rPr>
              <w:t>оценивать</w:t>
            </w:r>
            <w:r w:rsidRPr="004A605F">
              <w:rPr>
                <w:sz w:val="20"/>
                <w:szCs w:val="20"/>
              </w:rPr>
              <w:t xml:space="preserve"> точку зрения одноклассника.</w:t>
            </w:r>
          </w:p>
        </w:tc>
        <w:tc>
          <w:tcPr>
            <w:tcW w:w="3827" w:type="dxa"/>
            <w:gridSpan w:val="2"/>
            <w:vMerge w:val="restart"/>
          </w:tcPr>
          <w:p w:rsidR="004A605F" w:rsidRPr="004A605F" w:rsidRDefault="004A605F" w:rsidP="00546875">
            <w:pPr>
              <w:pStyle w:val="14"/>
              <w:spacing w:line="240" w:lineRule="auto"/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lastRenderedPageBreak/>
              <w:t xml:space="preserve">Личностные:     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-</w:t>
            </w:r>
            <w:r w:rsidRPr="004A605F">
              <w:rPr>
                <w:sz w:val="20"/>
                <w:szCs w:val="20"/>
              </w:rPr>
              <w:t>ценностно-смысловая ориентация учащихся;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знание моральных норм;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умение соотносить поступки и события с принятыми этическими принципами;</w:t>
            </w:r>
          </w:p>
          <w:p w:rsidR="004A605F" w:rsidRPr="004A605F" w:rsidRDefault="004A605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умение выделять нравственный аспект поведения.</w:t>
            </w:r>
          </w:p>
          <w:p w:rsidR="004A605F" w:rsidRPr="004A605F" w:rsidRDefault="004A605F" w:rsidP="00546875">
            <w:pPr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Регулятивные:</w:t>
            </w:r>
          </w:p>
          <w:p w:rsidR="004A605F" w:rsidRPr="004A605F" w:rsidRDefault="004A605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- </w:t>
            </w:r>
            <w:proofErr w:type="spellStart"/>
            <w:r w:rsidRPr="004A605F">
              <w:rPr>
                <w:sz w:val="20"/>
                <w:szCs w:val="20"/>
              </w:rPr>
              <w:t>Целеполагание</w:t>
            </w:r>
            <w:proofErr w:type="spellEnd"/>
            <w:r w:rsidRPr="004A605F">
              <w:rPr>
                <w:sz w:val="20"/>
                <w:szCs w:val="20"/>
              </w:rPr>
              <w:t>;</w:t>
            </w:r>
          </w:p>
          <w:p w:rsidR="004A605F" w:rsidRPr="004A605F" w:rsidRDefault="004A605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</w:t>
            </w:r>
            <w:r w:rsidRPr="004A605F">
              <w:rPr>
                <w:sz w:val="20"/>
                <w:szCs w:val="20"/>
              </w:rPr>
              <w:lastRenderedPageBreak/>
              <w:t>и последовательности действий;</w:t>
            </w:r>
          </w:p>
          <w:p w:rsidR="004A605F" w:rsidRPr="004A605F" w:rsidRDefault="004A605F" w:rsidP="00546875">
            <w:pPr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>Познавательные:</w:t>
            </w:r>
          </w:p>
          <w:p w:rsidR="004A605F" w:rsidRPr="004A605F" w:rsidRDefault="004A605F" w:rsidP="00546875">
            <w:pPr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 анализ с целью выделения признаков;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 xml:space="preserve">-синтез– </w:t>
            </w:r>
            <w:proofErr w:type="gramStart"/>
            <w:r w:rsidRPr="004A605F">
              <w:rPr>
                <w:sz w:val="20"/>
                <w:szCs w:val="20"/>
              </w:rPr>
              <w:t>со</w:t>
            </w:r>
            <w:proofErr w:type="gramEnd"/>
            <w:r w:rsidRPr="004A605F">
              <w:rPr>
                <w:sz w:val="20"/>
                <w:szCs w:val="20"/>
              </w:rPr>
              <w:t>ставление целого из частей;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-установление причинно-следственных связей;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b/>
                <w:sz w:val="20"/>
                <w:szCs w:val="20"/>
              </w:rPr>
            </w:pPr>
            <w:r w:rsidRPr="004A605F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-постановка вопросов;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-разрешение конфликтов;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4A605F" w:rsidRPr="004A605F" w:rsidRDefault="004A605F" w:rsidP="00546875">
            <w:pPr>
              <w:pStyle w:val="14"/>
              <w:spacing w:line="240" w:lineRule="auto"/>
              <w:rPr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4A605F" w:rsidRPr="004A605F" w:rsidRDefault="004A605F" w:rsidP="00546875">
            <w:pPr>
              <w:jc w:val="both"/>
              <w:rPr>
                <w:b/>
                <w:sz w:val="20"/>
                <w:szCs w:val="20"/>
              </w:rPr>
            </w:pPr>
            <w:r w:rsidRPr="004A605F">
              <w:rPr>
                <w:sz w:val="20"/>
                <w:szCs w:val="20"/>
              </w:rPr>
              <w:t>-владение монологической и диалогической формами</w:t>
            </w: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lastRenderedPageBreak/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с.66 № 6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4A605F" w:rsidP="00546875">
            <w:pPr>
              <w:jc w:val="both"/>
            </w:pPr>
            <w:r>
              <w:t>108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2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устных вычислений вида 450+30, 620-200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с.67 № 8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109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3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устных вычислений вида 470+80, 560-90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с.68 № 5</w:t>
            </w:r>
          </w:p>
        </w:tc>
      </w:tr>
      <w:tr w:rsidR="004A605F" w:rsidRPr="004C3B4B" w:rsidTr="00740AC5">
        <w:trPr>
          <w:trHeight w:val="268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110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4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Приёмы </w:t>
            </w:r>
            <w:proofErr w:type="gramStart"/>
            <w:r w:rsidRPr="004C3B4B">
              <w:t>устных</w:t>
            </w:r>
            <w:proofErr w:type="gramEnd"/>
            <w:r w:rsidRPr="004C3B4B">
              <w:t xml:space="preserve"> вычисление вида </w:t>
            </w:r>
            <w:r w:rsidRPr="004C3B4B">
              <w:lastRenderedPageBreak/>
              <w:t>260+310, 670-140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lastRenderedPageBreak/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с.69 № 6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lastRenderedPageBreak/>
              <w:t>111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5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письменных вычислений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112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6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Алгоритм сложения трёхзначных чисел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с.71 № 5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113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7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Алгоритм вычитания трёхзначных чисел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с.72 № 7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114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8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Виды треугольников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с.73 № 3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115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9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116-117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10</w:t>
            </w:r>
            <w:r w:rsidR="002748B2">
              <w:t>-11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Что узнали. Чему научились</w:t>
            </w:r>
          </w:p>
        </w:tc>
        <w:tc>
          <w:tcPr>
            <w:tcW w:w="851" w:type="dxa"/>
            <w:gridSpan w:val="2"/>
          </w:tcPr>
          <w:p w:rsidR="004A605F" w:rsidRPr="004A605F" w:rsidRDefault="002748B2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2748B2" w:rsidP="00546875">
            <w:pPr>
              <w:jc w:val="both"/>
            </w:pPr>
            <w:proofErr w:type="gramStart"/>
            <w:r>
              <w:t>ф</w:t>
            </w:r>
            <w:r w:rsidR="004A605F" w:rsidRPr="004C3B4B">
              <w:t>ронтальный</w:t>
            </w:r>
            <w:proofErr w:type="gramEnd"/>
            <w:r>
              <w:t xml:space="preserve">, </w:t>
            </w:r>
            <w:r w:rsidRPr="004C3B4B">
              <w:t xml:space="preserve"> взаимопроверка</w:t>
            </w:r>
          </w:p>
        </w:tc>
        <w:tc>
          <w:tcPr>
            <w:tcW w:w="1276" w:type="dxa"/>
            <w:gridSpan w:val="2"/>
          </w:tcPr>
          <w:p w:rsidR="002748B2" w:rsidRDefault="004A605F" w:rsidP="00546875">
            <w:pPr>
              <w:jc w:val="both"/>
            </w:pPr>
            <w:r w:rsidRPr="004C3B4B">
              <w:t>с.77 № 7</w:t>
            </w:r>
            <w:r w:rsidR="002748B2">
              <w:t>,</w:t>
            </w:r>
          </w:p>
          <w:p w:rsidR="004A605F" w:rsidRPr="004C3B4B" w:rsidRDefault="002748B2" w:rsidP="00546875">
            <w:pPr>
              <w:jc w:val="both"/>
            </w:pPr>
            <w:r w:rsidRPr="004C3B4B">
              <w:t xml:space="preserve"> с.78 №13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118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2748B2">
            <w:pPr>
              <w:jc w:val="both"/>
            </w:pPr>
            <w:r>
              <w:t>12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2748B2" w:rsidP="00546875">
            <w:pPr>
              <w:jc w:val="both"/>
            </w:pPr>
            <w:r>
              <w:t>Контрольная работа по теме «</w:t>
            </w:r>
            <w:r w:rsidR="004A605F" w:rsidRPr="004C3B4B">
              <w:t>Сложение и вычитание»</w:t>
            </w:r>
          </w:p>
        </w:tc>
        <w:tc>
          <w:tcPr>
            <w:tcW w:w="851" w:type="dxa"/>
            <w:gridSpan w:val="2"/>
          </w:tcPr>
          <w:p w:rsidR="004A605F" w:rsidRPr="004A605F" w:rsidRDefault="004A605F" w:rsidP="00546875">
            <w:pPr>
              <w:jc w:val="both"/>
            </w:pPr>
            <w:r w:rsidRPr="004A605F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276" w:type="dxa"/>
            <w:gridSpan w:val="2"/>
          </w:tcPr>
          <w:p w:rsidR="004A605F" w:rsidRPr="004C3B4B" w:rsidRDefault="004A605F" w:rsidP="0054687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15452" w:type="dxa"/>
            <w:gridSpan w:val="20"/>
          </w:tcPr>
          <w:p w:rsidR="004A605F" w:rsidRPr="004C3B4B" w:rsidRDefault="004A605F" w:rsidP="002748B2">
            <w:pPr>
              <w:jc w:val="center"/>
              <w:rPr>
                <w:b/>
              </w:rPr>
            </w:pPr>
            <w:r w:rsidRPr="004C3B4B">
              <w:rPr>
                <w:b/>
              </w:rPr>
              <w:t>Числа от 1 до 1000. Умножение и деление</w:t>
            </w:r>
            <w:r w:rsidR="002748B2">
              <w:rPr>
                <w:b/>
              </w:rPr>
              <w:t xml:space="preserve">. Приемы письменных вычислений </w:t>
            </w:r>
            <w:r w:rsidRPr="004C3B4B">
              <w:rPr>
                <w:b/>
              </w:rPr>
              <w:t xml:space="preserve">- </w:t>
            </w:r>
            <w:r w:rsidR="002748B2">
              <w:rPr>
                <w:b/>
              </w:rPr>
              <w:t>18</w:t>
            </w:r>
            <w:r w:rsidRPr="004C3B4B">
              <w:rPr>
                <w:b/>
              </w:rPr>
              <w:t xml:space="preserve"> ч 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119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2748B2" w:rsidRDefault="002748B2" w:rsidP="00546875">
            <w:pPr>
              <w:jc w:val="both"/>
            </w:pPr>
            <w:r>
              <w:t>Работа над ошибками.</w:t>
            </w:r>
          </w:p>
          <w:p w:rsidR="004A605F" w:rsidRPr="004C3B4B" w:rsidRDefault="004A605F" w:rsidP="00546875">
            <w:pPr>
              <w:jc w:val="both"/>
            </w:pPr>
            <w:r w:rsidRPr="004C3B4B">
              <w:t>Приёмы устных вычислений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Использовать различные приемы для устных вычислений. Сравнивать разные способы вычислений, выбирать </w:t>
            </w:r>
            <w:proofErr w:type="gramStart"/>
            <w:r w:rsidRPr="004C3B4B">
              <w:t>удобный</w:t>
            </w:r>
            <w:proofErr w:type="gramEnd"/>
            <w:r w:rsidRPr="004C3B4B">
              <w:t xml:space="preserve">. Различать треугольники: прямоугольный, тупоугольный, остроугольный. Находить их в более сложных фигурах. Применять </w:t>
            </w:r>
            <w:r w:rsidRPr="004C3B4B">
              <w:lastRenderedPageBreak/>
              <w:t xml:space="preserve">алгоритмы письменного умножения и деления многозначного числа на </w:t>
            </w:r>
            <w:proofErr w:type="gramStart"/>
            <w:r w:rsidRPr="004C3B4B">
              <w:t>однозначное</w:t>
            </w:r>
            <w:proofErr w:type="gramEnd"/>
            <w:r w:rsidRPr="004C3B4B">
              <w:t xml:space="preserve"> и выполнять эти действия. 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3827" w:type="dxa"/>
            <w:gridSpan w:val="2"/>
            <w:vMerge w:val="restart"/>
          </w:tcPr>
          <w:p w:rsidR="004A605F" w:rsidRPr="0007343E" w:rsidRDefault="004A605F" w:rsidP="00546875">
            <w:pPr>
              <w:pStyle w:val="14"/>
              <w:spacing w:line="240" w:lineRule="auto"/>
              <w:rPr>
                <w:b/>
                <w:sz w:val="22"/>
              </w:rPr>
            </w:pPr>
            <w:r w:rsidRPr="0007343E">
              <w:rPr>
                <w:b/>
                <w:sz w:val="22"/>
                <w:szCs w:val="22"/>
              </w:rPr>
              <w:lastRenderedPageBreak/>
              <w:t xml:space="preserve">Личностные:     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знание моральных норм;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4A605F" w:rsidRPr="0007343E" w:rsidRDefault="004A605F" w:rsidP="00546875">
            <w:pPr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умение выделять нравственный аспект поведения.</w:t>
            </w:r>
          </w:p>
          <w:p w:rsidR="004A605F" w:rsidRPr="0007343E" w:rsidRDefault="004A605F" w:rsidP="00546875">
            <w:pPr>
              <w:rPr>
                <w:b/>
                <w:sz w:val="22"/>
              </w:rPr>
            </w:pPr>
            <w:r w:rsidRPr="0007343E">
              <w:rPr>
                <w:b/>
                <w:sz w:val="22"/>
                <w:szCs w:val="22"/>
              </w:rPr>
              <w:t>Регулятивные:</w:t>
            </w:r>
          </w:p>
          <w:p w:rsidR="004A605F" w:rsidRPr="0007343E" w:rsidRDefault="004A605F" w:rsidP="00546875">
            <w:pPr>
              <w:rPr>
                <w:sz w:val="22"/>
              </w:rPr>
            </w:pPr>
            <w:r w:rsidRPr="0007343E">
              <w:rPr>
                <w:sz w:val="22"/>
                <w:szCs w:val="22"/>
              </w:rPr>
              <w:t xml:space="preserve">- </w:t>
            </w:r>
            <w:proofErr w:type="spellStart"/>
            <w:r w:rsidRPr="0007343E">
              <w:rPr>
                <w:sz w:val="22"/>
                <w:szCs w:val="22"/>
              </w:rPr>
              <w:t>Целеполагание</w:t>
            </w:r>
            <w:proofErr w:type="spellEnd"/>
            <w:r w:rsidRPr="0007343E">
              <w:rPr>
                <w:sz w:val="22"/>
                <w:szCs w:val="22"/>
              </w:rPr>
              <w:t>;</w:t>
            </w:r>
          </w:p>
          <w:p w:rsidR="004A605F" w:rsidRPr="0007343E" w:rsidRDefault="004A605F" w:rsidP="00546875">
            <w:pPr>
              <w:rPr>
                <w:sz w:val="22"/>
              </w:rPr>
            </w:pPr>
            <w:r w:rsidRPr="0007343E">
              <w:rPr>
                <w:sz w:val="22"/>
                <w:szCs w:val="22"/>
              </w:rPr>
              <w:t xml:space="preserve"> - Определение последовательности промежуточных целей с учетом </w:t>
            </w:r>
            <w:r w:rsidRPr="0007343E">
              <w:rPr>
                <w:sz w:val="22"/>
                <w:szCs w:val="22"/>
              </w:rPr>
              <w:lastRenderedPageBreak/>
              <w:t>конечного результата, составление плана и последовательности действий;</w:t>
            </w:r>
          </w:p>
          <w:p w:rsidR="004A605F" w:rsidRPr="0007343E" w:rsidRDefault="004A605F" w:rsidP="00546875">
            <w:pPr>
              <w:rPr>
                <w:b/>
                <w:sz w:val="22"/>
              </w:rPr>
            </w:pPr>
            <w:r w:rsidRPr="0007343E">
              <w:rPr>
                <w:b/>
                <w:sz w:val="22"/>
                <w:szCs w:val="22"/>
              </w:rPr>
              <w:t>Познавательные:</w:t>
            </w:r>
          </w:p>
          <w:p w:rsidR="004A605F" w:rsidRPr="0007343E" w:rsidRDefault="004A605F" w:rsidP="00546875">
            <w:pPr>
              <w:rPr>
                <w:sz w:val="22"/>
              </w:rPr>
            </w:pPr>
            <w:r w:rsidRPr="0007343E">
              <w:rPr>
                <w:sz w:val="22"/>
                <w:szCs w:val="22"/>
              </w:rPr>
              <w:t xml:space="preserve"> - поиск и выделение необходимой информации;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 анализ с целью выделения признаков;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 xml:space="preserve">-синтез– </w:t>
            </w:r>
            <w:proofErr w:type="gramStart"/>
            <w:r w:rsidRPr="0007343E">
              <w:rPr>
                <w:sz w:val="22"/>
                <w:szCs w:val="22"/>
              </w:rPr>
              <w:t>со</w:t>
            </w:r>
            <w:proofErr w:type="gramEnd"/>
            <w:r w:rsidRPr="0007343E">
              <w:rPr>
                <w:sz w:val="22"/>
                <w:szCs w:val="22"/>
              </w:rPr>
              <w:t>ставление целого из частей;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b/>
                <w:sz w:val="22"/>
              </w:rPr>
            </w:pPr>
            <w:r w:rsidRPr="0007343E">
              <w:rPr>
                <w:b/>
                <w:sz w:val="22"/>
                <w:szCs w:val="22"/>
              </w:rPr>
              <w:t xml:space="preserve">Коммуникативные: 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-постановка вопросов;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-разрешение конфликтов;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-управление поведением партнера, контроль, коррекция, оценка его действий;</w:t>
            </w:r>
          </w:p>
          <w:p w:rsidR="004A605F" w:rsidRPr="0007343E" w:rsidRDefault="004A605F" w:rsidP="00546875">
            <w:pPr>
              <w:pStyle w:val="14"/>
              <w:spacing w:line="240" w:lineRule="auto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4A605F" w:rsidRPr="0007343E" w:rsidRDefault="004A605F" w:rsidP="00546875">
            <w:pPr>
              <w:jc w:val="both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-владение монологической и диалогической формами.</w:t>
            </w: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lastRenderedPageBreak/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120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2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устных вычислений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с.83 № 6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121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3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устных вычислений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с.84 № 4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122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4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Виды треугольников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с.85 учить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123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5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с.86 № 4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124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6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Приёмы письменного </w:t>
            </w:r>
            <w:r w:rsidRPr="004C3B4B">
              <w:lastRenderedPageBreak/>
              <w:t>умножения в пределах 1000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lastRenderedPageBreak/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</w:t>
            </w:r>
            <w:r w:rsidRPr="004C3B4B">
              <w:lastRenderedPageBreak/>
              <w:t>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lastRenderedPageBreak/>
              <w:t>с.86 №4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lastRenderedPageBreak/>
              <w:t>125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7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Алгоритм письменного умножения трёхзначного числа на </w:t>
            </w:r>
            <w:proofErr w:type="gramStart"/>
            <w:r w:rsidRPr="004C3B4B">
              <w:t>однозначное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с.87 правило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126-127</w:t>
            </w:r>
          </w:p>
        </w:tc>
        <w:tc>
          <w:tcPr>
            <w:tcW w:w="567" w:type="dxa"/>
            <w:gridSpan w:val="3"/>
          </w:tcPr>
          <w:p w:rsidR="004A605F" w:rsidRPr="004C3B4B" w:rsidRDefault="004A605F" w:rsidP="00546875">
            <w:pPr>
              <w:jc w:val="both"/>
            </w:pPr>
            <w:r w:rsidRPr="004C3B4B">
              <w:t>8</w:t>
            </w:r>
            <w:r w:rsidR="002748B2">
              <w:t>-9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2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с.90 №8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128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546875">
            <w:pPr>
              <w:jc w:val="both"/>
            </w:pPr>
            <w:r>
              <w:t>10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Приёмы письменного деления в пределах 1000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с.92 № 5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129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546875">
            <w:pPr>
              <w:jc w:val="both"/>
            </w:pPr>
            <w:r>
              <w:t>11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Алгоритм деления трёхзначного числа на </w:t>
            </w:r>
            <w:proofErr w:type="gramStart"/>
            <w:r w:rsidRPr="004C3B4B">
              <w:t>однозначное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с.93 №3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130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546875">
            <w:pPr>
              <w:jc w:val="both"/>
            </w:pPr>
            <w:r>
              <w:t>12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>Проверка деления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131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546875">
            <w:pPr>
              <w:jc w:val="both"/>
            </w:pPr>
            <w:r>
              <w:t>13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с.96 № 3</w:t>
            </w:r>
          </w:p>
        </w:tc>
      </w:tr>
      <w:tr w:rsidR="004A605F" w:rsidRPr="004C3B4B" w:rsidTr="00740AC5">
        <w:trPr>
          <w:trHeight w:val="345"/>
        </w:trPr>
        <w:tc>
          <w:tcPr>
            <w:tcW w:w="710" w:type="dxa"/>
            <w:gridSpan w:val="2"/>
          </w:tcPr>
          <w:p w:rsidR="004A605F" w:rsidRPr="004C3B4B" w:rsidRDefault="002748B2" w:rsidP="00546875">
            <w:pPr>
              <w:jc w:val="both"/>
            </w:pPr>
            <w:r>
              <w:t>132</w:t>
            </w:r>
          </w:p>
        </w:tc>
        <w:tc>
          <w:tcPr>
            <w:tcW w:w="567" w:type="dxa"/>
            <w:gridSpan w:val="3"/>
          </w:tcPr>
          <w:p w:rsidR="004A605F" w:rsidRPr="004C3B4B" w:rsidRDefault="002748B2" w:rsidP="00546875">
            <w:pPr>
              <w:jc w:val="both"/>
            </w:pPr>
            <w:r>
              <w:t>14</w:t>
            </w:r>
          </w:p>
        </w:tc>
        <w:tc>
          <w:tcPr>
            <w:tcW w:w="850" w:type="dxa"/>
            <w:gridSpan w:val="3"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2835" w:type="dxa"/>
          </w:tcPr>
          <w:p w:rsidR="004A605F" w:rsidRPr="004C3B4B" w:rsidRDefault="004A605F" w:rsidP="00546875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  <w:r w:rsidR="002748B2" w:rsidRPr="004C3B4B">
              <w:t xml:space="preserve"> Знакомство с калькулятором</w:t>
            </w:r>
          </w:p>
        </w:tc>
        <w:tc>
          <w:tcPr>
            <w:tcW w:w="851" w:type="dxa"/>
            <w:gridSpan w:val="2"/>
          </w:tcPr>
          <w:p w:rsidR="004A605F" w:rsidRPr="004C3B4B" w:rsidRDefault="004A605F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4A605F" w:rsidRPr="004C3B4B" w:rsidRDefault="004A605F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4A605F" w:rsidRPr="004C3B4B" w:rsidRDefault="004A605F" w:rsidP="00546875">
            <w:pPr>
              <w:jc w:val="both"/>
            </w:pPr>
            <w:r w:rsidRPr="004C3B4B">
              <w:t>индивидуальный</w:t>
            </w:r>
          </w:p>
        </w:tc>
        <w:tc>
          <w:tcPr>
            <w:tcW w:w="1134" w:type="dxa"/>
          </w:tcPr>
          <w:p w:rsidR="004A605F" w:rsidRPr="004C3B4B" w:rsidRDefault="004A605F" w:rsidP="00546875">
            <w:pPr>
              <w:jc w:val="both"/>
            </w:pPr>
            <w:r w:rsidRPr="004C3B4B">
              <w:t>с.96 №8</w:t>
            </w:r>
          </w:p>
        </w:tc>
      </w:tr>
      <w:tr w:rsidR="002748B2" w:rsidRPr="004C3B4B" w:rsidTr="00740AC5">
        <w:trPr>
          <w:trHeight w:val="345"/>
        </w:trPr>
        <w:tc>
          <w:tcPr>
            <w:tcW w:w="710" w:type="dxa"/>
            <w:gridSpan w:val="2"/>
          </w:tcPr>
          <w:p w:rsidR="002748B2" w:rsidRDefault="0007343E" w:rsidP="00546875">
            <w:pPr>
              <w:jc w:val="both"/>
            </w:pPr>
            <w:r>
              <w:t>133</w:t>
            </w:r>
          </w:p>
        </w:tc>
        <w:tc>
          <w:tcPr>
            <w:tcW w:w="567" w:type="dxa"/>
            <w:gridSpan w:val="3"/>
          </w:tcPr>
          <w:p w:rsidR="002748B2" w:rsidRDefault="0007343E" w:rsidP="00546875">
            <w:pPr>
              <w:jc w:val="both"/>
            </w:pPr>
            <w:r>
              <w:t>15</w:t>
            </w:r>
          </w:p>
        </w:tc>
        <w:tc>
          <w:tcPr>
            <w:tcW w:w="850" w:type="dxa"/>
            <w:gridSpan w:val="3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2835" w:type="dxa"/>
          </w:tcPr>
          <w:p w:rsidR="002748B2" w:rsidRPr="004C3B4B" w:rsidRDefault="002748B2" w:rsidP="00216DCC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134" w:type="dxa"/>
          </w:tcPr>
          <w:p w:rsidR="002748B2" w:rsidRPr="004C3B4B" w:rsidRDefault="002748B2" w:rsidP="00546875">
            <w:pPr>
              <w:jc w:val="both"/>
            </w:pPr>
          </w:p>
        </w:tc>
      </w:tr>
      <w:tr w:rsidR="002748B2" w:rsidRPr="004C3B4B" w:rsidTr="00740AC5">
        <w:trPr>
          <w:trHeight w:val="345"/>
        </w:trPr>
        <w:tc>
          <w:tcPr>
            <w:tcW w:w="710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134</w:t>
            </w:r>
          </w:p>
        </w:tc>
        <w:tc>
          <w:tcPr>
            <w:tcW w:w="567" w:type="dxa"/>
            <w:gridSpan w:val="3"/>
          </w:tcPr>
          <w:p w:rsidR="002748B2" w:rsidRPr="004C3B4B" w:rsidRDefault="0007343E" w:rsidP="00546875">
            <w:pPr>
              <w:jc w:val="both"/>
            </w:pPr>
            <w:r>
              <w:t>16</w:t>
            </w:r>
          </w:p>
        </w:tc>
        <w:tc>
          <w:tcPr>
            <w:tcW w:w="850" w:type="dxa"/>
            <w:gridSpan w:val="3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2835" w:type="dxa"/>
          </w:tcPr>
          <w:p w:rsidR="002748B2" w:rsidRPr="004C3B4B" w:rsidRDefault="002748B2" w:rsidP="00546875">
            <w:pPr>
              <w:jc w:val="both"/>
            </w:pPr>
            <w:r w:rsidRPr="004C3B4B">
              <w:t>Итоговая контрольная работа</w:t>
            </w:r>
          </w:p>
        </w:tc>
        <w:tc>
          <w:tcPr>
            <w:tcW w:w="851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134" w:type="dxa"/>
          </w:tcPr>
          <w:p w:rsidR="002748B2" w:rsidRPr="004C3B4B" w:rsidRDefault="002748B2" w:rsidP="00546875">
            <w:pPr>
              <w:jc w:val="both"/>
            </w:pPr>
          </w:p>
        </w:tc>
      </w:tr>
      <w:tr w:rsidR="002748B2" w:rsidRPr="004C3B4B" w:rsidTr="00740AC5">
        <w:trPr>
          <w:trHeight w:val="345"/>
        </w:trPr>
        <w:tc>
          <w:tcPr>
            <w:tcW w:w="710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135</w:t>
            </w:r>
          </w:p>
        </w:tc>
        <w:tc>
          <w:tcPr>
            <w:tcW w:w="567" w:type="dxa"/>
            <w:gridSpan w:val="3"/>
          </w:tcPr>
          <w:p w:rsidR="002748B2" w:rsidRPr="004C3B4B" w:rsidRDefault="0007343E" w:rsidP="00546875">
            <w:pPr>
              <w:jc w:val="both"/>
            </w:pPr>
            <w:r>
              <w:t>17</w:t>
            </w:r>
          </w:p>
        </w:tc>
        <w:tc>
          <w:tcPr>
            <w:tcW w:w="850" w:type="dxa"/>
            <w:gridSpan w:val="3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2835" w:type="dxa"/>
          </w:tcPr>
          <w:p w:rsidR="002748B2" w:rsidRPr="004C3B4B" w:rsidRDefault="002748B2" w:rsidP="002748B2">
            <w:pPr>
              <w:jc w:val="both"/>
            </w:pPr>
            <w:r w:rsidRPr="004C3B4B">
              <w:t xml:space="preserve">Закрепление </w:t>
            </w:r>
            <w:proofErr w:type="gramStart"/>
            <w:r w:rsidRPr="004C3B4B">
              <w:t>изученного</w:t>
            </w:r>
            <w:proofErr w:type="gramEnd"/>
            <w:r w:rsidRPr="004C3B4B">
              <w:t xml:space="preserve">. </w:t>
            </w:r>
          </w:p>
        </w:tc>
        <w:tc>
          <w:tcPr>
            <w:tcW w:w="851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2748B2" w:rsidRPr="0007343E" w:rsidRDefault="002748B2" w:rsidP="00546875">
            <w:pPr>
              <w:jc w:val="both"/>
              <w:rPr>
                <w:sz w:val="22"/>
              </w:rPr>
            </w:pPr>
            <w:r w:rsidRPr="0007343E">
              <w:rPr>
                <w:sz w:val="22"/>
                <w:szCs w:val="22"/>
              </w:rPr>
              <w:t>фронтальный</w:t>
            </w:r>
          </w:p>
        </w:tc>
        <w:tc>
          <w:tcPr>
            <w:tcW w:w="1134" w:type="dxa"/>
          </w:tcPr>
          <w:p w:rsidR="002748B2" w:rsidRPr="004C3B4B" w:rsidRDefault="002748B2" w:rsidP="00546875">
            <w:pPr>
              <w:jc w:val="both"/>
            </w:pPr>
          </w:p>
        </w:tc>
      </w:tr>
      <w:tr w:rsidR="002748B2" w:rsidRPr="004C3B4B" w:rsidTr="00740AC5">
        <w:trPr>
          <w:trHeight w:val="793"/>
        </w:trPr>
        <w:tc>
          <w:tcPr>
            <w:tcW w:w="710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136</w:t>
            </w:r>
          </w:p>
        </w:tc>
        <w:tc>
          <w:tcPr>
            <w:tcW w:w="567" w:type="dxa"/>
            <w:gridSpan w:val="3"/>
          </w:tcPr>
          <w:p w:rsidR="002748B2" w:rsidRPr="004C3B4B" w:rsidRDefault="0007343E" w:rsidP="00546875">
            <w:pPr>
              <w:jc w:val="both"/>
            </w:pPr>
            <w:r>
              <w:t>18</w:t>
            </w:r>
          </w:p>
        </w:tc>
        <w:tc>
          <w:tcPr>
            <w:tcW w:w="850" w:type="dxa"/>
            <w:gridSpan w:val="3"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2835" w:type="dxa"/>
          </w:tcPr>
          <w:p w:rsidR="002748B2" w:rsidRPr="0007343E" w:rsidRDefault="002748B2" w:rsidP="00546875">
            <w:pPr>
              <w:jc w:val="both"/>
              <w:rPr>
                <w:sz w:val="22"/>
              </w:rPr>
            </w:pPr>
            <w:r w:rsidRPr="0007343E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07343E">
              <w:rPr>
                <w:sz w:val="22"/>
                <w:szCs w:val="22"/>
              </w:rPr>
              <w:t>изученного</w:t>
            </w:r>
            <w:proofErr w:type="gramEnd"/>
            <w:r w:rsidRPr="0007343E">
              <w:rPr>
                <w:sz w:val="22"/>
                <w:szCs w:val="22"/>
              </w:rPr>
              <w:t>. Обобщающий урок. Игра</w:t>
            </w:r>
            <w:r w:rsidR="0007343E" w:rsidRPr="0007343E">
              <w:rPr>
                <w:sz w:val="22"/>
                <w:szCs w:val="22"/>
              </w:rPr>
              <w:t xml:space="preserve">                  </w:t>
            </w:r>
            <w:r w:rsidRPr="0007343E">
              <w:rPr>
                <w:sz w:val="22"/>
                <w:szCs w:val="22"/>
              </w:rPr>
              <w:t xml:space="preserve"> «По океану математики»</w:t>
            </w:r>
          </w:p>
        </w:tc>
        <w:tc>
          <w:tcPr>
            <w:tcW w:w="851" w:type="dxa"/>
            <w:gridSpan w:val="2"/>
          </w:tcPr>
          <w:p w:rsidR="002748B2" w:rsidRPr="004C3B4B" w:rsidRDefault="002748B2" w:rsidP="00546875">
            <w:pPr>
              <w:jc w:val="both"/>
            </w:pPr>
            <w:r w:rsidRPr="004C3B4B">
              <w:t>1</w:t>
            </w:r>
          </w:p>
        </w:tc>
        <w:tc>
          <w:tcPr>
            <w:tcW w:w="3118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3827" w:type="dxa"/>
            <w:gridSpan w:val="2"/>
            <w:vMerge/>
          </w:tcPr>
          <w:p w:rsidR="002748B2" w:rsidRPr="004C3B4B" w:rsidRDefault="002748B2" w:rsidP="00546875">
            <w:pPr>
              <w:jc w:val="both"/>
            </w:pPr>
          </w:p>
        </w:tc>
        <w:tc>
          <w:tcPr>
            <w:tcW w:w="1560" w:type="dxa"/>
            <w:gridSpan w:val="4"/>
          </w:tcPr>
          <w:p w:rsidR="002748B2" w:rsidRPr="004C3B4B" w:rsidRDefault="002748B2" w:rsidP="00546875">
            <w:pPr>
              <w:jc w:val="both"/>
            </w:pPr>
            <w:r w:rsidRPr="004C3B4B">
              <w:t>фронтальный</w:t>
            </w:r>
          </w:p>
        </w:tc>
        <w:tc>
          <w:tcPr>
            <w:tcW w:w="1134" w:type="dxa"/>
          </w:tcPr>
          <w:p w:rsidR="002748B2" w:rsidRPr="004C3B4B" w:rsidRDefault="002748B2" w:rsidP="00546875">
            <w:pPr>
              <w:jc w:val="both"/>
            </w:pPr>
          </w:p>
        </w:tc>
      </w:tr>
    </w:tbl>
    <w:p w:rsidR="00C05D93" w:rsidRPr="004C3B4B" w:rsidRDefault="00C05D93" w:rsidP="0007343E">
      <w:pPr>
        <w:jc w:val="center"/>
      </w:pPr>
    </w:p>
    <w:sectPr w:rsidR="00C05D93" w:rsidRPr="004C3B4B" w:rsidSect="00740AC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D93"/>
    <w:rsid w:val="0007343E"/>
    <w:rsid w:val="001D57E5"/>
    <w:rsid w:val="00255451"/>
    <w:rsid w:val="002748B2"/>
    <w:rsid w:val="0035684F"/>
    <w:rsid w:val="004A605F"/>
    <w:rsid w:val="0051666B"/>
    <w:rsid w:val="005279BD"/>
    <w:rsid w:val="00546875"/>
    <w:rsid w:val="005D2D1A"/>
    <w:rsid w:val="00740AC5"/>
    <w:rsid w:val="00902798"/>
    <w:rsid w:val="00944137"/>
    <w:rsid w:val="009B4ECE"/>
    <w:rsid w:val="00BC6D9F"/>
    <w:rsid w:val="00C05D93"/>
    <w:rsid w:val="00E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05D93"/>
    <w:pPr>
      <w:numPr>
        <w:numId w:val="1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05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5D9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5D9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C05D93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40">
    <w:name w:val="Заголовок 4 Знак"/>
    <w:basedOn w:val="a1"/>
    <w:link w:val="4"/>
    <w:rsid w:val="00C05D93"/>
    <w:rPr>
      <w:rFonts w:ascii="Cambria" w:eastAsia="Times New Roman" w:hAnsi="Cambria" w:cs="Times New Roman"/>
      <w:b/>
      <w:bCs/>
      <w:i/>
      <w:iCs/>
      <w:color w:val="4F81BD"/>
      <w:sz w:val="22"/>
      <w:lang w:eastAsia="ru-RU"/>
    </w:rPr>
  </w:style>
  <w:style w:type="paragraph" w:styleId="a0">
    <w:name w:val="Body Text"/>
    <w:basedOn w:val="a"/>
    <w:link w:val="a4"/>
    <w:rsid w:val="00C05D93"/>
    <w:pPr>
      <w:spacing w:after="120"/>
    </w:pPr>
  </w:style>
  <w:style w:type="character" w:customStyle="1" w:styleId="a4">
    <w:name w:val="Основной текст Знак"/>
    <w:basedOn w:val="a1"/>
    <w:link w:val="a0"/>
    <w:rsid w:val="00C05D93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C05D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1"/>
    <w:link w:val="a7"/>
    <w:locked/>
    <w:rsid w:val="00C05D93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C05D93"/>
    <w:pPr>
      <w:jc w:val="center"/>
    </w:pPr>
    <w:rPr>
      <w:rFonts w:eastAsiaTheme="minorHAnsi" w:cstheme="minorBidi"/>
      <w:b/>
      <w:bCs/>
    </w:rPr>
  </w:style>
  <w:style w:type="character" w:customStyle="1" w:styleId="11">
    <w:name w:val="Название Знак1"/>
    <w:basedOn w:val="a1"/>
    <w:link w:val="a7"/>
    <w:uiPriority w:val="10"/>
    <w:rsid w:val="00C0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C05D93"/>
  </w:style>
  <w:style w:type="paragraph" w:customStyle="1" w:styleId="NormalPP">
    <w:name w:val="Normal PP"/>
    <w:basedOn w:val="a"/>
    <w:rsid w:val="00C05D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8">
    <w:name w:val="Текст сноски Знак"/>
    <w:basedOn w:val="a1"/>
    <w:link w:val="a9"/>
    <w:semiHidden/>
    <w:locked/>
    <w:rsid w:val="00C05D93"/>
    <w:rPr>
      <w:lang w:eastAsia="ru-RU"/>
    </w:rPr>
  </w:style>
  <w:style w:type="paragraph" w:styleId="a9">
    <w:name w:val="footnote text"/>
    <w:basedOn w:val="a"/>
    <w:link w:val="a8"/>
    <w:semiHidden/>
    <w:rsid w:val="00C05D93"/>
    <w:rPr>
      <w:rFonts w:eastAsiaTheme="minorHAnsi" w:cstheme="minorBidi"/>
      <w:sz w:val="28"/>
      <w:szCs w:val="22"/>
    </w:rPr>
  </w:style>
  <w:style w:type="character" w:customStyle="1" w:styleId="12">
    <w:name w:val="Текст сноски Знак1"/>
    <w:basedOn w:val="a1"/>
    <w:link w:val="a9"/>
    <w:uiPriority w:val="99"/>
    <w:semiHidden/>
    <w:rsid w:val="00C05D93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05D93"/>
    <w:rPr>
      <w:vertAlign w:val="superscript"/>
    </w:rPr>
  </w:style>
  <w:style w:type="character" w:customStyle="1" w:styleId="FontStyle13">
    <w:name w:val="Font Style13"/>
    <w:basedOn w:val="a1"/>
    <w:rsid w:val="00C05D93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C05D93"/>
    <w:pPr>
      <w:spacing w:before="100" w:beforeAutospacing="1" w:after="100" w:afterAutospacing="1"/>
    </w:pPr>
  </w:style>
  <w:style w:type="character" w:styleId="ab">
    <w:name w:val="Hyperlink"/>
    <w:basedOn w:val="a1"/>
    <w:rsid w:val="00C05D93"/>
    <w:rPr>
      <w:color w:val="0000FF"/>
      <w:u w:val="single"/>
    </w:rPr>
  </w:style>
  <w:style w:type="character" w:styleId="ac">
    <w:name w:val="Strong"/>
    <w:basedOn w:val="a1"/>
    <w:qFormat/>
    <w:rsid w:val="00C05D93"/>
    <w:rPr>
      <w:b/>
      <w:bCs/>
    </w:rPr>
  </w:style>
  <w:style w:type="character" w:styleId="ad">
    <w:name w:val="Emphasis"/>
    <w:basedOn w:val="a1"/>
    <w:qFormat/>
    <w:rsid w:val="00C05D93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C05D93"/>
    <w:pPr>
      <w:ind w:left="720"/>
    </w:pPr>
    <w:rPr>
      <w:lang w:val="en-US" w:eastAsia="en-US"/>
    </w:rPr>
  </w:style>
  <w:style w:type="paragraph" w:styleId="ae">
    <w:name w:val="Normal (Web)"/>
    <w:basedOn w:val="a"/>
    <w:uiPriority w:val="99"/>
    <w:rsid w:val="00C05D93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05D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C05D9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f0">
    <w:name w:val="No Spacing"/>
    <w:uiPriority w:val="1"/>
    <w:qFormat/>
    <w:rsid w:val="00C05D9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4">
    <w:name w:val="Стиль1"/>
    <w:basedOn w:val="a"/>
    <w:rsid w:val="00C05D93"/>
    <w:pPr>
      <w:spacing w:line="360" w:lineRule="auto"/>
      <w:jc w:val="both"/>
    </w:pPr>
  </w:style>
  <w:style w:type="paragraph" w:customStyle="1" w:styleId="af1">
    <w:name w:val="Стиль"/>
    <w:rsid w:val="00C05D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05D93"/>
  </w:style>
  <w:style w:type="paragraph" w:styleId="af2">
    <w:name w:val="List Paragraph"/>
    <w:basedOn w:val="a"/>
    <w:uiPriority w:val="34"/>
    <w:qFormat/>
    <w:rsid w:val="00C05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1"/>
    <w:rsid w:val="00C0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1B25-5E89-44D8-B260-EB5D3D5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7</cp:revision>
  <dcterms:created xsi:type="dcterms:W3CDTF">2014-09-03T14:56:00Z</dcterms:created>
  <dcterms:modified xsi:type="dcterms:W3CDTF">2014-09-14T14:04:00Z</dcterms:modified>
</cp:coreProperties>
</file>