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Статья на тему:</w:t>
      </w: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Pr="007608EC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«</w:t>
      </w:r>
      <w:r w:rsidRPr="007608EC">
        <w:rPr>
          <w:rFonts w:ascii="Times New Roman" w:eastAsia="Times New Roman" w:hAnsi="Times New Roman" w:cs="Times New Roman"/>
          <w:b/>
          <w:bCs/>
          <w:kern w:val="36"/>
        </w:rPr>
        <w:t xml:space="preserve">Профилактика </w:t>
      </w:r>
      <w:proofErr w:type="spellStart"/>
      <w:r w:rsidRPr="007608EC">
        <w:rPr>
          <w:rFonts w:ascii="Times New Roman" w:eastAsia="Times New Roman" w:hAnsi="Times New Roman" w:cs="Times New Roman"/>
          <w:b/>
          <w:bCs/>
          <w:kern w:val="36"/>
        </w:rPr>
        <w:t>дисграфии</w:t>
      </w:r>
      <w:proofErr w:type="spellEnd"/>
      <w:r w:rsidRPr="007608EC">
        <w:rPr>
          <w:rFonts w:ascii="Times New Roman" w:eastAsia="Times New Roman" w:hAnsi="Times New Roman" w:cs="Times New Roman"/>
          <w:b/>
          <w:bCs/>
          <w:kern w:val="36"/>
        </w:rPr>
        <w:t xml:space="preserve"> у младших школьников</w:t>
      </w:r>
      <w:r>
        <w:rPr>
          <w:rFonts w:ascii="Times New Roman" w:eastAsia="Times New Roman" w:hAnsi="Times New Roman" w:cs="Times New Roman"/>
          <w:b/>
          <w:bCs/>
          <w:kern w:val="36"/>
        </w:rPr>
        <w:t>»</w:t>
      </w:r>
      <w:r w:rsidRPr="007608EC">
        <w:rPr>
          <w:rFonts w:ascii="Times New Roman" w:eastAsia="Times New Roman" w:hAnsi="Times New Roman" w:cs="Times New Roman"/>
          <w:b/>
          <w:bCs/>
          <w:kern w:val="36"/>
        </w:rPr>
        <w:t>.</w:t>
      </w: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Выполнила учитель-логопед МБОУ СОШ №5</w:t>
      </w:r>
    </w:p>
    <w:p w:rsidR="00C66D10" w:rsidRDefault="00C66D10" w:rsidP="00C66D1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Серебрякова Н.Ю.</w:t>
      </w:r>
    </w:p>
    <w:p w:rsidR="00C66D10" w:rsidRDefault="00C66D10" w:rsidP="00C66D1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66D10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2014г</w:t>
      </w:r>
    </w:p>
    <w:p w:rsidR="00C66D10" w:rsidRPr="007608EC" w:rsidRDefault="00C66D10" w:rsidP="00C66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7608EC">
        <w:rPr>
          <w:rFonts w:ascii="Times New Roman" w:eastAsia="Times New Roman" w:hAnsi="Times New Roman" w:cs="Times New Roman"/>
          <w:b/>
          <w:bCs/>
          <w:kern w:val="36"/>
        </w:rPr>
        <w:lastRenderedPageBreak/>
        <w:t xml:space="preserve">Профилактика </w:t>
      </w:r>
      <w:proofErr w:type="spellStart"/>
      <w:r w:rsidRPr="007608EC">
        <w:rPr>
          <w:rFonts w:ascii="Times New Roman" w:eastAsia="Times New Roman" w:hAnsi="Times New Roman" w:cs="Times New Roman"/>
          <w:b/>
          <w:bCs/>
          <w:kern w:val="36"/>
        </w:rPr>
        <w:t>дисграфии</w:t>
      </w:r>
      <w:proofErr w:type="spellEnd"/>
      <w:r w:rsidRPr="007608EC">
        <w:rPr>
          <w:rFonts w:ascii="Times New Roman" w:eastAsia="Times New Roman" w:hAnsi="Times New Roman" w:cs="Times New Roman"/>
          <w:b/>
          <w:bCs/>
          <w:kern w:val="36"/>
        </w:rPr>
        <w:t xml:space="preserve"> у младших школьников.</w:t>
      </w:r>
    </w:p>
    <w:p w:rsidR="00C66D10" w:rsidRPr="00C66D10" w:rsidRDefault="00C66D10" w:rsidP="00C66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D10">
        <w:rPr>
          <w:rFonts w:ascii="Times New Roman" w:eastAsia="Times New Roman" w:hAnsi="Times New Roman" w:cs="Times New Roman"/>
          <w:sz w:val="24"/>
          <w:szCs w:val="24"/>
        </w:rPr>
        <w:t>Главным направлением нашей работы,  как учителя – логопеда в начальной школе, является профилактическая работа по предупреждению нарушения письменной речи и чтения.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Письменная речь, формируется в условиях целенаправленного и системного обучения.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 xml:space="preserve">Процесс письма состоит из следующих операций: 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- анализ звукового состава слова,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- перевод фонем в графемы, графические знаки,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- перевод графемы в движения необходимые для записи.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66D10">
        <w:rPr>
          <w:rFonts w:ascii="Times New Roman" w:eastAsia="Times New Roman" w:hAnsi="Times New Roman" w:cs="Times New Roman"/>
          <w:sz w:val="24"/>
          <w:szCs w:val="24"/>
        </w:rPr>
        <w:t xml:space="preserve">Детям с </w:t>
      </w:r>
      <w:proofErr w:type="spellStart"/>
      <w:r w:rsidRPr="00C66D10">
        <w:rPr>
          <w:rFonts w:ascii="Times New Roman" w:eastAsia="Times New Roman" w:hAnsi="Times New Roman" w:cs="Times New Roman"/>
          <w:sz w:val="24"/>
          <w:szCs w:val="24"/>
        </w:rPr>
        <w:t>дисграфией</w:t>
      </w:r>
      <w:proofErr w:type="spellEnd"/>
      <w:r w:rsidRPr="00C66D10">
        <w:rPr>
          <w:rFonts w:ascii="Times New Roman" w:eastAsia="Times New Roman" w:hAnsi="Times New Roman" w:cs="Times New Roman"/>
          <w:sz w:val="24"/>
          <w:szCs w:val="24"/>
        </w:rPr>
        <w:t>, необходима специальная логопедической поддержка, специфические ошибки на письме не исправляются обычным методами.</w:t>
      </w:r>
      <w:proofErr w:type="gramEnd"/>
      <w:r w:rsidRPr="00C66D10">
        <w:rPr>
          <w:rFonts w:ascii="Times New Roman" w:eastAsia="Times New Roman" w:hAnsi="Times New Roman" w:cs="Times New Roman"/>
          <w:sz w:val="24"/>
          <w:szCs w:val="24"/>
        </w:rPr>
        <w:t xml:space="preserve"> Эти нарушения значительно легче предупредить, чем потом устранить. 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 xml:space="preserve">Целенаправленное развитие психических функций, необходимых для полноценного овладения письмом и чтением, является основным методом профилактики. Работа включает следующие направления: </w:t>
      </w:r>
    </w:p>
    <w:p w:rsidR="00C66D10" w:rsidRPr="00C66D10" w:rsidRDefault="00C66D10" w:rsidP="00C66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D10">
        <w:rPr>
          <w:rFonts w:ascii="Times New Roman" w:eastAsia="Times New Roman" w:hAnsi="Times New Roman" w:cs="Times New Roman"/>
          <w:sz w:val="24"/>
          <w:szCs w:val="24"/>
        </w:rPr>
        <w:t xml:space="preserve">1. Развитие мелкой и крупной моторики, </w:t>
      </w:r>
      <w:proofErr w:type="spellStart"/>
      <w:r w:rsidRPr="00C66D10">
        <w:rPr>
          <w:rFonts w:ascii="Times New Roman" w:eastAsia="Times New Roman" w:hAnsi="Times New Roman" w:cs="Times New Roman"/>
          <w:sz w:val="24"/>
          <w:szCs w:val="24"/>
        </w:rPr>
        <w:t>графомоторных</w:t>
      </w:r>
      <w:proofErr w:type="spellEnd"/>
      <w:r w:rsidRPr="00C66D10">
        <w:rPr>
          <w:rFonts w:ascii="Times New Roman" w:eastAsia="Times New Roman" w:hAnsi="Times New Roman" w:cs="Times New Roman"/>
          <w:sz w:val="24"/>
          <w:szCs w:val="24"/>
        </w:rPr>
        <w:t xml:space="preserve"> навыков.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Упражнения: 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 xml:space="preserve">"Лабиринты". Лабиринты хорошо развивают мелкую и крупную моторику, внимание, безотрывную линию. Ребёнку предлагаются разные по сложности лабиринты, в зависимости от его уровня. 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 xml:space="preserve">"Телесные </w:t>
      </w:r>
      <w:proofErr w:type="gramStart"/>
      <w:r w:rsidRPr="00C66D10">
        <w:rPr>
          <w:rFonts w:ascii="Times New Roman" w:eastAsia="Times New Roman" w:hAnsi="Times New Roman" w:cs="Times New Roman"/>
          <w:sz w:val="24"/>
          <w:szCs w:val="24"/>
        </w:rPr>
        <w:t>буквы</w:t>
      </w:r>
      <w:proofErr w:type="gramEnd"/>
      <w:r w:rsidRPr="00C66D10">
        <w:rPr>
          <w:rFonts w:ascii="Times New Roman" w:eastAsia="Times New Roman" w:hAnsi="Times New Roman" w:cs="Times New Roman"/>
          <w:sz w:val="24"/>
          <w:szCs w:val="24"/>
        </w:rPr>
        <w:t xml:space="preserve">" – придумать </w:t>
      </w:r>
      <w:proofErr w:type="gramStart"/>
      <w:r w:rsidRPr="00C66D10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C66D10">
        <w:rPr>
          <w:rFonts w:ascii="Times New Roman" w:eastAsia="Times New Roman" w:hAnsi="Times New Roman" w:cs="Times New Roman"/>
          <w:sz w:val="24"/>
          <w:szCs w:val="24"/>
        </w:rPr>
        <w:t xml:space="preserve"> способом можно показать букву при помощи тела, пальцев;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"Обвести букву" - по контурному изображению, по точкам;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"Письмо в воздухе" логопед рисует в воздухе фигуры, буквы, а ребенок должен узнать.</w:t>
      </w:r>
    </w:p>
    <w:p w:rsidR="00C66D10" w:rsidRPr="00C66D10" w:rsidRDefault="00C66D10" w:rsidP="00C66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D10">
        <w:rPr>
          <w:rFonts w:ascii="Times New Roman" w:eastAsia="Times New Roman" w:hAnsi="Times New Roman" w:cs="Times New Roman"/>
          <w:sz w:val="24"/>
          <w:szCs w:val="24"/>
        </w:rPr>
        <w:t>2. Развитие зрительного восприятия, совершенствование зрительно-двигательной координации.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Упражнения: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"Посчитай до 30"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Развитие зрительного внимания. На карточке нарисовано 30 цифр, которые расположены не по порядку. Ребенок должен назвать и показать все цифры по порядку. На подобие проводиться игра "Найди все буквы".</w:t>
      </w:r>
    </w:p>
    <w:p w:rsidR="00C66D10" w:rsidRPr="00C66D10" w:rsidRDefault="00C66D10" w:rsidP="00C66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D10">
        <w:rPr>
          <w:rFonts w:ascii="Times New Roman" w:eastAsia="Times New Roman" w:hAnsi="Times New Roman" w:cs="Times New Roman"/>
          <w:sz w:val="24"/>
          <w:szCs w:val="24"/>
        </w:rPr>
        <w:t>3. Развитие осязания, обоняния, определение различных свой</w:t>
      </w:r>
      <w:proofErr w:type="gramStart"/>
      <w:r w:rsidRPr="00C66D10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C66D10">
        <w:rPr>
          <w:rFonts w:ascii="Times New Roman" w:eastAsia="Times New Roman" w:hAnsi="Times New Roman" w:cs="Times New Roman"/>
          <w:sz w:val="24"/>
          <w:szCs w:val="24"/>
        </w:rPr>
        <w:t xml:space="preserve">едметов. 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Упражнения: 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"Что за буква?". Из предложенных букв ребёнок составляет слово, ощупав буквы по порядку с закрытыми глазами.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 xml:space="preserve">"Нарисуй букву ". Пальцем на руке нарисовать геометрическую фигуру (треугольник, круг), буквы. Ребёнок отгадывает, что нарисовали. </w:t>
      </w:r>
    </w:p>
    <w:p w:rsidR="00C66D10" w:rsidRPr="00C66D10" w:rsidRDefault="00C66D10" w:rsidP="00C66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D10">
        <w:rPr>
          <w:rFonts w:ascii="Times New Roman" w:eastAsia="Times New Roman" w:hAnsi="Times New Roman" w:cs="Times New Roman"/>
          <w:sz w:val="24"/>
          <w:szCs w:val="24"/>
        </w:rPr>
        <w:t xml:space="preserve">4. Развитие слухового восприятия, формирование умения выделять и различать звуки, развитие умения производить дифференциацию звуков, слогов, слов, словосочетаний, предложений. 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Упражнения: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 xml:space="preserve">"Домик для звука". 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Развитие фонематического анализа. Нужно найти место звука в слове и количество слогов в слове, составить схему слова по картинке.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"Найди отличия?"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Развитие фонематического анализа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Описание: Ребёнок должен сравнить 2 слова, что изменилось в слове. Например: мишка-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мышка. 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"Шифровка".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 xml:space="preserve">Развивает фонематический анализ и синтез. Ребенку из последовательно выложенных картинок необходимо выделить первый звук, чтобы получить новое слово. 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5. Развитие восприятия времени и пространства, совершенствование ориентировки в своём теле, в линейном ряду, на листе, формирование умения ориентироваться в последовательности событий.</w:t>
      </w:r>
    </w:p>
    <w:p w:rsidR="00C66D10" w:rsidRPr="00C66D10" w:rsidRDefault="00C66D10" w:rsidP="00C66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D10">
        <w:rPr>
          <w:rFonts w:ascii="Times New Roman" w:eastAsia="Times New Roman" w:hAnsi="Times New Roman" w:cs="Times New Roman"/>
          <w:sz w:val="24"/>
          <w:szCs w:val="24"/>
        </w:rPr>
        <w:t>Упражнения: "Назови букву"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Стимулирует ориентировку ребенка на листе бумаги.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 xml:space="preserve">Ребёнку </w:t>
      </w:r>
      <w:proofErr w:type="spellStart"/>
      <w:r w:rsidRPr="00C66D10">
        <w:rPr>
          <w:rFonts w:ascii="Times New Roman" w:eastAsia="Times New Roman" w:hAnsi="Times New Roman" w:cs="Times New Roman"/>
          <w:sz w:val="24"/>
          <w:szCs w:val="24"/>
        </w:rPr>
        <w:t>предлогается</w:t>
      </w:r>
      <w:proofErr w:type="spellEnd"/>
      <w:r w:rsidRPr="00C66D10">
        <w:rPr>
          <w:rFonts w:ascii="Times New Roman" w:eastAsia="Times New Roman" w:hAnsi="Times New Roman" w:cs="Times New Roman"/>
          <w:sz w:val="24"/>
          <w:szCs w:val="24"/>
        </w:rPr>
        <w:t xml:space="preserve"> карточка 3 столбика и 3 строки, в клеточках вырезные буквы. Описывается расположение буквы, ребенок находит ее и называет.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"Корректурная правка"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Ученику предлагается зачеркнуть в сплошном тексте указанные буквы. Начать нужно с одной буквы, увеличивая количество букв.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>"Пропущенные буквы"</w:t>
      </w:r>
      <w:r w:rsidRPr="00C66D10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proofErr w:type="gramStart"/>
      <w:r w:rsidRPr="00C66D10">
        <w:rPr>
          <w:rFonts w:ascii="Times New Roman" w:eastAsia="Times New Roman" w:hAnsi="Times New Roman" w:cs="Times New Roman"/>
          <w:sz w:val="24"/>
          <w:szCs w:val="24"/>
        </w:rPr>
        <w:t>тексте</w:t>
      </w:r>
      <w:proofErr w:type="gramEnd"/>
      <w:r w:rsidRPr="00C66D10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предлагаемом ребёнку пропущены буквы. Для этого ребёнку даётся, текст-подсказка, где пропущенные буквы на месте. Упражнение способствует развитию внимания и уверенность навыка письма.</w:t>
      </w:r>
    </w:p>
    <w:p w:rsidR="00C66D10" w:rsidRPr="00C66D10" w:rsidRDefault="00C66D10" w:rsidP="00C66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D10">
        <w:rPr>
          <w:rFonts w:ascii="Times New Roman" w:eastAsia="Times New Roman" w:hAnsi="Times New Roman" w:cs="Times New Roman"/>
          <w:i/>
          <w:iCs/>
          <w:sz w:val="24"/>
          <w:szCs w:val="24"/>
        </w:rPr>
        <w:t>Профилактическая работа по предупреждению нарушения чтения и письма, позволяет полноценно овладеть письменной речью и влияет на успешность ребёнка.</w:t>
      </w:r>
    </w:p>
    <w:p w:rsidR="00000000" w:rsidRPr="00C66D10" w:rsidRDefault="00C66D10" w:rsidP="00C66D10">
      <w:pPr>
        <w:rPr>
          <w:sz w:val="24"/>
          <w:szCs w:val="24"/>
        </w:rPr>
      </w:pPr>
    </w:p>
    <w:sectPr w:rsidR="00000000" w:rsidRPr="00C6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66D10"/>
    <w:rsid w:val="00C6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3141</Characters>
  <Application>Microsoft Office Word</Application>
  <DocSecurity>0</DocSecurity>
  <Lines>26</Lines>
  <Paragraphs>7</Paragraphs>
  <ScaleCrop>false</ScaleCrop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2014-10-04T11:25:00Z</dcterms:created>
  <dcterms:modified xsi:type="dcterms:W3CDTF">2014-10-04T11:26:00Z</dcterms:modified>
</cp:coreProperties>
</file>