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0B" w:rsidRPr="00CE414F" w:rsidRDefault="0032410B" w:rsidP="0032410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E414F">
        <w:rPr>
          <w:rFonts w:ascii="Times New Roman" w:eastAsia="Times New Roman" w:hAnsi="Times New Roman" w:cs="Times New Roman"/>
          <w:b/>
          <w:bCs/>
          <w:kern w:val="36"/>
          <w:sz w:val="48"/>
          <w:szCs w:val="48"/>
          <w:lang w:eastAsia="ru-RU"/>
        </w:rPr>
        <w:t>Профилактика нарушений письменной речи</w:t>
      </w:r>
    </w:p>
    <w:p w:rsidR="0032410B" w:rsidRPr="00CE414F" w:rsidRDefault="0032410B" w:rsidP="0032410B">
      <w:p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Специфическое нарушение чтения и письма (</w:t>
      </w:r>
      <w:proofErr w:type="spellStart"/>
      <w:r w:rsidRPr="00CE414F">
        <w:rPr>
          <w:rFonts w:ascii="Times New Roman" w:eastAsia="Times New Roman" w:hAnsi="Times New Roman" w:cs="Times New Roman"/>
          <w:sz w:val="24"/>
          <w:szCs w:val="24"/>
          <w:lang w:eastAsia="ru-RU"/>
        </w:rPr>
        <w:t>дисграфия</w:t>
      </w:r>
      <w:proofErr w:type="spellEnd"/>
      <w:r w:rsidRPr="00CE414F">
        <w:rPr>
          <w:rFonts w:ascii="Times New Roman" w:eastAsia="Times New Roman" w:hAnsi="Times New Roman" w:cs="Times New Roman"/>
          <w:sz w:val="24"/>
          <w:szCs w:val="24"/>
          <w:lang w:eastAsia="ru-RU"/>
        </w:rPr>
        <w:t xml:space="preserve"> и </w:t>
      </w:r>
      <w:proofErr w:type="spellStart"/>
      <w:r w:rsidRPr="00CE414F">
        <w:rPr>
          <w:rFonts w:ascii="Times New Roman" w:eastAsia="Times New Roman" w:hAnsi="Times New Roman" w:cs="Times New Roman"/>
          <w:sz w:val="24"/>
          <w:szCs w:val="24"/>
          <w:lang w:eastAsia="ru-RU"/>
        </w:rPr>
        <w:t>дислексия</w:t>
      </w:r>
      <w:proofErr w:type="spellEnd"/>
      <w:r w:rsidRPr="00CE414F">
        <w:rPr>
          <w:rFonts w:ascii="Times New Roman" w:eastAsia="Times New Roman" w:hAnsi="Times New Roman" w:cs="Times New Roman"/>
          <w:sz w:val="24"/>
          <w:szCs w:val="24"/>
          <w:lang w:eastAsia="ru-RU"/>
        </w:rPr>
        <w:t>)- одна из наиболее распространенных проблем, встречающихся у учащихся начальных классов в общеобразовательной школе. Сложность этого дефекта обуславливается рядом причин.</w:t>
      </w:r>
      <w:r w:rsidRPr="00CE414F">
        <w:rPr>
          <w:rFonts w:ascii="Times New Roman" w:eastAsia="Times New Roman" w:hAnsi="Times New Roman" w:cs="Times New Roman"/>
          <w:sz w:val="24"/>
          <w:szCs w:val="24"/>
          <w:lang w:eastAsia="ru-RU"/>
        </w:rPr>
        <w:br/>
        <w:t xml:space="preserve">Во-первых – это разновидность специфических ошибок. Это и смешение зрительных образов букв, и замены букв, сходных по звучанию, перестановки слогов, пропуски букв, обилие грамматических ошибок, не говоря уже об ужасном почерке. Каждая из этих ошибок требует организованной коррекционной работы, направленной на устранение причин этих нарушений. </w:t>
      </w:r>
      <w:r w:rsidRPr="00CE414F">
        <w:rPr>
          <w:rFonts w:ascii="Times New Roman" w:eastAsia="Times New Roman" w:hAnsi="Times New Roman" w:cs="Times New Roman"/>
          <w:sz w:val="24"/>
          <w:szCs w:val="24"/>
          <w:lang w:eastAsia="ru-RU"/>
        </w:rPr>
        <w:br/>
        <w:t>Вторым фактором является снижение общей успеваемости детей на фоне нарушения чтения и письма. Ни для кого не секрет, что большинство предметов школьной программы (за исключением физической культуры, технологии и изобразительного искусства) опирается на навык чтения и письма. Если ребенок недостаточно хорошо освоил их, то полноценная работа по другим предметам будет невозможной. На фоне этого страдает самооценка ребенка, его желание учиться и вера в свои силы.</w:t>
      </w:r>
      <w:r w:rsidRPr="00CE414F">
        <w:rPr>
          <w:rFonts w:ascii="Times New Roman" w:eastAsia="Times New Roman" w:hAnsi="Times New Roman" w:cs="Times New Roman"/>
          <w:sz w:val="24"/>
          <w:szCs w:val="24"/>
          <w:lang w:eastAsia="ru-RU"/>
        </w:rPr>
        <w:br/>
        <w:t xml:space="preserve">Третьим фактором является время, затраченное на коррекцию речевого нарушения. Процесс коррекции </w:t>
      </w:r>
      <w:proofErr w:type="spellStart"/>
      <w:r w:rsidRPr="00CE414F">
        <w:rPr>
          <w:rFonts w:ascii="Times New Roman" w:eastAsia="Times New Roman" w:hAnsi="Times New Roman" w:cs="Times New Roman"/>
          <w:sz w:val="24"/>
          <w:szCs w:val="24"/>
          <w:lang w:eastAsia="ru-RU"/>
        </w:rPr>
        <w:t>дисграфии</w:t>
      </w:r>
      <w:proofErr w:type="spellEnd"/>
      <w:r w:rsidRPr="00CE414F">
        <w:rPr>
          <w:rFonts w:ascii="Times New Roman" w:eastAsia="Times New Roman" w:hAnsi="Times New Roman" w:cs="Times New Roman"/>
          <w:sz w:val="24"/>
          <w:szCs w:val="24"/>
          <w:lang w:eastAsia="ru-RU"/>
        </w:rPr>
        <w:t xml:space="preserve"> зачастую длителен и требует от ребенка большой затраты времени и сил. Кроме того, занятия должны быть регулярны и четко структурированы. Работа осложняется и тем, что работы по коррекции ведется параллельно со школьным обучением и помимо тем, отрабатываемых на логопедических занятиях, ребенок должен осваивать программный материал по русскому языку в классе.</w:t>
      </w:r>
    </w:p>
    <w:p w:rsidR="0032410B" w:rsidRPr="00CE414F" w:rsidRDefault="0032410B" w:rsidP="0032410B">
      <w:p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 xml:space="preserve">Отдельно стоит выделить такую наболевшую проблему, как осведомленность родителей о разновидностях речевых нарушений и их влияния на развитие ребенка. К сожалению, часто родители обращают внимание только лишь на </w:t>
      </w:r>
      <w:proofErr w:type="spellStart"/>
      <w:r w:rsidRPr="00CE414F">
        <w:rPr>
          <w:rFonts w:ascii="Times New Roman" w:eastAsia="Times New Roman" w:hAnsi="Times New Roman" w:cs="Times New Roman"/>
          <w:sz w:val="24"/>
          <w:szCs w:val="24"/>
          <w:lang w:eastAsia="ru-RU"/>
        </w:rPr>
        <w:t>звукопроизносительную</w:t>
      </w:r>
      <w:proofErr w:type="spellEnd"/>
      <w:r w:rsidRPr="00CE414F">
        <w:rPr>
          <w:rFonts w:ascii="Times New Roman" w:eastAsia="Times New Roman" w:hAnsi="Times New Roman" w:cs="Times New Roman"/>
          <w:sz w:val="24"/>
          <w:szCs w:val="24"/>
          <w:lang w:eastAsia="ru-RU"/>
        </w:rPr>
        <w:t xml:space="preserve"> сторону речевого развития детей. Для многих это является главным, если не сказать единственным, показателем уровня развития речи ребенка. </w:t>
      </w:r>
      <w:r w:rsidRPr="00CE414F">
        <w:rPr>
          <w:rFonts w:ascii="Times New Roman" w:eastAsia="Times New Roman" w:hAnsi="Times New Roman" w:cs="Times New Roman"/>
          <w:sz w:val="24"/>
          <w:szCs w:val="24"/>
          <w:lang w:eastAsia="ru-RU"/>
        </w:rPr>
        <w:br/>
        <w:t>Таким образом, когда ребенок с нарушениями речевой системы попадает в первый класс общеобразовательной школы, перед логопедом стоит масса задач, среди которых:</w:t>
      </w:r>
    </w:p>
    <w:p w:rsidR="0032410B" w:rsidRPr="00CE414F" w:rsidRDefault="0032410B" w:rsidP="003241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диагностика речи каждого ребенка;</w:t>
      </w:r>
    </w:p>
    <w:p w:rsidR="0032410B" w:rsidRPr="00CE414F" w:rsidRDefault="0032410B" w:rsidP="003241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выбор наиболее оптимальных методов и форм работы, направленных на устранение дефекта;</w:t>
      </w:r>
    </w:p>
    <w:p w:rsidR="0032410B" w:rsidRPr="00CE414F" w:rsidRDefault="0032410B" w:rsidP="003241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организация систематических логопедических занятий;</w:t>
      </w:r>
    </w:p>
    <w:p w:rsidR="0032410B" w:rsidRPr="00CE414F" w:rsidRDefault="0032410B" w:rsidP="003241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мотивация детей, стимуляция их познавательных способностей;</w:t>
      </w:r>
    </w:p>
    <w:p w:rsidR="0032410B" w:rsidRPr="00CE414F" w:rsidRDefault="0032410B" w:rsidP="003241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просветительская деятельность среди родителей, побуждение их к совместной коррекционной работе.</w:t>
      </w:r>
    </w:p>
    <w:p w:rsidR="0032410B" w:rsidRPr="00CE414F" w:rsidRDefault="0032410B" w:rsidP="0032410B">
      <w:p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Как уже было сказано, решение этой задачи эта посильно, но требует много сил и времени, как со стороны логопеда, так со стороны родителей и детей.</w:t>
      </w:r>
      <w:r w:rsidRPr="00CE414F">
        <w:rPr>
          <w:rFonts w:ascii="Times New Roman" w:eastAsia="Times New Roman" w:hAnsi="Times New Roman" w:cs="Times New Roman"/>
          <w:sz w:val="24"/>
          <w:szCs w:val="24"/>
          <w:lang w:eastAsia="ru-RU"/>
        </w:rPr>
        <w:br/>
        <w:t xml:space="preserve">Гораздо проще предотвратить это нарушение, нежели исправлять его. Стоит помнить, что </w:t>
      </w:r>
      <w:proofErr w:type="spellStart"/>
      <w:r w:rsidRPr="00CE414F">
        <w:rPr>
          <w:rFonts w:ascii="Times New Roman" w:eastAsia="Times New Roman" w:hAnsi="Times New Roman" w:cs="Times New Roman"/>
          <w:sz w:val="24"/>
          <w:szCs w:val="24"/>
          <w:lang w:eastAsia="ru-RU"/>
        </w:rPr>
        <w:t>дисграфия</w:t>
      </w:r>
      <w:proofErr w:type="spellEnd"/>
      <w:r w:rsidRPr="00CE414F">
        <w:rPr>
          <w:rFonts w:ascii="Times New Roman" w:eastAsia="Times New Roman" w:hAnsi="Times New Roman" w:cs="Times New Roman"/>
          <w:sz w:val="24"/>
          <w:szCs w:val="24"/>
          <w:lang w:eastAsia="ru-RU"/>
        </w:rPr>
        <w:t xml:space="preserve"> и </w:t>
      </w:r>
      <w:proofErr w:type="spellStart"/>
      <w:r w:rsidRPr="00CE414F">
        <w:rPr>
          <w:rFonts w:ascii="Times New Roman" w:eastAsia="Times New Roman" w:hAnsi="Times New Roman" w:cs="Times New Roman"/>
          <w:sz w:val="24"/>
          <w:szCs w:val="24"/>
          <w:lang w:eastAsia="ru-RU"/>
        </w:rPr>
        <w:t>дислексия</w:t>
      </w:r>
      <w:proofErr w:type="spellEnd"/>
      <w:r w:rsidRPr="00CE414F">
        <w:rPr>
          <w:rFonts w:ascii="Times New Roman" w:eastAsia="Times New Roman" w:hAnsi="Times New Roman" w:cs="Times New Roman"/>
          <w:sz w:val="24"/>
          <w:szCs w:val="24"/>
          <w:lang w:eastAsia="ru-RU"/>
        </w:rPr>
        <w:t xml:space="preserve"> не возникают внезапно, на пустом месте, «из ничего». </w:t>
      </w:r>
      <w:r w:rsidRPr="00CE414F">
        <w:rPr>
          <w:rFonts w:ascii="Times New Roman" w:eastAsia="Times New Roman" w:hAnsi="Times New Roman" w:cs="Times New Roman"/>
          <w:sz w:val="24"/>
          <w:szCs w:val="24"/>
          <w:lang w:eastAsia="ru-RU"/>
        </w:rPr>
        <w:br/>
        <w:t>На что именно должна быть нацелена работа, направленная профилактику нарушения письменной речи?</w:t>
      </w:r>
      <w:r w:rsidRPr="00CE414F">
        <w:rPr>
          <w:rFonts w:ascii="Times New Roman" w:eastAsia="Times New Roman" w:hAnsi="Times New Roman" w:cs="Times New Roman"/>
          <w:sz w:val="24"/>
          <w:szCs w:val="24"/>
          <w:lang w:eastAsia="ru-RU"/>
        </w:rPr>
        <w:br/>
        <w:t>Прежде всего – это работа, направленная на преодоление нарушений устной речи. Сюда относятся:</w:t>
      </w:r>
    </w:p>
    <w:p w:rsidR="0032410B" w:rsidRPr="00CE414F" w:rsidRDefault="0032410B" w:rsidP="003241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Pr="00CE414F">
        <w:rPr>
          <w:rFonts w:ascii="Times New Roman" w:eastAsia="Times New Roman" w:hAnsi="Times New Roman" w:cs="Times New Roman"/>
          <w:sz w:val="24"/>
          <w:szCs w:val="24"/>
          <w:lang w:eastAsia="ru-RU"/>
        </w:rPr>
        <w:t>оррекция звукопроизношения (устранение недостатков произношения звуков: искажение, замена, отсутствие звука)</w:t>
      </w:r>
    </w:p>
    <w:p w:rsidR="0032410B" w:rsidRPr="00CE414F" w:rsidRDefault="0032410B" w:rsidP="003241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фонематического восприятия, то есть узнавание звуков (неречевых и речевых);</w:t>
      </w:r>
    </w:p>
    <w:p w:rsidR="0032410B" w:rsidRPr="00CE414F" w:rsidRDefault="0032410B" w:rsidP="003241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и обогащение словарного запаса (расширение кругозора детей, знаний по различным лексическим темам);</w:t>
      </w:r>
    </w:p>
    <w:p w:rsidR="0032410B" w:rsidRPr="00CE414F" w:rsidRDefault="0032410B" w:rsidP="003241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грамматического строя речи (развитие навыка согласования слов в предложении);</w:t>
      </w:r>
    </w:p>
    <w:p w:rsidR="0032410B" w:rsidRPr="00CE414F" w:rsidRDefault="0032410B" w:rsidP="003241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связной речи (</w:t>
      </w:r>
      <w:proofErr w:type="spellStart"/>
      <w:r w:rsidRPr="00CE414F">
        <w:rPr>
          <w:rFonts w:ascii="Times New Roman" w:eastAsia="Times New Roman" w:hAnsi="Times New Roman" w:cs="Times New Roman"/>
          <w:sz w:val="24"/>
          <w:szCs w:val="24"/>
          <w:lang w:eastAsia="ru-RU"/>
        </w:rPr>
        <w:t>ра</w:t>
      </w:r>
      <w:proofErr w:type="spellEnd"/>
      <w:r w:rsidRPr="00CE414F">
        <w:rPr>
          <w:rFonts w:ascii="Times New Roman" w:eastAsia="Times New Roman" w:hAnsi="Times New Roman" w:cs="Times New Roman"/>
          <w:sz w:val="24"/>
          <w:szCs w:val="24"/>
          <w:lang w:eastAsia="ru-RU"/>
        </w:rPr>
        <w:t xml:space="preserve"> </w:t>
      </w:r>
      <w:proofErr w:type="spellStart"/>
      <w:r w:rsidRPr="00CE414F">
        <w:rPr>
          <w:rFonts w:ascii="Times New Roman" w:eastAsia="Times New Roman" w:hAnsi="Times New Roman" w:cs="Times New Roman"/>
          <w:sz w:val="24"/>
          <w:szCs w:val="24"/>
          <w:lang w:eastAsia="ru-RU"/>
        </w:rPr>
        <w:t>звитие</w:t>
      </w:r>
      <w:proofErr w:type="spellEnd"/>
      <w:r w:rsidRPr="00CE414F">
        <w:rPr>
          <w:rFonts w:ascii="Times New Roman" w:eastAsia="Times New Roman" w:hAnsi="Times New Roman" w:cs="Times New Roman"/>
          <w:sz w:val="24"/>
          <w:szCs w:val="24"/>
          <w:lang w:eastAsia="ru-RU"/>
        </w:rPr>
        <w:t xml:space="preserve"> навыка с).</w:t>
      </w:r>
    </w:p>
    <w:p w:rsidR="0032410B" w:rsidRPr="00CE414F" w:rsidRDefault="0032410B" w:rsidP="0032410B">
      <w:pPr>
        <w:spacing w:after="0" w:line="240" w:lineRule="auto"/>
        <w:rPr>
          <w:rFonts w:ascii="Times New Roman" w:eastAsia="Times New Roman" w:hAnsi="Times New Roman" w:cs="Times New Roman"/>
          <w:sz w:val="24"/>
          <w:szCs w:val="24"/>
          <w:lang w:eastAsia="ru-RU"/>
        </w:rPr>
      </w:pPr>
    </w:p>
    <w:p w:rsidR="0032410B" w:rsidRPr="00CE414F" w:rsidRDefault="0032410B" w:rsidP="0032410B">
      <w:p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Помимо всего прочего работа должна вестись по следующим направлениям</w:t>
      </w:r>
      <w:r>
        <w:rPr>
          <w:rFonts w:ascii="Times New Roman" w:eastAsia="Times New Roman" w:hAnsi="Times New Roman" w:cs="Times New Roman"/>
          <w:sz w:val="24"/>
          <w:szCs w:val="24"/>
          <w:lang w:eastAsia="ru-RU"/>
        </w:rPr>
        <w:t>:</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формирование и развитие навыков языкового анализа и синтеза (анализ и синтез текста, предложения, слоговой и звукобуквенный анализ, слоговой и звукобуквенный синтез);</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зрительно-пространственного восприятия (цвет форма, размер, пространственные представления)</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зрительной памяти (образов предметов, букв, слогов, слов);</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слуховой памяти;</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внимания;</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мелкой моторики (развитие подвижности рук, умения правильно держать ручку, карандаш);</w:t>
      </w:r>
    </w:p>
    <w:p w:rsidR="0032410B" w:rsidRPr="00CE414F" w:rsidRDefault="0032410B" w:rsidP="003241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E414F">
        <w:rPr>
          <w:rFonts w:ascii="Times New Roman" w:eastAsia="Times New Roman" w:hAnsi="Times New Roman" w:cs="Times New Roman"/>
          <w:sz w:val="24"/>
          <w:szCs w:val="24"/>
          <w:lang w:eastAsia="ru-RU"/>
        </w:rPr>
        <w:t>развитие эмоционально-волевой сферы (развитие интереса к логопедическим занятиям и желания преодолеть собственный речевой дефект).</w:t>
      </w:r>
    </w:p>
    <w:p w:rsidR="00503122" w:rsidRPr="00D338D7" w:rsidRDefault="0032410B" w:rsidP="0032410B">
      <w:r w:rsidRPr="00CE414F">
        <w:rPr>
          <w:rFonts w:ascii="Times New Roman" w:eastAsia="Times New Roman" w:hAnsi="Times New Roman" w:cs="Times New Roman"/>
          <w:sz w:val="24"/>
          <w:szCs w:val="24"/>
          <w:lang w:eastAsia="ru-RU"/>
        </w:rPr>
        <w:t xml:space="preserve">Стоит помнить, что работа, направленная на коррекцию и развитие компонентов речевой системы, лежащих в основе навыков письма, способна предупредить появление </w:t>
      </w:r>
      <w:proofErr w:type="spellStart"/>
      <w:r w:rsidRPr="00CE414F">
        <w:rPr>
          <w:rFonts w:ascii="Times New Roman" w:eastAsia="Times New Roman" w:hAnsi="Times New Roman" w:cs="Times New Roman"/>
          <w:sz w:val="24"/>
          <w:szCs w:val="24"/>
          <w:lang w:eastAsia="ru-RU"/>
        </w:rPr>
        <w:t>дисграфии</w:t>
      </w:r>
      <w:proofErr w:type="spellEnd"/>
      <w:r w:rsidRPr="00CE414F">
        <w:rPr>
          <w:rFonts w:ascii="Times New Roman" w:eastAsia="Times New Roman" w:hAnsi="Times New Roman" w:cs="Times New Roman"/>
          <w:sz w:val="24"/>
          <w:szCs w:val="24"/>
          <w:lang w:eastAsia="ru-RU"/>
        </w:rPr>
        <w:t xml:space="preserve"> и </w:t>
      </w:r>
      <w:proofErr w:type="spellStart"/>
      <w:r w:rsidRPr="00CE414F">
        <w:rPr>
          <w:rFonts w:ascii="Times New Roman" w:eastAsia="Times New Roman" w:hAnsi="Times New Roman" w:cs="Times New Roman"/>
          <w:sz w:val="24"/>
          <w:szCs w:val="24"/>
          <w:lang w:eastAsia="ru-RU"/>
        </w:rPr>
        <w:t>дислексии</w:t>
      </w:r>
      <w:proofErr w:type="spellEnd"/>
      <w:r w:rsidRPr="00CE414F">
        <w:rPr>
          <w:rFonts w:ascii="Times New Roman" w:eastAsia="Times New Roman" w:hAnsi="Times New Roman" w:cs="Times New Roman"/>
          <w:sz w:val="24"/>
          <w:szCs w:val="24"/>
          <w:lang w:eastAsia="ru-RU"/>
        </w:rPr>
        <w:t xml:space="preserve"> у младших школьников. В свою очередь, если ребенок полноценно овладеет навыком письменной речи, он имеет все шансы успешно освоить основную учебную программу.</w:t>
      </w:r>
      <w:bookmarkStart w:id="0" w:name="_GoBack"/>
      <w:bookmarkEnd w:id="0"/>
    </w:p>
    <w:sectPr w:rsidR="00503122" w:rsidRPr="00D338D7" w:rsidSect="002A7D2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7FD0"/>
    <w:multiLevelType w:val="multilevel"/>
    <w:tmpl w:val="2AB2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2737F"/>
    <w:multiLevelType w:val="multilevel"/>
    <w:tmpl w:val="5920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471AE"/>
    <w:multiLevelType w:val="multilevel"/>
    <w:tmpl w:val="CF62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35AA1"/>
    <w:multiLevelType w:val="multilevel"/>
    <w:tmpl w:val="24E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82581"/>
    <w:multiLevelType w:val="multilevel"/>
    <w:tmpl w:val="E9FC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54581"/>
    <w:multiLevelType w:val="multilevel"/>
    <w:tmpl w:val="1E8E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71888"/>
    <w:multiLevelType w:val="multilevel"/>
    <w:tmpl w:val="818A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D6"/>
    <w:rsid w:val="000E6CD6"/>
    <w:rsid w:val="002733D6"/>
    <w:rsid w:val="002A7D2A"/>
    <w:rsid w:val="0032410B"/>
    <w:rsid w:val="00503122"/>
    <w:rsid w:val="00D338D7"/>
    <w:rsid w:val="00D47527"/>
    <w:rsid w:val="00F5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87A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D6"/>
    <w:pPr>
      <w:spacing w:after="200" w:line="276" w:lineRule="auto"/>
    </w:pPr>
    <w:rPr>
      <w:rFonts w:eastAsiaTheme="minorHAnsi"/>
      <w:sz w:val="22"/>
      <w:szCs w:val="22"/>
      <w:lang w:val="ru-RU" w:eastAsia="en-US"/>
    </w:rPr>
  </w:style>
  <w:style w:type="paragraph" w:styleId="1">
    <w:name w:val="heading 1"/>
    <w:basedOn w:val="a"/>
    <w:link w:val="10"/>
    <w:uiPriority w:val="9"/>
    <w:qFormat/>
    <w:rsid w:val="00F52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D338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CD6"/>
    <w:pPr>
      <w:spacing w:after="0" w:line="240" w:lineRule="auto"/>
    </w:pPr>
    <w:rPr>
      <w:rFonts w:ascii="Lucida Grande" w:hAnsi="Lucida Grande" w:cs="Lucida Grande"/>
      <w:sz w:val="18"/>
      <w:szCs w:val="18"/>
    </w:rPr>
  </w:style>
  <w:style w:type="character" w:customStyle="1" w:styleId="a4">
    <w:name w:val="Текст выноски Знак"/>
    <w:basedOn w:val="a0"/>
    <w:link w:val="a3"/>
    <w:uiPriority w:val="99"/>
    <w:semiHidden/>
    <w:rsid w:val="000E6CD6"/>
    <w:rPr>
      <w:rFonts w:ascii="Lucida Grande" w:eastAsiaTheme="minorHAnsi" w:hAnsi="Lucida Grande" w:cs="Lucida Grande"/>
      <w:sz w:val="18"/>
      <w:szCs w:val="18"/>
      <w:lang w:val="ru-RU" w:eastAsia="en-US"/>
    </w:rPr>
  </w:style>
  <w:style w:type="character" w:customStyle="1" w:styleId="10">
    <w:name w:val="Заголовок 1 Знак"/>
    <w:basedOn w:val="a0"/>
    <w:link w:val="1"/>
    <w:uiPriority w:val="9"/>
    <w:rsid w:val="00F5221F"/>
    <w:rPr>
      <w:rFonts w:ascii="Times New Roman" w:eastAsia="Times New Roman" w:hAnsi="Times New Roman" w:cs="Times New Roman"/>
      <w:b/>
      <w:bCs/>
      <w:kern w:val="36"/>
      <w:sz w:val="48"/>
      <w:szCs w:val="48"/>
      <w:lang w:val="ru-RU"/>
    </w:rPr>
  </w:style>
  <w:style w:type="paragraph" w:styleId="a5">
    <w:name w:val="Normal (Web)"/>
    <w:basedOn w:val="a"/>
    <w:uiPriority w:val="99"/>
    <w:semiHidden/>
    <w:unhideWhenUsed/>
    <w:rsid w:val="00F5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luboy">
    <w:name w:val="goluboy"/>
    <w:basedOn w:val="a"/>
    <w:rsid w:val="00D47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47527"/>
    <w:rPr>
      <w:color w:val="0000FF"/>
      <w:u w:val="single"/>
    </w:rPr>
  </w:style>
  <w:style w:type="character" w:customStyle="1" w:styleId="30">
    <w:name w:val="Заголовок 3 Знак"/>
    <w:basedOn w:val="a0"/>
    <w:link w:val="3"/>
    <w:uiPriority w:val="9"/>
    <w:rsid w:val="00D338D7"/>
    <w:rPr>
      <w:rFonts w:asciiTheme="majorHAnsi" w:eastAsiaTheme="majorEastAsia" w:hAnsiTheme="majorHAnsi" w:cstheme="majorBidi"/>
      <w:b/>
      <w:bCs/>
      <w:color w:val="4F81BD" w:themeColor="accent1"/>
      <w:sz w:val="22"/>
      <w:szCs w:val="22"/>
      <w:lang w:val="ru-RU" w:eastAsia="en-US"/>
    </w:rPr>
  </w:style>
  <w:style w:type="character" w:styleId="a7">
    <w:name w:val="Strong"/>
    <w:basedOn w:val="a0"/>
    <w:uiPriority w:val="22"/>
    <w:qFormat/>
    <w:rsid w:val="00D338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D6"/>
    <w:pPr>
      <w:spacing w:after="200" w:line="276" w:lineRule="auto"/>
    </w:pPr>
    <w:rPr>
      <w:rFonts w:eastAsiaTheme="minorHAnsi"/>
      <w:sz w:val="22"/>
      <w:szCs w:val="22"/>
      <w:lang w:val="ru-RU" w:eastAsia="en-US"/>
    </w:rPr>
  </w:style>
  <w:style w:type="paragraph" w:styleId="1">
    <w:name w:val="heading 1"/>
    <w:basedOn w:val="a"/>
    <w:link w:val="10"/>
    <w:uiPriority w:val="9"/>
    <w:qFormat/>
    <w:rsid w:val="00F52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D338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CD6"/>
    <w:pPr>
      <w:spacing w:after="0" w:line="240" w:lineRule="auto"/>
    </w:pPr>
    <w:rPr>
      <w:rFonts w:ascii="Lucida Grande" w:hAnsi="Lucida Grande" w:cs="Lucida Grande"/>
      <w:sz w:val="18"/>
      <w:szCs w:val="18"/>
    </w:rPr>
  </w:style>
  <w:style w:type="character" w:customStyle="1" w:styleId="a4">
    <w:name w:val="Текст выноски Знак"/>
    <w:basedOn w:val="a0"/>
    <w:link w:val="a3"/>
    <w:uiPriority w:val="99"/>
    <w:semiHidden/>
    <w:rsid w:val="000E6CD6"/>
    <w:rPr>
      <w:rFonts w:ascii="Lucida Grande" w:eastAsiaTheme="minorHAnsi" w:hAnsi="Lucida Grande" w:cs="Lucida Grande"/>
      <w:sz w:val="18"/>
      <w:szCs w:val="18"/>
      <w:lang w:val="ru-RU" w:eastAsia="en-US"/>
    </w:rPr>
  </w:style>
  <w:style w:type="character" w:customStyle="1" w:styleId="10">
    <w:name w:val="Заголовок 1 Знак"/>
    <w:basedOn w:val="a0"/>
    <w:link w:val="1"/>
    <w:uiPriority w:val="9"/>
    <w:rsid w:val="00F5221F"/>
    <w:rPr>
      <w:rFonts w:ascii="Times New Roman" w:eastAsia="Times New Roman" w:hAnsi="Times New Roman" w:cs="Times New Roman"/>
      <w:b/>
      <w:bCs/>
      <w:kern w:val="36"/>
      <w:sz w:val="48"/>
      <w:szCs w:val="48"/>
      <w:lang w:val="ru-RU"/>
    </w:rPr>
  </w:style>
  <w:style w:type="paragraph" w:styleId="a5">
    <w:name w:val="Normal (Web)"/>
    <w:basedOn w:val="a"/>
    <w:uiPriority w:val="99"/>
    <w:semiHidden/>
    <w:unhideWhenUsed/>
    <w:rsid w:val="00F5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luboy">
    <w:name w:val="goluboy"/>
    <w:basedOn w:val="a"/>
    <w:rsid w:val="00D47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47527"/>
    <w:rPr>
      <w:color w:val="0000FF"/>
      <w:u w:val="single"/>
    </w:rPr>
  </w:style>
  <w:style w:type="character" w:customStyle="1" w:styleId="30">
    <w:name w:val="Заголовок 3 Знак"/>
    <w:basedOn w:val="a0"/>
    <w:link w:val="3"/>
    <w:uiPriority w:val="9"/>
    <w:rsid w:val="00D338D7"/>
    <w:rPr>
      <w:rFonts w:asciiTheme="majorHAnsi" w:eastAsiaTheme="majorEastAsia" w:hAnsiTheme="majorHAnsi" w:cstheme="majorBidi"/>
      <w:b/>
      <w:bCs/>
      <w:color w:val="4F81BD" w:themeColor="accent1"/>
      <w:sz w:val="22"/>
      <w:szCs w:val="22"/>
      <w:lang w:val="ru-RU" w:eastAsia="en-US"/>
    </w:rPr>
  </w:style>
  <w:style w:type="character" w:styleId="a7">
    <w:name w:val="Strong"/>
    <w:basedOn w:val="a0"/>
    <w:uiPriority w:val="22"/>
    <w:qFormat/>
    <w:rsid w:val="00D33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3688</Characters>
  <Application>Microsoft Macintosh Word</Application>
  <DocSecurity>0</DocSecurity>
  <Lines>59</Lines>
  <Paragraphs>22</Paragraphs>
  <ScaleCrop>false</ScaleCrop>
  <Company>Room's book</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2</cp:revision>
  <dcterms:created xsi:type="dcterms:W3CDTF">2014-11-04T13:50:00Z</dcterms:created>
  <dcterms:modified xsi:type="dcterms:W3CDTF">2014-11-04T13:50:00Z</dcterms:modified>
</cp:coreProperties>
</file>