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9" w:rsidRPr="006D1839" w:rsidRDefault="006D1839" w:rsidP="006D1839">
      <w:pPr>
        <w:shd w:val="clear" w:color="auto" w:fill="FFFFFF"/>
        <w:spacing w:before="222" w:after="166" w:line="240" w:lineRule="auto"/>
        <w:ind w:left="357"/>
        <w:outlineLvl w:val="1"/>
        <w:rPr>
          <w:rFonts w:ascii="Arial" w:eastAsia="Times New Roman" w:hAnsi="Arial" w:cs="Arial"/>
          <w:color w:val="5D3A8D"/>
          <w:sz w:val="31"/>
          <w:szCs w:val="31"/>
          <w:lang w:eastAsia="ru-RU"/>
        </w:rPr>
      </w:pPr>
      <w:r w:rsidRPr="006D1839">
        <w:rPr>
          <w:rFonts w:ascii="Arial" w:eastAsia="Times New Roman" w:hAnsi="Arial" w:cs="Arial"/>
          <w:color w:val="5D3A8D"/>
          <w:sz w:val="31"/>
          <w:szCs w:val="31"/>
          <w:lang w:eastAsia="ru-RU"/>
        </w:rPr>
        <w:t>Положение об организации и работе логопедического пункта общеобразовательного учреждения</w:t>
      </w:r>
    </w:p>
    <w:p w:rsidR="006D1839" w:rsidRPr="006D1839" w:rsidRDefault="006D1839" w:rsidP="006D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6D1839" w:rsidRPr="006D1839" w:rsidRDefault="006D1839" w:rsidP="006D18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6D1839" w:rsidRPr="006D1839" w:rsidRDefault="006D1839" w:rsidP="006D1839">
      <w:p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1.1. Настоящее Положение составлено в соответствии с Законом РФ «Об образовании», типовым Положением об общеобразовательном учреждении, Санитарными правилами, Уставом школы, Инструктивным письмом № 2 «Об организации работы логопедического пункта общеобразовательного учреждения» МО РФ от 14.12.2000г.</w:t>
      </w:r>
    </w:p>
    <w:p w:rsidR="006D1839" w:rsidRPr="006D1839" w:rsidRDefault="006D1839" w:rsidP="006D1839">
      <w:p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1.2. Настоящее Положение устанавливает порядок организации и работы логопедического пункта в школе.</w:t>
      </w:r>
    </w:p>
    <w:p w:rsidR="006D1839" w:rsidRPr="006D1839" w:rsidRDefault="006D1839" w:rsidP="006D18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Цели и задачи.</w:t>
      </w:r>
    </w:p>
    <w:p w:rsidR="006D1839" w:rsidRPr="006D1839" w:rsidRDefault="006D1839" w:rsidP="006D1839">
      <w:p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Логопедический пункт создается в целях оказания помощи обучающимся, имеющим нарушения в развитии устной и письменной речи (первичного характера).</w:t>
      </w:r>
    </w:p>
    <w:p w:rsidR="006D1839" w:rsidRPr="006D1839" w:rsidRDefault="006D1839" w:rsidP="006D1839">
      <w:p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Основными задачами логопедического пункта являются:</w:t>
      </w:r>
    </w:p>
    <w:p w:rsidR="006D1839" w:rsidRPr="006D1839" w:rsidRDefault="006D1839" w:rsidP="006D1839">
      <w:p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коррекция нарушения в развитии устной и письменной речи </w:t>
      </w:r>
      <w:proofErr w:type="gramStart"/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6D1839" w:rsidRPr="006D1839" w:rsidRDefault="006D1839" w:rsidP="006D18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разъяснение специальных знаний по логопедии среди педагогов, родителей</w:t>
      </w: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(законных представителей), обучающихся.</w:t>
      </w:r>
    </w:p>
    <w:p w:rsidR="006D1839" w:rsidRPr="006D1839" w:rsidRDefault="006D1839" w:rsidP="006D18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Порядок комплектования и организация деятельности.</w:t>
      </w:r>
    </w:p>
    <w:p w:rsidR="006D1839" w:rsidRPr="006D1839" w:rsidRDefault="006D1839" w:rsidP="006D1839">
      <w:p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3.1. Логопедический пункт создается в общеобразовательном учреждении при наличии пяти - </w:t>
      </w: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десяти классов 1 ступени начального общего образования.</w:t>
      </w:r>
    </w:p>
    <w:p w:rsidR="006D1839" w:rsidRPr="006D1839" w:rsidRDefault="006D1839" w:rsidP="006D1839">
      <w:p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логопедический пункт зачисляются обучающиеся общеобразовательного учреждения, имеющие нарушения в развитии устной и письменной речи, препятствующие их успешному освоению общеобразовательных программ (дети с общим недоразвитием речи (1 кл.), фонетико-фонематическим недоразвитием речи (1-2 кл.), нарушением чтения и письма (2-3 кл.).</w:t>
      </w:r>
      <w:proofErr w:type="gramEnd"/>
    </w:p>
    <w:p w:rsidR="006D1839" w:rsidRPr="006D1839" w:rsidRDefault="006D1839" w:rsidP="006D1839">
      <w:p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3.3. Зачисление в логопедический пункт осуществляется на основе обследования речи учащихся, которое производится с 1 по 15 сентября и с 15 по 30 мая.</w:t>
      </w:r>
    </w:p>
    <w:p w:rsidR="006D1839" w:rsidRPr="006D1839" w:rsidRDefault="006D1839" w:rsidP="006D1839">
      <w:p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3.4. Обследованные учащиеся регистрируются по форме. Зачисление в логопедический пункт из числа </w:t>
      </w:r>
      <w:proofErr w:type="gramStart"/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обследованных</w:t>
      </w:r>
      <w:proofErr w:type="gramEnd"/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производится в течение всего учебного года.</w:t>
      </w:r>
    </w:p>
    <w:p w:rsidR="006D1839" w:rsidRPr="006D1839" w:rsidRDefault="006D1839" w:rsidP="006D1839">
      <w:p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3.5. На каждого обучающегося, зачисленного в логопедический пункт, учитель-логопед заполняет речевую карту по форме. Приложения № 1 к инструктивному письму М РФ № 2 от 14.12 2000г.</w:t>
      </w:r>
    </w:p>
    <w:p w:rsidR="006D1839" w:rsidRPr="006D1839" w:rsidRDefault="006D1839" w:rsidP="006D18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3.6. Выпуск обучающихся из логопедического пункта производится в течение всего учебного года после устранения у них нарушений в </w:t>
      </w: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развитии устной и письменной речи.</w:t>
      </w: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3.7. Занятия с </w:t>
      </w:r>
      <w:proofErr w:type="gramStart"/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проводятся как индивидуально, так и в группе. Группы создаются в зависимости от характера нарушения в развитии устной и письменной речи.</w:t>
      </w:r>
    </w:p>
    <w:p w:rsidR="006D1839" w:rsidRPr="006D1839" w:rsidRDefault="006D1839" w:rsidP="006D1839">
      <w:p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3.8. Продолжительность группового занятия 40 минут, индивидуального - 20 минут.</w:t>
      </w:r>
    </w:p>
    <w:p w:rsidR="006D1839" w:rsidRPr="006D1839" w:rsidRDefault="006D1839" w:rsidP="006D1839">
      <w:p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3.9. Темы групповых и индивидуальных занятий и учет посещаемости отражается в журнале логопедических занятий.</w:t>
      </w:r>
    </w:p>
    <w:p w:rsidR="006D1839" w:rsidRPr="006D1839" w:rsidRDefault="006D1839" w:rsidP="006D1839">
      <w:p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3.10. В случае необходимости учитель-логопед может рекомендовать (по согласию с родителями или их законными представителями) консультации со специалистами.</w:t>
      </w:r>
    </w:p>
    <w:p w:rsidR="006D1839" w:rsidRPr="006D1839" w:rsidRDefault="006D1839" w:rsidP="006D1839">
      <w:p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3.11. Ответственность за посещение </w:t>
      </w:r>
      <w:proofErr w:type="gramStart"/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занятий в логопедическом пункте несет учитель-логопед, классный руководитель, родители.</w:t>
      </w:r>
    </w:p>
    <w:p w:rsidR="006D1839" w:rsidRPr="006D1839" w:rsidRDefault="006D1839" w:rsidP="006D1839">
      <w:p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3.12. Учитель-логопед </w:t>
      </w:r>
      <w:proofErr w:type="gramStart"/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предоставляет ежегодный отчет</w:t>
      </w:r>
      <w:proofErr w:type="gramEnd"/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 работе логопедического пункта руководителю общеобразовательного учреждения.</w:t>
      </w:r>
    </w:p>
    <w:p w:rsidR="006D1839" w:rsidRPr="006D1839" w:rsidRDefault="006D1839" w:rsidP="006D1839">
      <w:p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8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3.13. Для логопедического пункта выделяется отдельный кабинет.</w:t>
      </w:r>
    </w:p>
    <w:p w:rsidR="00915FA7" w:rsidRDefault="00915FA7"/>
    <w:sectPr w:rsidR="00915FA7" w:rsidSect="0091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grammar="clean"/>
  <w:defaultTabStop w:val="708"/>
  <w:characterSpacingControl w:val="doNotCompress"/>
  <w:compat/>
  <w:rsids>
    <w:rsidRoot w:val="006D1839"/>
    <w:rsid w:val="0065762E"/>
    <w:rsid w:val="006D1839"/>
    <w:rsid w:val="0091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A7"/>
  </w:style>
  <w:style w:type="paragraph" w:styleId="2">
    <w:name w:val="heading 2"/>
    <w:basedOn w:val="a"/>
    <w:link w:val="20"/>
    <w:uiPriority w:val="9"/>
    <w:qFormat/>
    <w:rsid w:val="006D1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Ахмедгалиева</dc:creator>
  <cp:lastModifiedBy>Ахмедгалиева</cp:lastModifiedBy>
  <cp:revision>1</cp:revision>
  <dcterms:created xsi:type="dcterms:W3CDTF">2014-10-22T11:03:00Z</dcterms:created>
  <dcterms:modified xsi:type="dcterms:W3CDTF">2014-10-22T11:03:00Z</dcterms:modified>
</cp:coreProperties>
</file>