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82" w:rsidRPr="00F61882" w:rsidRDefault="00F61882" w:rsidP="00F61882">
      <w:pPr>
        <w:spacing w:before="100" w:beforeAutospacing="1" w:after="100" w:afterAutospacing="1" w:line="240" w:lineRule="auto"/>
        <w:jc w:val="center"/>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b/>
          <w:bCs/>
          <w:color w:val="000000"/>
          <w:sz w:val="20"/>
          <w:szCs w:val="20"/>
          <w:u w:val="single"/>
          <w:shd w:val="clear" w:color="auto" w:fill="FFFFFF"/>
          <w:lang w:eastAsia="ru-RU"/>
        </w:rPr>
        <w:t>Конвенция о правах ребенка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Принята резолюцией 44/25 Генеральной Ассамблеи от 20 ноября 1989 года.</w:t>
      </w:r>
      <w:r w:rsidRPr="00F61882">
        <w:rPr>
          <w:rFonts w:ascii="Verdana" w:eastAsia="Times New Roman" w:hAnsi="Verdana" w:cs="Times New Roman"/>
          <w:i/>
          <w:iCs/>
          <w:color w:val="000000"/>
          <w:sz w:val="20"/>
          <w:szCs w:val="20"/>
          <w:shd w:val="clear" w:color="auto" w:fill="FFFFFF"/>
          <w:lang w:eastAsia="ru-RU"/>
        </w:rPr>
        <w:br/>
        <w:t>Вступила в силу 2 сентября 1990 года.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b/>
          <w:bCs/>
          <w:color w:val="000000"/>
          <w:sz w:val="20"/>
          <w:szCs w:val="20"/>
          <w:shd w:val="clear" w:color="auto" w:fill="FFFFFF"/>
          <w:lang w:eastAsia="ru-RU"/>
        </w:rPr>
        <w:t>Преамбула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Государства-участники настоящей Конвенции</w:t>
      </w:r>
      <w:r w:rsidRPr="00F61882">
        <w:rPr>
          <w:rFonts w:ascii="Verdana" w:eastAsia="Times New Roman" w:hAnsi="Verdana" w:cs="Times New Roman"/>
          <w:color w:val="000000"/>
          <w:sz w:val="20"/>
          <w:szCs w:val="20"/>
          <w:shd w:val="clear" w:color="auto" w:fill="FFFFFF"/>
          <w:lang w:eastAsia="ru-RU"/>
        </w:rPr>
        <w:t>,</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считая</w:t>
      </w:r>
      <w:r w:rsidRPr="00F61882">
        <w:rPr>
          <w:rFonts w:ascii="Verdana" w:eastAsia="Times New Roman" w:hAnsi="Verdana" w:cs="Times New Roman"/>
          <w:color w:val="000000"/>
          <w:sz w:val="20"/>
          <w:szCs w:val="20"/>
          <w:shd w:val="clear" w:color="auto" w:fill="FFFFFF"/>
          <w:lang w:eastAsia="ru-RU"/>
        </w:rPr>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принимая во внимание</w:t>
      </w:r>
      <w:r w:rsidRPr="00F61882">
        <w:rPr>
          <w:rFonts w:ascii="Verdana" w:eastAsia="Times New Roman" w:hAnsi="Verdana" w:cs="Times New Roman"/>
          <w:color w:val="000000"/>
          <w:sz w:val="20"/>
          <w:szCs w:val="20"/>
          <w:shd w:val="clear" w:color="auto" w:fill="FFFFFF"/>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признавая</w:t>
      </w:r>
      <w:r w:rsidRPr="00F61882">
        <w:rPr>
          <w:rFonts w:ascii="Verdana" w:eastAsia="Times New Roman" w:hAnsi="Verdana" w:cs="Times New Roman"/>
          <w:color w:val="000000"/>
          <w:sz w:val="20"/>
          <w:szCs w:val="20"/>
          <w:shd w:val="clear" w:color="auto" w:fill="FFFFFF"/>
          <w:lang w:eastAsia="ru-RU"/>
        </w:rPr>
        <w:t>, что Организация Объединенных Наций во Всеобщей декларации прав человека</w:t>
      </w:r>
      <w:hyperlink r:id="rId4" w:anchor="2#2" w:history="1">
        <w:r w:rsidRPr="00F61882">
          <w:rPr>
            <w:rFonts w:ascii="Verdana" w:eastAsia="Times New Roman" w:hAnsi="Verdana" w:cs="Times New Roman"/>
            <w:color w:val="666699"/>
            <w:sz w:val="20"/>
            <w:u w:val="single"/>
            <w:vertAlign w:val="superscript"/>
            <w:lang w:eastAsia="ru-RU"/>
          </w:rPr>
          <w:t>2</w:t>
        </w:r>
      </w:hyperlink>
      <w:r w:rsidRPr="00F61882">
        <w:rPr>
          <w:rFonts w:ascii="Verdana" w:eastAsia="Times New Roman" w:hAnsi="Verdana" w:cs="Times New Roman"/>
          <w:color w:val="000000"/>
          <w:sz w:val="20"/>
          <w:lang w:eastAsia="ru-RU"/>
        </w:rPr>
        <w:t> </w:t>
      </w:r>
      <w:r w:rsidRPr="00F61882">
        <w:rPr>
          <w:rFonts w:ascii="Verdana" w:eastAsia="Times New Roman" w:hAnsi="Verdana" w:cs="Times New Roman"/>
          <w:color w:val="000000"/>
          <w:sz w:val="20"/>
          <w:szCs w:val="20"/>
          <w:shd w:val="clear" w:color="auto" w:fill="FFFFFF"/>
          <w:lang w:eastAsia="ru-RU"/>
        </w:rPr>
        <w:t>и в Международных пактах о правах человека</w:t>
      </w:r>
      <w:hyperlink r:id="rId5" w:anchor="3#3" w:history="1">
        <w:r w:rsidRPr="00F61882">
          <w:rPr>
            <w:rFonts w:ascii="Verdana" w:eastAsia="Times New Roman" w:hAnsi="Verdana" w:cs="Times New Roman"/>
            <w:color w:val="666699"/>
            <w:sz w:val="20"/>
            <w:u w:val="single"/>
            <w:vertAlign w:val="superscript"/>
            <w:lang w:eastAsia="ru-RU"/>
          </w:rPr>
          <w:t>3</w:t>
        </w:r>
      </w:hyperlink>
      <w:r w:rsidRPr="00F61882">
        <w:rPr>
          <w:rFonts w:ascii="Verdana" w:eastAsia="Times New Roman" w:hAnsi="Verdana" w:cs="Times New Roman"/>
          <w:color w:val="000000"/>
          <w:sz w:val="20"/>
          <w:lang w:eastAsia="ru-RU"/>
        </w:rPr>
        <w:t> </w:t>
      </w:r>
      <w:r w:rsidRPr="00F61882">
        <w:rPr>
          <w:rFonts w:ascii="Verdana" w:eastAsia="Times New Roman" w:hAnsi="Verdana" w:cs="Times New Roman"/>
          <w:color w:val="000000"/>
          <w:sz w:val="20"/>
          <w:szCs w:val="20"/>
          <w:shd w:val="clear" w:color="auto" w:fill="FFFFFF"/>
          <w:lang w:eastAsia="ru-RU"/>
        </w:rPr>
        <w:t>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напоминая</w:t>
      </w:r>
      <w:r w:rsidRPr="00F61882">
        <w:rPr>
          <w:rFonts w:ascii="Verdana" w:eastAsia="Times New Roman" w:hAnsi="Verdana" w:cs="Times New Roman"/>
          <w:color w:val="000000"/>
          <w:sz w:val="20"/>
          <w:szCs w:val="20"/>
          <w:shd w:val="clear" w:color="auto" w:fill="FFFFFF"/>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убежденные</w:t>
      </w:r>
      <w:r w:rsidRPr="00F61882">
        <w:rPr>
          <w:rFonts w:ascii="Verdana" w:eastAsia="Times New Roman" w:hAnsi="Verdana" w:cs="Times New Roman"/>
          <w:color w:val="000000"/>
          <w:sz w:val="20"/>
          <w:lang w:eastAsia="ru-RU"/>
        </w:rPr>
        <w:t> </w:t>
      </w:r>
      <w:r w:rsidRPr="00F61882">
        <w:rPr>
          <w:rFonts w:ascii="Verdana" w:eastAsia="Times New Roman" w:hAnsi="Verdana" w:cs="Times New Roman"/>
          <w:color w:val="000000"/>
          <w:sz w:val="20"/>
          <w:szCs w:val="20"/>
          <w:shd w:val="clear" w:color="auto" w:fill="FFFFFF"/>
          <w:lang w:eastAsia="ru-RU"/>
        </w:rPr>
        <w:t>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признавая</w:t>
      </w:r>
      <w:r w:rsidRPr="00F61882">
        <w:rPr>
          <w:rFonts w:ascii="Verdana" w:eastAsia="Times New Roman" w:hAnsi="Verdana" w:cs="Times New Roman"/>
          <w:color w:val="000000"/>
          <w:sz w:val="20"/>
          <w:szCs w:val="20"/>
          <w:shd w:val="clear" w:color="auto" w:fill="FFFFFF"/>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считая</w:t>
      </w:r>
      <w:r w:rsidRPr="00F61882">
        <w:rPr>
          <w:rFonts w:ascii="Verdana" w:eastAsia="Times New Roman" w:hAnsi="Verdana" w:cs="Times New Roman"/>
          <w:color w:val="000000"/>
          <w:sz w:val="20"/>
          <w:szCs w:val="20"/>
          <w:shd w:val="clear" w:color="auto" w:fill="FFFFFF"/>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принимая во внимание</w:t>
      </w:r>
      <w:r w:rsidRPr="00F61882">
        <w:rPr>
          <w:rFonts w:ascii="Verdana" w:eastAsia="Times New Roman" w:hAnsi="Verdana" w:cs="Times New Roman"/>
          <w:color w:val="000000"/>
          <w:sz w:val="20"/>
          <w:szCs w:val="20"/>
          <w:shd w:val="clear" w:color="auto" w:fill="FFFFFF"/>
          <w:lang w:eastAsia="ru-RU"/>
        </w:rPr>
        <w:t>, что необходимость в такой особой защите ребенка была предусмотрена в Женевской Декларации прав ребенка 1924</w:t>
      </w:r>
      <w:hyperlink r:id="rId6" w:anchor="4#4" w:history="1">
        <w:r w:rsidRPr="00F61882">
          <w:rPr>
            <w:rFonts w:ascii="Verdana" w:eastAsia="Times New Roman" w:hAnsi="Verdana" w:cs="Times New Roman"/>
            <w:color w:val="666699"/>
            <w:sz w:val="20"/>
            <w:u w:val="single"/>
            <w:vertAlign w:val="superscript"/>
            <w:lang w:eastAsia="ru-RU"/>
          </w:rPr>
          <w:t>4</w:t>
        </w:r>
      </w:hyperlink>
      <w:r w:rsidRPr="00F61882">
        <w:rPr>
          <w:rFonts w:ascii="Verdana" w:eastAsia="Times New Roman" w:hAnsi="Verdana" w:cs="Times New Roman"/>
          <w:color w:val="000000"/>
          <w:sz w:val="20"/>
          <w:lang w:eastAsia="ru-RU"/>
        </w:rPr>
        <w:t> </w:t>
      </w:r>
      <w:r w:rsidRPr="00F61882">
        <w:rPr>
          <w:rFonts w:ascii="Verdana" w:eastAsia="Times New Roman" w:hAnsi="Verdana" w:cs="Times New Roman"/>
          <w:color w:val="000000"/>
          <w:sz w:val="20"/>
          <w:szCs w:val="20"/>
          <w:shd w:val="clear" w:color="auto" w:fill="FFFFFF"/>
          <w:lang w:eastAsia="ru-RU"/>
        </w:rPr>
        <w:t>года и Декларации прав ребенка, принятой Генеральной Ассамблеей 20 ноября 1959 года</w:t>
      </w:r>
      <w:hyperlink r:id="rId7" w:anchor="1#1" w:history="1">
        <w:r w:rsidRPr="00F61882">
          <w:rPr>
            <w:rFonts w:ascii="Verdana" w:eastAsia="Times New Roman" w:hAnsi="Verdana" w:cs="Times New Roman"/>
            <w:color w:val="666699"/>
            <w:sz w:val="20"/>
            <w:u w:val="single"/>
            <w:vertAlign w:val="superscript"/>
            <w:lang w:eastAsia="ru-RU"/>
          </w:rPr>
          <w:t>1</w:t>
        </w:r>
      </w:hyperlink>
      <w:r w:rsidRPr="00F61882">
        <w:rPr>
          <w:rFonts w:ascii="Verdana" w:eastAsia="Times New Roman" w:hAnsi="Verdana" w:cs="Times New Roman"/>
          <w:color w:val="000000"/>
          <w:sz w:val="20"/>
          <w:szCs w:val="20"/>
          <w:shd w:val="clear" w:color="auto" w:fill="FFFFFF"/>
          <w:lang w:eastAsia="ru-RU"/>
        </w:rPr>
        <w:t>, и признана во Всеобщей декларации прав человека, в Международном пакте о гражданских и политических правах (в частности, в статьях 23 и 24)</w:t>
      </w:r>
      <w:hyperlink r:id="rId8" w:anchor="3#3" w:history="1">
        <w:r w:rsidRPr="00F61882">
          <w:rPr>
            <w:rFonts w:ascii="Verdana" w:eastAsia="Times New Roman" w:hAnsi="Verdana" w:cs="Times New Roman"/>
            <w:color w:val="666699"/>
            <w:sz w:val="20"/>
            <w:u w:val="single"/>
            <w:vertAlign w:val="superscript"/>
            <w:lang w:eastAsia="ru-RU"/>
          </w:rPr>
          <w:t>3</w:t>
        </w:r>
      </w:hyperlink>
      <w:r w:rsidRPr="00F61882">
        <w:rPr>
          <w:rFonts w:ascii="Verdana" w:eastAsia="Times New Roman" w:hAnsi="Verdana" w:cs="Times New Roman"/>
          <w:color w:val="000000"/>
          <w:sz w:val="20"/>
          <w:szCs w:val="20"/>
          <w:shd w:val="clear" w:color="auto" w:fill="FFFFFF"/>
          <w:lang w:eastAsia="ru-RU"/>
        </w:rPr>
        <w:t>, в Международном пакте об экономических, социальных и культурных правах (в частности, в статье 10)</w:t>
      </w:r>
      <w:hyperlink r:id="rId9" w:anchor="3#3" w:history="1">
        <w:r w:rsidRPr="00F61882">
          <w:rPr>
            <w:rFonts w:ascii="Verdana" w:eastAsia="Times New Roman" w:hAnsi="Verdana" w:cs="Times New Roman"/>
            <w:color w:val="666699"/>
            <w:sz w:val="20"/>
            <w:u w:val="single"/>
            <w:vertAlign w:val="superscript"/>
            <w:lang w:eastAsia="ru-RU"/>
          </w:rPr>
          <w:t>3</w:t>
        </w:r>
      </w:hyperlink>
      <w:r w:rsidRPr="00F61882">
        <w:rPr>
          <w:rFonts w:ascii="Verdana" w:eastAsia="Times New Roman" w:hAnsi="Verdana" w:cs="Times New Roman"/>
          <w:color w:val="000000"/>
          <w:sz w:val="20"/>
          <w:szCs w:val="20"/>
          <w:shd w:val="clear" w:color="auto" w:fill="FFFFFF"/>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принимая во внимание</w:t>
      </w:r>
      <w:r w:rsidRPr="00F61882">
        <w:rPr>
          <w:rFonts w:ascii="Verdana" w:eastAsia="Times New Roman" w:hAnsi="Verdana" w:cs="Times New Roman"/>
          <w:color w:val="000000"/>
          <w:sz w:val="20"/>
          <w:szCs w:val="20"/>
          <w:shd w:val="clear" w:color="auto" w:fill="FFFFFF"/>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0" w:anchor="5#5" w:history="1">
        <w:r w:rsidRPr="00F61882">
          <w:rPr>
            <w:rFonts w:ascii="Verdana" w:eastAsia="Times New Roman" w:hAnsi="Verdana" w:cs="Times New Roman"/>
            <w:color w:val="666699"/>
            <w:sz w:val="20"/>
            <w:u w:val="single"/>
            <w:vertAlign w:val="superscript"/>
            <w:lang w:eastAsia="ru-RU"/>
          </w:rPr>
          <w:t>5</w:t>
        </w:r>
      </w:hyperlink>
      <w:r w:rsidRPr="00F61882">
        <w:rPr>
          <w:rFonts w:ascii="Verdana" w:eastAsia="Times New Roman" w:hAnsi="Verdana" w:cs="Times New Roman"/>
          <w:color w:val="000000"/>
          <w:sz w:val="20"/>
          <w:szCs w:val="20"/>
          <w:shd w:val="clear" w:color="auto" w:fill="FFFFFF"/>
          <w:lang w:eastAsia="ru-RU"/>
        </w:rPr>
        <w:t>,</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lastRenderedPageBreak/>
        <w:t>ссылаясь</w:t>
      </w:r>
      <w:r w:rsidRPr="00F61882">
        <w:rPr>
          <w:rFonts w:ascii="Verdana" w:eastAsia="Times New Roman" w:hAnsi="Verdana" w:cs="Times New Roman"/>
          <w:color w:val="000000"/>
          <w:sz w:val="20"/>
          <w:lang w:eastAsia="ru-RU"/>
        </w:rPr>
        <w:t> </w:t>
      </w:r>
      <w:r w:rsidRPr="00F61882">
        <w:rPr>
          <w:rFonts w:ascii="Verdana" w:eastAsia="Times New Roman" w:hAnsi="Verdana" w:cs="Times New Roman"/>
          <w:color w:val="000000"/>
          <w:sz w:val="20"/>
          <w:szCs w:val="20"/>
          <w:shd w:val="clear" w:color="auto" w:fill="FFFFFF"/>
          <w:lang w:eastAsia="ru-RU"/>
        </w:rPr>
        <w:t>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r:id="rId11" w:anchor="6#6" w:history="1">
        <w:r w:rsidRPr="00F61882">
          <w:rPr>
            <w:rFonts w:ascii="Verdana" w:eastAsia="Times New Roman" w:hAnsi="Verdana" w:cs="Times New Roman"/>
            <w:color w:val="666699"/>
            <w:sz w:val="20"/>
            <w:u w:val="single"/>
            <w:vertAlign w:val="superscript"/>
            <w:lang w:eastAsia="ru-RU"/>
          </w:rPr>
          <w:t>6</w:t>
        </w:r>
      </w:hyperlink>
      <w:r w:rsidRPr="00F61882">
        <w:rPr>
          <w:rFonts w:ascii="Verdana" w:eastAsia="Times New Roman" w:hAnsi="Verdana" w:cs="Times New Roman"/>
          <w:color w:val="000000"/>
          <w:sz w:val="20"/>
          <w:szCs w:val="20"/>
          <w:shd w:val="clear" w:color="auto" w:fill="FFFFFF"/>
          <w:lang w:eastAsia="ru-RU"/>
        </w:rPr>
        <w:t>, Минимальных стандартных правил Организации Объединенных Наций, касающихся отправления правосудия в отношении несовершеннолетних («Пекинские правила»)</w:t>
      </w:r>
      <w:hyperlink r:id="rId12" w:anchor="7#7" w:history="1">
        <w:r w:rsidRPr="00F61882">
          <w:rPr>
            <w:rFonts w:ascii="Verdana" w:eastAsia="Times New Roman" w:hAnsi="Verdana" w:cs="Times New Roman"/>
            <w:color w:val="666699"/>
            <w:sz w:val="20"/>
            <w:u w:val="single"/>
            <w:vertAlign w:val="superscript"/>
            <w:lang w:eastAsia="ru-RU"/>
          </w:rPr>
          <w:t>7</w:t>
        </w:r>
      </w:hyperlink>
      <w:r w:rsidRPr="00F61882">
        <w:rPr>
          <w:rFonts w:ascii="Verdana" w:eastAsia="Times New Roman" w:hAnsi="Verdana" w:cs="Times New Roman"/>
          <w:color w:val="000000"/>
          <w:sz w:val="20"/>
          <w:lang w:eastAsia="ru-RU"/>
        </w:rPr>
        <w:t> </w:t>
      </w:r>
      <w:r w:rsidRPr="00F61882">
        <w:rPr>
          <w:rFonts w:ascii="Verdana" w:eastAsia="Times New Roman" w:hAnsi="Verdana" w:cs="Times New Roman"/>
          <w:color w:val="000000"/>
          <w:sz w:val="20"/>
          <w:szCs w:val="20"/>
          <w:shd w:val="clear" w:color="auto" w:fill="FFFFFF"/>
          <w:lang w:eastAsia="ru-RU"/>
        </w:rPr>
        <w:t>и Декларации о защите женщин и детей в чрезвычайных обстоятельствах и в период вооруженных конфликтов</w:t>
      </w:r>
      <w:hyperlink r:id="rId13" w:anchor="8#8" w:history="1">
        <w:r w:rsidRPr="00F61882">
          <w:rPr>
            <w:rFonts w:ascii="Verdana" w:eastAsia="Times New Roman" w:hAnsi="Verdana" w:cs="Times New Roman"/>
            <w:color w:val="666699"/>
            <w:sz w:val="20"/>
            <w:u w:val="single"/>
            <w:vertAlign w:val="superscript"/>
            <w:lang w:eastAsia="ru-RU"/>
          </w:rPr>
          <w:t>8</w:t>
        </w:r>
      </w:hyperlink>
      <w:r w:rsidRPr="00F61882">
        <w:rPr>
          <w:rFonts w:ascii="Verdana" w:eastAsia="Times New Roman" w:hAnsi="Verdana" w:cs="Times New Roman"/>
          <w:color w:val="000000"/>
          <w:sz w:val="20"/>
          <w:szCs w:val="20"/>
          <w:shd w:val="clear" w:color="auto" w:fill="FFFFFF"/>
          <w:lang w:eastAsia="ru-RU"/>
        </w:rPr>
        <w:t>,</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признавая</w:t>
      </w:r>
      <w:r w:rsidRPr="00F61882">
        <w:rPr>
          <w:rFonts w:ascii="Verdana" w:eastAsia="Times New Roman" w:hAnsi="Verdana" w:cs="Times New Roman"/>
          <w:color w:val="000000"/>
          <w:sz w:val="20"/>
          <w:szCs w:val="20"/>
          <w:shd w:val="clear" w:color="auto" w:fill="FFFFFF"/>
          <w:lang w:eastAsia="ru-RU"/>
        </w:rPr>
        <w:t>, что во всех странах мира есть дети, живущие в исключительно трудных условиях, и что такие дети нуждаются в особом внимании,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учитывая должным образом</w:t>
      </w:r>
      <w:r w:rsidRPr="00F61882">
        <w:rPr>
          <w:rFonts w:ascii="Verdana" w:eastAsia="Times New Roman" w:hAnsi="Verdana" w:cs="Times New Roman"/>
          <w:color w:val="000000"/>
          <w:sz w:val="20"/>
          <w:lang w:eastAsia="ru-RU"/>
        </w:rPr>
        <w:t> </w:t>
      </w:r>
      <w:r w:rsidRPr="00F61882">
        <w:rPr>
          <w:rFonts w:ascii="Verdana" w:eastAsia="Times New Roman" w:hAnsi="Verdana" w:cs="Times New Roman"/>
          <w:color w:val="000000"/>
          <w:sz w:val="20"/>
          <w:szCs w:val="20"/>
          <w:shd w:val="clear" w:color="auto" w:fill="FFFFFF"/>
          <w:lang w:eastAsia="ru-RU"/>
        </w:rPr>
        <w:t>важность традиций и культурных ценностей каждого народа для защиты и гармоничного развития ребенка,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признавая</w:t>
      </w:r>
      <w:r w:rsidRPr="00F61882">
        <w:rPr>
          <w:rFonts w:ascii="Verdana" w:eastAsia="Times New Roman" w:hAnsi="Verdana" w:cs="Times New Roman"/>
          <w:color w:val="000000"/>
          <w:sz w:val="20"/>
          <w:lang w:eastAsia="ru-RU"/>
        </w:rPr>
        <w:t> </w:t>
      </w:r>
      <w:r w:rsidRPr="00F61882">
        <w:rPr>
          <w:rFonts w:ascii="Verdana" w:eastAsia="Times New Roman" w:hAnsi="Verdana" w:cs="Times New Roman"/>
          <w:color w:val="000000"/>
          <w:sz w:val="20"/>
          <w:szCs w:val="20"/>
          <w:shd w:val="clear" w:color="auto" w:fill="FFFFFF"/>
          <w:lang w:eastAsia="ru-RU"/>
        </w:rPr>
        <w:t>важность международного сотрудничества для улучшения условий жизни детей в каждой стране, в частности в развивающихся странах,</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согласились</w:t>
      </w:r>
      <w:r w:rsidRPr="00F61882">
        <w:rPr>
          <w:rFonts w:ascii="Verdana" w:eastAsia="Times New Roman" w:hAnsi="Verdana" w:cs="Times New Roman"/>
          <w:color w:val="000000"/>
          <w:sz w:val="20"/>
          <w:lang w:eastAsia="ru-RU"/>
        </w:rPr>
        <w:t> </w:t>
      </w:r>
      <w:r w:rsidRPr="00F61882">
        <w:rPr>
          <w:rFonts w:ascii="Verdana" w:eastAsia="Times New Roman" w:hAnsi="Verdana" w:cs="Times New Roman"/>
          <w:color w:val="000000"/>
          <w:sz w:val="20"/>
          <w:szCs w:val="20"/>
          <w:shd w:val="clear" w:color="auto" w:fill="FFFFFF"/>
          <w:lang w:eastAsia="ru-RU"/>
        </w:rPr>
        <w:t>о нижеследующем:</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b/>
          <w:bCs/>
          <w:color w:val="000000"/>
          <w:sz w:val="20"/>
          <w:szCs w:val="20"/>
          <w:shd w:val="clear" w:color="auto" w:fill="FFFFFF"/>
          <w:lang w:eastAsia="ru-RU"/>
        </w:rPr>
        <w:t>ЧАСТЬ I</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1</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2</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3</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w:t>
      </w:r>
      <w:r w:rsidRPr="00F61882">
        <w:rPr>
          <w:rFonts w:ascii="Verdana" w:eastAsia="Times New Roman" w:hAnsi="Verdana" w:cs="Times New Roman"/>
          <w:color w:val="000000"/>
          <w:sz w:val="20"/>
          <w:szCs w:val="20"/>
          <w:shd w:val="clear" w:color="auto" w:fill="FFFFFF"/>
          <w:lang w:eastAsia="ru-RU"/>
        </w:rPr>
        <w:lastRenderedPageBreak/>
        <w:t>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4</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5</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6</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Государства-участники признают, что каждый ребенок имеет неотъемлемое право на жизнь.</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Государства-участники обеспечивают в максимально возможной степени выживание и здоровое развитие ребенка.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7</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8</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9</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w:t>
      </w:r>
      <w:r w:rsidRPr="00F61882">
        <w:rPr>
          <w:rFonts w:ascii="Verdana" w:eastAsia="Times New Roman" w:hAnsi="Verdana" w:cs="Times New Roman"/>
          <w:color w:val="000000"/>
          <w:sz w:val="20"/>
          <w:szCs w:val="20"/>
          <w:shd w:val="clear" w:color="auto" w:fill="FFFFFF"/>
          <w:lang w:eastAsia="ru-RU"/>
        </w:rPr>
        <w:lastRenderedPageBreak/>
        <w:t>о нем или когда родители проживают раздельно и необходимо принять решение относительно места проживания ребенка.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10</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11</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Государства-участники принимают меры для борьбы с незаконным перемещением и невозвращением детей из-за границы.</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12</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lastRenderedPageBreak/>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13</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a</w:t>
      </w:r>
      <w:r w:rsidRPr="00F61882">
        <w:rPr>
          <w:rFonts w:ascii="Verdana" w:eastAsia="Times New Roman" w:hAnsi="Verdana" w:cs="Times New Roman"/>
          <w:color w:val="000000"/>
          <w:sz w:val="20"/>
          <w:szCs w:val="20"/>
          <w:shd w:val="clear" w:color="auto" w:fill="FFFFFF"/>
          <w:lang w:eastAsia="ru-RU"/>
        </w:rPr>
        <w:t>) для уважения прав и репутации других лиц; или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b</w:t>
      </w:r>
      <w:r w:rsidRPr="00F61882">
        <w:rPr>
          <w:rFonts w:ascii="Verdana" w:eastAsia="Times New Roman" w:hAnsi="Verdana" w:cs="Times New Roman"/>
          <w:color w:val="000000"/>
          <w:sz w:val="20"/>
          <w:szCs w:val="20"/>
          <w:shd w:val="clear" w:color="auto" w:fill="FFFFFF"/>
          <w:lang w:eastAsia="ru-RU"/>
        </w:rPr>
        <w:t>) для охраны государственной безопасности или общественного порядка (ordre public), или здоровья или нравственности населения.</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14</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Государства-участники уважают право ребенка на свободу мысли, совести и религии.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15</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Государства-участники признают право ребенка на свободу ассоциации и свободу мирных собраний.</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16</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Ребенок имеет право на защиту закона от такого вмешательства или посягательства.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17</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lastRenderedPageBreak/>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a</w:t>
      </w:r>
      <w:r w:rsidRPr="00F61882">
        <w:rPr>
          <w:rFonts w:ascii="Verdana" w:eastAsia="Times New Roman" w:hAnsi="Verdana" w:cs="Times New Roman"/>
          <w:color w:val="000000"/>
          <w:sz w:val="20"/>
          <w:szCs w:val="20"/>
          <w:shd w:val="clear" w:color="auto" w:fill="FFFFFF"/>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b</w:t>
      </w:r>
      <w:r w:rsidRPr="00F61882">
        <w:rPr>
          <w:rFonts w:ascii="Verdana" w:eastAsia="Times New Roman" w:hAnsi="Verdana" w:cs="Times New Roman"/>
          <w:color w:val="000000"/>
          <w:sz w:val="20"/>
          <w:szCs w:val="20"/>
          <w:shd w:val="clear" w:color="auto" w:fill="FFFFFF"/>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c</w:t>
      </w:r>
      <w:r w:rsidRPr="00F61882">
        <w:rPr>
          <w:rFonts w:ascii="Verdana" w:eastAsia="Times New Roman" w:hAnsi="Verdana" w:cs="Times New Roman"/>
          <w:color w:val="000000"/>
          <w:sz w:val="20"/>
          <w:szCs w:val="20"/>
          <w:shd w:val="clear" w:color="auto" w:fill="FFFFFF"/>
          <w:lang w:eastAsia="ru-RU"/>
        </w:rPr>
        <w:t>) поощряют выпуск и распространение детской литературы;</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d</w:t>
      </w:r>
      <w:r w:rsidRPr="00F61882">
        <w:rPr>
          <w:rFonts w:ascii="Verdana" w:eastAsia="Times New Roman" w:hAnsi="Verdana" w:cs="Times New Roman"/>
          <w:color w:val="000000"/>
          <w:sz w:val="20"/>
          <w:szCs w:val="20"/>
          <w:shd w:val="clear" w:color="auto" w:fill="FFFFFF"/>
          <w:lang w:eastAsia="ru-RU"/>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e</w:t>
      </w:r>
      <w:r w:rsidRPr="00F61882">
        <w:rPr>
          <w:rFonts w:ascii="Verdana" w:eastAsia="Times New Roman" w:hAnsi="Verdana" w:cs="Times New Roman"/>
          <w:color w:val="000000"/>
          <w:sz w:val="20"/>
          <w:szCs w:val="20"/>
          <w:shd w:val="clear" w:color="auto" w:fill="FFFFFF"/>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18</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19</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lastRenderedPageBreak/>
        <w:t>Статья 20</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Государства-участники в соответствии со своими национальными законами обеспечивают замену ухода за таким ребенком.</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21</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a</w:t>
      </w:r>
      <w:r w:rsidRPr="00F61882">
        <w:rPr>
          <w:rFonts w:ascii="Verdana" w:eastAsia="Times New Roman" w:hAnsi="Verdana" w:cs="Times New Roman"/>
          <w:color w:val="000000"/>
          <w:sz w:val="20"/>
          <w:szCs w:val="20"/>
          <w:shd w:val="clear" w:color="auto" w:fill="FFFFFF"/>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b</w:t>
      </w:r>
      <w:r w:rsidRPr="00F61882">
        <w:rPr>
          <w:rFonts w:ascii="Verdana" w:eastAsia="Times New Roman" w:hAnsi="Verdana" w:cs="Times New Roman"/>
          <w:color w:val="000000"/>
          <w:sz w:val="20"/>
          <w:szCs w:val="20"/>
          <w:shd w:val="clear" w:color="auto" w:fill="FFFFFF"/>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c</w:t>
      </w:r>
      <w:r w:rsidRPr="00F61882">
        <w:rPr>
          <w:rFonts w:ascii="Verdana" w:eastAsia="Times New Roman" w:hAnsi="Verdana" w:cs="Times New Roman"/>
          <w:color w:val="000000"/>
          <w:sz w:val="20"/>
          <w:szCs w:val="20"/>
          <w:shd w:val="clear" w:color="auto" w:fill="FFFFFF"/>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d</w:t>
      </w:r>
      <w:r w:rsidRPr="00F61882">
        <w:rPr>
          <w:rFonts w:ascii="Verdana" w:eastAsia="Times New Roman" w:hAnsi="Verdana" w:cs="Times New Roman"/>
          <w:color w:val="000000"/>
          <w:sz w:val="20"/>
          <w:szCs w:val="20"/>
          <w:shd w:val="clear" w:color="auto" w:fill="FFFFFF"/>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e</w:t>
      </w:r>
      <w:r w:rsidRPr="00F61882">
        <w:rPr>
          <w:rFonts w:ascii="Verdana" w:eastAsia="Times New Roman" w:hAnsi="Verdana" w:cs="Times New Roman"/>
          <w:color w:val="000000"/>
          <w:sz w:val="20"/>
          <w:szCs w:val="20"/>
          <w:shd w:val="clear" w:color="auto" w:fill="FFFFFF"/>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22</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lastRenderedPageBreak/>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23</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24</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Государства-участники добиваются полного осуществления данного права и, в частности, принимают необходимые меры для:</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a) снижения уровней смертности младенцев и детской смертности;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lastRenderedPageBreak/>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d) предоставления матерям надлежащих услуг по охране здоровья в дородовой и послеродовой периоды;</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f) развития просветительной работы и услуг в области профилактической медицинской помощи и планирования размера семьи.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25</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26</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27</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lastRenderedPageBreak/>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28</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a) вводят бесплатное и обязательное начальное образование;</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c) обеспечивают доступность высшего образования для всех на основе способностей каждого с помощью всех необходимых средств;</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d) обеспечивают доступность информации и материалов в области образования и профессиональной подготовки для всех детей;</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e) принимают меры по содействию регулярному посещению школ и снижению числа учащихся, покинувших школу.</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29</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Государства-участники соглашаются в том, что образование ребенка должно быть направлено на: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a) развитие личности, талантов и умственных и физических способностей ребенка в их самом полном объеме;</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b) воспитание уважения к правам человека и основным свободам, а также принципам, провозглашенным в Уставе Организации Объединенных Наций;</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lastRenderedPageBreak/>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e) воспитание уважения к окружающей природе.</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30</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31</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32</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a) устанавливают минимальный возраст или минимальные возрасты для приема на работу;</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b) определяют необходимые требования о продолжительности рабочего дня и условиях труда;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lastRenderedPageBreak/>
        <w:t>c) предусматривают соответствующие виды наказания или другие санкции для обеспечения эффективного осуществления настоящей статьи.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33</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34</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a) склонения или принуждения ребенка к любой незаконной сексуальной деятельности;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b) использования в целях эксплуатации детей в проституции или в другой незаконной сексуальной практике;</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c) использования в целях эксплуатации детей в порнографии и порнографических материалах.</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35</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36</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37</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Государства-участники обеспечивают, чтобы:</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w:t>
      </w:r>
      <w:r w:rsidRPr="00F61882">
        <w:rPr>
          <w:rFonts w:ascii="Verdana" w:eastAsia="Times New Roman" w:hAnsi="Verdana" w:cs="Times New Roman"/>
          <w:color w:val="000000"/>
          <w:sz w:val="20"/>
          <w:szCs w:val="20"/>
          <w:shd w:val="clear" w:color="auto" w:fill="FFFFFF"/>
          <w:lang w:eastAsia="ru-RU"/>
        </w:rPr>
        <w:lastRenderedPageBreak/>
        <w:t>делать не следует, и иметь право поддерживать связь со своей семьей путем переписки и свиданий, за исключением особых обстоятельств;</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38</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39</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40</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lastRenderedPageBreak/>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i) презумпция невиновности, пока его вина не будет доказана согласно закону;</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vi) бесплатная помощь переводчика, если ребенок не понимает используемого языка или не говорит на нем;</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vii) полное уважение его личной жизни на всех стадиях разбирательства.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a) установлению минимального возраста, ниже которого дети считаются неспособными нарушить уголовное законодательство;</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41</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a) в законе государства-участника; или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lastRenderedPageBreak/>
        <w:t>b) в нормах международного права, действующих в отношении данного государства.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b/>
          <w:bCs/>
          <w:color w:val="000000"/>
          <w:sz w:val="20"/>
          <w:szCs w:val="20"/>
          <w:shd w:val="clear" w:color="auto" w:fill="FFFFFF"/>
          <w:lang w:eastAsia="ru-RU"/>
        </w:rPr>
        <w:t>ЧАСТЬ II</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42</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43</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8. Комитет устанавливает свои собственные правила процедуры.</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lastRenderedPageBreak/>
        <w:t>9. Комитет избирает своих должностных лиц на двухлетний срок.</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44</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a) в течение двух лет после вступления Конвенции в силу для соответствующего государства-участника;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b) впоследствии через каждые пять лет.</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w:t>
      </w:r>
      <w:r w:rsidRPr="00F61882">
        <w:rPr>
          <w:rFonts w:ascii="Verdana" w:eastAsia="Times New Roman" w:hAnsi="Verdana" w:cs="Times New Roman"/>
          <w:color w:val="000000"/>
          <w:sz w:val="20"/>
          <w:lang w:eastAsia="ru-RU"/>
        </w:rPr>
        <w:t> </w:t>
      </w:r>
      <w:r w:rsidRPr="00F61882">
        <w:rPr>
          <w:rFonts w:ascii="Verdana" w:eastAsia="Times New Roman" w:hAnsi="Verdana" w:cs="Times New Roman"/>
          <w:i/>
          <w:iCs/>
          <w:color w:val="000000"/>
          <w:sz w:val="20"/>
          <w:szCs w:val="20"/>
          <w:shd w:val="clear" w:color="auto" w:fill="FFFFFF"/>
          <w:lang w:eastAsia="ru-RU"/>
        </w:rPr>
        <w:t>b</w:t>
      </w:r>
      <w:r w:rsidRPr="00F61882">
        <w:rPr>
          <w:rFonts w:ascii="Verdana" w:eastAsia="Times New Roman" w:hAnsi="Verdana" w:cs="Times New Roman"/>
          <w:color w:val="000000"/>
          <w:sz w:val="20"/>
          <w:lang w:eastAsia="ru-RU"/>
        </w:rPr>
        <w:t> </w:t>
      </w:r>
      <w:r w:rsidRPr="00F61882">
        <w:rPr>
          <w:rFonts w:ascii="Verdana" w:eastAsia="Times New Roman" w:hAnsi="Verdana" w:cs="Times New Roman"/>
          <w:color w:val="000000"/>
          <w:sz w:val="20"/>
          <w:szCs w:val="20"/>
          <w:shd w:val="clear" w:color="auto" w:fill="FFFFFF"/>
          <w:lang w:eastAsia="ru-RU"/>
        </w:rPr>
        <w:t>настоящей статьи, ранее изложенную основную информацию.</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4. Комитет может запрашивать у государств-участников дополнительную информацию, касающуюся осуществления настоящей Конвенции.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6. Государства-участники обеспечивают широкую гласность своих докладов в своих собственных странах.</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45</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 xml:space="preserve">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w:t>
      </w:r>
      <w:r w:rsidRPr="00F61882">
        <w:rPr>
          <w:rFonts w:ascii="Verdana" w:eastAsia="Times New Roman" w:hAnsi="Verdana" w:cs="Times New Roman"/>
          <w:color w:val="000000"/>
          <w:sz w:val="20"/>
          <w:szCs w:val="20"/>
          <w:shd w:val="clear" w:color="auto" w:fill="FFFFFF"/>
          <w:lang w:eastAsia="ru-RU"/>
        </w:rPr>
        <w:lastRenderedPageBreak/>
        <w:t>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b/>
          <w:bCs/>
          <w:color w:val="000000"/>
          <w:sz w:val="20"/>
          <w:szCs w:val="20"/>
          <w:shd w:val="clear" w:color="auto" w:fill="FFFFFF"/>
          <w:lang w:eastAsia="ru-RU"/>
        </w:rPr>
        <w:t>ЧАСТЬ III</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46</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Настоящая Конвенция открыта для подписания ее всеми государствами.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47</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48</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49</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50</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lastRenderedPageBreak/>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51</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2. Оговорка, не совместимая с целями и задачами настоящей Конвенции, не допускается.</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52</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53</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Генеральный секретарь Организации Объединенных Наций назначается депозитарием настоящей конвенции.</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Статья 54</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F61882" w:rsidRPr="00F61882" w:rsidRDefault="00F61882" w:rsidP="00F61882">
      <w:pPr>
        <w:spacing w:after="0"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pict>
          <v:rect id="_x0000_i1025" style="width:467.75pt;height:1.2pt" o:hralign="center" o:hrstd="t" o:hr="t" fillcolor="#a0a0a0" stroked="f"/>
        </w:pic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bookmarkStart w:id="0" w:name="1"/>
      <w:bookmarkEnd w:id="0"/>
      <w:r w:rsidRPr="00F61882">
        <w:rPr>
          <w:rFonts w:ascii="Verdana" w:eastAsia="Times New Roman" w:hAnsi="Verdana" w:cs="Times New Roman"/>
          <w:color w:val="000000"/>
          <w:sz w:val="20"/>
          <w:szCs w:val="20"/>
          <w:shd w:val="clear" w:color="auto" w:fill="FFFFFF"/>
          <w:lang w:eastAsia="ru-RU"/>
        </w:rPr>
        <w:lastRenderedPageBreak/>
        <w:t>1. Резолюция 1386 (XIV).</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bookmarkStart w:id="1" w:name="2"/>
      <w:bookmarkEnd w:id="1"/>
      <w:r w:rsidRPr="00F61882">
        <w:rPr>
          <w:rFonts w:ascii="Verdana" w:eastAsia="Times New Roman" w:hAnsi="Verdana" w:cs="Times New Roman"/>
          <w:color w:val="000000"/>
          <w:sz w:val="20"/>
          <w:szCs w:val="20"/>
          <w:shd w:val="clear" w:color="auto" w:fill="FFFFFF"/>
          <w:lang w:eastAsia="ru-RU"/>
        </w:rPr>
        <w:t>2. Резолюция 217 А (III).</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bookmarkStart w:id="2" w:name="3"/>
      <w:bookmarkEnd w:id="2"/>
      <w:r w:rsidRPr="00F61882">
        <w:rPr>
          <w:rFonts w:ascii="Verdana" w:eastAsia="Times New Roman" w:hAnsi="Verdana" w:cs="Times New Roman"/>
          <w:color w:val="000000"/>
          <w:sz w:val="20"/>
          <w:szCs w:val="20"/>
          <w:shd w:val="clear" w:color="auto" w:fill="FFFFFF"/>
          <w:lang w:eastAsia="ru-RU"/>
        </w:rPr>
        <w:t>3. См. резолюцию 2200 А (XXI)</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bookmarkStart w:id="3" w:name="4"/>
      <w:bookmarkEnd w:id="3"/>
      <w:r w:rsidRPr="00F61882">
        <w:rPr>
          <w:rFonts w:ascii="Verdana" w:eastAsia="Times New Roman" w:hAnsi="Verdana" w:cs="Times New Roman"/>
          <w:color w:val="000000"/>
          <w:sz w:val="20"/>
          <w:szCs w:val="20"/>
          <w:shd w:val="clear" w:color="auto" w:fill="FFFFFF"/>
          <w:lang w:eastAsia="ru-RU"/>
        </w:rPr>
        <w:t>4. См. League of Nations</w:t>
      </w:r>
      <w:r w:rsidRPr="00F61882">
        <w:rPr>
          <w:rFonts w:ascii="Verdana" w:eastAsia="Times New Roman" w:hAnsi="Verdana" w:cs="Times New Roman"/>
          <w:color w:val="000000"/>
          <w:sz w:val="20"/>
          <w:lang w:eastAsia="ru-RU"/>
        </w:rPr>
        <w:t> </w:t>
      </w:r>
      <w:r w:rsidRPr="00F61882">
        <w:rPr>
          <w:rFonts w:ascii="Verdana" w:eastAsia="Times New Roman" w:hAnsi="Verdana" w:cs="Times New Roman"/>
          <w:i/>
          <w:iCs/>
          <w:color w:val="000000"/>
          <w:sz w:val="20"/>
          <w:szCs w:val="20"/>
          <w:shd w:val="clear" w:color="auto" w:fill="FFFFFF"/>
          <w:lang w:eastAsia="ru-RU"/>
        </w:rPr>
        <w:t>Official Journal, Special Supplement No. 21</w:t>
      </w:r>
      <w:r w:rsidRPr="00F61882">
        <w:rPr>
          <w:rFonts w:ascii="Verdana" w:eastAsia="Times New Roman" w:hAnsi="Verdana" w:cs="Times New Roman"/>
          <w:color w:val="000000"/>
          <w:sz w:val="20"/>
          <w:szCs w:val="20"/>
          <w:shd w:val="clear" w:color="auto" w:fill="FFFFFF"/>
          <w:lang w:eastAsia="ru-RU"/>
        </w:rPr>
        <w:t>, October 1924, p. 43.</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bookmarkStart w:id="4" w:name="5"/>
      <w:bookmarkEnd w:id="4"/>
      <w:r w:rsidRPr="00F61882">
        <w:rPr>
          <w:rFonts w:ascii="Verdana" w:eastAsia="Times New Roman" w:hAnsi="Verdana" w:cs="Times New Roman"/>
          <w:color w:val="000000"/>
          <w:sz w:val="20"/>
          <w:szCs w:val="20"/>
          <w:shd w:val="clear" w:color="auto" w:fill="FFFFFF"/>
          <w:lang w:eastAsia="ru-RU"/>
        </w:rPr>
        <w:t>5. Резолюция 1386 (XIV), третий пункт преамбулы.</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bookmarkStart w:id="5" w:name="6"/>
      <w:bookmarkEnd w:id="5"/>
      <w:r w:rsidRPr="00F61882">
        <w:rPr>
          <w:rFonts w:ascii="Verdana" w:eastAsia="Times New Roman" w:hAnsi="Verdana" w:cs="Times New Roman"/>
          <w:color w:val="000000"/>
          <w:sz w:val="20"/>
          <w:szCs w:val="20"/>
          <w:shd w:val="clear" w:color="auto" w:fill="FFFFFF"/>
          <w:lang w:eastAsia="ru-RU"/>
        </w:rPr>
        <w:t>6. Резолюция 41/85</w: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bookmarkStart w:id="6" w:name="7"/>
      <w:bookmarkEnd w:id="6"/>
      <w:r w:rsidRPr="00F61882">
        <w:rPr>
          <w:rFonts w:ascii="Verdana" w:eastAsia="Times New Roman" w:hAnsi="Verdana" w:cs="Times New Roman"/>
          <w:color w:val="000000"/>
          <w:sz w:val="20"/>
          <w:szCs w:val="20"/>
          <w:shd w:val="clear" w:color="auto" w:fill="FFFFFF"/>
          <w:lang w:eastAsia="ru-RU"/>
        </w:rPr>
        <w:t>7. Резолюция 40/33</w:t>
      </w:r>
      <w:bookmarkStart w:id="7" w:name="8"/>
      <w:bookmarkEnd w:id="7"/>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t>8. Резолюция 3318 (XXIX).</w:t>
      </w:r>
    </w:p>
    <w:p w:rsidR="00F61882" w:rsidRPr="00F61882" w:rsidRDefault="00F61882" w:rsidP="00F61882">
      <w:pPr>
        <w:spacing w:after="0"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color w:val="000000"/>
          <w:sz w:val="20"/>
          <w:szCs w:val="20"/>
          <w:shd w:val="clear" w:color="auto" w:fill="FFFFFF"/>
          <w:lang w:eastAsia="ru-RU"/>
        </w:rPr>
        <w:pict>
          <v:rect id="_x0000_i1026" style="width:467.75pt;height:1.2pt" o:hralign="center" o:hrstd="t" o:hr="t" fillcolor="#a0a0a0" stroked="f"/>
        </w:pict>
      </w:r>
    </w:p>
    <w:p w:rsidR="00F61882" w:rsidRPr="00F61882" w:rsidRDefault="00F61882" w:rsidP="00F61882">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F61882">
        <w:rPr>
          <w:rFonts w:ascii="Verdana" w:eastAsia="Times New Roman" w:hAnsi="Verdana" w:cs="Times New Roman"/>
          <w:i/>
          <w:iCs/>
          <w:color w:val="000000"/>
          <w:sz w:val="20"/>
          <w:szCs w:val="20"/>
          <w:shd w:val="clear" w:color="auto" w:fill="FFFFFF"/>
          <w:lang w:eastAsia="ru-RU"/>
        </w:rPr>
        <w:t>Источник: Официальные отчеты Генеральной Ассамблеи, сорок четвертая сессия, Дополнение № 49 (А/44/49), стр. 230–239.</w:t>
      </w:r>
    </w:p>
    <w:p w:rsidR="00915FA7" w:rsidRDefault="00915FA7"/>
    <w:sectPr w:rsidR="00915FA7" w:rsidSect="00915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oNotDisplayPageBoundaries/>
  <w:defaultTabStop w:val="708"/>
  <w:characterSpacingControl w:val="doNotCompress"/>
  <w:compat/>
  <w:rsids>
    <w:rsidRoot w:val="00F61882"/>
    <w:rsid w:val="00915FA7"/>
    <w:rsid w:val="009F5390"/>
    <w:rsid w:val="00F618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1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1882"/>
    <w:rPr>
      <w:color w:val="0000FF"/>
      <w:u w:val="single"/>
    </w:rPr>
  </w:style>
  <w:style w:type="character" w:customStyle="1" w:styleId="apple-converted-space">
    <w:name w:val="apple-converted-space"/>
    <w:basedOn w:val="a0"/>
    <w:rsid w:val="00F61882"/>
  </w:style>
</w:styles>
</file>

<file path=word/webSettings.xml><?xml version="1.0" encoding="utf-8"?>
<w:webSettings xmlns:r="http://schemas.openxmlformats.org/officeDocument/2006/relationships" xmlns:w="http://schemas.openxmlformats.org/wordprocessingml/2006/main">
  <w:divs>
    <w:div w:id="2004509656">
      <w:bodyDiv w:val="1"/>
      <w:marLeft w:val="0"/>
      <w:marRight w:val="0"/>
      <w:marTop w:val="0"/>
      <w:marBottom w:val="0"/>
      <w:divBdr>
        <w:top w:val="none" w:sz="0" w:space="0" w:color="auto"/>
        <w:left w:val="none" w:sz="0" w:space="0" w:color="auto"/>
        <w:bottom w:val="none" w:sz="0" w:space="0" w:color="auto"/>
        <w:right w:val="none" w:sz="0" w:space="0" w:color="auto"/>
      </w:divBdr>
      <w:divsChild>
        <w:div w:id="1589850129">
          <w:marLeft w:val="0"/>
          <w:marRight w:val="0"/>
          <w:marTop w:val="0"/>
          <w:marBottom w:val="0"/>
          <w:divBdr>
            <w:top w:val="none" w:sz="0" w:space="0" w:color="auto"/>
            <w:left w:val="none" w:sz="0" w:space="0" w:color="auto"/>
            <w:bottom w:val="none" w:sz="0" w:space="0" w:color="auto"/>
            <w:right w:val="none" w:sz="0" w:space="0" w:color="auto"/>
          </w:divBdr>
        </w:div>
        <w:div w:id="32944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ssian/documen/convents/childcon.htm" TargetMode="External"/><Relationship Id="rId13" Type="http://schemas.openxmlformats.org/officeDocument/2006/relationships/hyperlink" Target="http://www.un.org/russian/documen/convents/childcon.htm" TargetMode="External"/><Relationship Id="rId3" Type="http://schemas.openxmlformats.org/officeDocument/2006/relationships/webSettings" Target="webSettings.xml"/><Relationship Id="rId7" Type="http://schemas.openxmlformats.org/officeDocument/2006/relationships/hyperlink" Target="http://www.un.org/russian/documen/convents/childcon.htm" TargetMode="External"/><Relationship Id="rId12" Type="http://schemas.openxmlformats.org/officeDocument/2006/relationships/hyperlink" Target="http://www.un.org/russian/documen/convents/childco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russian/documen/convents/childcon.htm" TargetMode="External"/><Relationship Id="rId11" Type="http://schemas.openxmlformats.org/officeDocument/2006/relationships/hyperlink" Target="http://www.un.org/russian/documen/convents/childcon.htm" TargetMode="External"/><Relationship Id="rId5" Type="http://schemas.openxmlformats.org/officeDocument/2006/relationships/hyperlink" Target="http://www.un.org/russian/documen/convents/childcon.htm" TargetMode="External"/><Relationship Id="rId15" Type="http://schemas.openxmlformats.org/officeDocument/2006/relationships/theme" Target="theme/theme1.xml"/><Relationship Id="rId10" Type="http://schemas.openxmlformats.org/officeDocument/2006/relationships/hyperlink" Target="http://www.un.org/russian/documen/convents/childcon.htm" TargetMode="External"/><Relationship Id="rId4" Type="http://schemas.openxmlformats.org/officeDocument/2006/relationships/hyperlink" Target="http://www.un.org/russian/documen/convents/childcon.htm" TargetMode="External"/><Relationship Id="rId9" Type="http://schemas.openxmlformats.org/officeDocument/2006/relationships/hyperlink" Target="http://www.un.org/russian/documen/convents/childcon.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7534</Words>
  <Characters>42950</Characters>
  <Application>Microsoft Office Word</Application>
  <DocSecurity>0</DocSecurity>
  <Lines>357</Lines>
  <Paragraphs>100</Paragraphs>
  <ScaleCrop>false</ScaleCrop>
  <Company>Microsoft</Company>
  <LinksUpToDate>false</LinksUpToDate>
  <CharactersWithSpaces>50384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Ахмедгалиева</dc:creator>
  <cp:lastModifiedBy>Ахмедгалиева</cp:lastModifiedBy>
  <cp:revision>1</cp:revision>
  <dcterms:created xsi:type="dcterms:W3CDTF">2014-10-22T10:39:00Z</dcterms:created>
  <dcterms:modified xsi:type="dcterms:W3CDTF">2014-10-22T10:40:00Z</dcterms:modified>
</cp:coreProperties>
</file>