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F0" w:rsidRDefault="00C553F0" w:rsidP="00C553F0">
      <w:pPr>
        <w:framePr w:h="1037" w:hSpace="10080" w:vSpace="58" w:wrap="notBeside" w:vAnchor="text" w:hAnchor="page" w:x="5662" w:y="1"/>
        <w:rPr>
          <w:szCs w:val="20"/>
        </w:rPr>
      </w:pPr>
      <w:r>
        <w:rPr>
          <w:noProof/>
        </w:rPr>
        <w:drawing>
          <wp:inline distT="0" distB="0" distL="0" distR="0" wp14:anchorId="56DB06B6" wp14:editId="2B9D495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F0" w:rsidRPr="008B6E32" w:rsidRDefault="00C553F0" w:rsidP="00C553F0">
      <w:pPr>
        <w:ind w:right="-625"/>
        <w:jc w:val="center"/>
        <w:rPr>
          <w:sz w:val="20"/>
        </w:rPr>
      </w:pPr>
      <w:r w:rsidRPr="008B6E32">
        <w:t>ДЕПАРТАМЕНТ ОБРАЗОВАНИЯ ГОРОДА МОСКВЫ</w:t>
      </w:r>
    </w:p>
    <w:p w:rsidR="00C553F0" w:rsidRPr="008B6E32" w:rsidRDefault="00C553F0" w:rsidP="00C553F0">
      <w:pPr>
        <w:ind w:right="-625"/>
        <w:jc w:val="center"/>
        <w:rPr>
          <w:sz w:val="10"/>
          <w:szCs w:val="10"/>
        </w:rPr>
      </w:pPr>
    </w:p>
    <w:p w:rsidR="00C553F0" w:rsidRPr="008B6E32" w:rsidRDefault="00C553F0" w:rsidP="00C553F0">
      <w:pPr>
        <w:ind w:right="-625"/>
        <w:jc w:val="center"/>
        <w:rPr>
          <w:rFonts w:eastAsia="Arial Unicode MS"/>
          <w:b/>
        </w:rPr>
      </w:pPr>
      <w:r w:rsidRPr="008B6E32">
        <w:rPr>
          <w:rFonts w:eastAsia="Arial Unicode MS"/>
          <w:b/>
        </w:rPr>
        <w:t>СЕВЕРО-ВОСТОЧНОЕ ОКРУЖНОЕ УПРАВЛЕНИЕ ОБРАЗОВАНИЯ</w:t>
      </w:r>
    </w:p>
    <w:p w:rsidR="00C553F0" w:rsidRPr="008B6E32" w:rsidRDefault="00C553F0" w:rsidP="00C553F0">
      <w:pPr>
        <w:ind w:right="-625"/>
        <w:jc w:val="center"/>
        <w:rPr>
          <w:rFonts w:eastAsia="Arial Unicode MS"/>
          <w:b/>
        </w:rPr>
      </w:pPr>
      <w:r w:rsidRPr="008B6E32">
        <w:rPr>
          <w:rFonts w:eastAsia="Arial Unicode MS"/>
          <w:b/>
        </w:rPr>
        <w:t>ДЕПАРТАМЕНТА ОБРАЗОВАНИЯ ГОРОДА МОСКВЫ</w:t>
      </w:r>
    </w:p>
    <w:p w:rsidR="00C553F0" w:rsidRPr="008B6E32" w:rsidRDefault="00C553F0" w:rsidP="00C553F0">
      <w:pPr>
        <w:ind w:right="-625"/>
        <w:jc w:val="center"/>
        <w:rPr>
          <w:rFonts w:eastAsia="Arial Unicode MS"/>
          <w:b/>
        </w:rPr>
      </w:pPr>
      <w:r w:rsidRPr="008B6E32">
        <w:rPr>
          <w:rFonts w:eastAsia="Arial Unicode MS"/>
          <w:b/>
        </w:rPr>
        <w:t>Государственное бюджетное образовательное учреждение города Москвы средняя общеобразовательная школа №281</w:t>
      </w:r>
    </w:p>
    <w:p w:rsidR="00C553F0" w:rsidRDefault="00C553F0" w:rsidP="00C553F0">
      <w:pPr>
        <w:tabs>
          <w:tab w:val="left" w:pos="615"/>
          <w:tab w:val="center" w:pos="4677"/>
        </w:tabs>
        <w:jc w:val="center"/>
        <w:rPr>
          <w:rFonts w:ascii="Arial" w:hAnsi="Arial" w:cs="Arial"/>
          <w:sz w:val="16"/>
          <w:szCs w:val="16"/>
        </w:rPr>
      </w:pPr>
      <w:r w:rsidRPr="00A202A5">
        <w:rPr>
          <w:rFonts w:ascii="Arial" w:hAnsi="Arial" w:cs="Arial"/>
          <w:sz w:val="16"/>
          <w:szCs w:val="16"/>
        </w:rPr>
        <w:t>129</w:t>
      </w:r>
      <w:r>
        <w:rPr>
          <w:rFonts w:ascii="Arial" w:hAnsi="Arial" w:cs="Arial"/>
          <w:sz w:val="16"/>
          <w:szCs w:val="16"/>
        </w:rPr>
        <w:t> </w:t>
      </w:r>
      <w:r w:rsidRPr="00A202A5">
        <w:rPr>
          <w:rFonts w:ascii="Arial" w:hAnsi="Arial" w:cs="Arial"/>
          <w:sz w:val="16"/>
          <w:szCs w:val="16"/>
        </w:rPr>
        <w:t>344</w:t>
      </w:r>
      <w:r>
        <w:rPr>
          <w:rFonts w:ascii="Arial" w:hAnsi="Arial" w:cs="Arial"/>
          <w:sz w:val="16"/>
          <w:szCs w:val="16"/>
        </w:rPr>
        <w:t xml:space="preserve">, г. Москва, </w:t>
      </w:r>
      <w:proofErr w:type="spellStart"/>
      <w:r>
        <w:rPr>
          <w:rFonts w:ascii="Arial" w:hAnsi="Arial" w:cs="Arial"/>
          <w:sz w:val="16"/>
          <w:szCs w:val="16"/>
        </w:rPr>
        <w:t>ул</w:t>
      </w:r>
      <w:proofErr w:type="gramStart"/>
      <w:r>
        <w:rPr>
          <w:rFonts w:ascii="Arial" w:hAnsi="Arial" w:cs="Arial"/>
          <w:sz w:val="16"/>
          <w:szCs w:val="16"/>
        </w:rPr>
        <w:t>.Р</w:t>
      </w:r>
      <w:proofErr w:type="gramEnd"/>
      <w:r>
        <w:rPr>
          <w:rFonts w:ascii="Arial" w:hAnsi="Arial" w:cs="Arial"/>
          <w:sz w:val="16"/>
          <w:szCs w:val="16"/>
        </w:rPr>
        <w:t>адужная</w:t>
      </w:r>
      <w:proofErr w:type="spellEnd"/>
      <w:r>
        <w:rPr>
          <w:rFonts w:ascii="Arial" w:hAnsi="Arial" w:cs="Arial"/>
          <w:sz w:val="16"/>
          <w:szCs w:val="16"/>
        </w:rPr>
        <w:t>, д.7</w:t>
      </w:r>
    </w:p>
    <w:p w:rsidR="00C553F0" w:rsidRDefault="00C553F0" w:rsidP="00C553F0">
      <w:pPr>
        <w:tabs>
          <w:tab w:val="left" w:pos="615"/>
          <w:tab w:val="center" w:pos="4677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Тел./факс: +7(495) 471-28-55</w:t>
      </w:r>
    </w:p>
    <w:p w:rsidR="00C553F0" w:rsidRPr="006C7228" w:rsidRDefault="0002751B" w:rsidP="00C553F0">
      <w:pPr>
        <w:tabs>
          <w:tab w:val="left" w:pos="615"/>
          <w:tab w:val="center" w:pos="4677"/>
        </w:tabs>
        <w:jc w:val="center"/>
        <w:rPr>
          <w:rFonts w:ascii="Arial" w:hAnsi="Arial" w:cs="Arial"/>
          <w:color w:val="000000"/>
          <w:sz w:val="16"/>
          <w:szCs w:val="16"/>
        </w:rPr>
      </w:pPr>
      <w:hyperlink r:id="rId6" w:history="1">
        <w:r w:rsidR="00C553F0" w:rsidRPr="006C7228">
          <w:rPr>
            <w:rStyle w:val="a3"/>
            <w:rFonts w:ascii="Arial" w:hAnsi="Arial" w:cs="Arial"/>
            <w:color w:val="000000"/>
            <w:sz w:val="16"/>
            <w:szCs w:val="16"/>
            <w:lang w:val="en-US"/>
          </w:rPr>
          <w:t>sch</w:t>
        </w:r>
        <w:r w:rsidR="00C553F0" w:rsidRPr="006C7228">
          <w:rPr>
            <w:rStyle w:val="a3"/>
            <w:rFonts w:ascii="Arial" w:hAnsi="Arial" w:cs="Arial"/>
            <w:color w:val="000000"/>
            <w:sz w:val="16"/>
            <w:szCs w:val="16"/>
          </w:rPr>
          <w:t>-281@</w:t>
        </w:r>
        <w:r w:rsidR="00C553F0" w:rsidRPr="006C7228">
          <w:rPr>
            <w:rStyle w:val="a3"/>
            <w:rFonts w:ascii="Arial" w:hAnsi="Arial" w:cs="Arial"/>
            <w:color w:val="000000"/>
            <w:sz w:val="16"/>
            <w:szCs w:val="16"/>
            <w:lang w:val="en-US"/>
          </w:rPr>
          <w:t>yandex</w:t>
        </w:r>
        <w:r w:rsidR="00C553F0" w:rsidRPr="006C7228">
          <w:rPr>
            <w:rStyle w:val="a3"/>
            <w:rFonts w:ascii="Arial" w:hAnsi="Arial" w:cs="Arial"/>
            <w:color w:val="000000"/>
            <w:sz w:val="16"/>
            <w:szCs w:val="16"/>
          </w:rPr>
          <w:t>.</w:t>
        </w:r>
        <w:proofErr w:type="spellStart"/>
        <w:r w:rsidR="00C553F0" w:rsidRPr="006C7228">
          <w:rPr>
            <w:rStyle w:val="a3"/>
            <w:rFonts w:ascii="Arial" w:hAnsi="Arial" w:cs="Arial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C553F0" w:rsidRPr="00A202A5" w:rsidRDefault="00C553F0" w:rsidP="00C553F0">
      <w:pPr>
        <w:tabs>
          <w:tab w:val="left" w:pos="615"/>
          <w:tab w:val="center" w:pos="4677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ОКПО  </w:t>
      </w:r>
      <w:r w:rsidRPr="00A202A5">
        <w:rPr>
          <w:sz w:val="16"/>
          <w:szCs w:val="16"/>
        </w:rPr>
        <w:t>301770061,</w:t>
      </w:r>
    </w:p>
    <w:p w:rsidR="00C553F0" w:rsidRPr="00A202A5" w:rsidRDefault="00C553F0" w:rsidP="00C553F0">
      <w:pPr>
        <w:tabs>
          <w:tab w:val="left" w:pos="615"/>
          <w:tab w:val="center" w:pos="4677"/>
        </w:tabs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ОГРН </w:t>
      </w:r>
      <w:r w:rsidRPr="00A202A5">
        <w:rPr>
          <w:sz w:val="16"/>
          <w:szCs w:val="16"/>
        </w:rPr>
        <w:t>1117746676860</w:t>
      </w:r>
      <w:r>
        <w:rPr>
          <w:sz w:val="16"/>
          <w:szCs w:val="16"/>
        </w:rPr>
        <w:t xml:space="preserve">, ИНН/КПП  </w:t>
      </w:r>
      <w:r w:rsidRPr="00A202A5">
        <w:rPr>
          <w:sz w:val="16"/>
          <w:szCs w:val="16"/>
        </w:rPr>
        <w:t>7716696769</w:t>
      </w:r>
      <w:r>
        <w:rPr>
          <w:sz w:val="16"/>
          <w:szCs w:val="16"/>
        </w:rPr>
        <w:t>/</w:t>
      </w:r>
      <w:r>
        <w:rPr>
          <w:sz w:val="16"/>
          <w:szCs w:val="16"/>
          <w:lang w:val="en-US"/>
        </w:rPr>
        <w:t>771601001</w:t>
      </w:r>
    </w:p>
    <w:p w:rsidR="00C553F0" w:rsidRPr="00A202A5" w:rsidRDefault="00C553F0" w:rsidP="00C553F0">
      <w:pPr>
        <w:tabs>
          <w:tab w:val="left" w:pos="615"/>
          <w:tab w:val="center" w:pos="4677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553F0" w:rsidTr="00C00200">
        <w:trPr>
          <w:trHeight w:val="100"/>
        </w:trPr>
        <w:tc>
          <w:tcPr>
            <w:tcW w:w="91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53F0" w:rsidRDefault="00C553F0" w:rsidP="00C00200">
            <w:pPr>
              <w:widowControl w:val="0"/>
              <w:tabs>
                <w:tab w:val="left" w:pos="615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6"/>
                <w:szCs w:val="6"/>
                <w:u w:val="single"/>
                <w:lang w:val="en-US"/>
              </w:rPr>
            </w:pPr>
          </w:p>
        </w:tc>
      </w:tr>
    </w:tbl>
    <w:p w:rsidR="00C553F0" w:rsidRPr="000F6901" w:rsidRDefault="00C553F0" w:rsidP="00C553F0"/>
    <w:p w:rsidR="00C553F0" w:rsidRDefault="00C553F0" w:rsidP="00C553F0">
      <w:pPr>
        <w:rPr>
          <w:sz w:val="28"/>
          <w:szCs w:val="28"/>
        </w:rPr>
      </w:pPr>
    </w:p>
    <w:p w:rsidR="00C553F0" w:rsidRDefault="00C553F0" w:rsidP="00C553F0">
      <w:r>
        <w:rPr>
          <w:noProof/>
        </w:rPr>
        <w:drawing>
          <wp:inline distT="0" distB="0" distL="0" distR="0" wp14:anchorId="5B883F7D" wp14:editId="14F87F4C">
            <wp:extent cx="5940425" cy="2232272"/>
            <wp:effectExtent l="0" t="0" r="3175" b="0"/>
            <wp:docPr id="2" name="Рисунок 2" descr="C:\Users\user\1\Dropbox\Отчеты для классного руководителя\Печать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1\Dropbox\Отчеты для классного руководителя\Печать\Печать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F0" w:rsidRDefault="00C553F0" w:rsidP="00C553F0"/>
    <w:p w:rsidR="00C553F0" w:rsidRDefault="00C553F0" w:rsidP="00C553F0"/>
    <w:p w:rsidR="00C553F0" w:rsidRDefault="00C553F0" w:rsidP="00C553F0"/>
    <w:p w:rsidR="00C553F0" w:rsidRPr="008E354D" w:rsidRDefault="00C553F0" w:rsidP="00C553F0">
      <w:pPr>
        <w:tabs>
          <w:tab w:val="left" w:pos="3255"/>
        </w:tabs>
        <w:jc w:val="center"/>
        <w:rPr>
          <w:sz w:val="40"/>
          <w:szCs w:val="40"/>
        </w:rPr>
      </w:pPr>
      <w:r w:rsidRPr="00635C1B">
        <w:rPr>
          <w:b/>
          <w:bCs/>
          <w:kern w:val="72"/>
          <w:sz w:val="28"/>
          <w:szCs w:val="28"/>
        </w:rPr>
        <w:t>РАБОЧАЯ ПРОГРАММА</w:t>
      </w:r>
    </w:p>
    <w:p w:rsidR="00C553F0" w:rsidRPr="00635C1B" w:rsidRDefault="00C553F0" w:rsidP="00C553F0">
      <w:pPr>
        <w:jc w:val="center"/>
        <w:rPr>
          <w:bCs/>
          <w:kern w:val="72"/>
          <w:sz w:val="28"/>
          <w:szCs w:val="28"/>
        </w:rPr>
      </w:pPr>
      <w:r>
        <w:rPr>
          <w:b/>
          <w:bCs/>
          <w:kern w:val="72"/>
          <w:sz w:val="28"/>
          <w:szCs w:val="28"/>
        </w:rPr>
        <w:t>ПО МАТЕМАТИКЕ</w:t>
      </w:r>
    </w:p>
    <w:p w:rsidR="00C553F0" w:rsidRPr="00635C1B" w:rsidRDefault="00C553F0" w:rsidP="00C55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1-Л </w:t>
      </w:r>
      <w:r w:rsidRPr="00635C1B">
        <w:rPr>
          <w:b/>
          <w:bCs/>
          <w:sz w:val="28"/>
          <w:szCs w:val="28"/>
        </w:rPr>
        <w:t>КЛАССА</w:t>
      </w:r>
    </w:p>
    <w:p w:rsidR="00C553F0" w:rsidRDefault="00C553F0" w:rsidP="00C55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 – 2015</w:t>
      </w:r>
      <w:r w:rsidRPr="00635C1B">
        <w:rPr>
          <w:b/>
          <w:bCs/>
          <w:sz w:val="28"/>
          <w:szCs w:val="28"/>
        </w:rPr>
        <w:t xml:space="preserve"> УЧ.Г.</w:t>
      </w:r>
    </w:p>
    <w:p w:rsidR="00C553F0" w:rsidRDefault="00C553F0" w:rsidP="00C553F0">
      <w:pPr>
        <w:jc w:val="center"/>
        <w:rPr>
          <w:b/>
          <w:bCs/>
          <w:sz w:val="28"/>
          <w:szCs w:val="28"/>
        </w:rPr>
      </w:pPr>
    </w:p>
    <w:p w:rsidR="00C553F0" w:rsidRDefault="00C553F0" w:rsidP="00C553F0">
      <w:pPr>
        <w:jc w:val="center"/>
        <w:rPr>
          <w:b/>
          <w:bCs/>
          <w:sz w:val="28"/>
          <w:szCs w:val="28"/>
        </w:rPr>
      </w:pPr>
    </w:p>
    <w:p w:rsidR="00C553F0" w:rsidRPr="00635C1B" w:rsidRDefault="00C553F0" w:rsidP="00C553F0">
      <w:pPr>
        <w:ind w:firstLine="5103"/>
        <w:jc w:val="right"/>
        <w:rPr>
          <w:b/>
          <w:bCs/>
          <w:i/>
          <w:sz w:val="28"/>
          <w:szCs w:val="28"/>
        </w:rPr>
      </w:pPr>
      <w:r w:rsidRPr="00635C1B">
        <w:rPr>
          <w:b/>
          <w:bCs/>
          <w:i/>
          <w:sz w:val="28"/>
          <w:szCs w:val="28"/>
        </w:rPr>
        <w:t xml:space="preserve">Автор-составитель программы – </w:t>
      </w:r>
    </w:p>
    <w:p w:rsidR="00C553F0" w:rsidRPr="00635C1B" w:rsidRDefault="00C553F0" w:rsidP="00C553F0">
      <w:pPr>
        <w:ind w:firstLine="5103"/>
        <w:jc w:val="center"/>
        <w:rPr>
          <w:b/>
          <w:bCs/>
          <w:i/>
          <w:sz w:val="28"/>
          <w:szCs w:val="28"/>
        </w:rPr>
      </w:pPr>
      <w:r w:rsidRPr="00635C1B">
        <w:rPr>
          <w:b/>
          <w:bCs/>
          <w:i/>
          <w:sz w:val="28"/>
          <w:szCs w:val="28"/>
        </w:rPr>
        <w:t xml:space="preserve"> учитель начальных классов </w:t>
      </w:r>
    </w:p>
    <w:p w:rsidR="00C553F0" w:rsidRPr="00635C1B" w:rsidRDefault="00C553F0" w:rsidP="00C553F0">
      <w:pPr>
        <w:ind w:firstLine="5103"/>
        <w:jc w:val="center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Чагеева</w:t>
      </w:r>
      <w:proofErr w:type="spellEnd"/>
      <w:r>
        <w:rPr>
          <w:b/>
          <w:bCs/>
          <w:i/>
          <w:sz w:val="28"/>
          <w:szCs w:val="28"/>
        </w:rPr>
        <w:t xml:space="preserve"> Л. Е.</w:t>
      </w:r>
    </w:p>
    <w:p w:rsidR="00C553F0" w:rsidRDefault="00C553F0" w:rsidP="00C553F0">
      <w:pPr>
        <w:tabs>
          <w:tab w:val="left" w:pos="5310"/>
        </w:tabs>
        <w:ind w:firstLine="5103"/>
        <w:rPr>
          <w:b/>
          <w:bCs/>
          <w:i/>
          <w:sz w:val="28"/>
          <w:szCs w:val="28"/>
        </w:rPr>
      </w:pPr>
    </w:p>
    <w:p w:rsidR="00C553F0" w:rsidRPr="00635C1B" w:rsidRDefault="00C553F0" w:rsidP="00C553F0">
      <w:pPr>
        <w:jc w:val="right"/>
        <w:rPr>
          <w:b/>
          <w:bCs/>
          <w:i/>
          <w:sz w:val="28"/>
          <w:szCs w:val="28"/>
        </w:rPr>
      </w:pPr>
    </w:p>
    <w:p w:rsidR="00C553F0" w:rsidRPr="00635C1B" w:rsidRDefault="00C553F0" w:rsidP="00C553F0">
      <w:pPr>
        <w:jc w:val="right"/>
        <w:rPr>
          <w:b/>
          <w:bCs/>
          <w:i/>
          <w:sz w:val="28"/>
          <w:szCs w:val="28"/>
        </w:rPr>
      </w:pPr>
    </w:p>
    <w:p w:rsidR="00C553F0" w:rsidRPr="00635C1B" w:rsidRDefault="00C553F0" w:rsidP="00C553F0">
      <w:pPr>
        <w:jc w:val="right"/>
        <w:rPr>
          <w:b/>
          <w:bCs/>
          <w:i/>
          <w:sz w:val="28"/>
          <w:szCs w:val="28"/>
        </w:rPr>
      </w:pPr>
    </w:p>
    <w:p w:rsidR="00C553F0" w:rsidRDefault="00C553F0" w:rsidP="00C553F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Москва</w:t>
      </w:r>
    </w:p>
    <w:p w:rsidR="00C553F0" w:rsidRDefault="00C553F0" w:rsidP="00C553F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2014</w:t>
      </w:r>
    </w:p>
    <w:p w:rsidR="00C553F0" w:rsidRDefault="00C553F0" w:rsidP="00C553F0">
      <w:pPr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</w:p>
    <w:p w:rsidR="00110ED9" w:rsidRDefault="00110ED9"/>
    <w:p w:rsidR="00C553F0" w:rsidRDefault="00C553F0"/>
    <w:p w:rsidR="00C553F0" w:rsidRDefault="00C553F0"/>
    <w:p w:rsidR="00C553F0" w:rsidRDefault="00C553F0"/>
    <w:p w:rsidR="00C553F0" w:rsidRPr="00C553F0" w:rsidRDefault="00C553F0" w:rsidP="00C553F0">
      <w:pPr>
        <w:shd w:val="clear" w:color="auto" w:fill="FFFFFF"/>
        <w:spacing w:after="200" w:line="276" w:lineRule="auto"/>
        <w:ind w:right="1973"/>
        <w:jc w:val="center"/>
        <w:rPr>
          <w:rFonts w:eastAsiaTheme="minorHAnsi"/>
          <w:b/>
          <w:color w:val="000000"/>
          <w:spacing w:val="6"/>
          <w:sz w:val="28"/>
          <w:szCs w:val="28"/>
          <w:lang w:eastAsia="en-US"/>
        </w:rPr>
      </w:pPr>
      <w:r w:rsidRPr="00C553F0">
        <w:rPr>
          <w:rFonts w:eastAsiaTheme="minorHAnsi"/>
          <w:b/>
          <w:color w:val="000000"/>
          <w:spacing w:val="7"/>
          <w:sz w:val="28"/>
          <w:szCs w:val="28"/>
          <w:lang w:eastAsia="en-US"/>
        </w:rPr>
        <w:lastRenderedPageBreak/>
        <w:t>Пояснительная записка.</w:t>
      </w:r>
    </w:p>
    <w:p w:rsidR="00C553F0" w:rsidRPr="00C553F0" w:rsidRDefault="00C553F0" w:rsidP="00C553F0">
      <w:pPr>
        <w:shd w:val="clear" w:color="auto" w:fill="FFFFFF"/>
        <w:spacing w:line="360" w:lineRule="auto"/>
        <w:ind w:right="-113"/>
        <w:jc w:val="both"/>
        <w:rPr>
          <w:rFonts w:eastAsiaTheme="minorHAnsi"/>
          <w:color w:val="000000"/>
          <w:spacing w:val="7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          Программа составлена на основе адаптированных основных образовательных программ для детей с умственной отсталостью. В основу адаптации положены рекомендации данные в программах специальных (коррекционных) учреждениях </w:t>
      </w:r>
      <w:r w:rsidRPr="00C553F0">
        <w:rPr>
          <w:rFonts w:eastAsiaTheme="minorHAnsi"/>
          <w:color w:val="000000"/>
          <w:spacing w:val="7"/>
          <w:sz w:val="28"/>
          <w:szCs w:val="28"/>
          <w:lang w:val="en-US" w:eastAsia="en-US"/>
        </w:rPr>
        <w:t>VIII</w:t>
      </w:r>
      <w:r w:rsidRPr="00C553F0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вида под редакцией И.М. </w:t>
      </w:r>
      <w:proofErr w:type="spellStart"/>
      <w:r w:rsidR="0002751B">
        <w:rPr>
          <w:rFonts w:eastAsiaTheme="minorHAnsi"/>
          <w:color w:val="000000"/>
          <w:spacing w:val="7"/>
          <w:sz w:val="28"/>
          <w:szCs w:val="28"/>
          <w:lang w:eastAsia="en-US"/>
        </w:rPr>
        <w:t>Бгажно</w:t>
      </w:r>
      <w:r w:rsidRPr="00C553F0">
        <w:rPr>
          <w:rFonts w:eastAsiaTheme="minorHAnsi"/>
          <w:color w:val="000000"/>
          <w:spacing w:val="7"/>
          <w:sz w:val="28"/>
          <w:szCs w:val="28"/>
          <w:lang w:eastAsia="en-US"/>
        </w:rPr>
        <w:t>ковой</w:t>
      </w:r>
      <w:proofErr w:type="spellEnd"/>
      <w:r w:rsidRPr="00C553F0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 (С.П.,2008г.).</w:t>
      </w:r>
      <w:bookmarkStart w:id="0" w:name="_GoBack"/>
      <w:bookmarkEnd w:id="0"/>
    </w:p>
    <w:p w:rsidR="00C553F0" w:rsidRPr="00C553F0" w:rsidRDefault="00C553F0" w:rsidP="00C553F0">
      <w:pPr>
        <w:tabs>
          <w:tab w:val="left" w:pos="1800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53F0">
        <w:rPr>
          <w:rFonts w:eastAsiaTheme="minorHAnsi"/>
          <w:sz w:val="28"/>
          <w:szCs w:val="28"/>
          <w:lang w:eastAsia="en-US"/>
        </w:rPr>
        <w:t xml:space="preserve">Рабочая программа обеспечена учебным пособием, рекомендованным (допущенным) приказом </w:t>
      </w:r>
      <w:proofErr w:type="spellStart"/>
      <w:r w:rsidRPr="00C553F0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C553F0">
        <w:rPr>
          <w:rFonts w:eastAsiaTheme="minorHAnsi"/>
          <w:sz w:val="28"/>
          <w:szCs w:val="28"/>
          <w:lang w:eastAsia="en-US"/>
        </w:rPr>
        <w:t xml:space="preserve">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2010-2011 учебном году».</w:t>
      </w:r>
      <w:proofErr w:type="gramEnd"/>
    </w:p>
    <w:p w:rsidR="00C553F0" w:rsidRPr="00C553F0" w:rsidRDefault="00C553F0" w:rsidP="00C553F0">
      <w:pPr>
        <w:tabs>
          <w:tab w:val="left" w:pos="1800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sz w:val="28"/>
          <w:szCs w:val="28"/>
          <w:lang w:eastAsia="en-US"/>
        </w:rPr>
        <w:t xml:space="preserve">Для реализации программного содержания используются следующие </w:t>
      </w:r>
      <w:r w:rsidRPr="00C553F0">
        <w:rPr>
          <w:rFonts w:eastAsiaTheme="minorHAnsi"/>
          <w:b/>
          <w:sz w:val="28"/>
          <w:szCs w:val="28"/>
          <w:lang w:eastAsia="en-US"/>
        </w:rPr>
        <w:t>учебники и учебные пособия:</w:t>
      </w:r>
    </w:p>
    <w:p w:rsidR="00C553F0" w:rsidRPr="00C553F0" w:rsidRDefault="00C553F0" w:rsidP="00C553F0">
      <w:pPr>
        <w:tabs>
          <w:tab w:val="left" w:pos="-180"/>
          <w:tab w:val="left" w:pos="360"/>
          <w:tab w:val="center" w:pos="5414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C553F0">
        <w:rPr>
          <w:rFonts w:eastAsiaTheme="minorHAnsi"/>
          <w:sz w:val="28"/>
          <w:szCs w:val="28"/>
          <w:lang w:eastAsia="en-US"/>
        </w:rPr>
        <w:t>Хилько</w:t>
      </w:r>
      <w:proofErr w:type="spellEnd"/>
      <w:r w:rsidRPr="00C553F0">
        <w:rPr>
          <w:rFonts w:eastAsiaTheme="minorHAnsi"/>
          <w:sz w:val="28"/>
          <w:szCs w:val="28"/>
          <w:lang w:eastAsia="en-US"/>
        </w:rPr>
        <w:t xml:space="preserve"> А. Математика. Учебник для специальных (коррекционных) образовательных учреждений </w:t>
      </w:r>
      <w:r w:rsidRPr="00C553F0">
        <w:rPr>
          <w:rFonts w:eastAsiaTheme="minorHAnsi"/>
          <w:sz w:val="28"/>
          <w:szCs w:val="28"/>
          <w:lang w:val="en-US" w:eastAsia="en-US"/>
        </w:rPr>
        <w:t>VIII</w:t>
      </w:r>
      <w:r w:rsidRPr="00C553F0">
        <w:rPr>
          <w:rFonts w:eastAsiaTheme="minorHAnsi"/>
          <w:sz w:val="28"/>
          <w:szCs w:val="28"/>
          <w:lang w:eastAsia="en-US"/>
        </w:rPr>
        <w:t xml:space="preserve"> вида</w:t>
      </w:r>
      <w:proofErr w:type="gramStart"/>
      <w:r w:rsidRPr="00C553F0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C553F0">
        <w:rPr>
          <w:rFonts w:eastAsiaTheme="minorHAnsi"/>
          <w:sz w:val="28"/>
          <w:szCs w:val="28"/>
          <w:lang w:eastAsia="en-US"/>
        </w:rPr>
        <w:t>М.: Просвещение</w:t>
      </w:r>
    </w:p>
    <w:p w:rsidR="00C553F0" w:rsidRPr="00C553F0" w:rsidRDefault="00C553F0" w:rsidP="00C553F0">
      <w:pPr>
        <w:tabs>
          <w:tab w:val="left" w:pos="-180"/>
          <w:tab w:val="left" w:pos="0"/>
          <w:tab w:val="center" w:pos="5414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sz w:val="28"/>
          <w:szCs w:val="28"/>
          <w:lang w:eastAsia="en-US"/>
        </w:rPr>
        <w:t xml:space="preserve">- Эк В.В.. Обучение математике учащихся младших классов специальных (коррекционных) образовательных учреждений </w:t>
      </w:r>
      <w:r w:rsidRPr="00C553F0">
        <w:rPr>
          <w:rFonts w:eastAsiaTheme="minorHAnsi"/>
          <w:sz w:val="28"/>
          <w:szCs w:val="28"/>
          <w:lang w:val="en-US" w:eastAsia="en-US"/>
        </w:rPr>
        <w:t>VIII</w:t>
      </w:r>
      <w:r w:rsidRPr="00C553F0">
        <w:rPr>
          <w:rFonts w:eastAsiaTheme="minorHAnsi"/>
          <w:sz w:val="28"/>
          <w:szCs w:val="28"/>
          <w:lang w:eastAsia="en-US"/>
        </w:rPr>
        <w:t xml:space="preserve"> вида.: Пособие для учителя. </w:t>
      </w:r>
      <w:proofErr w:type="gramStart"/>
      <w:r w:rsidRPr="00C553F0">
        <w:rPr>
          <w:rFonts w:eastAsiaTheme="minorHAnsi"/>
          <w:sz w:val="28"/>
          <w:szCs w:val="28"/>
          <w:lang w:eastAsia="en-US"/>
        </w:rPr>
        <w:t>–М</w:t>
      </w:r>
      <w:proofErr w:type="gramEnd"/>
      <w:r w:rsidRPr="00C553F0">
        <w:rPr>
          <w:rFonts w:eastAsiaTheme="minorHAnsi"/>
          <w:sz w:val="28"/>
          <w:szCs w:val="28"/>
          <w:lang w:eastAsia="en-US"/>
        </w:rPr>
        <w:t>.: «Просвещение», 2005.</w:t>
      </w:r>
    </w:p>
    <w:p w:rsidR="00C553F0" w:rsidRPr="00C553F0" w:rsidRDefault="00C553F0" w:rsidP="00C553F0">
      <w:pPr>
        <w:tabs>
          <w:tab w:val="left" w:pos="-180"/>
          <w:tab w:val="left" w:pos="360"/>
          <w:tab w:val="center" w:pos="5414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553F0">
        <w:rPr>
          <w:rFonts w:eastAsiaTheme="minorHAnsi"/>
          <w:sz w:val="28"/>
          <w:szCs w:val="28"/>
          <w:lang w:eastAsia="en-US"/>
        </w:rPr>
        <w:t>Хилько</w:t>
      </w:r>
      <w:proofErr w:type="spellEnd"/>
      <w:r w:rsidRPr="00C553F0">
        <w:rPr>
          <w:rFonts w:eastAsiaTheme="minorHAnsi"/>
          <w:sz w:val="28"/>
          <w:szCs w:val="28"/>
          <w:lang w:eastAsia="en-US"/>
        </w:rPr>
        <w:t xml:space="preserve"> А.АВ. Рабочая тетрадь №.1, 2 . С.-Пб. Просвещение.-2008.</w:t>
      </w:r>
    </w:p>
    <w:p w:rsidR="00C553F0" w:rsidRPr="00C553F0" w:rsidRDefault="00C553F0" w:rsidP="00C553F0">
      <w:pPr>
        <w:shd w:val="clear" w:color="auto" w:fill="FFFFFF"/>
        <w:spacing w:line="360" w:lineRule="auto"/>
        <w:ind w:right="-113" w:firstLine="567"/>
        <w:jc w:val="both"/>
        <w:rPr>
          <w:rFonts w:eastAsiaTheme="minorHAnsi"/>
          <w:color w:val="000000"/>
          <w:spacing w:val="7"/>
          <w:sz w:val="28"/>
          <w:szCs w:val="28"/>
          <w:lang w:eastAsia="en-US"/>
        </w:rPr>
      </w:pPr>
      <w:r w:rsidRPr="00C553F0">
        <w:rPr>
          <w:rFonts w:eastAsiaTheme="minorHAnsi"/>
          <w:iCs/>
          <w:color w:val="000000"/>
          <w:spacing w:val="6"/>
          <w:sz w:val="28"/>
          <w:szCs w:val="28"/>
          <w:lang w:eastAsia="en-US"/>
        </w:rPr>
        <w:t>У детей с глубоким нарушением интеллекта очень грубо недоразвита познавательная дея</w:t>
      </w:r>
      <w:r w:rsidRPr="00C553F0">
        <w:rPr>
          <w:rFonts w:eastAsiaTheme="minorHAnsi"/>
          <w:iCs/>
          <w:color w:val="000000"/>
          <w:spacing w:val="6"/>
          <w:sz w:val="28"/>
          <w:szCs w:val="28"/>
          <w:lang w:eastAsia="en-US"/>
        </w:rPr>
        <w:softHyphen/>
      </w:r>
      <w:r w:rsidRPr="00C553F0">
        <w:rPr>
          <w:rFonts w:eastAsiaTheme="minorHAnsi"/>
          <w:iCs/>
          <w:color w:val="000000"/>
          <w:spacing w:val="8"/>
          <w:sz w:val="28"/>
          <w:szCs w:val="28"/>
          <w:lang w:eastAsia="en-US"/>
        </w:rPr>
        <w:t xml:space="preserve">тельность с ее процессами анализа и синтеза,    что особенно </w:t>
      </w:r>
      <w:r w:rsidRPr="00C553F0">
        <w:rPr>
          <w:rFonts w:eastAsiaTheme="minorHAnsi"/>
          <w:iCs/>
          <w:color w:val="000000"/>
          <w:spacing w:val="10"/>
          <w:sz w:val="28"/>
          <w:szCs w:val="28"/>
          <w:lang w:eastAsia="en-US"/>
        </w:rPr>
        <w:t>ярко обнаруживается при обучении их математике. У глубоко умственно от</w:t>
      </w:r>
      <w:r w:rsidRPr="00C553F0">
        <w:rPr>
          <w:rFonts w:eastAsiaTheme="minorHAnsi"/>
          <w:iCs/>
          <w:color w:val="000000"/>
          <w:spacing w:val="10"/>
          <w:sz w:val="28"/>
          <w:szCs w:val="28"/>
          <w:lang w:eastAsia="en-US"/>
        </w:rPr>
        <w:softHyphen/>
      </w:r>
      <w:r w:rsidRPr="00C553F0">
        <w:rPr>
          <w:rFonts w:eastAsiaTheme="minorHAnsi"/>
          <w:iCs/>
          <w:color w:val="000000"/>
          <w:spacing w:val="9"/>
          <w:sz w:val="28"/>
          <w:szCs w:val="28"/>
          <w:lang w:eastAsia="en-US"/>
        </w:rPr>
        <w:t xml:space="preserve">сталых детей не возникает подлинного понятия о   числе и  о </w:t>
      </w:r>
      <w:r w:rsidRPr="00C553F0">
        <w:rPr>
          <w:rFonts w:eastAsiaTheme="minorHAnsi"/>
          <w:iCs/>
          <w:color w:val="000000"/>
          <w:spacing w:val="6"/>
          <w:sz w:val="28"/>
          <w:szCs w:val="28"/>
          <w:lang w:eastAsia="en-US"/>
        </w:rPr>
        <w:t xml:space="preserve">составе числа, они лишь механически заучивают порядковый счет. Такие дети с большим трудом овладевают конкретным </w:t>
      </w:r>
      <w:r w:rsidRPr="00C553F0">
        <w:rPr>
          <w:rFonts w:eastAsiaTheme="minorHAnsi"/>
          <w:iCs/>
          <w:color w:val="000000"/>
          <w:spacing w:val="11"/>
          <w:sz w:val="28"/>
          <w:szCs w:val="28"/>
          <w:lang w:eastAsia="en-US"/>
        </w:rPr>
        <w:t>счетом, а  переход к абстрактному счету для них недоступен.</w:t>
      </w:r>
      <w:r w:rsidRPr="00C553F0">
        <w:rPr>
          <w:rFonts w:eastAsiaTheme="minorHAnsi"/>
          <w:sz w:val="28"/>
          <w:szCs w:val="28"/>
          <w:lang w:eastAsia="en-US"/>
        </w:rPr>
        <w:t xml:space="preserve"> Уроки математики проводятся па практически наглядной основе. Широко используются пособия для фронтальной и индивидуальной работы.</w:t>
      </w:r>
    </w:p>
    <w:p w:rsidR="00C553F0" w:rsidRPr="00C553F0" w:rsidRDefault="00C553F0" w:rsidP="00C553F0">
      <w:pPr>
        <w:shd w:val="clear" w:color="auto" w:fill="FFFFFF"/>
        <w:spacing w:line="360" w:lineRule="auto"/>
        <w:ind w:right="-113" w:firstLine="567"/>
        <w:jc w:val="both"/>
        <w:rPr>
          <w:rFonts w:eastAsiaTheme="minorHAnsi"/>
          <w:iCs/>
          <w:color w:val="000000"/>
          <w:spacing w:val="4"/>
          <w:sz w:val="28"/>
          <w:szCs w:val="28"/>
          <w:lang w:eastAsia="en-US"/>
        </w:rPr>
      </w:pPr>
      <w:r w:rsidRPr="00C553F0">
        <w:rPr>
          <w:rFonts w:eastAsiaTheme="minorHAnsi"/>
          <w:iCs/>
          <w:color w:val="000000"/>
          <w:spacing w:val="10"/>
          <w:sz w:val="28"/>
          <w:szCs w:val="28"/>
          <w:lang w:eastAsia="en-US"/>
        </w:rPr>
        <w:t xml:space="preserve">Обучение счету глубоко умственно  отсталых учащихся начинается с </w:t>
      </w:r>
      <w:r w:rsidRPr="00C553F0">
        <w:rPr>
          <w:rFonts w:eastAsiaTheme="minorHAnsi"/>
          <w:iCs/>
          <w:color w:val="000000"/>
          <w:spacing w:val="1"/>
          <w:sz w:val="28"/>
          <w:szCs w:val="28"/>
          <w:lang w:eastAsia="en-US"/>
        </w:rPr>
        <w:t xml:space="preserve">пропедевтического периода. Его содержание и основные задачи </w:t>
      </w:r>
      <w:r w:rsidRPr="00C553F0">
        <w:rPr>
          <w:rFonts w:eastAsiaTheme="minorHAnsi"/>
          <w:iCs/>
          <w:color w:val="000000"/>
          <w:spacing w:val="6"/>
          <w:sz w:val="28"/>
          <w:szCs w:val="28"/>
          <w:lang w:eastAsia="en-US"/>
        </w:rPr>
        <w:t xml:space="preserve">— </w:t>
      </w:r>
      <w:r w:rsidRPr="00C553F0">
        <w:rPr>
          <w:rFonts w:eastAsiaTheme="minorHAnsi"/>
          <w:iCs/>
          <w:color w:val="000000"/>
          <w:spacing w:val="6"/>
          <w:sz w:val="28"/>
          <w:szCs w:val="28"/>
          <w:lang w:eastAsia="en-US"/>
        </w:rPr>
        <w:lastRenderedPageBreak/>
        <w:t>развитие у глубоко умственно отсталых учащихся интереса к учеб</w:t>
      </w:r>
      <w:r w:rsidRPr="00C553F0">
        <w:rPr>
          <w:rFonts w:eastAsiaTheme="minorHAnsi"/>
          <w:iCs/>
          <w:color w:val="000000"/>
          <w:spacing w:val="6"/>
          <w:sz w:val="28"/>
          <w:szCs w:val="28"/>
          <w:lang w:eastAsia="en-US"/>
        </w:rPr>
        <w:softHyphen/>
      </w:r>
      <w:r w:rsidRPr="00C553F0">
        <w:rPr>
          <w:rFonts w:eastAsiaTheme="minorHAnsi"/>
          <w:iCs/>
          <w:color w:val="000000"/>
          <w:spacing w:val="4"/>
          <w:sz w:val="28"/>
          <w:szCs w:val="28"/>
          <w:lang w:eastAsia="en-US"/>
        </w:rPr>
        <w:t xml:space="preserve">ным понятиям, выработка  умения слушать учителя и выполнять его задания. Учащиеся  со сложной структурой дефекта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являются наблюдения, экскурсии, дидактические игры.   </w:t>
      </w:r>
    </w:p>
    <w:p w:rsidR="00C553F0" w:rsidRPr="00C553F0" w:rsidRDefault="00C553F0" w:rsidP="00C553F0">
      <w:pPr>
        <w:shd w:val="clear" w:color="auto" w:fill="FFFFFF"/>
        <w:spacing w:line="360" w:lineRule="auto"/>
        <w:ind w:right="-113" w:firstLine="567"/>
        <w:jc w:val="both"/>
        <w:rPr>
          <w:rFonts w:eastAsiaTheme="minorHAnsi"/>
          <w:color w:val="000000"/>
          <w:spacing w:val="7"/>
          <w:sz w:val="28"/>
          <w:szCs w:val="28"/>
          <w:lang w:eastAsia="en-US"/>
        </w:rPr>
      </w:pPr>
      <w:r w:rsidRPr="00C553F0">
        <w:rPr>
          <w:rFonts w:eastAsiaTheme="minorHAnsi"/>
          <w:iCs/>
          <w:color w:val="000000"/>
          <w:sz w:val="28"/>
          <w:szCs w:val="28"/>
          <w:lang w:eastAsia="en-US"/>
        </w:rPr>
        <w:t xml:space="preserve">На уроках математики учащиеся данной категории считают </w:t>
      </w:r>
      <w:r w:rsidRPr="00C553F0">
        <w:rPr>
          <w:rFonts w:eastAsiaTheme="minorHAnsi"/>
          <w:iCs/>
          <w:color w:val="000000"/>
          <w:spacing w:val="-3"/>
          <w:sz w:val="28"/>
          <w:szCs w:val="28"/>
          <w:lang w:eastAsia="en-US"/>
        </w:rPr>
        <w:t xml:space="preserve">различные предметы,  записывают числа в пределах </w:t>
      </w:r>
      <w:r w:rsidRPr="00C553F0">
        <w:rPr>
          <w:rFonts w:eastAsiaTheme="minorHAnsi"/>
          <w:iCs/>
          <w:color w:val="000000"/>
          <w:spacing w:val="7"/>
          <w:sz w:val="28"/>
          <w:szCs w:val="28"/>
          <w:lang w:eastAsia="en-US"/>
        </w:rPr>
        <w:t xml:space="preserve">программного материала, решают простейшие задачи в </w:t>
      </w:r>
      <w:r w:rsidRPr="00C553F0">
        <w:rPr>
          <w:rFonts w:eastAsiaTheme="minorHAnsi"/>
          <w:iCs/>
          <w:color w:val="000000"/>
          <w:spacing w:val="5"/>
          <w:sz w:val="28"/>
          <w:szCs w:val="28"/>
          <w:lang w:eastAsia="en-US"/>
        </w:rPr>
        <w:t xml:space="preserve">одно действие, работают с монетами и символами бумажных денег. </w:t>
      </w:r>
      <w:r w:rsidRPr="00C553F0">
        <w:rPr>
          <w:rFonts w:eastAsiaTheme="minorHAnsi"/>
          <w:iCs/>
          <w:color w:val="000000"/>
          <w:spacing w:val="2"/>
          <w:sz w:val="28"/>
          <w:szCs w:val="28"/>
          <w:lang w:eastAsia="en-US"/>
        </w:rPr>
        <w:t xml:space="preserve">Кроме этого, учащиеся знакомятся с пространственными и временными представлениями, мерами длины и </w:t>
      </w:r>
      <w:r w:rsidRPr="00C553F0">
        <w:rPr>
          <w:rFonts w:eastAsiaTheme="minorHAnsi"/>
          <w:iCs/>
          <w:color w:val="000000"/>
          <w:spacing w:val="-4"/>
          <w:sz w:val="28"/>
          <w:szCs w:val="28"/>
          <w:lang w:eastAsia="en-US"/>
        </w:rPr>
        <w:t>емкости, учатся распознавать некоторые геометрические фигуры.</w:t>
      </w:r>
    </w:p>
    <w:p w:rsidR="00C553F0" w:rsidRPr="00C553F0" w:rsidRDefault="00C553F0" w:rsidP="00C553F0">
      <w:pPr>
        <w:spacing w:before="100" w:beforeAutospacing="1" w:line="360" w:lineRule="auto"/>
        <w:ind w:firstLine="567"/>
        <w:jc w:val="both"/>
        <w:rPr>
          <w:sz w:val="28"/>
          <w:szCs w:val="28"/>
        </w:rPr>
      </w:pPr>
      <w:r w:rsidRPr="00C553F0">
        <w:rPr>
          <w:iCs/>
          <w:color w:val="000000"/>
          <w:spacing w:val="-3"/>
          <w:sz w:val="28"/>
          <w:szCs w:val="28"/>
        </w:rPr>
        <w:t xml:space="preserve">Занятия на уроках математики продуктивны в том </w:t>
      </w:r>
      <w:r w:rsidRPr="00C553F0">
        <w:rPr>
          <w:iCs/>
          <w:color w:val="000000"/>
          <w:sz w:val="28"/>
          <w:szCs w:val="28"/>
        </w:rPr>
        <w:t>случае, когда они тесно связаны с другими учебными дисциплинами</w:t>
      </w:r>
      <w:r w:rsidRPr="00C553F0">
        <w:rPr>
          <w:iCs/>
          <w:color w:val="000000"/>
          <w:spacing w:val="-1"/>
          <w:sz w:val="28"/>
          <w:szCs w:val="28"/>
        </w:rPr>
        <w:t>: предметно-практической деятельностью,</w:t>
      </w:r>
      <w:r w:rsidRPr="00C553F0">
        <w:rPr>
          <w:iCs/>
          <w:color w:val="000000"/>
          <w:sz w:val="28"/>
          <w:szCs w:val="28"/>
        </w:rPr>
        <w:t xml:space="preserve"> рисованием, с занятиями по ручному </w:t>
      </w:r>
      <w:r w:rsidRPr="00C553F0">
        <w:rPr>
          <w:iCs/>
          <w:color w:val="000000"/>
          <w:spacing w:val="4"/>
          <w:sz w:val="28"/>
          <w:szCs w:val="28"/>
        </w:rPr>
        <w:t xml:space="preserve"> труду.</w:t>
      </w:r>
    </w:p>
    <w:p w:rsidR="00C553F0" w:rsidRPr="00C553F0" w:rsidRDefault="00C553F0" w:rsidP="00C553F0">
      <w:pPr>
        <w:shd w:val="clear" w:color="auto" w:fill="FFFFFF"/>
        <w:spacing w:before="34" w:line="360" w:lineRule="auto"/>
        <w:ind w:right="34"/>
        <w:jc w:val="both"/>
        <w:rPr>
          <w:rFonts w:eastAsiaTheme="minorHAnsi"/>
          <w:iCs/>
          <w:color w:val="000000"/>
          <w:spacing w:val="4"/>
          <w:sz w:val="28"/>
          <w:szCs w:val="28"/>
          <w:lang w:eastAsia="en-US"/>
        </w:rPr>
      </w:pPr>
    </w:p>
    <w:p w:rsidR="00C553F0" w:rsidRPr="00C553F0" w:rsidRDefault="00C553F0" w:rsidP="00C553F0">
      <w:pPr>
        <w:shd w:val="clear" w:color="auto" w:fill="FFFFFF"/>
        <w:spacing w:before="34" w:line="360" w:lineRule="auto"/>
        <w:ind w:right="34"/>
        <w:jc w:val="center"/>
        <w:rPr>
          <w:rFonts w:eastAsiaTheme="minorHAnsi"/>
          <w:b/>
          <w:iCs/>
          <w:color w:val="000000"/>
          <w:spacing w:val="4"/>
          <w:sz w:val="28"/>
          <w:szCs w:val="28"/>
          <w:lang w:eastAsia="en-US"/>
        </w:rPr>
      </w:pPr>
      <w:r w:rsidRPr="00C553F0">
        <w:rPr>
          <w:rFonts w:eastAsiaTheme="minorHAnsi"/>
          <w:b/>
          <w:iCs/>
          <w:color w:val="000000"/>
          <w:spacing w:val="4"/>
          <w:sz w:val="28"/>
          <w:szCs w:val="28"/>
          <w:lang w:eastAsia="en-US"/>
        </w:rPr>
        <w:t xml:space="preserve">П Р О Г Р А М </w:t>
      </w:r>
      <w:proofErr w:type="spellStart"/>
      <w:proofErr w:type="gramStart"/>
      <w:r w:rsidRPr="00C553F0">
        <w:rPr>
          <w:rFonts w:eastAsiaTheme="minorHAnsi"/>
          <w:b/>
          <w:iCs/>
          <w:color w:val="000000"/>
          <w:spacing w:val="4"/>
          <w:sz w:val="28"/>
          <w:szCs w:val="28"/>
          <w:lang w:eastAsia="en-US"/>
        </w:rPr>
        <w:t>М</w:t>
      </w:r>
      <w:proofErr w:type="spellEnd"/>
      <w:proofErr w:type="gramEnd"/>
      <w:r w:rsidRPr="00C553F0">
        <w:rPr>
          <w:rFonts w:eastAsiaTheme="minorHAnsi"/>
          <w:b/>
          <w:iCs/>
          <w:color w:val="000000"/>
          <w:spacing w:val="4"/>
          <w:sz w:val="28"/>
          <w:szCs w:val="28"/>
          <w:lang w:eastAsia="en-US"/>
        </w:rPr>
        <w:t xml:space="preserve"> А</w:t>
      </w:r>
    </w:p>
    <w:p w:rsidR="00C553F0" w:rsidRPr="00C553F0" w:rsidRDefault="00C553F0" w:rsidP="00C553F0">
      <w:pPr>
        <w:shd w:val="clear" w:color="auto" w:fill="FFFFFF"/>
        <w:spacing w:before="34" w:line="360" w:lineRule="auto"/>
        <w:ind w:left="139" w:right="34" w:firstLine="3"/>
        <w:jc w:val="center"/>
        <w:rPr>
          <w:rFonts w:eastAsiaTheme="minorHAnsi"/>
          <w:b/>
          <w:iCs/>
          <w:color w:val="000000"/>
          <w:spacing w:val="4"/>
          <w:sz w:val="28"/>
          <w:szCs w:val="28"/>
          <w:lang w:eastAsia="en-US"/>
        </w:rPr>
      </w:pPr>
      <w:r w:rsidRPr="00C553F0">
        <w:rPr>
          <w:rFonts w:eastAsiaTheme="minorHAnsi"/>
          <w:b/>
          <w:iCs/>
          <w:color w:val="000000"/>
          <w:spacing w:val="4"/>
          <w:sz w:val="28"/>
          <w:szCs w:val="28"/>
          <w:lang w:eastAsia="en-US"/>
        </w:rPr>
        <w:t>Пропедевтический период (3 месяца)</w:t>
      </w:r>
    </w:p>
    <w:p w:rsidR="00C553F0" w:rsidRPr="00C553F0" w:rsidRDefault="00C553F0" w:rsidP="00C553F0">
      <w:pPr>
        <w:shd w:val="clear" w:color="auto" w:fill="FFFFFF"/>
        <w:spacing w:before="34" w:line="360" w:lineRule="auto"/>
        <w:ind w:right="34" w:firstLine="567"/>
        <w:jc w:val="both"/>
        <w:rPr>
          <w:rFonts w:eastAsiaTheme="minorHAnsi"/>
          <w:iCs/>
          <w:color w:val="000000"/>
          <w:spacing w:val="4"/>
          <w:sz w:val="28"/>
          <w:szCs w:val="28"/>
          <w:lang w:eastAsia="en-US"/>
        </w:rPr>
      </w:pPr>
      <w:proofErr w:type="gramStart"/>
      <w:r w:rsidRPr="00C553F0">
        <w:rPr>
          <w:rFonts w:eastAsiaTheme="minorHAnsi"/>
          <w:iCs/>
          <w:color w:val="000000"/>
          <w:spacing w:val="4"/>
          <w:sz w:val="28"/>
          <w:szCs w:val="28"/>
          <w:lang w:eastAsia="en-US"/>
        </w:rPr>
        <w:t>Понятие о величине: большой – маленький, длинный – короткий, высокий – низкий, широкий – узкий, толстый – тонкий, больше – меньше, длиннее – короче, одинаковые, выше – ниже, шире – уже.</w:t>
      </w:r>
      <w:proofErr w:type="gramEnd"/>
    </w:p>
    <w:p w:rsidR="00C553F0" w:rsidRPr="00C553F0" w:rsidRDefault="00C553F0" w:rsidP="00C553F0">
      <w:pPr>
        <w:shd w:val="clear" w:color="auto" w:fill="FFFFFF"/>
        <w:spacing w:line="360" w:lineRule="auto"/>
        <w:ind w:left="173" w:firstLine="322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53F0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Понятие о количестве: много, мало, столько  же, один, </w:t>
      </w:r>
      <w:r w:rsidRPr="00C553F0">
        <w:rPr>
          <w:rFonts w:eastAsiaTheme="minorHAnsi"/>
          <w:color w:val="000000"/>
          <w:spacing w:val="-1"/>
          <w:sz w:val="28"/>
          <w:szCs w:val="28"/>
          <w:lang w:eastAsia="en-US"/>
        </w:rPr>
        <w:t>больше, меньше, поровну.</w:t>
      </w:r>
      <w:proofErr w:type="gramEnd"/>
    </w:p>
    <w:p w:rsidR="00C553F0" w:rsidRPr="00C553F0" w:rsidRDefault="00C553F0" w:rsidP="00C553F0">
      <w:pPr>
        <w:shd w:val="clear" w:color="auto" w:fill="FFFFFF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Пространственные </w:t>
      </w:r>
      <w:proofErr w:type="spellStart"/>
      <w:r w:rsidRPr="00C553F0">
        <w:rPr>
          <w:rFonts w:eastAsiaTheme="minorHAnsi"/>
          <w:color w:val="000000"/>
          <w:spacing w:val="-2"/>
          <w:sz w:val="28"/>
          <w:szCs w:val="28"/>
          <w:lang w:eastAsia="en-US"/>
        </w:rPr>
        <w:t>представления:</w:t>
      </w:r>
      <w:r w:rsidRPr="00C553F0">
        <w:rPr>
          <w:rFonts w:eastAsiaTheme="minorHAnsi"/>
          <w:color w:val="000000"/>
          <w:spacing w:val="3"/>
          <w:sz w:val="28"/>
          <w:szCs w:val="28"/>
          <w:lang w:eastAsia="en-US"/>
        </w:rPr>
        <w:t>верхний</w:t>
      </w:r>
      <w:proofErr w:type="spellEnd"/>
      <w:r w:rsidRPr="00C553F0">
        <w:rPr>
          <w:rFonts w:eastAsiaTheme="minorHAnsi"/>
          <w:color w:val="000000"/>
          <w:spacing w:val="3"/>
          <w:sz w:val="28"/>
          <w:szCs w:val="28"/>
          <w:lang w:eastAsia="en-US"/>
        </w:rPr>
        <w:t xml:space="preserve"> - нижний, правый - левый, рядом, около, между, з</w:t>
      </w:r>
      <w:r w:rsidRPr="00C553F0">
        <w:rPr>
          <w:rFonts w:eastAsiaTheme="minorHAnsi"/>
          <w:color w:val="000000"/>
          <w:spacing w:val="2"/>
          <w:sz w:val="28"/>
          <w:szCs w:val="28"/>
          <w:lang w:eastAsia="en-US"/>
        </w:rPr>
        <w:t>а, посередине, дальше - ближе, вверху - внизу, выше -</w:t>
      </w:r>
      <w:r w:rsidRPr="00C553F0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ниже, справа - слева, впереди  - позади, вперед - </w:t>
      </w:r>
      <w:proofErr w:type="spellStart"/>
      <w:r w:rsidRPr="00C553F0">
        <w:rPr>
          <w:rFonts w:eastAsiaTheme="minorHAnsi"/>
          <w:color w:val="000000"/>
          <w:spacing w:val="-4"/>
          <w:sz w:val="28"/>
          <w:szCs w:val="28"/>
          <w:lang w:eastAsia="en-US"/>
        </w:rPr>
        <w:t>назад</w:t>
      </w:r>
      <w:proofErr w:type="gramStart"/>
      <w:r w:rsidRPr="00C553F0">
        <w:rPr>
          <w:rFonts w:eastAsiaTheme="minorHAnsi"/>
          <w:color w:val="000000"/>
          <w:spacing w:val="-4"/>
          <w:sz w:val="28"/>
          <w:szCs w:val="28"/>
          <w:lang w:eastAsia="en-US"/>
        </w:rPr>
        <w:t>.</w:t>
      </w:r>
      <w:r w:rsidRPr="00C553F0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C553F0">
        <w:rPr>
          <w:rFonts w:eastAsiaTheme="minorHAnsi"/>
          <w:color w:val="000000"/>
          <w:sz w:val="28"/>
          <w:szCs w:val="28"/>
          <w:lang w:eastAsia="en-US"/>
        </w:rPr>
        <w:t>оотнесение</w:t>
      </w:r>
      <w:proofErr w:type="spellEnd"/>
      <w:r w:rsidRPr="00C553F0">
        <w:rPr>
          <w:rFonts w:eastAsiaTheme="minorHAnsi"/>
          <w:color w:val="000000"/>
          <w:sz w:val="28"/>
          <w:szCs w:val="28"/>
          <w:lang w:eastAsia="en-US"/>
        </w:rPr>
        <w:t xml:space="preserve"> предметов по количеству в пределе 5 без называн</w:t>
      </w:r>
      <w:r w:rsidRPr="00C553F0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ия чисел (один к одному) путем наложения и приложения. </w:t>
      </w:r>
      <w:r w:rsidRPr="00C553F0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Накладывать и прикладывать предметы в направлении слева </w:t>
      </w:r>
      <w:r w:rsidRPr="00C553F0">
        <w:rPr>
          <w:rFonts w:eastAsiaTheme="minorHAnsi"/>
          <w:color w:val="000000"/>
          <w:spacing w:val="4"/>
          <w:sz w:val="28"/>
          <w:szCs w:val="28"/>
          <w:lang w:eastAsia="en-US"/>
        </w:rPr>
        <w:t>направо, соблюдая интервалы.</w:t>
      </w:r>
    </w:p>
    <w:p w:rsidR="00C553F0" w:rsidRPr="00C553F0" w:rsidRDefault="00C553F0" w:rsidP="00C553F0">
      <w:pPr>
        <w:shd w:val="clear" w:color="auto" w:fill="FFFFFF"/>
        <w:spacing w:before="19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Понятия веса:   тяжелый - легкий, тяжелее -  легче.</w:t>
      </w:r>
    </w:p>
    <w:p w:rsidR="00C553F0" w:rsidRPr="00C553F0" w:rsidRDefault="00C553F0" w:rsidP="00C553F0">
      <w:pPr>
        <w:shd w:val="clear" w:color="auto" w:fill="FFFFFF"/>
        <w:spacing w:line="360" w:lineRule="auto"/>
        <w:ind w:left="120" w:right="62" w:firstLine="31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53F0">
        <w:rPr>
          <w:rFonts w:eastAsiaTheme="minorHAnsi"/>
          <w:color w:val="000000"/>
          <w:spacing w:val="2"/>
          <w:sz w:val="28"/>
          <w:szCs w:val="28"/>
          <w:lang w:eastAsia="en-US"/>
        </w:rPr>
        <w:lastRenderedPageBreak/>
        <w:t xml:space="preserve">Слова, раскрывающие сущность сложения и вычитания: </w:t>
      </w:r>
      <w:r w:rsidRPr="00C553F0">
        <w:rPr>
          <w:rFonts w:eastAsiaTheme="minorHAnsi"/>
          <w:color w:val="000000"/>
          <w:spacing w:val="1"/>
          <w:sz w:val="28"/>
          <w:szCs w:val="28"/>
          <w:lang w:eastAsia="en-US"/>
        </w:rPr>
        <w:t>было, осталось, стало, вместе, прибавить, отнять.</w:t>
      </w:r>
      <w:proofErr w:type="gramEnd"/>
    </w:p>
    <w:p w:rsidR="00C553F0" w:rsidRPr="00C553F0" w:rsidRDefault="00C553F0" w:rsidP="00C553F0">
      <w:pPr>
        <w:shd w:val="clear" w:color="auto" w:fill="FFFFFF"/>
        <w:spacing w:before="245" w:line="360" w:lineRule="auto"/>
        <w:ind w:left="130"/>
        <w:jc w:val="center"/>
        <w:rPr>
          <w:rFonts w:eastAsiaTheme="minorHAnsi"/>
          <w:b/>
          <w:sz w:val="28"/>
          <w:szCs w:val="28"/>
          <w:lang w:eastAsia="en-US"/>
        </w:rPr>
      </w:pPr>
      <w:r w:rsidRPr="00C553F0">
        <w:rPr>
          <w:rFonts w:eastAsiaTheme="minorHAnsi"/>
          <w:b/>
          <w:color w:val="000000"/>
          <w:spacing w:val="-4"/>
          <w:sz w:val="28"/>
          <w:szCs w:val="28"/>
          <w:lang w:eastAsia="en-US"/>
        </w:rPr>
        <w:t>Числа  1 - 5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1" w:firstLine="567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3"/>
          <w:sz w:val="28"/>
          <w:szCs w:val="28"/>
          <w:lang w:eastAsia="en-US"/>
        </w:rPr>
        <w:t xml:space="preserve">Счет в пределах 5. Образование чисел 2 - 5. Счет прямой </w:t>
      </w:r>
      <w:r w:rsidRPr="00C553F0">
        <w:rPr>
          <w:rFonts w:eastAsiaTheme="minorHAnsi"/>
          <w:color w:val="000000"/>
          <w:spacing w:val="2"/>
          <w:sz w:val="28"/>
          <w:szCs w:val="28"/>
          <w:lang w:eastAsia="en-US"/>
        </w:rPr>
        <w:t>и обратный.</w:t>
      </w:r>
    </w:p>
    <w:p w:rsidR="00C553F0" w:rsidRPr="00C553F0" w:rsidRDefault="00C553F0" w:rsidP="00C553F0">
      <w:pPr>
        <w:shd w:val="clear" w:color="auto" w:fill="FFFFFF"/>
        <w:spacing w:line="360" w:lineRule="auto"/>
        <w:ind w:left="86" w:right="101" w:firstLine="481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2"/>
          <w:sz w:val="28"/>
          <w:szCs w:val="28"/>
          <w:lang w:eastAsia="en-US"/>
        </w:rPr>
        <w:t>Знаки сложения и вычитания. Сложение и вычитание чи</w:t>
      </w:r>
      <w:r w:rsidRPr="00C553F0">
        <w:rPr>
          <w:rFonts w:eastAsiaTheme="minorHAnsi"/>
          <w:color w:val="000000"/>
          <w:spacing w:val="2"/>
          <w:sz w:val="28"/>
          <w:szCs w:val="28"/>
          <w:lang w:eastAsia="en-US"/>
        </w:rPr>
        <w:softHyphen/>
      </w:r>
      <w:r w:rsidRPr="00C553F0">
        <w:rPr>
          <w:rFonts w:eastAsiaTheme="minorHAnsi"/>
          <w:color w:val="000000"/>
          <w:spacing w:val="3"/>
          <w:sz w:val="28"/>
          <w:szCs w:val="28"/>
          <w:lang w:eastAsia="en-US"/>
        </w:rPr>
        <w:t>сел в пределах 5 на конкретном материале. Решение приме</w:t>
      </w:r>
      <w:r w:rsidRPr="00C553F0">
        <w:rPr>
          <w:rFonts w:eastAsiaTheme="minorHAnsi"/>
          <w:color w:val="000000"/>
          <w:spacing w:val="3"/>
          <w:sz w:val="28"/>
          <w:szCs w:val="28"/>
          <w:lang w:eastAsia="en-US"/>
        </w:rPr>
        <w:softHyphen/>
      </w:r>
      <w:r w:rsidRPr="00C553F0">
        <w:rPr>
          <w:rFonts w:eastAsiaTheme="minorHAnsi"/>
          <w:color w:val="000000"/>
          <w:sz w:val="28"/>
          <w:szCs w:val="28"/>
          <w:lang w:eastAsia="en-US"/>
        </w:rPr>
        <w:t>ров в пределах 5. Составление задач по практическим дейст</w:t>
      </w:r>
      <w:r w:rsidRPr="00C553F0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C553F0">
        <w:rPr>
          <w:rFonts w:eastAsiaTheme="minorHAnsi"/>
          <w:color w:val="000000"/>
          <w:spacing w:val="-5"/>
          <w:sz w:val="28"/>
          <w:szCs w:val="28"/>
          <w:lang w:eastAsia="en-US"/>
        </w:rPr>
        <w:t>виям.</w:t>
      </w:r>
    </w:p>
    <w:p w:rsidR="00C553F0" w:rsidRPr="00C553F0" w:rsidRDefault="00C553F0" w:rsidP="00C553F0">
      <w:pPr>
        <w:shd w:val="clear" w:color="auto" w:fill="FFFFFF"/>
        <w:spacing w:line="360" w:lineRule="auto"/>
        <w:ind w:left="82" w:right="5" w:firstLine="302"/>
        <w:jc w:val="both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Меры стоимости. Знакомство с монетами: 1-5 коп. </w:t>
      </w:r>
      <w:r w:rsidRPr="00C553F0">
        <w:rPr>
          <w:rFonts w:eastAsiaTheme="minorHAnsi"/>
          <w:color w:val="000000"/>
          <w:spacing w:val="1"/>
          <w:sz w:val="28"/>
          <w:szCs w:val="28"/>
          <w:lang w:eastAsia="en-US"/>
        </w:rPr>
        <w:t>Распознавание их.</w:t>
      </w:r>
    </w:p>
    <w:p w:rsidR="00C553F0" w:rsidRPr="00C553F0" w:rsidRDefault="00C553F0" w:rsidP="00C553F0">
      <w:pPr>
        <w:shd w:val="clear" w:color="auto" w:fill="FFFFFF"/>
        <w:spacing w:line="360" w:lineRule="auto"/>
        <w:ind w:left="67" w:right="10" w:firstLine="322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Геометрический материал: круг, квадрат, </w:t>
      </w:r>
      <w:proofErr w:type="spellStart"/>
      <w:r w:rsidRPr="00C553F0">
        <w:rPr>
          <w:rFonts w:eastAsiaTheme="minorHAnsi"/>
          <w:color w:val="000000"/>
          <w:spacing w:val="4"/>
          <w:sz w:val="28"/>
          <w:szCs w:val="28"/>
          <w:lang w:eastAsia="en-US"/>
        </w:rPr>
        <w:t>прямоугольник</w:t>
      </w:r>
      <w:proofErr w:type="gramStart"/>
      <w:r w:rsidRPr="00C553F0">
        <w:rPr>
          <w:rFonts w:eastAsiaTheme="minorHAnsi"/>
          <w:color w:val="000000"/>
          <w:spacing w:val="4"/>
          <w:sz w:val="28"/>
          <w:szCs w:val="28"/>
          <w:lang w:eastAsia="en-US"/>
        </w:rPr>
        <w:t>,т</w:t>
      </w:r>
      <w:proofErr w:type="gramEnd"/>
      <w:r w:rsidRPr="00C553F0">
        <w:rPr>
          <w:rFonts w:eastAsiaTheme="minorHAnsi"/>
          <w:color w:val="000000"/>
          <w:spacing w:val="4"/>
          <w:sz w:val="28"/>
          <w:szCs w:val="28"/>
          <w:lang w:eastAsia="en-US"/>
        </w:rPr>
        <w:t>реугольник</w:t>
      </w:r>
      <w:proofErr w:type="spellEnd"/>
      <w:r w:rsidRPr="00C553F0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. </w:t>
      </w: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Отбор по образцу и по названию в играх и упражнениях.</w:t>
      </w:r>
    </w:p>
    <w:p w:rsidR="00C553F0" w:rsidRPr="00C553F0" w:rsidRDefault="00C553F0" w:rsidP="00C553F0">
      <w:pPr>
        <w:shd w:val="clear" w:color="auto" w:fill="FFFFFF"/>
        <w:spacing w:line="360" w:lineRule="auto"/>
        <w:ind w:left="67" w:right="10" w:hanging="67"/>
        <w:jc w:val="center"/>
        <w:rPr>
          <w:rFonts w:eastAsiaTheme="minorHAnsi"/>
          <w:b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Учащиеся должны усвоить следующие представления:</w:t>
      </w:r>
    </w:p>
    <w:p w:rsidR="00C553F0" w:rsidRPr="00C553F0" w:rsidRDefault="00C553F0" w:rsidP="00C553F0">
      <w:pPr>
        <w:shd w:val="clear" w:color="auto" w:fill="FFFFFF"/>
        <w:spacing w:line="360" w:lineRule="auto"/>
        <w:ind w:left="67"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 цвете, величине, размере и форме предметов;</w:t>
      </w:r>
    </w:p>
    <w:p w:rsidR="00C553F0" w:rsidRPr="00C553F0" w:rsidRDefault="00C553F0" w:rsidP="00C553F0">
      <w:pPr>
        <w:shd w:val="clear" w:color="auto" w:fill="FFFFFF"/>
        <w:spacing w:line="360" w:lineRule="auto"/>
        <w:ind w:left="67"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 положении предметов в пространстве и на плоскости относительно себя;</w:t>
      </w:r>
    </w:p>
    <w:p w:rsidR="00C553F0" w:rsidRPr="00C553F0" w:rsidRDefault="00C553F0" w:rsidP="00C553F0">
      <w:pPr>
        <w:shd w:val="clear" w:color="auto" w:fill="FFFFFF"/>
        <w:spacing w:line="360" w:lineRule="auto"/>
        <w:ind w:left="67"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- о смене частей суток: утро, день, вечер, ночь; </w:t>
      </w:r>
    </w:p>
    <w:p w:rsidR="00C553F0" w:rsidRPr="00C553F0" w:rsidRDefault="00C553F0" w:rsidP="00C553F0">
      <w:pPr>
        <w:shd w:val="clear" w:color="auto" w:fill="FFFFFF"/>
        <w:spacing w:line="360" w:lineRule="auto"/>
        <w:ind w:left="67"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 порядке следования дней: вчера, сегодня, завтра;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- о счёте в пределах 5; 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 записи чисел 1-5;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об арифметических действиях сложения и вычитания;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 w:firstLine="75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 структуре простой арифметической задачи;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 геометрических формах: круге, квадрате, треугольнике, прямоугольнике.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center"/>
        <w:rPr>
          <w:rFonts w:eastAsiaTheme="minorHAnsi"/>
          <w:b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Основные требования к умениям учащихся.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     Учащиеся должны уметь: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-различать предметы по цвету, форме;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сравнивать 2-3 предмета по величине методом наложения, «на глаз»: больше, меньше, равные, одинаковые;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-выделять из множества один, несколько предметов;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сравнивать предметы по размеру (длине, ширине, высоте), наложением, приложением;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lastRenderedPageBreak/>
        <w:t>-  различать правую и левую руки, определять положение предметов в пространстве относительно себя, а также помещать предметы в указанное положение (справа, слева, впереди, сзади, вверху, внизу);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ориентироваться на листе бумаги;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устанавливать  порядок следования предметов;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узнавать и показывать геометрические фигуры;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собирать геометрические фигуры, разрезанные на несколько частей; составлять  геометрические фигуры из счётных палочек;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писать цифры 1,2,3,4,5, соотносить количество предметов с соответствующим числом, цифрой;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записывать и производить действия сложения и вычитания чисел в пределах 5  (с помощью учителя);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отображать точку на листе бумаги, на классной доске;</w:t>
      </w:r>
    </w:p>
    <w:p w:rsidR="00C553F0" w:rsidRPr="00C553F0" w:rsidRDefault="00C553F0" w:rsidP="00C553F0">
      <w:pPr>
        <w:shd w:val="clear" w:color="auto" w:fill="FFFFFF"/>
        <w:spacing w:line="360" w:lineRule="auto"/>
        <w:ind w:right="10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C553F0">
        <w:rPr>
          <w:rFonts w:eastAsiaTheme="minorHAnsi"/>
          <w:color w:val="000000"/>
          <w:spacing w:val="5"/>
          <w:sz w:val="28"/>
          <w:szCs w:val="28"/>
          <w:lang w:eastAsia="en-US"/>
        </w:rPr>
        <w:t>- обводить геометрические фигуры по контуру и трафарету.</w:t>
      </w:r>
    </w:p>
    <w:p w:rsidR="00C553F0" w:rsidRPr="00C553F0" w:rsidRDefault="00C553F0" w:rsidP="00C553F0">
      <w:pPr>
        <w:spacing w:line="360" w:lineRule="auto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</w:p>
    <w:p w:rsidR="00C553F0" w:rsidRPr="00C553F0" w:rsidRDefault="00C553F0" w:rsidP="00C553F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553F0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по математике</w:t>
      </w:r>
    </w:p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553F0">
        <w:rPr>
          <w:rFonts w:eastAsiaTheme="minorHAnsi"/>
          <w:b/>
          <w:sz w:val="28"/>
          <w:szCs w:val="28"/>
          <w:lang w:eastAsia="en-US"/>
        </w:rPr>
        <w:t>1 четверть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46"/>
        <w:gridCol w:w="8760"/>
      </w:tblGrid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01.09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Вводное занятие. Выявление элементарных математических представлений.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02.09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Предметы  их свойства: цвет, форма, величина. Круг.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Понятия о размере предмета: большой – маленький. Круг.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08.09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Сравнение по размеру: больше – меньше. Квадрат.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09.09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предметов по величине: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одинаковые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, такой же. Квадрат.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предметов: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длинный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– короткий.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предметов: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широкий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– узкий, толстый – тонкий.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предметов: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высокий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– низкий, глубокий – мелкий. Квадрат, круг.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предметов по длине: длиннее, короче. Квадрат, прямоугольник.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Сравнение двух предметов по ширине: шире, уже. Овал.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Сравнение двух предметов по высоте: выше, ниже. Овал.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трёх предметов: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самый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длинный, самый короткий, самый высокий, самый низкий. Круг, овал.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Понятие – масса предмета. Круг, овал.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30.09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предметов по массе: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тяжелый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легкий, тяжелее, легче. Овал,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Сравнение двух предметов по массе: равные, одинаковые по тяжести.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Треугольник.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06.10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Сравнение двух предметов по массе: тяжелее, легче. Треугольник.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07.10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предметов: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самый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тяжелый, самый легкий. Круг, квадрат.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09.10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Сравнение двух предметных совокупностей: много, </w:t>
            </w:r>
            <w:proofErr w:type="spell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мало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руг</w:t>
            </w:r>
            <w:proofErr w:type="spell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квадрат.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Сравнение трех предметных совокупностей: один, немного, несколько. Круг, квадрат.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Сравнение трех предметных совокупностей: больше, меньше, столько же.  Круг, квадрат, треугольник.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представления. Времена года: осень, зима, весна, лето. Брус.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представления. Сутки: день, вечер, ночь, утро. Брус.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представления. Неделя (7 суток). Квадрат,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Неделя. Дни недели. Квадрат,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27.10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Возраст: молодой – старый (моложе – старше). </w:t>
            </w:r>
            <w:proofErr w:type="spell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Прямоугольник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,т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реугольник</w:t>
            </w:r>
            <w:proofErr w:type="spell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28.10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Пространственные представления: вверху – внизу. Прямоугольник, треугольник.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30.10</w:t>
            </w:r>
          </w:p>
        </w:tc>
        <w:tc>
          <w:tcPr>
            <w:tcW w:w="8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Закрепление изученных тем.</w:t>
            </w:r>
          </w:p>
        </w:tc>
      </w:tr>
    </w:tbl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553F0">
        <w:rPr>
          <w:rFonts w:eastAsiaTheme="minorHAnsi"/>
          <w:b/>
          <w:sz w:val="28"/>
          <w:szCs w:val="28"/>
          <w:lang w:eastAsia="en-US"/>
        </w:rPr>
        <w:t xml:space="preserve">2 четверть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725"/>
      </w:tblGrid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Положение предметов в пространстве: справ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а-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слева. Квадрат, прямоугольник.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предметов в пространстве: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выше-ниже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. Закрепление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предметов в пространстве: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далеко-близко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ближе-дальше, здесь. Квадрат.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предметов в пространстве: в центре,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между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в середине. Треугольник.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Положение предметов в пространстве:  рядом, около. Прямоугольник, квадрат.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предметов в пространстве: под,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над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у, в. Прямоугольник, квадрат.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24.11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Отношения порядка следования: перед, после,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 Треугольник.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Отношения порядка следования: первый, последний, крайний. Треугольник.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предметов в пространстве по отношению друг к другу: следом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следующий за, перед, после.  Круг, квадрат.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Временные представления. Сутки (утро, день, вечер, ночь). Сравнение </w:t>
            </w:r>
            <w:r w:rsidRPr="00C553F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геометрических форм: круг, квадрат.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02.12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представления: вчера, сегодня, завтра. Геометрическая форма: прямоугольник.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представления: следующий день. Треугольник.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08.12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представления: медленно, быстро. Геометрический знак: точка.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09.12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представления: рано, поздно, вовремя. Круг.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Временные представления: давно, недавно. Прямоугольник.</w:t>
            </w:r>
          </w:p>
        </w:tc>
      </w:tr>
      <w:tr w:rsidR="00C553F0" w:rsidRPr="00C553F0" w:rsidTr="00C00200">
        <w:trPr>
          <w:trHeight w:val="569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Возраст человека. Сравнение по возрасту: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молодой-старый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моложе-старше. Прямоугольник, круг.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1. Образование числа. Соотношение количества числа и цифры. Треугольник.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1.Количественные и порядковые числительные. Место числа в числовом ряду. Геометрический знак: точка.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Повторение. Число и цифра 1.Соотношение количества и цифры. Геометрический знак: прямая линия.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1. Количественные и порядковые числительные. Круг.</w:t>
            </w:r>
          </w:p>
        </w:tc>
      </w:tr>
      <w:tr w:rsidR="00C553F0" w:rsidRPr="00C553F0" w:rsidTr="00C0020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Образование числа 1. Количество, порядок (один, одна, одно).</w:t>
            </w:r>
          </w:p>
        </w:tc>
      </w:tr>
    </w:tbl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553F0">
        <w:rPr>
          <w:rFonts w:eastAsiaTheme="minorHAnsi"/>
          <w:b/>
          <w:sz w:val="28"/>
          <w:szCs w:val="28"/>
          <w:lang w:eastAsia="en-US"/>
        </w:rPr>
        <w:t xml:space="preserve">3 четверть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725"/>
      </w:tblGrid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Повторение: число и цифра 1. Прямая. Кривая.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Образование числа. Прямая. Кривая.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2. Состав числа 2.Точка. Прямая. 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2. Сет в прямой и обратной последовательности. Точка.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Соотношение количества, числа и цифры. Кривая.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Место числа в числовом ряду. Прямая, кривая.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2.Число предшествующее. Прямая, кривая.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Сравнение чисел. Круг.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Сложение в пределах  двух.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02.02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Повторение. Сложение в пределах двух. Квадрат,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03.02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Вычитание в пределах двух. Треугольник.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2. Повторение. Вычитание в пределах двух. Круг.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09.02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  Образование числа. Овал.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  Соотношение количества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числа и цифры. Круг, треугольник, квадрат.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 Место в числовом ряду. Круг.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 Число предшествующее. Круг, квадрат.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 Сравнение чисел: больше. Прямоугольник, треугольник.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3.Сравнение чисел:  меньше. Квадрат,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3.Сравнение чисел: 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равные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 Круг, квадрат.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03.03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  Решение примеров на сложение в пределах трёх. Прямоугольник.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05.03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3. Решение примеров на вычитание в пределах трёх.  Треугольник.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3.Решение простой задачи на нахождение суммы по </w:t>
            </w:r>
            <w:proofErr w:type="spell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картинке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рямоугольник</w:t>
            </w:r>
            <w:proofErr w:type="spell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, овал.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3. Решение простой задачи на нахождение остатка по картинке. Прямоугольник, квадрат. 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Итоговая контрольная работа по изученным темам.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Работа над ошибками, допущенными в контрольной работе.</w:t>
            </w:r>
          </w:p>
        </w:tc>
      </w:tr>
      <w:tr w:rsidR="00C553F0" w:rsidRPr="00C553F0" w:rsidTr="00C0020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Повторение. Решение примеров на сложение в пределах трёх. Круг.</w:t>
            </w:r>
          </w:p>
        </w:tc>
      </w:tr>
    </w:tbl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553F0">
        <w:rPr>
          <w:rFonts w:eastAsiaTheme="minorHAnsi"/>
          <w:b/>
          <w:sz w:val="28"/>
          <w:szCs w:val="28"/>
          <w:lang w:eastAsia="en-US"/>
        </w:rPr>
        <w:t xml:space="preserve">4 четверть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"/>
        <w:gridCol w:w="8719"/>
      </w:tblGrid>
      <w:tr w:rsidR="00C553F0" w:rsidRPr="00C553F0" w:rsidTr="00C00200">
        <w:trPr>
          <w:trHeight w:val="267"/>
        </w:trPr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30.03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Повторение: число 3. Решение примеров в пределах  трёх. Квадрат.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4. Образование числа.  Треугольник.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02.04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4.  Счёт в прямой и обратной последовательности. Квадрат, треугольник.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4.  Количественный и порядковый счёт. Круг.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4. Соотношение количества, числа, цифры.  Квадрат.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4.  Место в числовом ряду. Круг, овал.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4. Сравнение чисел: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больше-меньше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 Треугольник.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4.   Сравнение чисел: больше, меньше,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равны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 Прямоугольник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квадрат, круг.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Решение примеров на сложение в пределах четырёх. Прямоугольник, треугольник.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Решение примеров на вычитание в пределах четырёх. Линия прямая.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Решение примеров на сложение и вычитание в пределах четырёх. Линия кривая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4. Повторение.  Сравнение чисел: больше, меньше,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равные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 Прямая, кривая линии.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Решение примеров на сложение и вычитание в пределах четырёх. Точка.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4. Решение простой задачи на нахождение суммы по картинке. Точка,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прямые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0.  Круг.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05.05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Решение примеров (с ответом ноль). Построение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прямой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через одну точку.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5. Образование числа.  Обводка геометрических фигур по контуру.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5.  Счёт в прямой и обратной последовательности. Штриховка геометрической фигуры слев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а-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направо.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5.  Количественный и порядковый счёт. Круг.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5.  Соотношение количества, числа, цифры.  Квадрат.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19.05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5. Место в числовом ряду. Круг, овал.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Число и цифра 5. Сравнение чисел Место в числовом ряду.  Круг, овал.</w:t>
            </w:r>
          </w:p>
        </w:tc>
      </w:tr>
      <w:tr w:rsidR="00C553F0" w:rsidRPr="00C553F0" w:rsidTr="00C00200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53F0" w:rsidRPr="00C553F0" w:rsidTr="00C0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840" w:type="dxa"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8731" w:type="dxa"/>
            <w:gridSpan w:val="2"/>
          </w:tcPr>
          <w:p w:rsidR="00C553F0" w:rsidRPr="00C553F0" w:rsidRDefault="00C553F0" w:rsidP="00C553F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Число и цифра 5. Сравнение чисел: 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больше-меньше</w:t>
            </w:r>
            <w:proofErr w:type="gramEnd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>. Треугольник.</w:t>
            </w:r>
          </w:p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53F0" w:rsidRPr="00C553F0" w:rsidTr="00C0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40" w:type="dxa"/>
          </w:tcPr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8731" w:type="dxa"/>
            <w:gridSpan w:val="2"/>
          </w:tcPr>
          <w:p w:rsidR="00C553F0" w:rsidRPr="00C553F0" w:rsidRDefault="00C553F0" w:rsidP="00C553F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Итоговая контрольная работа по изученным темам.</w:t>
            </w:r>
          </w:p>
          <w:p w:rsidR="00C553F0" w:rsidRPr="00C553F0" w:rsidRDefault="00C553F0" w:rsidP="00C553F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53F0" w:rsidRPr="00C553F0" w:rsidTr="00C00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840" w:type="dxa"/>
          </w:tcPr>
          <w:p w:rsidR="00C553F0" w:rsidRPr="00C553F0" w:rsidRDefault="00C553F0" w:rsidP="00C553F0">
            <w:pPr>
              <w:ind w:left="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8731" w:type="dxa"/>
            <w:gridSpan w:val="2"/>
          </w:tcPr>
          <w:p w:rsidR="00C553F0" w:rsidRPr="00C553F0" w:rsidRDefault="00C553F0" w:rsidP="00C553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53F0" w:rsidRPr="00C553F0" w:rsidRDefault="00C553F0" w:rsidP="00C553F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53F0">
              <w:rPr>
                <w:rFonts w:eastAsiaTheme="minorHAnsi"/>
                <w:sz w:val="28"/>
                <w:szCs w:val="28"/>
                <w:lang w:eastAsia="en-US"/>
              </w:rPr>
              <w:t>Работа над ошибками, допущенными в контрольной работе</w:t>
            </w:r>
            <w:proofErr w:type="gramStart"/>
            <w:r w:rsidRPr="00C553F0"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C553F0" w:rsidRPr="00C553F0" w:rsidRDefault="00C553F0" w:rsidP="00C553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553F0" w:rsidRPr="00C553F0" w:rsidRDefault="00C553F0" w:rsidP="00C553F0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C553F0">
        <w:rPr>
          <w:b/>
          <w:bCs/>
          <w:sz w:val="28"/>
          <w:szCs w:val="28"/>
        </w:rPr>
        <w:t>ИСПОЛЬЗУЕМАЯ ЛИТЕРАТУРА.</w:t>
      </w:r>
    </w:p>
    <w:p w:rsidR="00C553F0" w:rsidRPr="00C553F0" w:rsidRDefault="00C553F0" w:rsidP="00C553F0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C553F0">
        <w:rPr>
          <w:bCs/>
          <w:sz w:val="28"/>
          <w:szCs w:val="28"/>
        </w:rPr>
        <w:t xml:space="preserve">1. Программы обучения глубоко умственно отсталых детей. Под редакцией  А.Р. </w:t>
      </w:r>
      <w:proofErr w:type="spellStart"/>
      <w:r w:rsidRPr="00C553F0">
        <w:rPr>
          <w:bCs/>
          <w:sz w:val="28"/>
          <w:szCs w:val="28"/>
        </w:rPr>
        <w:t>Маллер</w:t>
      </w:r>
      <w:proofErr w:type="spellEnd"/>
      <w:r w:rsidRPr="00C553F0">
        <w:rPr>
          <w:bCs/>
          <w:sz w:val="28"/>
          <w:szCs w:val="28"/>
        </w:rPr>
        <w:t>. М.,1984.</w:t>
      </w:r>
    </w:p>
    <w:p w:rsidR="00C553F0" w:rsidRPr="00C553F0" w:rsidRDefault="00C553F0" w:rsidP="00C553F0">
      <w:pPr>
        <w:spacing w:before="100" w:beforeAutospacing="1" w:after="100" w:afterAutospacing="1"/>
        <w:rPr>
          <w:sz w:val="28"/>
          <w:szCs w:val="28"/>
        </w:rPr>
      </w:pPr>
      <w:r w:rsidRPr="00C553F0">
        <w:rPr>
          <w:sz w:val="28"/>
          <w:szCs w:val="28"/>
        </w:rPr>
        <w:t>2.  Воспитание н обучение детей во вспомогательной школе: Пособие для учителей</w:t>
      </w:r>
      <w:proofErr w:type="gramStart"/>
      <w:r w:rsidRPr="00C553F0">
        <w:rPr>
          <w:sz w:val="28"/>
          <w:szCs w:val="28"/>
        </w:rPr>
        <w:t xml:space="preserve"> .</w:t>
      </w:r>
      <w:proofErr w:type="gramEnd"/>
      <w:r w:rsidRPr="00C553F0">
        <w:rPr>
          <w:sz w:val="28"/>
          <w:szCs w:val="28"/>
        </w:rPr>
        <w:t>Под редакцией  В. Е. Воронковой. М., 1994.</w:t>
      </w:r>
    </w:p>
    <w:p w:rsidR="00C553F0" w:rsidRPr="00C553F0" w:rsidRDefault="00C553F0" w:rsidP="00C553F0">
      <w:pPr>
        <w:spacing w:before="100" w:beforeAutospacing="1" w:after="100" w:afterAutospacing="1"/>
        <w:rPr>
          <w:sz w:val="28"/>
          <w:szCs w:val="28"/>
        </w:rPr>
      </w:pPr>
      <w:r w:rsidRPr="00C553F0">
        <w:rPr>
          <w:sz w:val="28"/>
          <w:szCs w:val="28"/>
        </w:rPr>
        <w:t xml:space="preserve">3. </w:t>
      </w:r>
      <w:proofErr w:type="spellStart"/>
      <w:r w:rsidRPr="00C553F0">
        <w:rPr>
          <w:sz w:val="28"/>
          <w:szCs w:val="28"/>
        </w:rPr>
        <w:t>Программыспециальных</w:t>
      </w:r>
      <w:proofErr w:type="spellEnd"/>
      <w:r w:rsidRPr="00C553F0">
        <w:rPr>
          <w:sz w:val="28"/>
          <w:szCs w:val="28"/>
        </w:rPr>
        <w:t xml:space="preserve"> (коррекционных) образовательных учреждений 8 вида. Под редакцией  И.М. </w:t>
      </w:r>
      <w:proofErr w:type="spellStart"/>
      <w:r w:rsidRPr="00C553F0">
        <w:rPr>
          <w:sz w:val="28"/>
          <w:szCs w:val="28"/>
        </w:rPr>
        <w:t>Бгажноковой</w:t>
      </w:r>
      <w:proofErr w:type="spellEnd"/>
      <w:r w:rsidRPr="00C553F0">
        <w:rPr>
          <w:sz w:val="28"/>
          <w:szCs w:val="28"/>
        </w:rPr>
        <w:t>. Санкт-Петербург, 2008.</w:t>
      </w:r>
    </w:p>
    <w:p w:rsidR="00C553F0" w:rsidRPr="00C553F0" w:rsidRDefault="00C553F0" w:rsidP="00C553F0">
      <w:pPr>
        <w:spacing w:before="100" w:beforeAutospacing="1" w:after="100" w:afterAutospacing="1"/>
      </w:pPr>
      <w:r w:rsidRPr="00C553F0">
        <w:rPr>
          <w:sz w:val="28"/>
          <w:szCs w:val="28"/>
        </w:rPr>
        <w:t>4.  Дети-</w:t>
      </w:r>
      <w:proofErr w:type="spellStart"/>
      <w:r w:rsidRPr="00C553F0">
        <w:rPr>
          <w:sz w:val="28"/>
          <w:szCs w:val="28"/>
        </w:rPr>
        <w:t>олигофрены</w:t>
      </w:r>
      <w:proofErr w:type="spellEnd"/>
      <w:r w:rsidRPr="00C553F0">
        <w:rPr>
          <w:sz w:val="28"/>
          <w:szCs w:val="28"/>
        </w:rPr>
        <w:t>. Под ред.  М.С. Певзнер. М.,1959</w:t>
      </w:r>
      <w:r w:rsidRPr="00C553F0">
        <w:t>.</w:t>
      </w:r>
    </w:p>
    <w:p w:rsidR="00C553F0" w:rsidRPr="00C553F0" w:rsidRDefault="00C553F0" w:rsidP="00C553F0">
      <w:pPr>
        <w:spacing w:before="100" w:beforeAutospacing="1" w:after="100" w:afterAutospacing="1"/>
      </w:pPr>
    </w:p>
    <w:p w:rsidR="00C553F0" w:rsidRPr="00C553F0" w:rsidRDefault="00C553F0" w:rsidP="00C553F0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553F0" w:rsidRDefault="00C553F0"/>
    <w:sectPr w:rsidR="00C553F0" w:rsidSect="00C553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B0"/>
    <w:rsid w:val="0002751B"/>
    <w:rsid w:val="00110ED9"/>
    <w:rsid w:val="00C553F0"/>
    <w:rsid w:val="00E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53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3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5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53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3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5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-28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2014-09-23T04:26:00Z</dcterms:created>
  <dcterms:modified xsi:type="dcterms:W3CDTF">2014-09-23T10:52:00Z</dcterms:modified>
</cp:coreProperties>
</file>