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2F3" w:rsidRPr="006F52F3" w:rsidRDefault="006F52F3" w:rsidP="006F52F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F52F3">
        <w:rPr>
          <w:rFonts w:ascii="Times New Roman" w:eastAsia="Times New Roman" w:hAnsi="Times New Roman" w:cs="Times New Roman"/>
          <w:b/>
          <w:bCs/>
          <w:kern w:val="36"/>
          <w:sz w:val="48"/>
          <w:szCs w:val="48"/>
          <w:lang w:eastAsia="ru-RU"/>
        </w:rPr>
        <w:t>Развитие мелкой моторики как средство</w:t>
      </w:r>
      <w:r>
        <w:rPr>
          <w:rFonts w:ascii="Times New Roman" w:eastAsia="Times New Roman" w:hAnsi="Times New Roman" w:cs="Times New Roman"/>
          <w:b/>
          <w:bCs/>
          <w:kern w:val="36"/>
          <w:sz w:val="48"/>
          <w:szCs w:val="48"/>
          <w:lang w:eastAsia="ru-RU"/>
        </w:rPr>
        <w:t xml:space="preserve"> коррекции </w:t>
      </w:r>
      <w:r w:rsidR="00C727CE">
        <w:rPr>
          <w:rFonts w:ascii="Times New Roman" w:eastAsia="Times New Roman" w:hAnsi="Times New Roman" w:cs="Times New Roman"/>
          <w:b/>
          <w:bCs/>
          <w:kern w:val="36"/>
          <w:sz w:val="48"/>
          <w:szCs w:val="48"/>
          <w:lang w:eastAsia="ru-RU"/>
        </w:rPr>
        <w:t xml:space="preserve">системного недоразвития речи </w:t>
      </w:r>
      <w:r>
        <w:rPr>
          <w:rFonts w:ascii="Times New Roman" w:eastAsia="Times New Roman" w:hAnsi="Times New Roman" w:cs="Times New Roman"/>
          <w:b/>
          <w:bCs/>
          <w:kern w:val="36"/>
          <w:sz w:val="48"/>
          <w:szCs w:val="48"/>
          <w:lang w:eastAsia="ru-RU"/>
        </w:rPr>
        <w:t xml:space="preserve"> детей со сложной структурой дефекта</w:t>
      </w:r>
    </w:p>
    <w:p w:rsidR="00C727CE" w:rsidRDefault="00C727CE" w:rsidP="00C727CE">
      <w:pPr>
        <w:pStyle w:val="a3"/>
      </w:pPr>
      <w:r>
        <w:t xml:space="preserve">   С каждым годом возрастает число детей с умеренной умственной отсталостью. Это обусловлено рядом объективных причин медицинского и социального характера. </w:t>
      </w:r>
    </w:p>
    <w:p w:rsidR="00C727CE" w:rsidRDefault="00C727CE" w:rsidP="00C727CE">
      <w:pPr>
        <w:pStyle w:val="a3"/>
        <w:jc w:val="both"/>
      </w:pPr>
      <w:r>
        <w:t xml:space="preserve">       Рассматривая нарушение интеллекта как результат рассогласования </w:t>
      </w:r>
      <w:proofErr w:type="spellStart"/>
      <w:r>
        <w:t>межфункциональных</w:t>
      </w:r>
      <w:proofErr w:type="spellEnd"/>
      <w:r>
        <w:t xml:space="preserve"> связей мозга, Л. С. </w:t>
      </w:r>
      <w:proofErr w:type="spellStart"/>
      <w:r>
        <w:t>Выготский</w:t>
      </w:r>
      <w:proofErr w:type="spellEnd"/>
      <w:r>
        <w:t xml:space="preserve"> писал: «Исключительную важность при изучении умственно отсталого ребенка представляет моторная сфера. Моторная отсталость, моторная дебильность, моторный инфантилизм, моторная </w:t>
      </w:r>
      <w:proofErr w:type="spellStart"/>
      <w:r>
        <w:t>идиотия</w:t>
      </w:r>
      <w:proofErr w:type="spellEnd"/>
      <w:r>
        <w:t xml:space="preserve"> могут в самой различной степени комбинироваться с умственной отсталостью всех видов, придавая своеобразную картину развитию и поведению ребёнка».</w:t>
      </w:r>
    </w:p>
    <w:p w:rsidR="00C727CE" w:rsidRDefault="00C727CE" w:rsidP="00C727CE">
      <w:pPr>
        <w:pStyle w:val="a3"/>
        <w:jc w:val="both"/>
      </w:pPr>
      <w:r>
        <w:t xml:space="preserve">       Двигательная недостаточность при умственной отсталости выступает неодинаково при разных степенях и формах олигофрении (Н. П. </w:t>
      </w:r>
      <w:proofErr w:type="spellStart"/>
      <w:r>
        <w:t>Вайзман</w:t>
      </w:r>
      <w:proofErr w:type="spellEnd"/>
      <w:proofErr w:type="gramStart"/>
      <w:r>
        <w:t xml:space="preserve"> ;</w:t>
      </w:r>
      <w:proofErr w:type="gramEnd"/>
      <w:r>
        <w:t xml:space="preserve"> В. В. Лебединский ; и др.) Существует две точки зрения на причины двигательной недостаточности при олигофрении. </w:t>
      </w:r>
      <w:proofErr w:type="gramStart"/>
      <w:r>
        <w:t xml:space="preserve">Б. И. </w:t>
      </w:r>
      <w:proofErr w:type="spellStart"/>
      <w:r>
        <w:t>Пинский</w:t>
      </w:r>
      <w:proofErr w:type="spellEnd"/>
      <w:r>
        <w:t xml:space="preserve"> (объясняют ее недоразвитием </w:t>
      </w:r>
      <w:proofErr w:type="spellStart"/>
      <w:r>
        <w:t>морфо-физиологических</w:t>
      </w:r>
      <w:proofErr w:type="spellEnd"/>
      <w:r>
        <w:t xml:space="preserve"> систем мозга, связанных с двигательной функцией. </w:t>
      </w:r>
      <w:proofErr w:type="gramEnd"/>
    </w:p>
    <w:p w:rsidR="00C727CE" w:rsidRDefault="00C727CE" w:rsidP="00C727CE">
      <w:pPr>
        <w:pStyle w:val="a3"/>
        <w:jc w:val="both"/>
      </w:pPr>
      <w:proofErr w:type="gramStart"/>
      <w:r>
        <w:t xml:space="preserve">При отсутствии первичного поражения двигательного аппарата недоразвитие моторики проявляется в неловкости движений, наличии </w:t>
      </w:r>
      <w:proofErr w:type="spellStart"/>
      <w:r>
        <w:t>синкинезий</w:t>
      </w:r>
      <w:proofErr w:type="spellEnd"/>
      <w:r>
        <w:t xml:space="preserve">, неустойчивости мышечного тонуса и т. д. Иерархичность поражения выражается в относительной сохранности элементарных движений и значительным недоразвитием тонких и точных движений, трудностях выработки сложных двигательных формул, нарушениях переключаемости (Н. П. </w:t>
      </w:r>
      <w:proofErr w:type="spellStart"/>
      <w:r>
        <w:t>Вайзман.Т</w:t>
      </w:r>
      <w:proofErr w:type="spellEnd"/>
      <w:r>
        <w:t>. Н. Головина пришла к выводу, что особые затруднения дети испытывают при необходимости использовать самые</w:t>
      </w:r>
      <w:proofErr w:type="gramEnd"/>
      <w:r>
        <w:t xml:space="preserve"> простые предметы - орудия. Большинство детей действуют одной рукой, а другая беспомощна и не участвует в работе</w:t>
      </w:r>
      <w:proofErr w:type="gramStart"/>
      <w:r>
        <w:t xml:space="preserve"> .</w:t>
      </w:r>
      <w:proofErr w:type="gramEnd"/>
    </w:p>
    <w:p w:rsidR="00C727CE" w:rsidRDefault="00C727CE" w:rsidP="00C727CE">
      <w:pPr>
        <w:pStyle w:val="a3"/>
        <w:jc w:val="both"/>
      </w:pPr>
      <w:r>
        <w:t xml:space="preserve">Приступая к новому заданию, по мнению Л. В. </w:t>
      </w:r>
      <w:proofErr w:type="spellStart"/>
      <w:r>
        <w:t>Занкова</w:t>
      </w:r>
      <w:proofErr w:type="spellEnd"/>
      <w:r>
        <w:t xml:space="preserve">, ребенок долго не может сосредоточиться на последовательности выполнении операций. </w:t>
      </w:r>
      <w:proofErr w:type="gramStart"/>
      <w:r>
        <w:t>Его движения неловки, суетливы, хаотичны, пальцы рук непослушны; правая рука, как правило, опережает действия левой, что приводит к несогласованности движений.</w:t>
      </w:r>
      <w:proofErr w:type="gramEnd"/>
      <w:r>
        <w:t xml:space="preserve"> По данным исследованиям И. А </w:t>
      </w:r>
      <w:proofErr w:type="spellStart"/>
      <w:r>
        <w:t>Грошенкова</w:t>
      </w:r>
      <w:proofErr w:type="spellEnd"/>
      <w:r>
        <w:t xml:space="preserve">, нарушение моторики у детей с нарушениями интеллекта при выполнении работы требует от ребенка ловких действий, и если вначале неточным движениям руки он нередко повреждает изделие, то впоследствии, в процессе, систематической работы, рука приобретает уверенность, точность, а пальцы становятся гибкими. Всё это способствует развитию руки для письма, и соответственно к учебной деятельности. По мнению Т. А. Власовой данное нарушение связано с неумением координировать работу обеих рук, сочетать их движения с движениями корпуса, управлять сложными движениями. Затруднения вызывает дифференциация, быстрота, плавность включения в движение, переключение с одного движения на другое. Как считает С. Д. </w:t>
      </w:r>
      <w:proofErr w:type="spellStart"/>
      <w:r>
        <w:t>Забрамная</w:t>
      </w:r>
      <w:proofErr w:type="spellEnd"/>
      <w:r>
        <w:t xml:space="preserve">, при поступлении в специальное учебное заведение дошкольники с нарушением интеллекта обнаруживают крайнюю неумелость, их пальцы вялы, не удерживают мелких предметов, они не могут осуществлять соотносящих, сопоставительных движений. А. В. Запорожец обращает внимание на то, что у детей крайне не развиты двигательные образы. Для детей с нарушениями интеллекта характерно недоразвитие кинестетического самоконтроля. Одна из причин такого недоразвития - нарушение ориентировочной деятельности. Б. И. </w:t>
      </w:r>
      <w:proofErr w:type="spellStart"/>
      <w:r>
        <w:t>Пинский</w:t>
      </w:r>
      <w:proofErr w:type="spellEnd"/>
      <w:r>
        <w:t xml:space="preserve"> полагает, что причина </w:t>
      </w:r>
      <w:r>
        <w:lastRenderedPageBreak/>
        <w:t xml:space="preserve">недоразвития двигательного образа и не </w:t>
      </w:r>
      <w:proofErr w:type="spellStart"/>
      <w:r>
        <w:t>сформированность</w:t>
      </w:r>
      <w:proofErr w:type="spellEnd"/>
      <w:r>
        <w:t xml:space="preserve"> его контролирующей функции обусловлена нарушением ориентировочной деятельности, что выражается, в частности в отходе от поставленной задачи при встрече с трудностями и в отсутствии должного критического отношения к получаемым результатам. А так же детям с интеллектуальной недостаточностью трудно избрать оптимальный темп рабочих движений. Одни начинают работу в ускоренном темпе, что приводит к снижению её качества, к закреплению неправильных движений; другие и после длительной тренировки работают медленно. </w:t>
      </w:r>
    </w:p>
    <w:p w:rsidR="00C727CE" w:rsidRDefault="00C727CE" w:rsidP="00C727CE">
      <w:pPr>
        <w:pStyle w:val="a3"/>
        <w:jc w:val="both"/>
      </w:pPr>
      <w:r>
        <w:t xml:space="preserve">И. А. </w:t>
      </w:r>
      <w:proofErr w:type="spellStart"/>
      <w:r>
        <w:t>Грошенко</w:t>
      </w:r>
      <w:proofErr w:type="spellEnd"/>
      <w:r>
        <w:t xml:space="preserve"> в своих исследованиях пришел к выводу, что у всех детей с нарушениями интеллекта наблюдается снижение интереса к окружающему, безразличие, общая патологическая инертность (что не исключает крикливости, беспокойства, раздражительности и т. д.)</w:t>
      </w:r>
      <w:proofErr w:type="gramStart"/>
      <w:r>
        <w:t xml:space="preserve"> .</w:t>
      </w:r>
      <w:proofErr w:type="gramEnd"/>
      <w:r>
        <w:t xml:space="preserve"> У них не возникает потребность в эмоциональном общении со взрослыми, отсутствует, как правило, «комплекс оживления». Нормально развивающийся ребенок в ответ на голос, улыбку взрослого вскидывает ручки, ножки, улыбается, тихо </w:t>
      </w:r>
      <w:proofErr w:type="spellStart"/>
      <w:r>
        <w:t>гулит</w:t>
      </w:r>
      <w:proofErr w:type="spellEnd"/>
      <w:r>
        <w:t xml:space="preserve">, что говорит о появлении у ребенка потребности общения </w:t>
      </w:r>
      <w:proofErr w:type="gramStart"/>
      <w:r>
        <w:t>со</w:t>
      </w:r>
      <w:proofErr w:type="gramEnd"/>
      <w:r>
        <w:t xml:space="preserve"> взрослым. </w:t>
      </w:r>
    </w:p>
    <w:p w:rsidR="00C727CE" w:rsidRDefault="00C727CE" w:rsidP="00C727CE">
      <w:pPr>
        <w:pStyle w:val="a3"/>
        <w:jc w:val="both"/>
      </w:pPr>
      <w:r>
        <w:t xml:space="preserve">В дальнейшем у детей с нарушениями интеллекта не возникает интереса ни к игрушкам, подвешенным над кроваткой, ни к игрушкам, находящимся в руках у взрослого. Не происходит своевременного перехода к общению </w:t>
      </w:r>
      <w:proofErr w:type="gramStart"/>
      <w:r>
        <w:t>со</w:t>
      </w:r>
      <w:proofErr w:type="gramEnd"/>
      <w:r>
        <w:t xml:space="preserve"> взрослым на основе совместных действий с игрушками, не возникает новая форма общения—жестовая. Дети на первом году жизни не дифференцируют «своих» и «чужих» взрослых, хотя при нормальном развитии это происходит у них уже в первом полугодии жизни. </w:t>
      </w:r>
    </w:p>
    <w:p w:rsidR="00C727CE" w:rsidRDefault="00C727CE" w:rsidP="00C727CE">
      <w:pPr>
        <w:pStyle w:val="a3"/>
        <w:jc w:val="both"/>
      </w:pPr>
      <w:r>
        <w:t xml:space="preserve">Это сказывается на развитии первых действий с предметами— </w:t>
      </w:r>
      <w:proofErr w:type="gramStart"/>
      <w:r>
        <w:t>хв</w:t>
      </w:r>
      <w:proofErr w:type="gramEnd"/>
      <w:r>
        <w:t xml:space="preserve">атании и на развитии восприятия, тесно связанного в этот период с хватанием. </w:t>
      </w:r>
      <w:proofErr w:type="gramStart"/>
      <w:r>
        <w:t xml:space="preserve">У детей нет активного хватания, не формируется зрительно-двигательная координация и восприятие свойств предметов (большие и маленькие предметы, нормально развивающиеся дети хватают по-разному, как предметы разной формы, а также выделение самих предметов из ряда других. </w:t>
      </w:r>
      <w:proofErr w:type="gramEnd"/>
    </w:p>
    <w:p w:rsidR="00C727CE" w:rsidRDefault="00C727CE" w:rsidP="00C727CE">
      <w:pPr>
        <w:pStyle w:val="a3"/>
        <w:jc w:val="both"/>
      </w:pPr>
      <w:r>
        <w:t xml:space="preserve">У детей с нарушениями интеллекта раннего возраста предметная деятельность не формируется. Некоторые из них не проявляют интереса к предметам, в том числе к игрушкам. Они вообще не берут игрушки в руки, не манипулируют с ними. У них нет не только ориентировки типа «Что с этим можно делать? », но и более простой ориентировки типа «Что это? ». В других случаях у детей третьего года жизни появляются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назначения предметов. </w:t>
      </w:r>
    </w:p>
    <w:p w:rsidR="00C727CE" w:rsidRDefault="00C727CE" w:rsidP="00C727CE">
      <w:pPr>
        <w:pStyle w:val="a3"/>
        <w:jc w:val="both"/>
      </w:pPr>
      <w:r>
        <w:t xml:space="preserve">Действия детей с нарушениями интеллекта с предметами представляют собой манипуляции, которые сходны с манипуляциями более маленьких нормально развивающихся детей, но перемежаются неадекватными действиями, для нормальных детей не характерными. </w:t>
      </w:r>
    </w:p>
    <w:p w:rsidR="00C727CE" w:rsidRDefault="00C727CE" w:rsidP="00C727CE">
      <w:pPr>
        <w:pStyle w:val="a3"/>
        <w:jc w:val="both"/>
      </w:pPr>
      <w:r>
        <w:t xml:space="preserve">В то же время тенденции развития ребенка с нарушениями интеллекта те же, что и у нормально развивающегося. Многое в развитии ребенка—отставание в овладении предметными действиями, отставание и отклонение в развитии речи и познавательных процессов — в значительной мере носит вторичный характер. При правильной организации жизни ребенка, требующей возможно более раннего включения специального обучения, многие дефекты развития могут быть </w:t>
      </w:r>
      <w:proofErr w:type="spellStart"/>
      <w:r>
        <w:t>скорригированы</w:t>
      </w:r>
      <w:proofErr w:type="spellEnd"/>
      <w:r>
        <w:t xml:space="preserve"> и даже предупреждены. </w:t>
      </w:r>
    </w:p>
    <w:p w:rsidR="00C727CE" w:rsidRDefault="00C727CE" w:rsidP="00C727CE">
      <w:pPr>
        <w:pStyle w:val="a3"/>
        <w:jc w:val="both"/>
      </w:pPr>
      <w:r>
        <w:lastRenderedPageBreak/>
        <w:t xml:space="preserve">      Следует отметить также наличие у младших школьников с  умеренной умственной отсталостью недоразвития двигательной сферы и, прежде всего, мелкой моторики. Движения детей мало координированные, неточные, многие из них плохо удерживают предметы, часто действуют одной рукой. Некоторые дети не способны к быстрой смене моторных установок. У отдельных умственно отсталых школьников отмечается недостаточность мышечной силы, ритма произвольных движений, темпа. Обнаруживается также нарушение словесной регуляции действий, что проявляется в затруднениях при выполнении задания по словесной инструкции. </w:t>
      </w:r>
    </w:p>
    <w:p w:rsidR="00C727CE" w:rsidRDefault="00C727CE" w:rsidP="00C727CE">
      <w:pPr>
        <w:pStyle w:val="a3"/>
        <w:jc w:val="both"/>
      </w:pPr>
      <w:r>
        <w:t xml:space="preserve">Исправление недостатков мелкой моторики у детей происходит через выполнение детьми большого количества упражнений, направленных на развитие ловкости, точности, одновременности (синхронности) движений пальцев. </w:t>
      </w:r>
    </w:p>
    <w:p w:rsidR="00C727CE" w:rsidRDefault="00C727CE" w:rsidP="00C727CE">
      <w:pPr>
        <w:pStyle w:val="a3"/>
        <w:jc w:val="both"/>
      </w:pPr>
      <w:r>
        <w:t xml:space="preserve">Анализ и синтез при обработке информации в центральной нервной системе обеспечивает сознательный отбор наиболее отточенных моторных функций. Ребенок осознает, что при улучшении моторных функций он чувствует себя более комфортно в любой ситуации, в любой среде. </w:t>
      </w:r>
    </w:p>
    <w:p w:rsidR="00C727CE" w:rsidRDefault="00C727CE" w:rsidP="00C727CE">
      <w:pPr>
        <w:pStyle w:val="a3"/>
        <w:jc w:val="both"/>
      </w:pPr>
      <w:r>
        <w:t xml:space="preserve">Таким образом, изучив и проанализировав теоретические источники по проблеме развития мелкой моторики детей с нарушениями интеллекта, мы пришли к выводу, что мелкая моторика характеризуется значительным недоразвитием мелких, тонких, дифференцированных движений пальцев и кисти рук. </w:t>
      </w:r>
    </w:p>
    <w:p w:rsidR="00C727CE" w:rsidRDefault="00C727CE" w:rsidP="00C727CE">
      <w:pPr>
        <w:pStyle w:val="a3"/>
        <w:jc w:val="both"/>
      </w:pPr>
      <w:r>
        <w:t xml:space="preserve">У детей с нарушениями интеллекта наблюдаются недоразвитие всех параметров мелкой моторики: кинетического </w:t>
      </w:r>
      <w:proofErr w:type="spellStart"/>
      <w:r>
        <w:t>праксиса</w:t>
      </w:r>
      <w:proofErr w:type="spellEnd"/>
      <w:r>
        <w:t xml:space="preserve">, кинестетического </w:t>
      </w:r>
      <w:proofErr w:type="spellStart"/>
      <w:r>
        <w:t>праксиса</w:t>
      </w:r>
      <w:proofErr w:type="spellEnd"/>
      <w:r>
        <w:t>, зрительно-моторной координации движений, динамической координации движений</w:t>
      </w:r>
      <w:proofErr w:type="gramStart"/>
      <w:r>
        <w:t>.</w:t>
      </w:r>
      <w:proofErr w:type="gramEnd"/>
      <w:r>
        <w:t xml:space="preserve">  </w:t>
      </w:r>
      <w:proofErr w:type="gramStart"/>
      <w:r>
        <w:t>Неразвито умение выполнять точные, согласованные движения с предметами (затруднения в застегивании пуговиц, завязывании шнурков на обуви, линии при рисовании не четкие не ровные, не контролируют силу нажима (линии жирные или слабые почти невидимые, не развито умение менять направление линии при помощи тонких движений пальцев.</w:t>
      </w:r>
      <w:proofErr w:type="gramEnd"/>
      <w:r>
        <w:t xml:space="preserve"> Многие дети не могут действовать одновременно двумя руками сразу. Недостаточное развитие зрительно-двигательной сферы приводит к тому, что ребенок не может верно, определить направление движения, проследить за движениями руки.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Одним из немаловажных аспектов р</w:t>
      </w:r>
      <w:r w:rsidR="00C727CE">
        <w:rPr>
          <w:rFonts w:ascii="Times New Roman" w:eastAsia="Times New Roman" w:hAnsi="Times New Roman" w:cs="Times New Roman"/>
          <w:sz w:val="24"/>
          <w:szCs w:val="24"/>
          <w:lang w:eastAsia="ru-RU"/>
        </w:rPr>
        <w:t xml:space="preserve">азвития детей с ОВЗ </w:t>
      </w:r>
      <w:r w:rsidRPr="006F52F3">
        <w:rPr>
          <w:rFonts w:ascii="Times New Roman" w:eastAsia="Times New Roman" w:hAnsi="Times New Roman" w:cs="Times New Roman"/>
          <w:sz w:val="24"/>
          <w:szCs w:val="24"/>
          <w:lang w:eastAsia="ru-RU"/>
        </w:rPr>
        <w:t xml:space="preserve"> является развитие мелкой моторики и координации движений пальцев рук. Развитие речи детей тесно связано с состоянием мелкой моторики рук. Развитие мелкой моторики положительно сказывается на становлении детской речи и уровень развития речи детей находится в прямой зависимости от степени </w:t>
      </w:r>
      <w:proofErr w:type="spellStart"/>
      <w:r w:rsidRPr="006F52F3">
        <w:rPr>
          <w:rFonts w:ascii="Times New Roman" w:eastAsia="Times New Roman" w:hAnsi="Times New Roman" w:cs="Times New Roman"/>
          <w:sz w:val="24"/>
          <w:szCs w:val="24"/>
          <w:lang w:eastAsia="ru-RU"/>
        </w:rPr>
        <w:t>сформированности</w:t>
      </w:r>
      <w:proofErr w:type="spellEnd"/>
      <w:r w:rsidRPr="006F52F3">
        <w:rPr>
          <w:rFonts w:ascii="Times New Roman" w:eastAsia="Times New Roman" w:hAnsi="Times New Roman" w:cs="Times New Roman"/>
          <w:sz w:val="24"/>
          <w:szCs w:val="24"/>
          <w:lang w:eastAsia="ru-RU"/>
        </w:rPr>
        <w:t xml:space="preserve">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рук является важным фактором, стимулирующим речевое развитие ребенка, и имеет большое значение. Поскольку в настоящее время увеличивается число детей с нарушением речевого развития, можно считать проблему развития мелкой мускулатуры рук актуальной.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Еще В. А. Сухомлинский писал, что истоки способностей и дарования дете</w:t>
      </w:r>
      <w:proofErr w:type="gramStart"/>
      <w:r w:rsidRPr="006F52F3">
        <w:rPr>
          <w:rFonts w:ascii="Times New Roman" w:eastAsia="Times New Roman" w:hAnsi="Times New Roman" w:cs="Times New Roman"/>
          <w:sz w:val="24"/>
          <w:szCs w:val="24"/>
          <w:lang w:eastAsia="ru-RU"/>
        </w:rPr>
        <w:t>й-</w:t>
      </w:r>
      <w:proofErr w:type="gramEnd"/>
      <w:r w:rsidRPr="006F52F3">
        <w:rPr>
          <w:rFonts w:ascii="Times New Roman" w:eastAsia="Times New Roman" w:hAnsi="Times New Roman" w:cs="Times New Roman"/>
          <w:sz w:val="24"/>
          <w:szCs w:val="24"/>
          <w:lang w:eastAsia="ru-RU"/>
        </w:rPr>
        <w:t xml:space="preserve"> на кончиках их пальцев, от них, образно говоря, идут тончайшие ручейки, которые питают источник творческой мысли. </w:t>
      </w:r>
      <w:proofErr w:type="gramStart"/>
      <w:r w:rsidRPr="006F52F3">
        <w:rPr>
          <w:rFonts w:ascii="Times New Roman" w:eastAsia="Times New Roman" w:hAnsi="Times New Roman" w:cs="Times New Roman"/>
          <w:sz w:val="24"/>
          <w:szCs w:val="24"/>
          <w:lang w:eastAsia="ru-RU"/>
        </w:rPr>
        <w:t xml:space="preserve">Чем больше уверенности и изобретательности в движениях детской руки, тем тоньше взаимодействие руки с орудием труда (ручкой, карандашом, тем </w:t>
      </w:r>
      <w:r w:rsidRPr="006F52F3">
        <w:rPr>
          <w:rFonts w:ascii="Times New Roman" w:eastAsia="Times New Roman" w:hAnsi="Times New Roman" w:cs="Times New Roman"/>
          <w:sz w:val="24"/>
          <w:szCs w:val="24"/>
          <w:lang w:eastAsia="ru-RU"/>
        </w:rPr>
        <w:lastRenderedPageBreak/>
        <w:t xml:space="preserve">сложнее движения, необходимые для этого взаимодействия, тем ярче творческая стихия детского разума, чем больше мастерства в детской руке, тем ребенок умнее. </w:t>
      </w:r>
      <w:proofErr w:type="gramEnd"/>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Проблема развития мелкой моторики изучалась с давних пор. Ее освещали в своих трудах И. М. Сеченов, И. П. Павлов, А. А. Ухтомский, В. П. Бехтерев, Л. А. Леонтьев, А. Р. </w:t>
      </w:r>
      <w:proofErr w:type="spellStart"/>
      <w:r w:rsidRPr="006F52F3">
        <w:rPr>
          <w:rFonts w:ascii="Times New Roman" w:eastAsia="Times New Roman" w:hAnsi="Times New Roman" w:cs="Times New Roman"/>
          <w:sz w:val="24"/>
          <w:szCs w:val="24"/>
          <w:lang w:eastAsia="ru-RU"/>
        </w:rPr>
        <w:t>Лурия</w:t>
      </w:r>
      <w:proofErr w:type="spellEnd"/>
      <w:r w:rsidRPr="006F52F3">
        <w:rPr>
          <w:rFonts w:ascii="Times New Roman" w:eastAsia="Times New Roman" w:hAnsi="Times New Roman" w:cs="Times New Roman"/>
          <w:sz w:val="24"/>
          <w:szCs w:val="24"/>
          <w:lang w:eastAsia="ru-RU"/>
        </w:rPr>
        <w:t xml:space="preserve">.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Невропатолог и психиатр В. М. Бехтерев писал, что движения руки всегда были тесно связаны с речью и способствовали ее развитию. Исследования Т. П. </w:t>
      </w:r>
      <w:proofErr w:type="spellStart"/>
      <w:r w:rsidRPr="006F52F3">
        <w:rPr>
          <w:rFonts w:ascii="Times New Roman" w:eastAsia="Times New Roman" w:hAnsi="Times New Roman" w:cs="Times New Roman"/>
          <w:sz w:val="24"/>
          <w:szCs w:val="24"/>
          <w:lang w:eastAsia="ru-RU"/>
        </w:rPr>
        <w:t>Хризман</w:t>
      </w:r>
      <w:proofErr w:type="spellEnd"/>
      <w:r w:rsidRPr="006F52F3">
        <w:rPr>
          <w:rFonts w:ascii="Times New Roman" w:eastAsia="Times New Roman" w:hAnsi="Times New Roman" w:cs="Times New Roman"/>
          <w:sz w:val="24"/>
          <w:szCs w:val="24"/>
          <w:lang w:eastAsia="ru-RU"/>
        </w:rPr>
        <w:t xml:space="preserve"> и М. И. Звонаревой говорят о</w:t>
      </w:r>
      <w:r w:rsidR="00C727CE">
        <w:rPr>
          <w:rFonts w:ascii="Times New Roman" w:eastAsia="Times New Roman" w:hAnsi="Times New Roman" w:cs="Times New Roman"/>
          <w:sz w:val="24"/>
          <w:szCs w:val="24"/>
          <w:lang w:eastAsia="ru-RU"/>
        </w:rPr>
        <w:t xml:space="preserve"> </w:t>
      </w:r>
      <w:r w:rsidRPr="006F52F3">
        <w:rPr>
          <w:rFonts w:ascii="Times New Roman" w:eastAsia="Times New Roman" w:hAnsi="Times New Roman" w:cs="Times New Roman"/>
          <w:sz w:val="24"/>
          <w:szCs w:val="24"/>
          <w:lang w:eastAsia="ru-RU"/>
        </w:rPr>
        <w:t xml:space="preserve">том, что речевые области формируются под влиянием импульсов, поступающих от пальцев рук.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В невропатологии и дефектологии уже давно имелись наблюдения, говорившие о тесной связи функций руки и речи.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Исследования М. М. Кольцовой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«схема человеческого тела», и речевые реакции находятся в прямой зависимости от тренировки пальцев.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Работа по развитию </w:t>
      </w:r>
      <w:r w:rsidR="00C727CE">
        <w:rPr>
          <w:rFonts w:ascii="Times New Roman" w:eastAsia="Times New Roman" w:hAnsi="Times New Roman" w:cs="Times New Roman"/>
          <w:sz w:val="24"/>
          <w:szCs w:val="24"/>
          <w:lang w:eastAsia="ru-RU"/>
        </w:rPr>
        <w:t>моторики должна  проводиться на каждых логопедических занятиях</w:t>
      </w:r>
      <w:r w:rsidRPr="006F52F3">
        <w:rPr>
          <w:rFonts w:ascii="Times New Roman" w:eastAsia="Times New Roman" w:hAnsi="Times New Roman" w:cs="Times New Roman"/>
          <w:sz w:val="24"/>
          <w:szCs w:val="24"/>
          <w:lang w:eastAsia="ru-RU"/>
        </w:rPr>
        <w:t>. Уделяя должное внимание упражнениям, играм, различным заданиям на развитие моторики и координации движения рук, решаются сразу две задачи:</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-во-первых, косвенным образом влияют на общее интеллектуальное развитие ребенка;</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-во-вторых, готовят к овладению навыками письма, что в будущем поможет избежать многих проблем школьного обучения.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F52F3">
        <w:rPr>
          <w:rFonts w:ascii="Times New Roman" w:eastAsia="Times New Roman" w:hAnsi="Times New Roman" w:cs="Times New Roman"/>
          <w:b/>
          <w:sz w:val="24"/>
          <w:szCs w:val="24"/>
          <w:lang w:eastAsia="ru-RU"/>
        </w:rPr>
        <w:t>Разв</w:t>
      </w:r>
      <w:r w:rsidR="00C727CE" w:rsidRPr="00C727CE">
        <w:rPr>
          <w:rFonts w:ascii="Times New Roman" w:eastAsia="Times New Roman" w:hAnsi="Times New Roman" w:cs="Times New Roman"/>
          <w:b/>
          <w:sz w:val="24"/>
          <w:szCs w:val="24"/>
          <w:lang w:eastAsia="ru-RU"/>
        </w:rPr>
        <w:t>итие мелкой моторики у детей с умеренной умственной отсталостью</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Работа по коррекции мелкой моторики начинается с диагн</w:t>
      </w:r>
      <w:r w:rsidR="00C727CE">
        <w:rPr>
          <w:rFonts w:ascii="Times New Roman" w:eastAsia="Times New Roman" w:hAnsi="Times New Roman" w:cs="Times New Roman"/>
          <w:sz w:val="24"/>
          <w:szCs w:val="24"/>
          <w:lang w:eastAsia="ru-RU"/>
        </w:rPr>
        <w:t>остического обследования детей с системным недоразвитием речи</w:t>
      </w:r>
      <w:r w:rsidRPr="006F52F3">
        <w:rPr>
          <w:rFonts w:ascii="Times New Roman" w:eastAsia="Times New Roman" w:hAnsi="Times New Roman" w:cs="Times New Roman"/>
          <w:sz w:val="24"/>
          <w:szCs w:val="24"/>
          <w:lang w:eastAsia="ru-RU"/>
        </w:rPr>
        <w:t xml:space="preserve">. Для исследования ручной моторики используются игровые методы и приемы: «Подними только этот палец», «Сложи кольцо», «Сделай козу рогатую», «Сделай зайчика». Используются пробы на переплетение пальцев, на </w:t>
      </w:r>
      <w:proofErr w:type="spellStart"/>
      <w:r w:rsidRPr="006F52F3">
        <w:rPr>
          <w:rFonts w:ascii="Times New Roman" w:eastAsia="Times New Roman" w:hAnsi="Times New Roman" w:cs="Times New Roman"/>
          <w:sz w:val="24"/>
          <w:szCs w:val="24"/>
          <w:lang w:eastAsia="ru-RU"/>
        </w:rPr>
        <w:t>аплодирование</w:t>
      </w:r>
      <w:proofErr w:type="spellEnd"/>
      <w:r w:rsidRPr="006F52F3">
        <w:rPr>
          <w:rFonts w:ascii="Times New Roman" w:eastAsia="Times New Roman" w:hAnsi="Times New Roman" w:cs="Times New Roman"/>
          <w:sz w:val="24"/>
          <w:szCs w:val="24"/>
          <w:lang w:eastAsia="ru-RU"/>
        </w:rPr>
        <w:t xml:space="preserve">. Предлагается поочередное и одновременное сжимание кистей. </w:t>
      </w:r>
      <w:proofErr w:type="gramStart"/>
      <w:r w:rsidRPr="006F52F3">
        <w:rPr>
          <w:rFonts w:ascii="Times New Roman" w:eastAsia="Times New Roman" w:hAnsi="Times New Roman" w:cs="Times New Roman"/>
          <w:sz w:val="24"/>
          <w:szCs w:val="24"/>
          <w:lang w:eastAsia="ru-RU"/>
        </w:rPr>
        <w:t>Используются графические пробы (ребенок, должен не отрывая карандаш от бумаги, воспроизвести графические ряды из одного или двух сменяющихся звеньев:</w:t>
      </w:r>
      <w:proofErr w:type="gramEnd"/>
      <w:r w:rsidRPr="006F52F3">
        <w:rPr>
          <w:rFonts w:ascii="Times New Roman" w:eastAsia="Times New Roman" w:hAnsi="Times New Roman" w:cs="Times New Roman"/>
          <w:sz w:val="24"/>
          <w:szCs w:val="24"/>
          <w:lang w:eastAsia="ru-RU"/>
        </w:rPr>
        <w:t xml:space="preserve"> «Цепочка», «Заборчики»)</w:t>
      </w:r>
      <w:proofErr w:type="gramStart"/>
      <w:r w:rsidRPr="006F52F3">
        <w:rPr>
          <w:rFonts w:ascii="Times New Roman" w:eastAsia="Times New Roman" w:hAnsi="Times New Roman" w:cs="Times New Roman"/>
          <w:sz w:val="24"/>
          <w:szCs w:val="24"/>
          <w:lang w:eastAsia="ru-RU"/>
        </w:rPr>
        <w:t xml:space="preserve"> .</w:t>
      </w:r>
      <w:proofErr w:type="gramEnd"/>
    </w:p>
    <w:p w:rsidR="006F52F3" w:rsidRPr="006F52F3" w:rsidRDefault="00C727CE"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детей с системным недоразвитием речи</w:t>
      </w:r>
      <w:r w:rsidR="006F52F3" w:rsidRPr="006F52F3">
        <w:rPr>
          <w:rFonts w:ascii="Times New Roman" w:eastAsia="Times New Roman" w:hAnsi="Times New Roman" w:cs="Times New Roman"/>
          <w:sz w:val="24"/>
          <w:szCs w:val="24"/>
          <w:lang w:eastAsia="ru-RU"/>
        </w:rPr>
        <w:t xml:space="preserve">, помогло выявить следующие закономерности. Мелкая моторика тесно связана с </w:t>
      </w:r>
      <w:r>
        <w:rPr>
          <w:rFonts w:ascii="Times New Roman" w:eastAsia="Times New Roman" w:hAnsi="Times New Roman" w:cs="Times New Roman"/>
          <w:sz w:val="24"/>
          <w:szCs w:val="24"/>
          <w:lang w:eastAsia="ru-RU"/>
        </w:rPr>
        <w:t>речевой моторикой. У детей с СНР</w:t>
      </w:r>
      <w:r w:rsidR="006F52F3" w:rsidRPr="006F52F3">
        <w:rPr>
          <w:rFonts w:ascii="Times New Roman" w:eastAsia="Times New Roman" w:hAnsi="Times New Roman" w:cs="Times New Roman"/>
          <w:sz w:val="24"/>
          <w:szCs w:val="24"/>
          <w:lang w:eastAsia="ru-RU"/>
        </w:rPr>
        <w:t xml:space="preserve"> затруднено воспроизведение артикуляционных укладов, язык ограничен в движениях, из-за чего страдае</w:t>
      </w:r>
      <w:r>
        <w:rPr>
          <w:rFonts w:ascii="Times New Roman" w:eastAsia="Times New Roman" w:hAnsi="Times New Roman" w:cs="Times New Roman"/>
          <w:sz w:val="24"/>
          <w:szCs w:val="24"/>
          <w:lang w:eastAsia="ru-RU"/>
        </w:rPr>
        <w:t>т звукопроизношение. Дети с СНР  испытывают трудности</w:t>
      </w:r>
      <w:r w:rsidR="006F52F3" w:rsidRPr="006F52F3">
        <w:rPr>
          <w:rFonts w:ascii="Times New Roman" w:eastAsia="Times New Roman" w:hAnsi="Times New Roman" w:cs="Times New Roman"/>
          <w:sz w:val="24"/>
          <w:szCs w:val="24"/>
          <w:lang w:eastAsia="ru-RU"/>
        </w:rPr>
        <w:t xml:space="preserve"> в практическом разл</w:t>
      </w:r>
      <w:r>
        <w:rPr>
          <w:rFonts w:ascii="Times New Roman" w:eastAsia="Times New Roman" w:hAnsi="Times New Roman" w:cs="Times New Roman"/>
          <w:sz w:val="24"/>
          <w:szCs w:val="24"/>
          <w:lang w:eastAsia="ru-RU"/>
        </w:rPr>
        <w:t>ичении свой</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 xml:space="preserve">едметов, </w:t>
      </w:r>
      <w:r w:rsidR="006F52F3" w:rsidRPr="006F52F3">
        <w:rPr>
          <w:rFonts w:ascii="Times New Roman" w:eastAsia="Times New Roman" w:hAnsi="Times New Roman" w:cs="Times New Roman"/>
          <w:sz w:val="24"/>
          <w:szCs w:val="24"/>
          <w:lang w:eastAsia="ru-RU"/>
        </w:rPr>
        <w:t xml:space="preserve"> их сенсорный опыт долго не закрепляется в слове. </w:t>
      </w:r>
    </w:p>
    <w:p w:rsidR="006F52F3" w:rsidRPr="006F52F3" w:rsidRDefault="00C727CE"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52F3" w:rsidRPr="006F52F3">
        <w:rPr>
          <w:rFonts w:ascii="Times New Roman" w:eastAsia="Times New Roman" w:hAnsi="Times New Roman" w:cs="Times New Roman"/>
          <w:sz w:val="24"/>
          <w:szCs w:val="24"/>
          <w:lang w:eastAsia="ru-RU"/>
        </w:rPr>
        <w:t xml:space="preserve">.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lastRenderedPageBreak/>
        <w:t xml:space="preserve">Развитие мелкой моторики оказывает благоприятное влияние на развитие речи, развитие зрительно-пространственной координации, активизации познавательной и речемыслительной деятельности.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Для того чтобы коррекционная работа была успешной, необходимо создавать полноценную предметно-развивающую среду, которая предусматривает наличие пособий, оборудования и инвентаря, способствующих формированию мелкой мотор</w:t>
      </w:r>
      <w:r w:rsidR="00C727CE">
        <w:rPr>
          <w:rFonts w:ascii="Times New Roman" w:eastAsia="Times New Roman" w:hAnsi="Times New Roman" w:cs="Times New Roman"/>
          <w:sz w:val="24"/>
          <w:szCs w:val="24"/>
          <w:lang w:eastAsia="ru-RU"/>
        </w:rPr>
        <w:t>ики у детей младшего школьного возраста</w:t>
      </w:r>
      <w:r w:rsidRPr="006F52F3">
        <w:rPr>
          <w:rFonts w:ascii="Times New Roman" w:eastAsia="Times New Roman" w:hAnsi="Times New Roman" w:cs="Times New Roman"/>
          <w:sz w:val="24"/>
          <w:szCs w:val="24"/>
          <w:lang w:eastAsia="ru-RU"/>
        </w:rPr>
        <w:t xml:space="preserve">.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Для формирования мелкой моторики в логопедическом кабинете имеются:</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мячи (колючие, рифленые, плюшевые, вязаные)</w:t>
      </w:r>
      <w:proofErr w:type="gramStart"/>
      <w:r w:rsidRPr="006F52F3">
        <w:rPr>
          <w:rFonts w:ascii="Times New Roman" w:eastAsia="Times New Roman" w:hAnsi="Times New Roman" w:cs="Times New Roman"/>
          <w:sz w:val="24"/>
          <w:szCs w:val="24"/>
          <w:lang w:eastAsia="ru-RU"/>
        </w:rPr>
        <w:t xml:space="preserve"> ;</w:t>
      </w:r>
      <w:proofErr w:type="gramEnd"/>
      <w:r w:rsidRPr="006F52F3">
        <w:rPr>
          <w:rFonts w:ascii="Times New Roman" w:eastAsia="Times New Roman" w:hAnsi="Times New Roman" w:cs="Times New Roman"/>
          <w:sz w:val="24"/>
          <w:szCs w:val="24"/>
          <w:lang w:eastAsia="ru-RU"/>
        </w:rPr>
        <w:t xml:space="preserve">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пробки от пластиковых бутылок: всех цветов радуги – для игр на запоминание названий цветов; парами – как «башмачки» для пальцев; просверленные посередине – для нанизывания бус;</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веревки капроновые плетеные (диаметром 3-6 мм) – для завязывания узлов и с уже завязанными узлами – для перебирания узлов пальцами;</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кистевые эспандеры – для развития мышечной силы кисти;</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прищепки бельевые – для развития координации движений пальцев рук;</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 щетки для волос, аппликаторы Кузнецова, коврики типа «травка» – для массажа и </w:t>
      </w:r>
      <w:proofErr w:type="spellStart"/>
      <w:r w:rsidRPr="006F52F3">
        <w:rPr>
          <w:rFonts w:ascii="Times New Roman" w:eastAsia="Times New Roman" w:hAnsi="Times New Roman" w:cs="Times New Roman"/>
          <w:sz w:val="24"/>
          <w:szCs w:val="24"/>
          <w:lang w:eastAsia="ru-RU"/>
        </w:rPr>
        <w:t>самомассажа</w:t>
      </w:r>
      <w:proofErr w:type="spellEnd"/>
      <w:r w:rsidRPr="006F52F3">
        <w:rPr>
          <w:rFonts w:ascii="Times New Roman" w:eastAsia="Times New Roman" w:hAnsi="Times New Roman" w:cs="Times New Roman"/>
          <w:sz w:val="24"/>
          <w:szCs w:val="24"/>
          <w:lang w:eastAsia="ru-RU"/>
        </w:rPr>
        <w:t xml:space="preserve"> ладоней;</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клавиатура старого компьютера, кнопочный телефон – для развития дифференцированных движений пальцев рук;</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шаблоны (лекала) по лексическим темам – для обведения, раскрашивания, штрихования;</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игрушки типа копилок для попадания в прорезь мелкими предметами – пластмассовыми пульками, копейками;</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игрушки из «киндер-сюрпризов» – для вытаскивания из «сухих бассейнов»;</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 «сухие бассейны» – емкости, наполненные горохом, фасолью, рисом – для </w:t>
      </w:r>
      <w:proofErr w:type="spellStart"/>
      <w:r w:rsidRPr="006F52F3">
        <w:rPr>
          <w:rFonts w:ascii="Times New Roman" w:eastAsia="Times New Roman" w:hAnsi="Times New Roman" w:cs="Times New Roman"/>
          <w:sz w:val="24"/>
          <w:szCs w:val="24"/>
          <w:lang w:eastAsia="ru-RU"/>
        </w:rPr>
        <w:t>самомассажа</w:t>
      </w:r>
      <w:proofErr w:type="spellEnd"/>
      <w:r w:rsidRPr="006F52F3">
        <w:rPr>
          <w:rFonts w:ascii="Times New Roman" w:eastAsia="Times New Roman" w:hAnsi="Times New Roman" w:cs="Times New Roman"/>
          <w:sz w:val="24"/>
          <w:szCs w:val="24"/>
          <w:lang w:eastAsia="ru-RU"/>
        </w:rPr>
        <w:t xml:space="preserve"> кистей;</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моталки – веревки с ручками на концах, привязанные к какому-то центру, для выработки координации вращательных движений;</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 грецкие орехи – для </w:t>
      </w:r>
      <w:proofErr w:type="spellStart"/>
      <w:r w:rsidRPr="006F52F3">
        <w:rPr>
          <w:rFonts w:ascii="Times New Roman" w:eastAsia="Times New Roman" w:hAnsi="Times New Roman" w:cs="Times New Roman"/>
          <w:sz w:val="24"/>
          <w:szCs w:val="24"/>
          <w:lang w:eastAsia="ru-RU"/>
        </w:rPr>
        <w:t>самомассажа</w:t>
      </w:r>
      <w:proofErr w:type="spellEnd"/>
      <w:r w:rsidRPr="006F52F3">
        <w:rPr>
          <w:rFonts w:ascii="Times New Roman" w:eastAsia="Times New Roman" w:hAnsi="Times New Roman" w:cs="Times New Roman"/>
          <w:sz w:val="24"/>
          <w:szCs w:val="24"/>
          <w:lang w:eastAsia="ru-RU"/>
        </w:rPr>
        <w:t xml:space="preserve"> кистей;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 «волшебный мешочек» с мелкими предметами, буквами;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 мелкая мозаика;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 мелкий конструктор;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 разрезные картинки;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lastRenderedPageBreak/>
        <w:t xml:space="preserve">• рабочие тетради «прописи»;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 изготовлены информационные стенды для родителей.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Очень важной частью коррекционной работы по развитию мелкой моторики являются «пальчиковые игры». Игры эти очень эмоциональные, они увлекательны и способствуют развитию речи, творческой деятельности. В ходе пальчиковых игр дети, повторяя движения взрослых, активизируют моторику, тем самым вырабатывается ловкость, умение управлять своими движениями, концентрировать внимание на одном виде деятельности.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Выполняя пальчиками различные упражнения, ребенок достигает хорошего развития в мелкой моторике рук, которая не только оказывает благоприятное влияние на развитие речи, но и подготавливает ребенка к рисованию и письму. Кисти рук приобретают хорошую подвижность, гибкость, исчезает скованность движений. Это в дальнейшем облегчает приобретение навыка письма.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Используются игры, которые требуют участия обеих рук, что дает возможность детям ориентироваться в понятиях «вправо», «влево», «вверх», «вниз» и т. д.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Вначале обучения проводятся игры, в которых дети выполняют упражнения с легкими движениями: соединяют одноименные пальцы обеих рук или поочередно соединяют пальцы руки с большим пальцем. Упражнения обязательно сопровождаются чтением стихов. Затем проводятся упражнения, с помощью которых дети учатся поочередно разжимать пальцы рук из кулака. Это уже более сложные движения.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Для развития ручного </w:t>
      </w:r>
      <w:proofErr w:type="spellStart"/>
      <w:r w:rsidRPr="006F52F3">
        <w:rPr>
          <w:rFonts w:ascii="Times New Roman" w:eastAsia="Times New Roman" w:hAnsi="Times New Roman" w:cs="Times New Roman"/>
          <w:sz w:val="24"/>
          <w:szCs w:val="24"/>
          <w:lang w:eastAsia="ru-RU"/>
        </w:rPr>
        <w:t>праксиса</w:t>
      </w:r>
      <w:proofErr w:type="spellEnd"/>
      <w:r w:rsidRPr="006F52F3">
        <w:rPr>
          <w:rFonts w:ascii="Times New Roman" w:eastAsia="Times New Roman" w:hAnsi="Times New Roman" w:cs="Times New Roman"/>
          <w:sz w:val="24"/>
          <w:szCs w:val="24"/>
          <w:lang w:eastAsia="ru-RU"/>
        </w:rPr>
        <w:t xml:space="preserve"> используются такие упражнения, как перебирая пальцами, крутить карандаш, бобину с нитками, гладкий брусок; отвинчивание и завинчивание пробок разной величины и конфигурации; рисование и штриховка карандашами (</w:t>
      </w:r>
      <w:proofErr w:type="spellStart"/>
      <w:r w:rsidRPr="006F52F3">
        <w:rPr>
          <w:rFonts w:ascii="Times New Roman" w:eastAsia="Times New Roman" w:hAnsi="Times New Roman" w:cs="Times New Roman"/>
          <w:sz w:val="24"/>
          <w:szCs w:val="24"/>
          <w:lang w:eastAsia="ru-RU"/>
        </w:rPr>
        <w:t>полицвет</w:t>
      </w:r>
      <w:proofErr w:type="spellEnd"/>
      <w:r w:rsidRPr="006F52F3">
        <w:rPr>
          <w:rFonts w:ascii="Times New Roman" w:eastAsia="Times New Roman" w:hAnsi="Times New Roman" w:cs="Times New Roman"/>
          <w:sz w:val="24"/>
          <w:szCs w:val="24"/>
          <w:lang w:eastAsia="ru-RU"/>
        </w:rPr>
        <w:t>, фломастеры не рекомендуются, так как они пишут, если стержень расположен перпендикулярно листу)</w:t>
      </w:r>
      <w:proofErr w:type="gramStart"/>
      <w:r w:rsidRPr="006F52F3">
        <w:rPr>
          <w:rFonts w:ascii="Times New Roman" w:eastAsia="Times New Roman" w:hAnsi="Times New Roman" w:cs="Times New Roman"/>
          <w:sz w:val="24"/>
          <w:szCs w:val="24"/>
          <w:lang w:eastAsia="ru-RU"/>
        </w:rPr>
        <w:t xml:space="preserve"> .</w:t>
      </w:r>
      <w:proofErr w:type="gramEnd"/>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Для совершенствования тонких движений пальцев рук, с детьми проводятся различные пальчиковые игры с пением или игры с мелкими предметами под музыку.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На фронтальных занятиях по коррекции лексико-грамматического строя речи используются следующие пальчиковые игры, непосредственно пересекающиеся с лексической темой занятия: </w:t>
      </w:r>
      <w:proofErr w:type="gramStart"/>
      <w:r w:rsidRPr="006F52F3">
        <w:rPr>
          <w:rFonts w:ascii="Times New Roman" w:eastAsia="Times New Roman" w:hAnsi="Times New Roman" w:cs="Times New Roman"/>
          <w:sz w:val="24"/>
          <w:szCs w:val="24"/>
          <w:lang w:eastAsia="ru-RU"/>
        </w:rPr>
        <w:t xml:space="preserve">«Фруктовая ладошка», «На базар ходили мы», «Компот», «Мы в лесок пойдем», «Садовые ягоды», «Соберу грибы», «Деревья», «Ветер по лесу летал», «Большая семья», «Спортсмены», «Новый дом», «Стирка», </w:t>
      </w:r>
      <w:r w:rsidR="00C727CE">
        <w:rPr>
          <w:rFonts w:ascii="Times New Roman" w:eastAsia="Times New Roman" w:hAnsi="Times New Roman" w:cs="Times New Roman"/>
          <w:sz w:val="24"/>
          <w:szCs w:val="24"/>
          <w:lang w:eastAsia="ru-RU"/>
        </w:rPr>
        <w:t xml:space="preserve">«Посуда» и др. </w:t>
      </w:r>
      <w:proofErr w:type="gramEnd"/>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Важную роль в создании современной образовательной среды выполняют инновационные </w:t>
      </w:r>
      <w:r w:rsidR="00C727CE">
        <w:rPr>
          <w:rFonts w:ascii="Times New Roman" w:eastAsia="Times New Roman" w:hAnsi="Times New Roman" w:cs="Times New Roman"/>
          <w:sz w:val="24"/>
          <w:szCs w:val="24"/>
          <w:lang w:eastAsia="ru-RU"/>
        </w:rPr>
        <w:t>технологии. Неоценимую помощь младшим школьникам с С</w:t>
      </w:r>
      <w:r w:rsidRPr="006F52F3">
        <w:rPr>
          <w:rFonts w:ascii="Times New Roman" w:eastAsia="Times New Roman" w:hAnsi="Times New Roman" w:cs="Times New Roman"/>
          <w:sz w:val="24"/>
          <w:szCs w:val="24"/>
          <w:lang w:eastAsia="ru-RU"/>
        </w:rPr>
        <w:t xml:space="preserve">НР могут оказать логопедические занятия с применением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Работа с </w:t>
      </w:r>
      <w:proofErr w:type="spellStart"/>
      <w:proofErr w:type="gramStart"/>
      <w:r w:rsidRPr="006F52F3">
        <w:rPr>
          <w:rFonts w:ascii="Times New Roman" w:eastAsia="Times New Roman" w:hAnsi="Times New Roman" w:cs="Times New Roman"/>
          <w:sz w:val="24"/>
          <w:szCs w:val="24"/>
          <w:lang w:eastAsia="ru-RU"/>
        </w:rPr>
        <w:t>тестом-это</w:t>
      </w:r>
      <w:proofErr w:type="spellEnd"/>
      <w:proofErr w:type="gramEnd"/>
      <w:r w:rsidRPr="006F52F3">
        <w:rPr>
          <w:rFonts w:ascii="Times New Roman" w:eastAsia="Times New Roman" w:hAnsi="Times New Roman" w:cs="Times New Roman"/>
          <w:sz w:val="24"/>
          <w:szCs w:val="24"/>
          <w:lang w:eastAsia="ru-RU"/>
        </w:rPr>
        <w:t xml:space="preserve"> своего рода упражнения, оказывающие помощь в развитии тонких дифференцированных движений, координации, тактильных ощущений, н</w:t>
      </w:r>
      <w:r w:rsidR="00C727CE">
        <w:rPr>
          <w:rFonts w:ascii="Times New Roman" w:eastAsia="Times New Roman" w:hAnsi="Times New Roman" w:cs="Times New Roman"/>
          <w:sz w:val="24"/>
          <w:szCs w:val="24"/>
          <w:lang w:eastAsia="ru-RU"/>
        </w:rPr>
        <w:t>еобходимых в работе с детьми с С</w:t>
      </w:r>
      <w:r w:rsidRPr="006F52F3">
        <w:rPr>
          <w:rFonts w:ascii="Times New Roman" w:eastAsia="Times New Roman" w:hAnsi="Times New Roman" w:cs="Times New Roman"/>
          <w:sz w:val="24"/>
          <w:szCs w:val="24"/>
          <w:lang w:eastAsia="ru-RU"/>
        </w:rPr>
        <w:t xml:space="preserve">НР.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Применение готовых пособий из соленого теста в коррекционной работе предполагает множество вариантов их использования. Коррекционная работа может быть направлена на развитие произносительной стороны речи, увеличение и активизации словаря, развитие грамматических категорий, развитие связной речи, фонетико-фонологических процессов, обучению детей грамоте. Задания и упражнения с применением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вызывают </w:t>
      </w:r>
      <w:r w:rsidRPr="006F52F3">
        <w:rPr>
          <w:rFonts w:ascii="Times New Roman" w:eastAsia="Times New Roman" w:hAnsi="Times New Roman" w:cs="Times New Roman"/>
          <w:sz w:val="24"/>
          <w:szCs w:val="24"/>
          <w:lang w:eastAsia="ru-RU"/>
        </w:rPr>
        <w:lastRenderedPageBreak/>
        <w:t xml:space="preserve">массу положительных эмоций у детей, и коррекционная работа проходит с высокой мотивацией.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Материал, которым оснащаются занятия, используется на разных этапах коррекционной работы с разными речевыми целями, а его применение варьируется в зависимости от речевого развития детей. Определенный набор фраз, слов, произносимых логопедом во всевозможных речевых комбинациях, делает слово мобильным, подвижным. Слово прочно входит сначала в пассивный, а затем в активный словарь ребенка во всем многообразии его форм.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F52F3">
        <w:rPr>
          <w:rFonts w:ascii="Times New Roman" w:eastAsia="Times New Roman" w:hAnsi="Times New Roman" w:cs="Times New Roman"/>
          <w:sz w:val="24"/>
          <w:szCs w:val="24"/>
          <w:lang w:eastAsia="ru-RU"/>
        </w:rPr>
        <w:t xml:space="preserve">Важно и то обстоятельство, что ребенок в продуктивной деятельности опирается одновременно на несколько анализаторов (зрение, слух, тактильное восприятие, что также оказывает положительное влияние на развитие речи. </w:t>
      </w:r>
      <w:proofErr w:type="gramEnd"/>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Для усвоения слов-названий большое значение имеют действия самих детей с предметами. Дети с трудом связывают слово с предметом или действием, </w:t>
      </w:r>
      <w:proofErr w:type="gramStart"/>
      <w:r w:rsidRPr="006F52F3">
        <w:rPr>
          <w:rFonts w:ascii="Times New Roman" w:eastAsia="Times New Roman" w:hAnsi="Times New Roman" w:cs="Times New Roman"/>
          <w:sz w:val="24"/>
          <w:szCs w:val="24"/>
          <w:lang w:eastAsia="ru-RU"/>
        </w:rPr>
        <w:t>воспринятыми</w:t>
      </w:r>
      <w:proofErr w:type="gramEnd"/>
      <w:r w:rsidRPr="006F52F3">
        <w:rPr>
          <w:rFonts w:ascii="Times New Roman" w:eastAsia="Times New Roman" w:hAnsi="Times New Roman" w:cs="Times New Roman"/>
          <w:sz w:val="24"/>
          <w:szCs w:val="24"/>
          <w:lang w:eastAsia="ru-RU"/>
        </w:rPr>
        <w:t xml:space="preserve"> только зрительно. Когда детям дают предмет в руки и предлагают действовать с ним, при этом называют также действия и признаки, в таких условиях новые слова усваиваются значительно быстрее и прочно запоминаются.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В коррекционной работе активно участвуют воспитатели логопедической группы, используя приемы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Педагоги применяют тесто на занятиях по лепке, а высушенные изделия раскрашиваются детьми на занятиях по изобразительной деятельности.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На логопедических занятиях используются игры с применением приемов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Развитие лексико-грамматической стороны речи:</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-игра «Волшебные картинки» (двусторонние разборные картинки-мозаики) цель: развитие пространственных представлений, закрепление и использование наречий и предлогов в речи.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-игра «Спроси и ответь» цель: согласование прилагательного с вопросительным словом.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-игра «</w:t>
      </w:r>
      <w:proofErr w:type="gramStart"/>
      <w:r w:rsidRPr="006F52F3">
        <w:rPr>
          <w:rFonts w:ascii="Times New Roman" w:eastAsia="Times New Roman" w:hAnsi="Times New Roman" w:cs="Times New Roman"/>
          <w:sz w:val="24"/>
          <w:szCs w:val="24"/>
          <w:lang w:eastAsia="ru-RU"/>
        </w:rPr>
        <w:t>Один-много</w:t>
      </w:r>
      <w:proofErr w:type="gramEnd"/>
      <w:r w:rsidRPr="006F52F3">
        <w:rPr>
          <w:rFonts w:ascii="Times New Roman" w:eastAsia="Times New Roman" w:hAnsi="Times New Roman" w:cs="Times New Roman"/>
          <w:sz w:val="24"/>
          <w:szCs w:val="24"/>
          <w:lang w:eastAsia="ru-RU"/>
        </w:rPr>
        <w:t xml:space="preserve">» цель: различение и правильное употребление слов в единственно и множественном числе.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-Игра «</w:t>
      </w:r>
      <w:proofErr w:type="spellStart"/>
      <w:proofErr w:type="gramStart"/>
      <w:r w:rsidRPr="006F52F3">
        <w:rPr>
          <w:rFonts w:ascii="Times New Roman" w:eastAsia="Times New Roman" w:hAnsi="Times New Roman" w:cs="Times New Roman"/>
          <w:sz w:val="24"/>
          <w:szCs w:val="24"/>
          <w:lang w:eastAsia="ru-RU"/>
        </w:rPr>
        <w:t>Большой-маленький</w:t>
      </w:r>
      <w:proofErr w:type="spellEnd"/>
      <w:proofErr w:type="gramEnd"/>
      <w:r w:rsidRPr="006F52F3">
        <w:rPr>
          <w:rFonts w:ascii="Times New Roman" w:eastAsia="Times New Roman" w:hAnsi="Times New Roman" w:cs="Times New Roman"/>
          <w:sz w:val="24"/>
          <w:szCs w:val="24"/>
          <w:lang w:eastAsia="ru-RU"/>
        </w:rPr>
        <w:t xml:space="preserve">» цель: употребление существительных и прилагательных в уменьшительно-ласкательной форме. </w:t>
      </w:r>
    </w:p>
    <w:p w:rsidR="006F52F3" w:rsidRPr="006F52F3" w:rsidRDefault="00C727CE"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«Испеки пирог» цель</w:t>
      </w:r>
      <w:proofErr w:type="gramStart"/>
      <w:r>
        <w:rPr>
          <w:rFonts w:ascii="Times New Roman" w:eastAsia="Times New Roman" w:hAnsi="Times New Roman" w:cs="Times New Roman"/>
          <w:sz w:val="24"/>
          <w:szCs w:val="24"/>
          <w:lang w:eastAsia="ru-RU"/>
        </w:rPr>
        <w:t>»</w:t>
      </w:r>
      <w:r w:rsidR="006F52F3" w:rsidRPr="006F52F3">
        <w:rPr>
          <w:rFonts w:ascii="Times New Roman" w:eastAsia="Times New Roman" w:hAnsi="Times New Roman" w:cs="Times New Roman"/>
          <w:sz w:val="24"/>
          <w:szCs w:val="24"/>
          <w:lang w:eastAsia="ru-RU"/>
        </w:rPr>
        <w:t>с</w:t>
      </w:r>
      <w:proofErr w:type="gramEnd"/>
      <w:r w:rsidR="006F52F3" w:rsidRPr="006F52F3">
        <w:rPr>
          <w:rFonts w:ascii="Times New Roman" w:eastAsia="Times New Roman" w:hAnsi="Times New Roman" w:cs="Times New Roman"/>
          <w:sz w:val="24"/>
          <w:szCs w:val="24"/>
          <w:lang w:eastAsia="ru-RU"/>
        </w:rPr>
        <w:t xml:space="preserve">огласование числительных с существительными.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На логопедических занятиях с применением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можно успешно развивать речевые средства: обогащать словарь детей новыми словами, уточнять значения слов, их грамматические формы. Постепенно в активную речь детей вводятся новые слова.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Развитие фонетико-фонематической стороны речи.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На логопедических занятиях на этапе автоматизации звуков в слогах и словах, тоже применялся метод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lastRenderedPageBreak/>
        <w:t xml:space="preserve">При включении в коррекционную работу стимуляции рецепторных зон кистей обеих рук усиливаются афферентные ощущения тактильно-кинестетической модальности. </w:t>
      </w:r>
      <w:proofErr w:type="gramStart"/>
      <w:r w:rsidRPr="006F52F3">
        <w:rPr>
          <w:rFonts w:ascii="Times New Roman" w:eastAsia="Times New Roman" w:hAnsi="Times New Roman" w:cs="Times New Roman"/>
          <w:sz w:val="24"/>
          <w:szCs w:val="24"/>
          <w:lang w:eastAsia="ru-RU"/>
        </w:rPr>
        <w:t xml:space="preserve">Стимуляцию осуществляют прижатием подушечек пальцев к предмету, имеющему поверхность заостренной формы с одновременным </w:t>
      </w:r>
      <w:proofErr w:type="spellStart"/>
      <w:r w:rsidRPr="006F52F3">
        <w:rPr>
          <w:rFonts w:ascii="Times New Roman" w:eastAsia="Times New Roman" w:hAnsi="Times New Roman" w:cs="Times New Roman"/>
          <w:sz w:val="24"/>
          <w:szCs w:val="24"/>
          <w:lang w:eastAsia="ru-RU"/>
        </w:rPr>
        <w:t>пропеванием</w:t>
      </w:r>
      <w:proofErr w:type="spellEnd"/>
      <w:r w:rsidRPr="006F52F3">
        <w:rPr>
          <w:rFonts w:ascii="Times New Roman" w:eastAsia="Times New Roman" w:hAnsi="Times New Roman" w:cs="Times New Roman"/>
          <w:sz w:val="24"/>
          <w:szCs w:val="24"/>
          <w:lang w:eastAsia="ru-RU"/>
        </w:rPr>
        <w:t xml:space="preserve"> звуков.</w:t>
      </w:r>
      <w:proofErr w:type="gramEnd"/>
      <w:r w:rsidRPr="006F52F3">
        <w:rPr>
          <w:rFonts w:ascii="Times New Roman" w:eastAsia="Times New Roman" w:hAnsi="Times New Roman" w:cs="Times New Roman"/>
          <w:sz w:val="24"/>
          <w:szCs w:val="24"/>
          <w:lang w:eastAsia="ru-RU"/>
        </w:rPr>
        <w:t xml:space="preserve"> При помощи метода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дети сами могут изготовить «</w:t>
      </w:r>
      <w:proofErr w:type="spellStart"/>
      <w:r w:rsidRPr="006F52F3">
        <w:rPr>
          <w:rFonts w:ascii="Times New Roman" w:eastAsia="Times New Roman" w:hAnsi="Times New Roman" w:cs="Times New Roman"/>
          <w:sz w:val="24"/>
          <w:szCs w:val="24"/>
          <w:lang w:eastAsia="ru-RU"/>
        </w:rPr>
        <w:t>аппликаторные</w:t>
      </w:r>
      <w:proofErr w:type="spellEnd"/>
      <w:r w:rsidRPr="006F52F3">
        <w:rPr>
          <w:rFonts w:ascii="Times New Roman" w:eastAsia="Times New Roman" w:hAnsi="Times New Roman" w:cs="Times New Roman"/>
          <w:sz w:val="24"/>
          <w:szCs w:val="24"/>
          <w:lang w:eastAsia="ru-RU"/>
        </w:rPr>
        <w:t xml:space="preserve"> слепки» своих ладоней с игольчатой поверхностью, раскрасить их. Такое самодельное пособие вызывает массу положительных эмоций и логопедические занятия на этапе автоматизации звуков в слогах и словах проходят с высокой мотивацией. Так же </w:t>
      </w:r>
      <w:proofErr w:type="spellStart"/>
      <w:r w:rsidRPr="006F52F3">
        <w:rPr>
          <w:rFonts w:ascii="Times New Roman" w:eastAsia="Times New Roman" w:hAnsi="Times New Roman" w:cs="Times New Roman"/>
          <w:sz w:val="24"/>
          <w:szCs w:val="24"/>
          <w:lang w:eastAsia="ru-RU"/>
        </w:rPr>
        <w:t>аппликаторный</w:t>
      </w:r>
      <w:proofErr w:type="spellEnd"/>
      <w:r w:rsidRPr="006F52F3">
        <w:rPr>
          <w:rFonts w:ascii="Times New Roman" w:eastAsia="Times New Roman" w:hAnsi="Times New Roman" w:cs="Times New Roman"/>
          <w:sz w:val="24"/>
          <w:szCs w:val="24"/>
          <w:lang w:eastAsia="ru-RU"/>
        </w:rPr>
        <w:t xml:space="preserve"> слепок используется детьми в формированиях навыков правильного произношения слов различной слоговой структуры.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F52F3">
        <w:rPr>
          <w:rFonts w:ascii="Times New Roman" w:eastAsia="Times New Roman" w:hAnsi="Times New Roman" w:cs="Times New Roman"/>
          <w:b/>
          <w:sz w:val="24"/>
          <w:szCs w:val="24"/>
          <w:lang w:eastAsia="ru-RU"/>
        </w:rPr>
        <w:t xml:space="preserve">Развитие связной речи.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Занятия по развитию связной речи с использованием приемов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очень запоминаются детям и проходят с высокой мотивацией. Из соленого теста можно изготовить настольный театр, а дети охотно пересказывают сказочные сюжеты, сами придумывают сказки с выбранными героями. Так же можно изготовить «сказочные» атрибуты: волшебные пирожки, </w:t>
      </w:r>
      <w:proofErr w:type="spellStart"/>
      <w:r w:rsidRPr="006F52F3">
        <w:rPr>
          <w:rFonts w:ascii="Times New Roman" w:eastAsia="Times New Roman" w:hAnsi="Times New Roman" w:cs="Times New Roman"/>
          <w:sz w:val="24"/>
          <w:szCs w:val="24"/>
          <w:lang w:eastAsia="ru-RU"/>
        </w:rPr>
        <w:t>молодильные</w:t>
      </w:r>
      <w:proofErr w:type="spellEnd"/>
      <w:r w:rsidRPr="006F52F3">
        <w:rPr>
          <w:rFonts w:ascii="Times New Roman" w:eastAsia="Times New Roman" w:hAnsi="Times New Roman" w:cs="Times New Roman"/>
          <w:sz w:val="24"/>
          <w:szCs w:val="24"/>
          <w:lang w:eastAsia="ru-RU"/>
        </w:rPr>
        <w:t xml:space="preserve"> яблочки и др. С этими пособиями дети активно участвуют в речевом общении, стараются правильно строить фразы, самостоятельно вести диалог, пересказывать сюжеты рассказов и сказок с элементами драматизации. С помощью картин из соленого теста дети составляют описательные рассказы. Картина, которую можно потрогать, рассмотреть под разными углами не оставляет равнодушными никого.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Метод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можно использовать логопедом при обучении детей грамоте. Изготовленные ребенком буквы из теста хорошо запоминаются. Например, метод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позволяет твердые согласные сделать с рифленой поверхностью, а мягкие согласные оставить гладкими. Так же можно с помощью цвета (красного, синего, зеленого) обозначить гласные и согласные, твердые и мягкие звуки, создавая, тем самым дополнительную наглядность при реализации задачи коррекции фонематических процессов.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Приемы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w:t>
      </w:r>
      <w:proofErr w:type="spellStart"/>
      <w:r w:rsidRPr="006F52F3">
        <w:rPr>
          <w:rFonts w:ascii="Times New Roman" w:eastAsia="Times New Roman" w:hAnsi="Times New Roman" w:cs="Times New Roman"/>
          <w:sz w:val="24"/>
          <w:szCs w:val="24"/>
          <w:lang w:eastAsia="ru-RU"/>
        </w:rPr>
        <w:t>способствовуют</w:t>
      </w:r>
      <w:proofErr w:type="spellEnd"/>
      <w:r w:rsidRPr="006F52F3">
        <w:rPr>
          <w:rFonts w:ascii="Times New Roman" w:eastAsia="Times New Roman" w:hAnsi="Times New Roman" w:cs="Times New Roman"/>
          <w:sz w:val="24"/>
          <w:szCs w:val="24"/>
          <w:lang w:eastAsia="ru-RU"/>
        </w:rPr>
        <w:t xml:space="preserve"> развитию потребности в общении, желании узнать что-то новое. Дети сами стремятся рассказать</w:t>
      </w:r>
      <w:r w:rsidR="00C727CE">
        <w:rPr>
          <w:rFonts w:ascii="Times New Roman" w:eastAsia="Times New Roman" w:hAnsi="Times New Roman" w:cs="Times New Roman"/>
          <w:sz w:val="24"/>
          <w:szCs w:val="24"/>
          <w:lang w:eastAsia="ru-RU"/>
        </w:rPr>
        <w:t xml:space="preserve"> доступными речевыми средствами</w:t>
      </w:r>
      <w:r w:rsidRPr="006F52F3">
        <w:rPr>
          <w:rFonts w:ascii="Times New Roman" w:eastAsia="Times New Roman" w:hAnsi="Times New Roman" w:cs="Times New Roman"/>
          <w:sz w:val="24"/>
          <w:szCs w:val="24"/>
          <w:lang w:eastAsia="ru-RU"/>
        </w:rPr>
        <w:t>, что он</w:t>
      </w:r>
      <w:r w:rsidR="00C727CE">
        <w:rPr>
          <w:rFonts w:ascii="Times New Roman" w:eastAsia="Times New Roman" w:hAnsi="Times New Roman" w:cs="Times New Roman"/>
          <w:sz w:val="24"/>
          <w:szCs w:val="24"/>
          <w:lang w:eastAsia="ru-RU"/>
        </w:rPr>
        <w:t>и слепил</w:t>
      </w:r>
      <w:r w:rsidRPr="006F52F3">
        <w:rPr>
          <w:rFonts w:ascii="Times New Roman" w:eastAsia="Times New Roman" w:hAnsi="Times New Roman" w:cs="Times New Roman"/>
          <w:sz w:val="24"/>
          <w:szCs w:val="24"/>
          <w:lang w:eastAsia="ru-RU"/>
        </w:rPr>
        <w:t>.</w:t>
      </w:r>
      <w:r w:rsidR="00C727CE">
        <w:rPr>
          <w:rFonts w:ascii="Times New Roman" w:eastAsia="Times New Roman" w:hAnsi="Times New Roman" w:cs="Times New Roman"/>
          <w:sz w:val="24"/>
          <w:szCs w:val="24"/>
          <w:lang w:eastAsia="ru-RU"/>
        </w:rPr>
        <w:t xml:space="preserve"> </w:t>
      </w:r>
      <w:r w:rsidRPr="006F52F3">
        <w:rPr>
          <w:rFonts w:ascii="Times New Roman" w:eastAsia="Times New Roman" w:hAnsi="Times New Roman" w:cs="Times New Roman"/>
          <w:sz w:val="24"/>
          <w:szCs w:val="24"/>
          <w:lang w:eastAsia="ru-RU"/>
        </w:rPr>
        <w:t xml:space="preserve"> Дети с интересом и большим удовольствием посещают занятия логопеда.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Занятия с применением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создают приподнятый эмоциональный фон у детей, что способствует проявлению разнообразных чувств и эмоций: снятия напряжения, чувств удовлетворения, повышения самооценки, что благотворно влияет на коррекционный процесс. Такие занятия оживляют общение детей друг с другом и с педагогом.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Тесто – это натуральный и экологически чистый продукт. Он доступен каждому логопеду, дешев и легок в приготовлении и использовании. Так же изделия из теста имеют ряд преимуще</w:t>
      </w:r>
      <w:proofErr w:type="gramStart"/>
      <w:r w:rsidRPr="006F52F3">
        <w:rPr>
          <w:rFonts w:ascii="Times New Roman" w:eastAsia="Times New Roman" w:hAnsi="Times New Roman" w:cs="Times New Roman"/>
          <w:sz w:val="24"/>
          <w:szCs w:val="24"/>
          <w:lang w:eastAsia="ru-RU"/>
        </w:rPr>
        <w:t>ств ср</w:t>
      </w:r>
      <w:proofErr w:type="gramEnd"/>
      <w:r w:rsidRPr="006F52F3">
        <w:rPr>
          <w:rFonts w:ascii="Times New Roman" w:eastAsia="Times New Roman" w:hAnsi="Times New Roman" w:cs="Times New Roman"/>
          <w:sz w:val="24"/>
          <w:szCs w:val="24"/>
          <w:lang w:eastAsia="ru-RU"/>
        </w:rPr>
        <w:t xml:space="preserve">еди других материалов. Они не имеют запаха, прочны, долговечны, приятны на ощупь, а в случаях поломки не образуют острых углов. При необходимости логопед может сам приготовить нужное ему пособие.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Использование приемов </w:t>
      </w:r>
      <w:proofErr w:type="spellStart"/>
      <w:r w:rsidRPr="006F52F3">
        <w:rPr>
          <w:rFonts w:ascii="Times New Roman" w:eastAsia="Times New Roman" w:hAnsi="Times New Roman" w:cs="Times New Roman"/>
          <w:sz w:val="24"/>
          <w:szCs w:val="24"/>
          <w:lang w:eastAsia="ru-RU"/>
        </w:rPr>
        <w:t>тестопластики</w:t>
      </w:r>
      <w:proofErr w:type="spellEnd"/>
      <w:r w:rsidRPr="006F52F3">
        <w:rPr>
          <w:rFonts w:ascii="Times New Roman" w:eastAsia="Times New Roman" w:hAnsi="Times New Roman" w:cs="Times New Roman"/>
          <w:sz w:val="24"/>
          <w:szCs w:val="24"/>
          <w:lang w:eastAsia="ru-RU"/>
        </w:rPr>
        <w:t xml:space="preserve"> в коррекционно-логопедической работе поз</w:t>
      </w:r>
      <w:r w:rsidR="00C727CE">
        <w:rPr>
          <w:rFonts w:ascii="Times New Roman" w:eastAsia="Times New Roman" w:hAnsi="Times New Roman" w:cs="Times New Roman"/>
          <w:sz w:val="24"/>
          <w:szCs w:val="24"/>
          <w:lang w:eastAsia="ru-RU"/>
        </w:rPr>
        <w:t>воляет развивать у детей с ОВЗ</w:t>
      </w:r>
      <w:r w:rsidRPr="006F52F3">
        <w:rPr>
          <w:rFonts w:ascii="Times New Roman" w:eastAsia="Times New Roman" w:hAnsi="Times New Roman" w:cs="Times New Roman"/>
          <w:sz w:val="24"/>
          <w:szCs w:val="24"/>
          <w:lang w:eastAsia="ru-RU"/>
        </w:rPr>
        <w:t xml:space="preserve"> более высокую работоспособность, повышенный интерес к занятиям и обучению и за более короткое время достичь положительных результатов в коррекции.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lastRenderedPageBreak/>
        <w:t xml:space="preserve">.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Нетрадиционные методы воздействия в работе логопеда становятся перспективным средством коррекционно-развивающей работы с детьми, имеющие нарушения речи.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Эти методы терапии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речевых трудностей де</w:t>
      </w:r>
      <w:r w:rsidR="00C727CE">
        <w:rPr>
          <w:rFonts w:ascii="Times New Roman" w:eastAsia="Times New Roman" w:hAnsi="Times New Roman" w:cs="Times New Roman"/>
          <w:sz w:val="24"/>
          <w:szCs w:val="24"/>
          <w:lang w:eastAsia="ru-RU"/>
        </w:rPr>
        <w:t xml:space="preserve">тей </w:t>
      </w:r>
      <w:r w:rsidRPr="006F52F3">
        <w:rPr>
          <w:rFonts w:ascii="Times New Roman" w:eastAsia="Times New Roman" w:hAnsi="Times New Roman" w:cs="Times New Roman"/>
          <w:sz w:val="24"/>
          <w:szCs w:val="24"/>
          <w:lang w:eastAsia="ru-RU"/>
        </w:rPr>
        <w:t xml:space="preserve">школьного возраста. На фоне комплексной логопедической помощи нетрадиционные методы терапии, не требуя особых усилий, оптимизируют процесс коррекции речи детей логопатов и способствуют оздоровлению всего организма ребенка. </w:t>
      </w:r>
    </w:p>
    <w:p w:rsidR="006F52F3" w:rsidRPr="006F52F3" w:rsidRDefault="00C727CE"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52F3" w:rsidRPr="006F52F3">
        <w:rPr>
          <w:rFonts w:ascii="Times New Roman" w:eastAsia="Times New Roman" w:hAnsi="Times New Roman" w:cs="Times New Roman"/>
          <w:sz w:val="24"/>
          <w:szCs w:val="24"/>
          <w:lang w:eastAsia="ru-RU"/>
        </w:rPr>
        <w:t xml:space="preserve">На сегодняшний день методов нетрадиционного воздействия известно достаточно много. Наряду с пальчиковыми играми, мозаикой, штриховкой, лепкой, рисованием в логопедических целях можно и нужно использовать Су </w:t>
      </w:r>
      <w:proofErr w:type="spellStart"/>
      <w:r w:rsidR="006F52F3" w:rsidRPr="006F52F3">
        <w:rPr>
          <w:rFonts w:ascii="Times New Roman" w:eastAsia="Times New Roman" w:hAnsi="Times New Roman" w:cs="Times New Roman"/>
          <w:sz w:val="24"/>
          <w:szCs w:val="24"/>
          <w:lang w:eastAsia="ru-RU"/>
        </w:rPr>
        <w:t>Джок</w:t>
      </w:r>
      <w:proofErr w:type="spellEnd"/>
      <w:r w:rsidR="006F52F3" w:rsidRPr="006F52F3">
        <w:rPr>
          <w:rFonts w:ascii="Times New Roman" w:eastAsia="Times New Roman" w:hAnsi="Times New Roman" w:cs="Times New Roman"/>
          <w:sz w:val="24"/>
          <w:szCs w:val="24"/>
          <w:lang w:eastAsia="ru-RU"/>
        </w:rPr>
        <w:t xml:space="preserve"> терапию, которая активизирует развитие речи ребенка. Су </w:t>
      </w:r>
      <w:proofErr w:type="spellStart"/>
      <w:r w:rsidR="006F52F3" w:rsidRPr="006F52F3">
        <w:rPr>
          <w:rFonts w:ascii="Times New Roman" w:eastAsia="Times New Roman" w:hAnsi="Times New Roman" w:cs="Times New Roman"/>
          <w:sz w:val="24"/>
          <w:szCs w:val="24"/>
          <w:lang w:eastAsia="ru-RU"/>
        </w:rPr>
        <w:t>Джок</w:t>
      </w:r>
      <w:proofErr w:type="spellEnd"/>
      <w:r w:rsidR="006F52F3" w:rsidRPr="006F52F3">
        <w:rPr>
          <w:rFonts w:ascii="Times New Roman" w:eastAsia="Times New Roman" w:hAnsi="Times New Roman" w:cs="Times New Roman"/>
          <w:sz w:val="24"/>
          <w:szCs w:val="24"/>
          <w:lang w:eastAsia="ru-RU"/>
        </w:rPr>
        <w:t xml:space="preserve"> терапия — это высокая эффективность, безопасность и простота, наилучший метод самопомощи, существующий в настоящее время. С помощью шариков («ежиков») и колец удобно массировать пальцы в целях благотворного влияние на весь организм. Это позволяет повысить потенциальный энергетический уровень ребенка, обогащает его знания о собственном теле, развивает тактильную чув</w:t>
      </w:r>
      <w:r>
        <w:rPr>
          <w:rFonts w:ascii="Times New Roman" w:eastAsia="Times New Roman" w:hAnsi="Times New Roman" w:cs="Times New Roman"/>
          <w:sz w:val="24"/>
          <w:szCs w:val="24"/>
          <w:lang w:eastAsia="ru-RU"/>
        </w:rPr>
        <w:t xml:space="preserve">ствительность.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Эффективность применения нетрадиционных методов терапии во многом зависит от их сочетания с традиционными средствами коррекции. В процессе такого сочетания ребенок исподволь постепенно овладевает необходимыми речевыми навыками и умениями.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F52F3">
        <w:rPr>
          <w:rFonts w:ascii="Times New Roman" w:eastAsia="Times New Roman" w:hAnsi="Times New Roman" w:cs="Times New Roman"/>
          <w:b/>
          <w:sz w:val="24"/>
          <w:szCs w:val="24"/>
          <w:lang w:eastAsia="ru-RU"/>
        </w:rPr>
        <w:t>Выводы:</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Выполняя </w:t>
      </w:r>
      <w:proofErr w:type="gramStart"/>
      <w:r w:rsidRPr="006F52F3">
        <w:rPr>
          <w:rFonts w:ascii="Times New Roman" w:eastAsia="Times New Roman" w:hAnsi="Times New Roman" w:cs="Times New Roman"/>
          <w:sz w:val="24"/>
          <w:szCs w:val="24"/>
          <w:lang w:eastAsia="ru-RU"/>
        </w:rPr>
        <w:t>пальчиками</w:t>
      </w:r>
      <w:proofErr w:type="gramEnd"/>
      <w:r w:rsidRPr="006F52F3">
        <w:rPr>
          <w:rFonts w:ascii="Times New Roman" w:eastAsia="Times New Roman" w:hAnsi="Times New Roman" w:cs="Times New Roman"/>
          <w:sz w:val="24"/>
          <w:szCs w:val="24"/>
          <w:lang w:eastAsia="ru-RU"/>
        </w:rPr>
        <w:t xml:space="preserve"> различные упражнения дети достигают хорошего развития мелкой моторики рук, которая не только оказывает благотворное влияние на развитие речи (т. 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Дети при обучении </w:t>
      </w:r>
      <w:proofErr w:type="spellStart"/>
      <w:r w:rsidRPr="006F52F3">
        <w:rPr>
          <w:rFonts w:ascii="Times New Roman" w:eastAsia="Times New Roman" w:hAnsi="Times New Roman" w:cs="Times New Roman"/>
          <w:sz w:val="24"/>
          <w:szCs w:val="24"/>
          <w:lang w:eastAsia="ru-RU"/>
        </w:rPr>
        <w:t>графомоторным</w:t>
      </w:r>
      <w:proofErr w:type="spellEnd"/>
      <w:r w:rsidRPr="006F52F3">
        <w:rPr>
          <w:rFonts w:ascii="Times New Roman" w:eastAsia="Times New Roman" w:hAnsi="Times New Roman" w:cs="Times New Roman"/>
          <w:sz w:val="24"/>
          <w:szCs w:val="24"/>
          <w:lang w:eastAsia="ru-RU"/>
        </w:rPr>
        <w:t xml:space="preserve"> навыкам демонстрируют хороший нажим, «уверенные» линии, хорошо справляются с программными требованиями по изобразительной деятельности. Все это создает благоприятную базу для более успешного обучения в школе.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У детей активизируются психические процессы: внимание, память, мышление, фантазия, расширяется словарный запас, а также развиваются важнейшие качества человеческой личности: способность сотрудничать в коллективе, быть коммуникабельным, сочувствовать другим, сопереживать и развивать творческие способности, что очень важно в школьной жизни.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F52F3">
        <w:rPr>
          <w:rFonts w:ascii="Times New Roman" w:eastAsia="Times New Roman" w:hAnsi="Times New Roman" w:cs="Times New Roman"/>
          <w:sz w:val="24"/>
          <w:szCs w:val="24"/>
          <w:lang w:eastAsia="ru-RU"/>
        </w:rPr>
        <w:t xml:space="preserve">Дети становятся более общительными, речь более мелодичной и эмоциональной, выразительной. </w:t>
      </w:r>
      <w:proofErr w:type="gramEnd"/>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Таким </w:t>
      </w:r>
      <w:proofErr w:type="gramStart"/>
      <w:r w:rsidRPr="006F52F3">
        <w:rPr>
          <w:rFonts w:ascii="Times New Roman" w:eastAsia="Times New Roman" w:hAnsi="Times New Roman" w:cs="Times New Roman"/>
          <w:sz w:val="24"/>
          <w:szCs w:val="24"/>
          <w:lang w:eastAsia="ru-RU"/>
        </w:rPr>
        <w:t>образом</w:t>
      </w:r>
      <w:proofErr w:type="gramEnd"/>
      <w:r w:rsidRPr="006F52F3">
        <w:rPr>
          <w:rFonts w:ascii="Times New Roman" w:eastAsia="Times New Roman" w:hAnsi="Times New Roman" w:cs="Times New Roman"/>
          <w:sz w:val="24"/>
          <w:szCs w:val="24"/>
          <w:lang w:eastAsia="ru-RU"/>
        </w:rPr>
        <w:t xml:space="preserve"> задания и игры с пальчиками положительно влияют на общее интеллектуальное развитие ребёнка, развивают речевые и коммуникати</w:t>
      </w:r>
      <w:r w:rsidR="00C727CE">
        <w:rPr>
          <w:rFonts w:ascii="Times New Roman" w:eastAsia="Times New Roman" w:hAnsi="Times New Roman" w:cs="Times New Roman"/>
          <w:sz w:val="24"/>
          <w:szCs w:val="24"/>
          <w:lang w:eastAsia="ru-RU"/>
        </w:rPr>
        <w:t>вные навыки, готовят младших школьников с умеренной умственной отсталостью</w:t>
      </w:r>
      <w:r w:rsidRPr="006F52F3">
        <w:rPr>
          <w:rFonts w:ascii="Times New Roman" w:eastAsia="Times New Roman" w:hAnsi="Times New Roman" w:cs="Times New Roman"/>
          <w:sz w:val="24"/>
          <w:szCs w:val="24"/>
          <w:lang w:eastAsia="ru-RU"/>
        </w:rPr>
        <w:t xml:space="preserve"> к овладению навыкам письма, что в будущем поможет избежать многих проблем школьного обучения.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lastRenderedPageBreak/>
        <w:t xml:space="preserve">Список использованной литературы. </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1. Пименова Е. П. Пальчиковые игры. Ростов </w:t>
      </w:r>
      <w:proofErr w:type="spellStart"/>
      <w:r w:rsidRPr="006F52F3">
        <w:rPr>
          <w:rFonts w:ascii="Times New Roman" w:eastAsia="Times New Roman" w:hAnsi="Times New Roman" w:cs="Times New Roman"/>
          <w:sz w:val="24"/>
          <w:szCs w:val="24"/>
          <w:lang w:eastAsia="ru-RU"/>
        </w:rPr>
        <w:t>н</w:t>
      </w:r>
      <w:proofErr w:type="spellEnd"/>
      <w:r w:rsidRPr="006F52F3">
        <w:rPr>
          <w:rFonts w:ascii="Times New Roman" w:eastAsia="Times New Roman" w:hAnsi="Times New Roman" w:cs="Times New Roman"/>
          <w:sz w:val="24"/>
          <w:szCs w:val="24"/>
          <w:lang w:eastAsia="ru-RU"/>
        </w:rPr>
        <w:t>/Д. Феникс 2007.</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2. Борисова Е. А. Пальчиковые игры для детей // Логопед. 2006. №1.</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3. Ткаченко Т. А. Развиваем мелкую моторику. - М.</w:t>
      </w:r>
      <w:proofErr w:type="gramStart"/>
      <w:r w:rsidRPr="006F52F3">
        <w:rPr>
          <w:rFonts w:ascii="Times New Roman" w:eastAsia="Times New Roman" w:hAnsi="Times New Roman" w:cs="Times New Roman"/>
          <w:sz w:val="24"/>
          <w:szCs w:val="24"/>
          <w:lang w:eastAsia="ru-RU"/>
        </w:rPr>
        <w:t xml:space="preserve"> :</w:t>
      </w:r>
      <w:proofErr w:type="gramEnd"/>
      <w:r w:rsidRPr="006F52F3">
        <w:rPr>
          <w:rFonts w:ascii="Times New Roman" w:eastAsia="Times New Roman" w:hAnsi="Times New Roman" w:cs="Times New Roman"/>
          <w:sz w:val="24"/>
          <w:szCs w:val="24"/>
          <w:lang w:eastAsia="ru-RU"/>
        </w:rPr>
        <w:t xml:space="preserve"> </w:t>
      </w:r>
      <w:proofErr w:type="spellStart"/>
      <w:r w:rsidRPr="006F52F3">
        <w:rPr>
          <w:rFonts w:ascii="Times New Roman" w:eastAsia="Times New Roman" w:hAnsi="Times New Roman" w:cs="Times New Roman"/>
          <w:sz w:val="24"/>
          <w:szCs w:val="24"/>
          <w:lang w:eastAsia="ru-RU"/>
        </w:rPr>
        <w:t>Эксмо</w:t>
      </w:r>
      <w:proofErr w:type="spellEnd"/>
      <w:r w:rsidRPr="006F52F3">
        <w:rPr>
          <w:rFonts w:ascii="Times New Roman" w:eastAsia="Times New Roman" w:hAnsi="Times New Roman" w:cs="Times New Roman"/>
          <w:sz w:val="24"/>
          <w:szCs w:val="24"/>
          <w:lang w:eastAsia="ru-RU"/>
        </w:rPr>
        <w:t>, 2010.</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4. Миронова С. А. «Развитие речи дошкольников на логопедических занятиях» - М., 1991.</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5. Филичева Т. Б. Устранение общего недоразвития речи у детей дошкольного возраста. – М.</w:t>
      </w:r>
      <w:proofErr w:type="gramStart"/>
      <w:r w:rsidRPr="006F52F3">
        <w:rPr>
          <w:rFonts w:ascii="Times New Roman" w:eastAsia="Times New Roman" w:hAnsi="Times New Roman" w:cs="Times New Roman"/>
          <w:sz w:val="24"/>
          <w:szCs w:val="24"/>
          <w:lang w:eastAsia="ru-RU"/>
        </w:rPr>
        <w:t xml:space="preserve"> :</w:t>
      </w:r>
      <w:proofErr w:type="gramEnd"/>
      <w:r w:rsidRPr="006F52F3">
        <w:rPr>
          <w:rFonts w:ascii="Times New Roman" w:eastAsia="Times New Roman" w:hAnsi="Times New Roman" w:cs="Times New Roman"/>
          <w:sz w:val="24"/>
          <w:szCs w:val="24"/>
          <w:lang w:eastAsia="ru-RU"/>
        </w:rPr>
        <w:t xml:space="preserve"> «Айрис пресс», 2008.</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6. </w:t>
      </w:r>
      <w:proofErr w:type="spellStart"/>
      <w:r w:rsidRPr="006F52F3">
        <w:rPr>
          <w:rFonts w:ascii="Times New Roman" w:eastAsia="Times New Roman" w:hAnsi="Times New Roman" w:cs="Times New Roman"/>
          <w:sz w:val="24"/>
          <w:szCs w:val="24"/>
          <w:lang w:eastAsia="ru-RU"/>
        </w:rPr>
        <w:t>Крупенчук</w:t>
      </w:r>
      <w:proofErr w:type="spellEnd"/>
      <w:r w:rsidRPr="006F52F3">
        <w:rPr>
          <w:rFonts w:ascii="Times New Roman" w:eastAsia="Times New Roman" w:hAnsi="Times New Roman" w:cs="Times New Roman"/>
          <w:sz w:val="24"/>
          <w:szCs w:val="24"/>
          <w:lang w:eastAsia="ru-RU"/>
        </w:rPr>
        <w:t xml:space="preserve"> О. И. Пальчиковые игры. – С. Пб</w:t>
      </w:r>
      <w:proofErr w:type="gramStart"/>
      <w:r w:rsidRPr="006F52F3">
        <w:rPr>
          <w:rFonts w:ascii="Times New Roman" w:eastAsia="Times New Roman" w:hAnsi="Times New Roman" w:cs="Times New Roman"/>
          <w:sz w:val="24"/>
          <w:szCs w:val="24"/>
          <w:lang w:eastAsia="ru-RU"/>
        </w:rPr>
        <w:t xml:space="preserve">. : </w:t>
      </w:r>
      <w:proofErr w:type="gramEnd"/>
      <w:r w:rsidRPr="006F52F3">
        <w:rPr>
          <w:rFonts w:ascii="Times New Roman" w:eastAsia="Times New Roman" w:hAnsi="Times New Roman" w:cs="Times New Roman"/>
          <w:sz w:val="24"/>
          <w:szCs w:val="24"/>
          <w:lang w:eastAsia="ru-RU"/>
        </w:rPr>
        <w:t>Изд. Дом «Литера», 2005.</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7. Галкина Г. Г., Дубинина Т. И. Пальцы помогают говорить. – М.</w:t>
      </w:r>
      <w:proofErr w:type="gramStart"/>
      <w:r w:rsidRPr="006F52F3">
        <w:rPr>
          <w:rFonts w:ascii="Times New Roman" w:eastAsia="Times New Roman" w:hAnsi="Times New Roman" w:cs="Times New Roman"/>
          <w:sz w:val="24"/>
          <w:szCs w:val="24"/>
          <w:lang w:eastAsia="ru-RU"/>
        </w:rPr>
        <w:t xml:space="preserve"> :</w:t>
      </w:r>
      <w:proofErr w:type="gramEnd"/>
      <w:r w:rsidRPr="006F52F3">
        <w:rPr>
          <w:rFonts w:ascii="Times New Roman" w:eastAsia="Times New Roman" w:hAnsi="Times New Roman" w:cs="Times New Roman"/>
          <w:sz w:val="24"/>
          <w:szCs w:val="24"/>
          <w:lang w:eastAsia="ru-RU"/>
        </w:rPr>
        <w:t xml:space="preserve"> «Гном и Д», 2005.</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8. </w:t>
      </w:r>
      <w:proofErr w:type="spellStart"/>
      <w:r w:rsidRPr="006F52F3">
        <w:rPr>
          <w:rFonts w:ascii="Times New Roman" w:eastAsia="Times New Roman" w:hAnsi="Times New Roman" w:cs="Times New Roman"/>
          <w:sz w:val="24"/>
          <w:szCs w:val="24"/>
          <w:lang w:eastAsia="ru-RU"/>
        </w:rPr>
        <w:t>Аммосова</w:t>
      </w:r>
      <w:proofErr w:type="spellEnd"/>
      <w:r w:rsidRPr="006F52F3">
        <w:rPr>
          <w:rFonts w:ascii="Times New Roman" w:eastAsia="Times New Roman" w:hAnsi="Times New Roman" w:cs="Times New Roman"/>
          <w:sz w:val="24"/>
          <w:szCs w:val="24"/>
          <w:lang w:eastAsia="ru-RU"/>
        </w:rPr>
        <w:t xml:space="preserve"> Н. С. </w:t>
      </w:r>
      <w:proofErr w:type="spellStart"/>
      <w:r w:rsidRPr="006F52F3">
        <w:rPr>
          <w:rFonts w:ascii="Times New Roman" w:eastAsia="Times New Roman" w:hAnsi="Times New Roman" w:cs="Times New Roman"/>
          <w:sz w:val="24"/>
          <w:szCs w:val="24"/>
          <w:lang w:eastAsia="ru-RU"/>
        </w:rPr>
        <w:t>Самомассаж</w:t>
      </w:r>
      <w:proofErr w:type="spellEnd"/>
      <w:r w:rsidRPr="006F52F3">
        <w:rPr>
          <w:rFonts w:ascii="Times New Roman" w:eastAsia="Times New Roman" w:hAnsi="Times New Roman" w:cs="Times New Roman"/>
          <w:sz w:val="24"/>
          <w:szCs w:val="24"/>
          <w:lang w:eastAsia="ru-RU"/>
        </w:rPr>
        <w:t xml:space="preserve"> рук при подготовке детей с речевыми нарушениями к школе. Логопед, №6, 2004. – с. 78-82.</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9. </w:t>
      </w:r>
      <w:proofErr w:type="gramStart"/>
      <w:r w:rsidRPr="006F52F3">
        <w:rPr>
          <w:rFonts w:ascii="Times New Roman" w:eastAsia="Times New Roman" w:hAnsi="Times New Roman" w:cs="Times New Roman"/>
          <w:sz w:val="24"/>
          <w:szCs w:val="24"/>
          <w:lang w:eastAsia="ru-RU"/>
        </w:rPr>
        <w:t>Новиковская</w:t>
      </w:r>
      <w:proofErr w:type="gramEnd"/>
      <w:r w:rsidRPr="006F52F3">
        <w:rPr>
          <w:rFonts w:ascii="Times New Roman" w:eastAsia="Times New Roman" w:hAnsi="Times New Roman" w:cs="Times New Roman"/>
          <w:sz w:val="24"/>
          <w:szCs w:val="24"/>
          <w:lang w:eastAsia="ru-RU"/>
        </w:rPr>
        <w:t xml:space="preserve"> О. А. Ум на кончиках пальцев: веселые пальчиковые игры// О. А. Новиковская – М. АСТ, 2007.</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 xml:space="preserve">10. </w:t>
      </w:r>
      <w:proofErr w:type="spellStart"/>
      <w:r w:rsidRPr="006F52F3">
        <w:rPr>
          <w:rFonts w:ascii="Times New Roman" w:eastAsia="Times New Roman" w:hAnsi="Times New Roman" w:cs="Times New Roman"/>
          <w:sz w:val="24"/>
          <w:szCs w:val="24"/>
          <w:lang w:eastAsia="ru-RU"/>
        </w:rPr>
        <w:t>Османова</w:t>
      </w:r>
      <w:proofErr w:type="spellEnd"/>
      <w:r w:rsidRPr="006F52F3">
        <w:rPr>
          <w:rFonts w:ascii="Times New Roman" w:eastAsia="Times New Roman" w:hAnsi="Times New Roman" w:cs="Times New Roman"/>
          <w:sz w:val="24"/>
          <w:szCs w:val="24"/>
          <w:lang w:eastAsia="ru-RU"/>
        </w:rPr>
        <w:t xml:space="preserve"> Г. А. Новые игры с пальчиками для развития мелкой моторики</w:t>
      </w:r>
      <w:proofErr w:type="gramStart"/>
      <w:r w:rsidRPr="006F52F3">
        <w:rPr>
          <w:rFonts w:ascii="Times New Roman" w:eastAsia="Times New Roman" w:hAnsi="Times New Roman" w:cs="Times New Roman"/>
          <w:sz w:val="24"/>
          <w:szCs w:val="24"/>
          <w:lang w:eastAsia="ru-RU"/>
        </w:rPr>
        <w:t xml:space="preserve">. : </w:t>
      </w:r>
      <w:proofErr w:type="gramEnd"/>
      <w:r w:rsidRPr="006F52F3">
        <w:rPr>
          <w:rFonts w:ascii="Times New Roman" w:eastAsia="Times New Roman" w:hAnsi="Times New Roman" w:cs="Times New Roman"/>
          <w:sz w:val="24"/>
          <w:szCs w:val="24"/>
          <w:lang w:eastAsia="ru-RU"/>
        </w:rPr>
        <w:t xml:space="preserve">Популярная логопедия // </w:t>
      </w:r>
      <w:proofErr w:type="spellStart"/>
      <w:r w:rsidRPr="006F52F3">
        <w:rPr>
          <w:rFonts w:ascii="Times New Roman" w:eastAsia="Times New Roman" w:hAnsi="Times New Roman" w:cs="Times New Roman"/>
          <w:sz w:val="24"/>
          <w:szCs w:val="24"/>
          <w:lang w:eastAsia="ru-RU"/>
        </w:rPr>
        <w:t>Османова</w:t>
      </w:r>
      <w:proofErr w:type="spellEnd"/>
      <w:r w:rsidRPr="006F52F3">
        <w:rPr>
          <w:rFonts w:ascii="Times New Roman" w:eastAsia="Times New Roman" w:hAnsi="Times New Roman" w:cs="Times New Roman"/>
          <w:sz w:val="24"/>
          <w:szCs w:val="24"/>
          <w:lang w:eastAsia="ru-RU"/>
        </w:rPr>
        <w:t xml:space="preserve"> Г. А. – КАРО, 2008.</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11. Светлова И. Развиваем мелкую моторику. – М., 2002.</w:t>
      </w:r>
    </w:p>
    <w:p w:rsidR="006F52F3" w:rsidRPr="006F52F3" w:rsidRDefault="006F52F3" w:rsidP="00C727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52F3">
        <w:rPr>
          <w:rFonts w:ascii="Times New Roman" w:eastAsia="Times New Roman" w:hAnsi="Times New Roman" w:cs="Times New Roman"/>
          <w:sz w:val="24"/>
          <w:szCs w:val="24"/>
          <w:lang w:eastAsia="ru-RU"/>
        </w:rPr>
        <w:t>12. Аксенова М. Развитие тонких движений пальцев рук у детей с нарушениями речи // Дошкольное воспитание. 1990.-№8.</w:t>
      </w:r>
    </w:p>
    <w:p w:rsidR="00256754" w:rsidRDefault="00256754" w:rsidP="00C727CE">
      <w:pPr>
        <w:jc w:val="both"/>
      </w:pPr>
    </w:p>
    <w:sectPr w:rsidR="00256754" w:rsidSect="002567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2F3"/>
    <w:rsid w:val="00003478"/>
    <w:rsid w:val="00010039"/>
    <w:rsid w:val="00012164"/>
    <w:rsid w:val="00013C26"/>
    <w:rsid w:val="00016370"/>
    <w:rsid w:val="0002077B"/>
    <w:rsid w:val="0002191E"/>
    <w:rsid w:val="00034882"/>
    <w:rsid w:val="000658D3"/>
    <w:rsid w:val="00065A55"/>
    <w:rsid w:val="000675C8"/>
    <w:rsid w:val="00070B68"/>
    <w:rsid w:val="00070E87"/>
    <w:rsid w:val="00080CD3"/>
    <w:rsid w:val="00083C18"/>
    <w:rsid w:val="000930DF"/>
    <w:rsid w:val="000978C5"/>
    <w:rsid w:val="000B6BCB"/>
    <w:rsid w:val="000B7E13"/>
    <w:rsid w:val="000C2BAD"/>
    <w:rsid w:val="000C3734"/>
    <w:rsid w:val="000C5C11"/>
    <w:rsid w:val="000D13BC"/>
    <w:rsid w:val="000D5429"/>
    <w:rsid w:val="000F46B7"/>
    <w:rsid w:val="00100E30"/>
    <w:rsid w:val="0010110C"/>
    <w:rsid w:val="00113E50"/>
    <w:rsid w:val="001144DB"/>
    <w:rsid w:val="00114639"/>
    <w:rsid w:val="001229D2"/>
    <w:rsid w:val="00122DDD"/>
    <w:rsid w:val="00123390"/>
    <w:rsid w:val="00125556"/>
    <w:rsid w:val="00125575"/>
    <w:rsid w:val="001260B2"/>
    <w:rsid w:val="00131107"/>
    <w:rsid w:val="00132359"/>
    <w:rsid w:val="0013679E"/>
    <w:rsid w:val="00150836"/>
    <w:rsid w:val="00152575"/>
    <w:rsid w:val="001551A4"/>
    <w:rsid w:val="001664B9"/>
    <w:rsid w:val="00171DA3"/>
    <w:rsid w:val="00176A7E"/>
    <w:rsid w:val="001854AF"/>
    <w:rsid w:val="00190B82"/>
    <w:rsid w:val="0019141B"/>
    <w:rsid w:val="00192A9D"/>
    <w:rsid w:val="0019465B"/>
    <w:rsid w:val="00196AAD"/>
    <w:rsid w:val="001972F5"/>
    <w:rsid w:val="001A067C"/>
    <w:rsid w:val="001A2FDB"/>
    <w:rsid w:val="001A50CC"/>
    <w:rsid w:val="001A74E6"/>
    <w:rsid w:val="001B56A0"/>
    <w:rsid w:val="001C78E0"/>
    <w:rsid w:val="001D63F6"/>
    <w:rsid w:val="001E3BA1"/>
    <w:rsid w:val="001F2F39"/>
    <w:rsid w:val="001F3183"/>
    <w:rsid w:val="001F3B37"/>
    <w:rsid w:val="001F7584"/>
    <w:rsid w:val="0020179B"/>
    <w:rsid w:val="00212464"/>
    <w:rsid w:val="00216524"/>
    <w:rsid w:val="00223053"/>
    <w:rsid w:val="002303DA"/>
    <w:rsid w:val="00247CB6"/>
    <w:rsid w:val="00251256"/>
    <w:rsid w:val="00251337"/>
    <w:rsid w:val="0025275E"/>
    <w:rsid w:val="00252EEB"/>
    <w:rsid w:val="00254472"/>
    <w:rsid w:val="00254B87"/>
    <w:rsid w:val="00256754"/>
    <w:rsid w:val="00257EED"/>
    <w:rsid w:val="0026153F"/>
    <w:rsid w:val="002624F7"/>
    <w:rsid w:val="0026675D"/>
    <w:rsid w:val="00271473"/>
    <w:rsid w:val="0027336E"/>
    <w:rsid w:val="00292232"/>
    <w:rsid w:val="0029690F"/>
    <w:rsid w:val="00296F63"/>
    <w:rsid w:val="002A2E1D"/>
    <w:rsid w:val="002B3B02"/>
    <w:rsid w:val="002B406F"/>
    <w:rsid w:val="002B5C81"/>
    <w:rsid w:val="002B5FD9"/>
    <w:rsid w:val="002C0DCD"/>
    <w:rsid w:val="002D1CDF"/>
    <w:rsid w:val="002D4017"/>
    <w:rsid w:val="002D58C4"/>
    <w:rsid w:val="002D7C44"/>
    <w:rsid w:val="002E157C"/>
    <w:rsid w:val="002E3D05"/>
    <w:rsid w:val="002F0042"/>
    <w:rsid w:val="002F0CB8"/>
    <w:rsid w:val="002F4082"/>
    <w:rsid w:val="002F7849"/>
    <w:rsid w:val="00303155"/>
    <w:rsid w:val="00303AE2"/>
    <w:rsid w:val="00303CB7"/>
    <w:rsid w:val="00315448"/>
    <w:rsid w:val="0033145A"/>
    <w:rsid w:val="00336DED"/>
    <w:rsid w:val="003457EE"/>
    <w:rsid w:val="00352A0C"/>
    <w:rsid w:val="0036478B"/>
    <w:rsid w:val="0038478C"/>
    <w:rsid w:val="00386395"/>
    <w:rsid w:val="003910EB"/>
    <w:rsid w:val="003970E6"/>
    <w:rsid w:val="003B1702"/>
    <w:rsid w:val="003B4AA8"/>
    <w:rsid w:val="003C547E"/>
    <w:rsid w:val="003C71D7"/>
    <w:rsid w:val="003D676E"/>
    <w:rsid w:val="003E2770"/>
    <w:rsid w:val="003F27CC"/>
    <w:rsid w:val="0041059A"/>
    <w:rsid w:val="00424886"/>
    <w:rsid w:val="0042717B"/>
    <w:rsid w:val="0043770E"/>
    <w:rsid w:val="00437909"/>
    <w:rsid w:val="00440C5F"/>
    <w:rsid w:val="00454594"/>
    <w:rsid w:val="00464CCF"/>
    <w:rsid w:val="0047427F"/>
    <w:rsid w:val="00490C35"/>
    <w:rsid w:val="00490DF7"/>
    <w:rsid w:val="00491B31"/>
    <w:rsid w:val="00493A13"/>
    <w:rsid w:val="00493E01"/>
    <w:rsid w:val="004940BF"/>
    <w:rsid w:val="004A2943"/>
    <w:rsid w:val="004A596B"/>
    <w:rsid w:val="004A7FBC"/>
    <w:rsid w:val="004B190F"/>
    <w:rsid w:val="004B454F"/>
    <w:rsid w:val="004C6EA4"/>
    <w:rsid w:val="004D1017"/>
    <w:rsid w:val="004D3FDB"/>
    <w:rsid w:val="004D7225"/>
    <w:rsid w:val="004D78E2"/>
    <w:rsid w:val="004E3271"/>
    <w:rsid w:val="004E66B8"/>
    <w:rsid w:val="004F3240"/>
    <w:rsid w:val="004F4B48"/>
    <w:rsid w:val="004F4D48"/>
    <w:rsid w:val="004F7E51"/>
    <w:rsid w:val="0050266A"/>
    <w:rsid w:val="0050408A"/>
    <w:rsid w:val="005070B3"/>
    <w:rsid w:val="00507ACF"/>
    <w:rsid w:val="00512CFA"/>
    <w:rsid w:val="00514BFA"/>
    <w:rsid w:val="00520974"/>
    <w:rsid w:val="00535923"/>
    <w:rsid w:val="005360A9"/>
    <w:rsid w:val="0054786F"/>
    <w:rsid w:val="00550F24"/>
    <w:rsid w:val="0055203A"/>
    <w:rsid w:val="005535BB"/>
    <w:rsid w:val="005570B3"/>
    <w:rsid w:val="00560093"/>
    <w:rsid w:val="00560DFF"/>
    <w:rsid w:val="005644DC"/>
    <w:rsid w:val="005657EC"/>
    <w:rsid w:val="00572587"/>
    <w:rsid w:val="00576587"/>
    <w:rsid w:val="00577B0D"/>
    <w:rsid w:val="00577E18"/>
    <w:rsid w:val="00590A01"/>
    <w:rsid w:val="00593625"/>
    <w:rsid w:val="005A6D96"/>
    <w:rsid w:val="005A7B36"/>
    <w:rsid w:val="005B2EC5"/>
    <w:rsid w:val="005B6B23"/>
    <w:rsid w:val="005B71E9"/>
    <w:rsid w:val="005B795D"/>
    <w:rsid w:val="005C7437"/>
    <w:rsid w:val="005D1F31"/>
    <w:rsid w:val="005D4A19"/>
    <w:rsid w:val="005D69B3"/>
    <w:rsid w:val="005D7D85"/>
    <w:rsid w:val="005E1080"/>
    <w:rsid w:val="005E26EB"/>
    <w:rsid w:val="005E5F87"/>
    <w:rsid w:val="005F3A93"/>
    <w:rsid w:val="005F4115"/>
    <w:rsid w:val="005F5036"/>
    <w:rsid w:val="005F5EAD"/>
    <w:rsid w:val="005F6E46"/>
    <w:rsid w:val="006032AB"/>
    <w:rsid w:val="0060434B"/>
    <w:rsid w:val="00611963"/>
    <w:rsid w:val="00611ED5"/>
    <w:rsid w:val="00624028"/>
    <w:rsid w:val="00626E49"/>
    <w:rsid w:val="006323B0"/>
    <w:rsid w:val="00640651"/>
    <w:rsid w:val="00647977"/>
    <w:rsid w:val="00657EE3"/>
    <w:rsid w:val="00684DE2"/>
    <w:rsid w:val="0069628D"/>
    <w:rsid w:val="006977D8"/>
    <w:rsid w:val="00697DAE"/>
    <w:rsid w:val="006A3D1C"/>
    <w:rsid w:val="006A47FA"/>
    <w:rsid w:val="006B0C4C"/>
    <w:rsid w:val="006B0F10"/>
    <w:rsid w:val="006B3B98"/>
    <w:rsid w:val="006B43CB"/>
    <w:rsid w:val="006C6B04"/>
    <w:rsid w:val="006E3929"/>
    <w:rsid w:val="006E3FD7"/>
    <w:rsid w:val="006F00CB"/>
    <w:rsid w:val="006F52F3"/>
    <w:rsid w:val="00701E44"/>
    <w:rsid w:val="00704A07"/>
    <w:rsid w:val="007105C6"/>
    <w:rsid w:val="00714EAC"/>
    <w:rsid w:val="00715762"/>
    <w:rsid w:val="00722E67"/>
    <w:rsid w:val="00725E4D"/>
    <w:rsid w:val="00726F88"/>
    <w:rsid w:val="00734B09"/>
    <w:rsid w:val="00735813"/>
    <w:rsid w:val="007404D7"/>
    <w:rsid w:val="00745369"/>
    <w:rsid w:val="00745BA7"/>
    <w:rsid w:val="0075042D"/>
    <w:rsid w:val="0076096A"/>
    <w:rsid w:val="00765B93"/>
    <w:rsid w:val="00770F9A"/>
    <w:rsid w:val="007732C3"/>
    <w:rsid w:val="007801CC"/>
    <w:rsid w:val="00791527"/>
    <w:rsid w:val="00791B1C"/>
    <w:rsid w:val="00792695"/>
    <w:rsid w:val="007972B5"/>
    <w:rsid w:val="007A4D48"/>
    <w:rsid w:val="007B1D7F"/>
    <w:rsid w:val="007C517D"/>
    <w:rsid w:val="007C66C0"/>
    <w:rsid w:val="007C7D01"/>
    <w:rsid w:val="007D0371"/>
    <w:rsid w:val="007D57E2"/>
    <w:rsid w:val="007D7D8F"/>
    <w:rsid w:val="007E17D2"/>
    <w:rsid w:val="007F74D0"/>
    <w:rsid w:val="007F7C7F"/>
    <w:rsid w:val="00804735"/>
    <w:rsid w:val="008136F9"/>
    <w:rsid w:val="008171E4"/>
    <w:rsid w:val="0082329C"/>
    <w:rsid w:val="0082403E"/>
    <w:rsid w:val="008367DE"/>
    <w:rsid w:val="00854255"/>
    <w:rsid w:val="00854929"/>
    <w:rsid w:val="00856493"/>
    <w:rsid w:val="00863298"/>
    <w:rsid w:val="0086475F"/>
    <w:rsid w:val="00871B94"/>
    <w:rsid w:val="008759D7"/>
    <w:rsid w:val="00890FC4"/>
    <w:rsid w:val="0089103F"/>
    <w:rsid w:val="008A049B"/>
    <w:rsid w:val="008A22F8"/>
    <w:rsid w:val="008A329B"/>
    <w:rsid w:val="008B31D6"/>
    <w:rsid w:val="008B4F6B"/>
    <w:rsid w:val="008C0D7A"/>
    <w:rsid w:val="008D371B"/>
    <w:rsid w:val="008D43E3"/>
    <w:rsid w:val="008D5E80"/>
    <w:rsid w:val="008E3E32"/>
    <w:rsid w:val="008E4F4C"/>
    <w:rsid w:val="008F4644"/>
    <w:rsid w:val="009017F9"/>
    <w:rsid w:val="009030E4"/>
    <w:rsid w:val="00904E0D"/>
    <w:rsid w:val="00912191"/>
    <w:rsid w:val="0091269E"/>
    <w:rsid w:val="00925F39"/>
    <w:rsid w:val="00933440"/>
    <w:rsid w:val="00935EBE"/>
    <w:rsid w:val="00936A2B"/>
    <w:rsid w:val="009456B2"/>
    <w:rsid w:val="00952BEF"/>
    <w:rsid w:val="0095530A"/>
    <w:rsid w:val="00961B3D"/>
    <w:rsid w:val="009633CB"/>
    <w:rsid w:val="009666DA"/>
    <w:rsid w:val="009749B5"/>
    <w:rsid w:val="00985927"/>
    <w:rsid w:val="00986731"/>
    <w:rsid w:val="0098716B"/>
    <w:rsid w:val="00987DFA"/>
    <w:rsid w:val="00990FF8"/>
    <w:rsid w:val="00993BBB"/>
    <w:rsid w:val="00994C17"/>
    <w:rsid w:val="009B10E5"/>
    <w:rsid w:val="009B7C87"/>
    <w:rsid w:val="009C69C9"/>
    <w:rsid w:val="009D0367"/>
    <w:rsid w:val="009D048A"/>
    <w:rsid w:val="009D5301"/>
    <w:rsid w:val="009D5D81"/>
    <w:rsid w:val="009F2875"/>
    <w:rsid w:val="00A04D65"/>
    <w:rsid w:val="00A07C50"/>
    <w:rsid w:val="00A170BA"/>
    <w:rsid w:val="00A17BFA"/>
    <w:rsid w:val="00A228F8"/>
    <w:rsid w:val="00A24359"/>
    <w:rsid w:val="00A24D21"/>
    <w:rsid w:val="00A31DF0"/>
    <w:rsid w:val="00A56097"/>
    <w:rsid w:val="00A62A8D"/>
    <w:rsid w:val="00A84A21"/>
    <w:rsid w:val="00A874F1"/>
    <w:rsid w:val="00A90BBE"/>
    <w:rsid w:val="00AA0D6A"/>
    <w:rsid w:val="00AA1C3F"/>
    <w:rsid w:val="00AA249A"/>
    <w:rsid w:val="00AA3059"/>
    <w:rsid w:val="00AC24E6"/>
    <w:rsid w:val="00AE4DE4"/>
    <w:rsid w:val="00AF5CC1"/>
    <w:rsid w:val="00AF6185"/>
    <w:rsid w:val="00B00462"/>
    <w:rsid w:val="00B055E2"/>
    <w:rsid w:val="00B1438D"/>
    <w:rsid w:val="00B16E65"/>
    <w:rsid w:val="00B227BF"/>
    <w:rsid w:val="00B302C3"/>
    <w:rsid w:val="00B3068E"/>
    <w:rsid w:val="00B45260"/>
    <w:rsid w:val="00B517AC"/>
    <w:rsid w:val="00B51EF3"/>
    <w:rsid w:val="00B52C93"/>
    <w:rsid w:val="00B53E04"/>
    <w:rsid w:val="00B56518"/>
    <w:rsid w:val="00B66DD4"/>
    <w:rsid w:val="00B6761E"/>
    <w:rsid w:val="00B7454E"/>
    <w:rsid w:val="00B752E0"/>
    <w:rsid w:val="00B8441A"/>
    <w:rsid w:val="00B9004C"/>
    <w:rsid w:val="00B90691"/>
    <w:rsid w:val="00BA2868"/>
    <w:rsid w:val="00BA4947"/>
    <w:rsid w:val="00BA7B99"/>
    <w:rsid w:val="00BB0F6B"/>
    <w:rsid w:val="00BB54D6"/>
    <w:rsid w:val="00BB6984"/>
    <w:rsid w:val="00BC0C7A"/>
    <w:rsid w:val="00BD2C4E"/>
    <w:rsid w:val="00BD4EEC"/>
    <w:rsid w:val="00BD6CCC"/>
    <w:rsid w:val="00BE037B"/>
    <w:rsid w:val="00BE3C8B"/>
    <w:rsid w:val="00BE7FE8"/>
    <w:rsid w:val="00BF102E"/>
    <w:rsid w:val="00BF7A7C"/>
    <w:rsid w:val="00C04A77"/>
    <w:rsid w:val="00C05FD9"/>
    <w:rsid w:val="00C26A9B"/>
    <w:rsid w:val="00C40E31"/>
    <w:rsid w:val="00C47607"/>
    <w:rsid w:val="00C47B78"/>
    <w:rsid w:val="00C571B9"/>
    <w:rsid w:val="00C61E7C"/>
    <w:rsid w:val="00C64673"/>
    <w:rsid w:val="00C727CE"/>
    <w:rsid w:val="00C7413F"/>
    <w:rsid w:val="00C74530"/>
    <w:rsid w:val="00C77522"/>
    <w:rsid w:val="00C77C30"/>
    <w:rsid w:val="00C81F67"/>
    <w:rsid w:val="00C83072"/>
    <w:rsid w:val="00C86BD6"/>
    <w:rsid w:val="00C9180F"/>
    <w:rsid w:val="00C95878"/>
    <w:rsid w:val="00C97469"/>
    <w:rsid w:val="00C97BE4"/>
    <w:rsid w:val="00CA0548"/>
    <w:rsid w:val="00CA7128"/>
    <w:rsid w:val="00CB207B"/>
    <w:rsid w:val="00CD6BF6"/>
    <w:rsid w:val="00CD7C50"/>
    <w:rsid w:val="00CF0B1C"/>
    <w:rsid w:val="00CF6A73"/>
    <w:rsid w:val="00CF6E8C"/>
    <w:rsid w:val="00D06C91"/>
    <w:rsid w:val="00D0742E"/>
    <w:rsid w:val="00D11A50"/>
    <w:rsid w:val="00D22211"/>
    <w:rsid w:val="00D310F3"/>
    <w:rsid w:val="00D31216"/>
    <w:rsid w:val="00D3426B"/>
    <w:rsid w:val="00D34D3A"/>
    <w:rsid w:val="00D51608"/>
    <w:rsid w:val="00D523DD"/>
    <w:rsid w:val="00D6097C"/>
    <w:rsid w:val="00D62489"/>
    <w:rsid w:val="00D65AA5"/>
    <w:rsid w:val="00D65B18"/>
    <w:rsid w:val="00D732F7"/>
    <w:rsid w:val="00D7344C"/>
    <w:rsid w:val="00D817C4"/>
    <w:rsid w:val="00DA413F"/>
    <w:rsid w:val="00DA681D"/>
    <w:rsid w:val="00DB1509"/>
    <w:rsid w:val="00DB1F9A"/>
    <w:rsid w:val="00DB3B9D"/>
    <w:rsid w:val="00DB5518"/>
    <w:rsid w:val="00DB6495"/>
    <w:rsid w:val="00DB7235"/>
    <w:rsid w:val="00DC2C2B"/>
    <w:rsid w:val="00DC78B3"/>
    <w:rsid w:val="00DD112E"/>
    <w:rsid w:val="00DD2A3A"/>
    <w:rsid w:val="00DD39EE"/>
    <w:rsid w:val="00DE26D1"/>
    <w:rsid w:val="00DE2D24"/>
    <w:rsid w:val="00DE3E1F"/>
    <w:rsid w:val="00DF2CF3"/>
    <w:rsid w:val="00DF62EA"/>
    <w:rsid w:val="00E02D3C"/>
    <w:rsid w:val="00E04FB5"/>
    <w:rsid w:val="00E1261D"/>
    <w:rsid w:val="00E16A9D"/>
    <w:rsid w:val="00E20A87"/>
    <w:rsid w:val="00E21328"/>
    <w:rsid w:val="00E26ACE"/>
    <w:rsid w:val="00E3357F"/>
    <w:rsid w:val="00E34562"/>
    <w:rsid w:val="00E464D6"/>
    <w:rsid w:val="00E50810"/>
    <w:rsid w:val="00E6064C"/>
    <w:rsid w:val="00E62F97"/>
    <w:rsid w:val="00E6337F"/>
    <w:rsid w:val="00E6554C"/>
    <w:rsid w:val="00E67C88"/>
    <w:rsid w:val="00E73F93"/>
    <w:rsid w:val="00E7512C"/>
    <w:rsid w:val="00E92347"/>
    <w:rsid w:val="00E972CB"/>
    <w:rsid w:val="00E97C4C"/>
    <w:rsid w:val="00EA0173"/>
    <w:rsid w:val="00EA5643"/>
    <w:rsid w:val="00EB074F"/>
    <w:rsid w:val="00EB46A1"/>
    <w:rsid w:val="00EB50C1"/>
    <w:rsid w:val="00EC36E9"/>
    <w:rsid w:val="00EC5AEC"/>
    <w:rsid w:val="00ED1E80"/>
    <w:rsid w:val="00ED28F2"/>
    <w:rsid w:val="00EE0E39"/>
    <w:rsid w:val="00EE4566"/>
    <w:rsid w:val="00EE45DC"/>
    <w:rsid w:val="00EE7649"/>
    <w:rsid w:val="00EF4525"/>
    <w:rsid w:val="00EF7B03"/>
    <w:rsid w:val="00F024D9"/>
    <w:rsid w:val="00F120E9"/>
    <w:rsid w:val="00F1221F"/>
    <w:rsid w:val="00F20EA9"/>
    <w:rsid w:val="00F21214"/>
    <w:rsid w:val="00F442B2"/>
    <w:rsid w:val="00F47482"/>
    <w:rsid w:val="00F47B7F"/>
    <w:rsid w:val="00F543A0"/>
    <w:rsid w:val="00F63D56"/>
    <w:rsid w:val="00F66557"/>
    <w:rsid w:val="00F71859"/>
    <w:rsid w:val="00F90630"/>
    <w:rsid w:val="00F94DA7"/>
    <w:rsid w:val="00FA03BC"/>
    <w:rsid w:val="00FA335C"/>
    <w:rsid w:val="00FB4326"/>
    <w:rsid w:val="00FC378F"/>
    <w:rsid w:val="00FC521A"/>
    <w:rsid w:val="00FC5373"/>
    <w:rsid w:val="00FD21CD"/>
    <w:rsid w:val="00FD307A"/>
    <w:rsid w:val="00FD711E"/>
    <w:rsid w:val="00FD7F22"/>
    <w:rsid w:val="00FE753A"/>
    <w:rsid w:val="00FF44F4"/>
    <w:rsid w:val="00FF5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54"/>
  </w:style>
  <w:style w:type="paragraph" w:styleId="1">
    <w:name w:val="heading 1"/>
    <w:basedOn w:val="a"/>
    <w:link w:val="10"/>
    <w:uiPriority w:val="9"/>
    <w:qFormat/>
    <w:rsid w:val="006F52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2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52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8571568">
      <w:bodyDiv w:val="1"/>
      <w:marLeft w:val="0"/>
      <w:marRight w:val="0"/>
      <w:marTop w:val="0"/>
      <w:marBottom w:val="0"/>
      <w:divBdr>
        <w:top w:val="none" w:sz="0" w:space="0" w:color="auto"/>
        <w:left w:val="none" w:sz="0" w:space="0" w:color="auto"/>
        <w:bottom w:val="none" w:sz="0" w:space="0" w:color="auto"/>
        <w:right w:val="none" w:sz="0" w:space="0" w:color="auto"/>
      </w:divBdr>
    </w:div>
    <w:div w:id="16610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4008</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2014-10-25T03:38:00Z</dcterms:created>
  <dcterms:modified xsi:type="dcterms:W3CDTF">2014-10-25T04:39:00Z</dcterms:modified>
</cp:coreProperties>
</file>