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6B" w:rsidRPr="009D5C6B" w:rsidRDefault="009D5C6B" w:rsidP="009D5C6B">
      <w:pPr>
        <w:spacing w:before="0" w:beforeAutospacing="0" w:after="0" w:afterAutospacing="0"/>
        <w:jc w:val="center"/>
        <w:rPr>
          <w:rFonts w:ascii="Times New Roman" w:hAnsi="Times New Roman" w:cs="Times New Roman"/>
          <w:szCs w:val="28"/>
        </w:rPr>
      </w:pPr>
      <w:r w:rsidRPr="009D5C6B">
        <w:rPr>
          <w:rFonts w:ascii="Times New Roman" w:hAnsi="Times New Roman" w:cs="Times New Roman"/>
          <w:szCs w:val="28"/>
        </w:rPr>
        <w:t>Семья – первый воспитатель ребёнка.</w:t>
      </w:r>
    </w:p>
    <w:p w:rsid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Cs w:val="28"/>
          <w:lang w:val="en-US"/>
        </w:rPr>
      </w:pP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Семья выступает как важнейший фактор развития личности. Здесь ребенок рождается, здесь он получает первоначальные знания о мире и первый жизненный опыт. Семья - и первая школа чувств, и среда обитания, и зашита в бурном житейском море. Личность ребенка формируется, прежде всего, в семье, в системе детско-родительских отношений. В этом пространстве развиваются его гражданские качества, его будущее, семейное благополучие.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Особенностью семейного воспитания является и тот факт, что семья представляет собой разновозрастную социальную группу: в ней есть представители двух, трех, а иногда и четырех поколений. А это значит - различные ценностные ориентации, различные критерии оценок жизненных явлений, различные идеалы, точки зрения, убеждения, что и позволяет создавать определенные традиции.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Семейное воспитание органично сливается со всей жизнедеятельностью растущего человека. В семье ребенок включается в жизненно важные виды деятельности, проходит все ее этапы: от элементарных попыток (взять в руки ложку, вбить гвоздь) до сложнейших социально - личностно значимых форм поведения.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Семейный климат - это жизнь родителей, их отношения, дух семьи. Детская грубость, черствость, равнодушие, недисциплинированность, как правило, - результат отрицательной системы отношений в семье и образа ее жизни. Это отношение отца к матери, родителей к детям или к окружающим вне семьи.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Дефицит общения родителей с детьми не служит основой успехов школьников в учебной деятельности, увеличивается число "трудновоспитуемых".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Индивидуальность ребенка изначально формируется в семье. Родители должны всегда помнить: только в семье ребенок может найти ту эмоциональную поддержку, которая ему необходима. Ребенок должен быть уверен, что при любых трудностях и сложных ситуациях, возникающих в жизни, у него есть прочный тыл - его семья, где всегда поймут и помогут. У родителей же должна быть полная вера в своего ребенка.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Создавайте чаще ситуации успеха, снимайте страх перед любой деятельностью, освободите от навязчивого ожидания неудачи - получится, если нет - найдите еще другой способ, используйте прием персональной исключительности, освободитесь от стереотипов и ваш ребенок обретет себя.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>Родители мудрые не дают повода "сесть на голову" не допуская этических промахов, которые вызывают острые переживания у детей, они видят в детях своих союзников, опираются на них, доверяют им, советуются, просят помощи. Дети чувствуют всегда любовь родителей, защищенность, понимание. Родители в решении проблем не изолируются от детей, привлекают их решению возможных осложнений, но и находят способы сохранения равновесия в отношениях родитель-ребенок, где дети защищенные, спокойные, уравновешенные, ответственные, уверенные в себе.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D5C6B">
        <w:rPr>
          <w:rFonts w:ascii="Times New Roman" w:hAnsi="Times New Roman" w:cs="Times New Roman"/>
          <w:sz w:val="24"/>
          <w:szCs w:val="24"/>
        </w:rPr>
        <w:t xml:space="preserve">Воспитание в семье это, прежде всего общение, которое отличает особый тон, тональность "присоединения" к внутреннему состоянию ребенка, непосредственное психологическое влияние на него. В общении решается задача совершенствовать взаимодействие с ребенком, изменения его состояния и поведения. Гуманистическое общение, которое вне стиля, подлинно воспитывает. Чтобы родители были действительно способны к гуманистическому общению, а не изображали его, необходимо ему выработать у себя систему убеждений, хотя бы в следующем: ребенок главная ценность, </w:t>
      </w:r>
      <w:proofErr w:type="gramStart"/>
      <w:r w:rsidRPr="009D5C6B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9D5C6B">
        <w:rPr>
          <w:rFonts w:ascii="Times New Roman" w:hAnsi="Times New Roman" w:cs="Times New Roman"/>
          <w:sz w:val="24"/>
          <w:szCs w:val="24"/>
        </w:rPr>
        <w:t xml:space="preserve"> что происходит с ним, все что я делаю для него имеет значение как поддержка с одной стороны его собственному развитию. Единое, дозированное общение - это разговор с глухими. Мое общение - это не самоутверждение, а поддержка ребенка. Семья - это радость, защита, семья должна быть радостной, светлой, оптимистичной.</w:t>
      </w:r>
    </w:p>
    <w:p w:rsidR="009D5C6B" w:rsidRPr="009D5C6B" w:rsidRDefault="009D5C6B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7428F" w:rsidRPr="009D5C6B" w:rsidRDefault="0017428F" w:rsidP="009D5C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17428F" w:rsidRPr="009D5C6B" w:rsidSect="0017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6B"/>
    <w:rsid w:val="00103FB5"/>
    <w:rsid w:val="0017428F"/>
    <w:rsid w:val="002A6A51"/>
    <w:rsid w:val="009D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no Pro Caption" w:eastAsiaTheme="minorHAnsi" w:hAnsi="Arno Pro Captio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2010-04-06T05:58:00Z</dcterms:created>
  <dcterms:modified xsi:type="dcterms:W3CDTF">2010-04-06T05:59:00Z</dcterms:modified>
</cp:coreProperties>
</file>