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382" w:rsidRDefault="000D0382" w:rsidP="000D038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«Самооценка младших школьников».</w:t>
      </w:r>
    </w:p>
    <w:p w:rsidR="000D0382" w:rsidRDefault="000D0382" w:rsidP="000D0382">
      <w:pPr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Для формирования всесторонне развитой личности необходимо развитие у детей способности видеть и правильно оценивать свои поступки, отношения, качества, свою деятельность, что имеет определяющее значение для максимальной реализации их возможностей.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Самооценка – это важнейший показатель развития личности, компонент самосознания. Она позволяет человеку делать активный выбор в самых разнообразных жизненных ситуациях, оценивать свои действия и личностные качества, определять уровень стремлений и ценностей, характер отношений с окружающими.</w:t>
      </w:r>
    </w:p>
    <w:p w:rsidR="000D0382" w:rsidRDefault="000D0382" w:rsidP="000D0382">
      <w:pPr>
        <w:rPr>
          <w:b/>
          <w:sz w:val="28"/>
          <w:szCs w:val="28"/>
        </w:rPr>
      </w:pPr>
      <w:r>
        <w:rPr>
          <w:color w:val="000000"/>
          <w:sz w:val="27"/>
          <w:szCs w:val="27"/>
          <w:shd w:val="clear" w:color="auto" w:fill="FFFFFF"/>
        </w:rPr>
        <w:t>Самооценка не врождённое качество личности, она формируется в процессе жизни и воспитания. Годы учения – период интенсивного, сложного и порой противоречивого становления самооценки. Наиболее благоприятным периодом для развития самооценки является младший школьный возраст.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Проблема возникновения и развития самооценки является одной из центральных проблем становления личности ребенка. Ребенок не рождается на свет с каким-то отношением к себе. Как и все другие особенности личности, его самооценка складывается в процессе воспитания, в котором основная роль принадлежит семье и школе. В самооценке «отражается то, что ребенок узнает о себе от других, и его возрастающая собственная активность, направленная на осознание своих действий и личностных качеств». Самооценка как важнейший механизм регуляции поведения играет большую роль в овладении ребенком учебной деятельностью, в реализации его возможностей и способностей, в установлении дружеских отношений с одноклассниками.</w:t>
      </w:r>
    </w:p>
    <w:p w:rsidR="000D0382" w:rsidRDefault="000D0382" w:rsidP="000D0382">
      <w:pPr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Для успешного решения педагогических задач учитель должен иметь четкое представление о тех факторах учебной деятельности младшего школьника, которые влияют на самооценку и развитие личности ребенка.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а) Влияние школьной оценки.</w:t>
      </w:r>
    </w:p>
    <w:p w:rsidR="000D0382" w:rsidRDefault="000D0382" w:rsidP="000D0382">
      <w:pPr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 xml:space="preserve">С поступлением в школу в жизни ребенка начинается новая полоса; ведущей формой его деятельности становится учебная деятельность с ее особым режимом, особыми требованиями к его нервно-психической организации и личностным качествам. Результаты этой деятельности оцениваются особыми баллами. Теперь это определяет его лицо и место среди других людей. Успехи и </w:t>
      </w:r>
      <w:r>
        <w:rPr>
          <w:color w:val="000000"/>
          <w:sz w:val="27"/>
          <w:szCs w:val="27"/>
          <w:shd w:val="clear" w:color="auto" w:fill="FFFFFF"/>
        </w:rPr>
        <w:lastRenderedPageBreak/>
        <w:t>неудачи в учении, оценка учителем результатов его учебного труда начинают определять и отношение ребенка к самому себе, т.е. его самооценку. Психологи и педагоги специально изучают влияние оценки учителя на ребенка.</w:t>
      </w:r>
    </w:p>
    <w:p w:rsidR="000D0382" w:rsidRDefault="000D0382" w:rsidP="000D0382">
      <w:pPr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Оценка успеваемости в начале школьного обучения является оценкой личности в целом и определяет социальный статус ребенка. У отличников и хорошо успевающих детей складывается завышенная самооценка. Такие дети отличаются активностью, стремлением к достижению успеха в учебной деятельности. Их характеризует максимальная самостоятельность. Они уверены в том, что собственными усилиями смогут добиться успеха в учебной деятельности. Таким детям присуще бодрость, жизнерадостность, чувство юмора, коммуникабельность. Они умеют видеть достоинства и недостатки собственной личности, с интересом и самостоятельно ищут ошибки в своих работах, выбирают задачи, соответствующие своим возможностям. После успеха в решении задачи выбирают такую же или более трудную. После неудачи проверяют себя или берут задачу менее трудную.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У неуспевающих и крайне слабых учеников систематические неудачи и низкие оценки снижают их уверенность в себе, в своих возможностях. Неадекватная заниженная самооценка у младших школьников проявляется ярко в их поведении и чертах личности. Во всех своих начинаниях и делах они ждут только неуспеха. Дети выбирают легкие задачи. Они как бы берегут свой успех, боятся его потерять и в силу этого боятся учебной деятельности. Нормальному развитию детей с заниженной самооценкой мешает их повышенная самокритичность, неуверенность в себе. Они ждут только неудачи. Эти дети очень чувствительны к одобрению, ко всему тому, что повысило бы их самооценку.</w:t>
      </w:r>
    </w:p>
    <w:p w:rsidR="000D0382" w:rsidRDefault="000D0382" w:rsidP="000D0382">
      <w:pPr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б) Чувство компетентности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Успешная учеба, осознание своих способностей и умений качественно выполнять различные задания приводят к становлению чувства компетентности — нового аспекта самосознания в младшем школьном возрасте. Если чувства компетентности в учебной деятельности не формируется, у ребенка снижается самооценка и возникает чувство неполноценности, его личностное развитие искажается.</w:t>
      </w:r>
    </w:p>
    <w:p w:rsidR="000D0382" w:rsidRDefault="000D0382" w:rsidP="000D0382">
      <w:pPr>
        <w:rPr>
          <w:rStyle w:val="apple-converted-space"/>
        </w:rPr>
      </w:pPr>
      <w:r>
        <w:rPr>
          <w:color w:val="000000"/>
          <w:sz w:val="27"/>
          <w:szCs w:val="27"/>
          <w:shd w:val="clear" w:color="auto" w:fill="FFFFFF"/>
        </w:rPr>
        <w:t>в) Влияние семейного воспитания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lastRenderedPageBreak/>
        <w:t>Становление самооценки младшего школьника зависит не только от его успеваемости и особенностей общения учителя с классом. Большое значение имеет стиль семейного воспитания, принятые в семье ценности. У ребенка на первый план выходят те его качества, которые больше всего заботят родителей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.</w:t>
      </w:r>
    </w:p>
    <w:p w:rsidR="000D0382" w:rsidRDefault="000D0382" w:rsidP="000D0382">
      <w:r>
        <w:rPr>
          <w:color w:val="000000"/>
          <w:sz w:val="27"/>
          <w:szCs w:val="27"/>
          <w:shd w:val="clear" w:color="auto" w:fill="FFFFFF"/>
        </w:rPr>
        <w:t>г) Появление и влияние рефлексии.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Если ребенок приходит в школу, принимая ценности и притязания родителей, то позже он в большей или меньшей мере начинает ориентироваться на результаты своей деятельности, свою реальную успеваемость и место среди сверстников. К концу младшего школьного возраста появляется рефлексия и, тем самым, создаются новые подходы к оценке своих достижений и личностных качеств. Самооценка становится, в целом, более соответствующей действительности, суждения о себе — более обоснованными. В то же время здесь наблюдаются значительные индивидуальные различия. Следует особо подчеркнуть, что у детей с завышенной и заниженной самооценкой изменить ее уровень крайне сложно.</w:t>
      </w:r>
    </w:p>
    <w:p w:rsidR="000D0382" w:rsidRDefault="000D0382" w:rsidP="000D0382">
      <w:pPr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Соотнесение собственной оценки своей учебной деятельности с оценкой, которую эта деятельность получает у других, умение учитывать точку зрения других, возникновение этого двухстороннего подхода существенная веха на пути формирования у учащихся критической самооценки достигнутых результатов учебной деятельности. Важна не только адекватная оценка учителем результата учебной деятельности, но и учет того, что усматривает и ценит в этом результате сам учащийся.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</w:p>
    <w:p w:rsidR="000D0382" w:rsidRDefault="000D0382" w:rsidP="000D0382">
      <w:pPr>
        <w:rPr>
          <w:b/>
          <w:sz w:val="28"/>
          <w:szCs w:val="28"/>
        </w:rPr>
      </w:pPr>
      <w:r>
        <w:rPr>
          <w:color w:val="000000"/>
          <w:sz w:val="27"/>
          <w:szCs w:val="27"/>
          <w:shd w:val="clear" w:color="auto" w:fill="FFFFFF"/>
        </w:rPr>
        <w:t>Неадекватная самооценка младших школьников требует внимания не только со стороны педагогов и родителей, но и со стороны психолога, т.к. у таких детей могут возникнуть проблемы в учебе и в общении с другими детьми. Правильная самооценка очень важна для психического здоровья. Если ребенок думает, что он бездарный, несимпатичный и бесполезный человек, он начинает вести себя соответственно этой оценке.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</w:p>
    <w:p w:rsidR="00DE6CE9" w:rsidRDefault="00DE6CE9"/>
    <w:sectPr w:rsidR="00DE6CE9" w:rsidSect="00DE6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0382"/>
    <w:rsid w:val="000D0382"/>
    <w:rsid w:val="00DE6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8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D03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1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914</Words>
  <Characters>5212</Characters>
  <Application>Microsoft Office Word</Application>
  <DocSecurity>0</DocSecurity>
  <Lines>43</Lines>
  <Paragraphs>12</Paragraphs>
  <ScaleCrop>false</ScaleCrop>
  <Company/>
  <LinksUpToDate>false</LinksUpToDate>
  <CharactersWithSpaces>6114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2013-10-30T18:21:00Z</dcterms:created>
  <dcterms:modified xsi:type="dcterms:W3CDTF">2013-10-30T18:22:00Z</dcterms:modified>
</cp:coreProperties>
</file>