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497" w:type="dxa"/>
        <w:tblInd w:w="2699" w:type="dxa"/>
        <w:tblLook w:val="04A0"/>
      </w:tblPr>
      <w:tblGrid>
        <w:gridCol w:w="7497"/>
      </w:tblGrid>
      <w:tr w:rsidR="00AF2C8E" w:rsidRPr="00F32083" w:rsidTr="00FB151F">
        <w:tc>
          <w:tcPr>
            <w:tcW w:w="7497" w:type="dxa"/>
            <w:shd w:val="clear" w:color="auto" w:fill="auto"/>
          </w:tcPr>
          <w:p w:rsidR="00AF2C8E" w:rsidRDefault="00AF2C8E" w:rsidP="00AF2C8E">
            <w:pPr>
              <w:tabs>
                <w:tab w:val="left" w:pos="5387"/>
                <w:tab w:val="left" w:pos="6521"/>
              </w:tabs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                                                     </w:t>
            </w:r>
          </w:p>
          <w:p w:rsidR="00AF2C8E" w:rsidRDefault="00AF2C8E" w:rsidP="00AF2C8E">
            <w:pPr>
              <w:tabs>
                <w:tab w:val="left" w:pos="5387"/>
                <w:tab w:val="left" w:pos="6521"/>
              </w:tabs>
              <w:spacing w:after="0" w:line="240" w:lineRule="atLeast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                     Утверждаю:</w:t>
            </w:r>
          </w:p>
        </w:tc>
      </w:tr>
      <w:tr w:rsidR="00AF2C8E" w:rsidRPr="00F32083" w:rsidTr="00FB151F">
        <w:tc>
          <w:tcPr>
            <w:tcW w:w="7497" w:type="dxa"/>
            <w:shd w:val="clear" w:color="auto" w:fill="auto"/>
          </w:tcPr>
          <w:p w:rsidR="00AF2C8E" w:rsidRDefault="00AF2C8E" w:rsidP="00AF2C8E">
            <w:pPr>
              <w:tabs>
                <w:tab w:val="left" w:pos="5387"/>
                <w:tab w:val="left" w:pos="6521"/>
              </w:tabs>
              <w:spacing w:after="0" w:line="240" w:lineRule="atLeast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                    И.о. директора  МОУ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«СОШ № 5»  г. Саратова                                                       </w:t>
            </w:r>
          </w:p>
        </w:tc>
      </w:tr>
      <w:tr w:rsidR="00AF2C8E" w:rsidRPr="00F32083" w:rsidTr="00FB151F">
        <w:trPr>
          <w:trHeight w:val="367"/>
        </w:trPr>
        <w:tc>
          <w:tcPr>
            <w:tcW w:w="7497" w:type="dxa"/>
            <w:shd w:val="clear" w:color="auto" w:fill="auto"/>
          </w:tcPr>
          <w:p w:rsidR="00AF2C8E" w:rsidRDefault="00AF2C8E" w:rsidP="00AF2C8E">
            <w:pPr>
              <w:tabs>
                <w:tab w:val="center" w:pos="4677"/>
              </w:tabs>
              <w:spacing w:after="0" w:line="24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                    Гурская И.В.  _____________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                      </w:t>
            </w:r>
          </w:p>
          <w:p w:rsidR="00AF2C8E" w:rsidRDefault="007878C2" w:rsidP="007878C2">
            <w:pPr>
              <w:tabs>
                <w:tab w:val="center" w:pos="4677"/>
              </w:tabs>
              <w:spacing w:after="0" w:line="240" w:lineRule="atLeast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                    Приказ №_______ от «____»__________2014 г.</w:t>
            </w:r>
            <w:r w:rsidR="00AF2C8E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                       </w:t>
            </w:r>
          </w:p>
        </w:tc>
      </w:tr>
    </w:tbl>
    <w:p w:rsidR="005D3F24" w:rsidRPr="00F32083" w:rsidRDefault="005D3F24" w:rsidP="005D3F24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3F24" w:rsidRPr="00F32083" w:rsidRDefault="005D3F24" w:rsidP="005D3F2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логопедическом пункте в МОУ «СОШ № 5»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  </w:t>
      </w:r>
      <w:r w:rsidRPr="00F32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Логопедический пункт является </w:t>
      </w:r>
      <w:r w:rsidR="00FB151F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 образовательным учреждением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создаётся  в целях оказания помощи обучающимся, имеющим нарушения в развитии устной и письменной речи первичного характера.</w:t>
      </w:r>
    </w:p>
    <w:p w:rsidR="00FB151F" w:rsidRPr="00F32083" w:rsidRDefault="005D3F24" w:rsidP="00FB151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Логопедический пункт открываетс</w:t>
      </w:r>
      <w:r w:rsidR="00FB151F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 наличии обучающихся 1 –4 классов.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Для логопедического пункта выделяется отдельное помещение,   отвечающее санитарно-гигиеническим требованиям. Логопедический пункт обеспечивается специальным оборудованием и дидактическим материалом.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Ответственность за комплектование оборудования, санитарное содержание и ремонт помещения логопедического пункта возлагается на </w:t>
      </w:r>
      <w:r w:rsidR="00FB151F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  школы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3F24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Учитель-логопед логопедического пункта в своей деятельности руководствуется  Конституцией РФ, законами РФ, решениями Правительства РФ, Трудовым Кодексом Р</w:t>
      </w:r>
      <w:r w:rsidR="00FB151F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Ф, законом РФ «Об образовании».</w:t>
      </w:r>
    </w:p>
    <w:p w:rsidR="001E1D21" w:rsidRPr="00F32083" w:rsidRDefault="001E1D21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 </w:t>
      </w:r>
      <w:r w:rsidRPr="00F32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ЛОГОПЕДИЧЕСКОГО ПУНКТА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деятельности учителя - логопеда логопедичес</w:t>
      </w:r>
      <w:r w:rsidR="00FB151F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кого  пункта школы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Раннее выявление воспитанников  с дефектами устной и письменной речи и коррекция речевых нарушений.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Повышение эффективности логопедического обслуживания.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Обеспечение чёткой преемственности между коррекционными программами и программами начальной школы.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Пропаганда логопедических знаний среди учителей и родителей (законных представителей).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Оснащение логопедического пункта.</w:t>
      </w:r>
    </w:p>
    <w:p w:rsidR="005D3F24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Повышение собственной квалификации.</w:t>
      </w:r>
    </w:p>
    <w:p w:rsidR="001E1D21" w:rsidRPr="00F32083" w:rsidRDefault="001E1D21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   ПОЛНОМОЧИЯ УЧИТЕЛЯ-ЛОГОПЕДА ЛОГОПЕДИЧЕСКОГО ПУНКТА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Статус учителя-логопеда логопедического пункта общеобразовательного учреждения определяется: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Письмом Министерства образования РФ от 14.12.2000 № 2 «Об организации работы логопедического пункта общеобразовательного учреждения»;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Правительства РФ от 03.04.2003 № 191 «О продолжительности рабочего времени (норме часов педагогической работы за ставку </w:t>
      </w:r>
      <w:proofErr w:type="spellStart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педагогических работников образовательных учреждений (с изменениями на 01.02.2005)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Письмом Министерства общего и профессионального образования РФ от 22.01.1998 № 20-58-07ин/20-4 «Об учителях-логопедах и педагогах-психологах учреждений образования»;</w:t>
      </w:r>
    </w:p>
    <w:p w:rsidR="005D3F24" w:rsidRPr="00F32083" w:rsidRDefault="00FB151F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МОУ «СОШ № 5» и п</w:t>
      </w:r>
      <w:r w:rsidR="005D3F24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оложением о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логопедическом пункте</w:t>
      </w:r>
      <w:r w:rsidR="005D3F24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Учитель-логопед логопедического пункта  </w:t>
      </w:r>
      <w:r w:rsidR="00FB151F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МОУ «СОШ № 5»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обязан: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обслед</w:t>
      </w:r>
      <w:r w:rsidR="00FB151F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овать учеников школы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диагностику речевых нарушен</w:t>
      </w:r>
      <w:r w:rsidR="00FB151F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ий, комплектование группы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занятий;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составлять расписание логопедических занятий;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своевременно предупреждать нарушения </w:t>
      </w:r>
      <w:r w:rsidR="00FB151F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речи;</w:t>
      </w:r>
    </w:p>
    <w:p w:rsidR="005D3F24" w:rsidRPr="00F32083" w:rsidRDefault="00FB151F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коррекцию нарушений</w:t>
      </w:r>
      <w:r w:rsidR="005D3F24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 с учётом </w:t>
      </w:r>
      <w:r w:rsidR="005D3F24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образовательных программ, используемых в школе;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разъяснять специальные знания педагогам и родителям (законным представителям);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 заседаниях методических объединений учителей, в 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работе педагогических советов, выступать с сообщениями и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докладами;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участвовать в работе районного методического объединения;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вести текущую документацию логопедического пункта;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составлять годовой отчёт о работе в конце учебного года;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оборудовать кабинет.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 На должность учителя-логопеда логопеди</w:t>
      </w:r>
      <w:r w:rsidR="001A76DD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ческого пункта школы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лица, имеющие высшее дефектологическое образование.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В правах учитель-логопед приравнен к учителю общеобразовательной школы. Для учителя-логопеда предусмотрены действующим законодательством  все обязанности, льготы и преимущества, продолжительность очередного отпуска (56 календарных дней) и порядок пенсионного обеспечения, установленные для учителей общеобразовательной школы. За специфику работы учителю-логопеду выплачивается 20% надбавка к базовому окладу.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 Учитель-логопед несёт ответственность за организацию и проведение работы перед а</w:t>
      </w:r>
      <w:r w:rsidR="001A76DD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дминистрацией  школы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3F24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  Учитель-логопед в своей работе использует разнообразные формы, приёмы, методы и средства обучения в рамках государственных образовательных стандартов.  Соблюдает права и свободы учащихся, содержащиеся в Законе Российской Федерации «Об образовании», Конвенции о правах ребёнка. Систематически повышает свою профессиональную квалификацию. Выполняет правила и нормы охраны труда, техники безопасности и противопожарной защиты, установленные в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общеобразовательной школе. Обеспечивает охрану жизни и </w:t>
      </w:r>
      <w:proofErr w:type="gramStart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</w:t>
      </w:r>
      <w:proofErr w:type="gramEnd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период образовательного процесса.</w:t>
      </w:r>
    </w:p>
    <w:p w:rsidR="001E1D21" w:rsidRPr="00F32083" w:rsidRDefault="001E1D21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ОРГАНИЗАЦИЯ ЛОГОПЕДИЧЕСКОЙ РАБОТЫ</w:t>
      </w:r>
    </w:p>
    <w:p w:rsidR="00A116A4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 Логопедический пункт создаётся на базе </w:t>
      </w:r>
      <w:r w:rsidR="001A76DD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образовательного учреждения «Средняя общеобразовательная школа </w:t>
      </w:r>
    </w:p>
    <w:p w:rsidR="005D3F24" w:rsidRPr="00F32083" w:rsidRDefault="001A76DD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5»</w:t>
      </w:r>
      <w:r w:rsidR="005D3F24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Наполняемость лого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педического пун</w:t>
      </w:r>
      <w:r w:rsidR="00A11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кта составляет  15 -  20 </w:t>
      </w:r>
      <w:r w:rsidR="005D3F24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Учебная нагрузка ус</w:t>
      </w:r>
      <w:r w:rsidR="00097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танавливается 20 часов в </w:t>
      </w:r>
      <w:proofErr w:type="gramStart"/>
      <w:r w:rsidR="00097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неделю</w:t>
      </w:r>
      <w:proofErr w:type="gramEnd"/>
      <w:r w:rsidR="00097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которых отводится 4 часа на изучение новинок методической литературы и самоусовершенствования учителя – логопеда.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На логопедический пункт зачисл</w:t>
      </w:r>
      <w:r w:rsidR="001A76DD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яются учащиеся МОУ «СОШ № 5»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обучающиеся на р</w:t>
      </w:r>
      <w:r w:rsidR="002C7C8A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усском языке и имеющие следующие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нарушения </w:t>
      </w:r>
      <w:r w:rsidR="002C7C8A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звукопроизношения </w:t>
      </w:r>
      <w:r w:rsidR="002C7C8A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ФНР, ФФНР.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 первую очередь на логопедический пункт принимаются учащиеся, </w:t>
      </w:r>
      <w:proofErr w:type="gramStart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недостатки</w:t>
      </w:r>
      <w:proofErr w:type="gramEnd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 которых препятствуют успешному усвоению программного материала.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Выявление учащихся для зачисления на логопедические пункты проводится, как правило, с 1 по 15 сентября и с 15 по 30 мая по графику.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Зачисление детей на логопедический пункт проводится с согласия родителей  (законных представителей).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Приём учащихся на логопедические занятия может производиться в течение учебного года по мере освобождения мест. Выпуск учащихся так же может производиться в течение всего учебного года, по мере устранения у них дефектов речи. Сроки коррекционного обучения определяются учителем-логопедом и зависят от сложности речевого нарушения 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Логопедические занятия проводятся во внеурочное время с учётом</w:t>
      </w:r>
      <w:r w:rsidR="001A76DD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режима работы школы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порядке исключения, занятия по коррекции звукопроизношения могут осуществляться во время уроков по согласованию с </w:t>
      </w:r>
      <w:r w:rsidR="001A76DD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школы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(кроме уроков русского языка, чтения и математики).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Расписание работы логопедического пункта составляется учителем-логопедом, ис</w:t>
      </w:r>
      <w:r w:rsidR="001A76DD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 из режима школы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индивидуальных возможностей учащихся, и утверждается  директором школы.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 Ответственность за обязательное посещение учащимися занятий возлагается на учителя-логопеда, классного руководителя, воспитателя  и</w:t>
      </w:r>
      <w:r w:rsidR="002C7C8A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администрацию школы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Основной формой организации учебно-коррекционной работы являются </w:t>
      </w:r>
      <w:r w:rsidR="002C7C8A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индивидуальные занятия по 20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минут.</w:t>
      </w:r>
    </w:p>
    <w:p w:rsidR="005D3F24" w:rsidRPr="00F32083" w:rsidRDefault="002C7C8A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5D3F24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Логопедические занятия проводятся 2-3 раза в неделю. Их периодичность  определяется тяжестью речевого нарушения, индивидуальными возможностями учащихся, условиями работы учителя-логопеда.</w:t>
      </w:r>
    </w:p>
    <w:p w:rsidR="005D3F24" w:rsidRDefault="002C7C8A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5D3F24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 Организация учебно-воспитательного процесса на логопедическом пункте производится в соответс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твии с Уставом школы</w:t>
      </w:r>
      <w:r w:rsidR="005D3F24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1D21" w:rsidRPr="00F32083" w:rsidRDefault="001E1D21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F32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    РУКОВОДСТВО И КОНТРОЛЬ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Руководство и </w:t>
      </w:r>
      <w:proofErr w:type="gramStart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работой учителя-логопеда осуществляются </w:t>
      </w:r>
      <w:r w:rsidR="002C7C8A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администрацией школы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3F24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Методический контроль и помощь осуществляется заместителем директора по </w:t>
      </w:r>
      <w:proofErr w:type="spellStart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воспитательной работе</w:t>
      </w:r>
      <w:r w:rsidR="002C7C8A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1D21" w:rsidRPr="00F32083" w:rsidRDefault="001E1D21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VI.   ДОКУМЕНТАЦИЯ ЛОГОПЕДИЧЕСКОГО КАБИНЕТА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документация логопедического кабинета: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классный</w:t>
      </w:r>
      <w:r w:rsidR="002C7C8A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 (для учёта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индивидуальных 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занятий, многоразовых консультаций, работы во внеурочное время);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 обследования;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речевые к</w:t>
      </w:r>
      <w:r w:rsidR="002C7C8A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арты и тетради для обследования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персп</w:t>
      </w:r>
      <w:r w:rsidR="002C7C8A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ективное планирование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годовой план работы;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годовой отчёт о работе логопедического пункта;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 одноразовых консультаций.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Классный журнал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классном журнале ведется учёт посещаемости занятий. На </w:t>
      </w:r>
      <w:r w:rsidR="002C7C8A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индивидуальную работу отводят страницы для текущего учёта динамики работы и посещаемости занятий.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журнале отводятся страницы для учёта работы учителя-логопеда в периоды обследования и каникулярное время.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 многоразовых консультаций так же фиксируются в классном журнале на отдельных страницах с указанием даты и содержания выполненной работы.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Логопедическая работа - это учебно-коррекционная работа, поэтому знания учащихся не оцениваются. На левой стороне развёрнутой страницы журнала отмечается посещаемость занятий, а на правой стороне записывается тема занятия.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динамики и характеристики дефектного звука у учащихся </w:t>
      </w:r>
      <w:r w:rsidR="002C7C8A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левой стороне развёрнутой страницы журнала рекомендуется записывать обозначения по каждому звуку. (</w:t>
      </w: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№ 2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Журнал обследования.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обследования учитель-логопед ведёт журнал обследования, где фиксирует данные о выявленных в школах учащихся с нарушениями устной и письменной речи. (</w:t>
      </w: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№ 3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3. Журнал одноразовых консультаций.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представители), учащиеся, учителя имеют право проконсультироваться у учителя-логопеда логопедического пункта по любому волнующему их вопросу. Каждая консультация и её итог должны быть зафиксированы в специальном журнале</w:t>
      </w:r>
      <w:r w:rsidR="001A6F35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Речевые карты и тетради.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приёме на логопедический пункт на каждого учащегося заполняется речевая карта, которая является итогом индивидуального обследования. В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тетрадях для обследования  письменной речи выполняются диагностические и </w:t>
      </w:r>
      <w:proofErr w:type="spellStart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срезовые</w:t>
      </w:r>
      <w:proofErr w:type="spellEnd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проверочные работы.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Перспективные планы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коррекционной работы составляются на учебный год после комплектования каждой группы учащихся.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логопедическом пункте занимаются одновременно несколько групп одного возраста и с одинаковыми речевыми нарушениями, допускается составление для них одного перспективного плана.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Годовой план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работы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приложение № </w:t>
      </w:r>
      <w:r w:rsidR="001A6F35"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составляется на учебный год и предусматривает следующие разделы: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обследование учащихся и комплектование групп</w:t>
      </w:r>
      <w:r w:rsidR="00445269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взаимодействие учителя-логопеда с учителями - предметниками,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пропаганда логопедических знаний;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оснащение логопедического кабинета;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повышение собственной квалификации;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и т.д.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 </w:t>
      </w: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Годовой отчёт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 результативности работы за учебный год основывается на записях в классном журнале и речевых картах, сдаётся </w:t>
      </w:r>
      <w:r w:rsidR="00445269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школы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Приложение №  </w:t>
      </w:r>
      <w:r w:rsidR="001A6F35"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5D3F24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E1D21" w:rsidRDefault="001E1D21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E1D21" w:rsidRDefault="001E1D21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E1D21" w:rsidRDefault="001E1D21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E1D21" w:rsidRDefault="001E1D21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87B06" w:rsidRPr="00F32083" w:rsidRDefault="00E87B06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3F24" w:rsidRPr="00F32083" w:rsidRDefault="005D3F24" w:rsidP="00A116A4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5D3F24" w:rsidRPr="00F32083" w:rsidRDefault="005D3F24" w:rsidP="00331F4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  </w:t>
      </w:r>
      <w:proofErr w:type="gramStart"/>
      <w:r w:rsidRPr="00F32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F32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И  С  О  К</w:t>
      </w:r>
      <w:r w:rsidRPr="00F32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рекомендуемого оборудования для осн</w:t>
      </w:r>
      <w:r w:rsidR="007B22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ащения </w:t>
      </w:r>
      <w:r w:rsidR="007B22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логопедического пункта</w:t>
      </w:r>
      <w:r w:rsidRPr="00F32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B22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МОУ «СОШ № 5»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КАБИНЕТ: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логопедического пункта выделяется отдельное помещение, отвечающее санитарно-гигиеническим требованиям: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естественное освещение (окна);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 - специальное освещение (люстры, плафоны, настольная лампа);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 - вентиляция (естественная вентиляция, форточки);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 - отопление (достаточное для обогрева кабинета);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МЕБЕЛЬ: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1.Шкафы для литературы, пособ</w:t>
      </w:r>
      <w:r w:rsidR="00B75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и игрушек                 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2 - 3 шт.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2.Медицинский шкаф                                                    </w:t>
      </w:r>
      <w:r w:rsidR="00445269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шт.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3.Стол канцелярский с тумбами                                         1 шт.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4.Парты                                                                         </w:t>
      </w:r>
      <w:r w:rsidR="00445269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B75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шт.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5.Стулья школьные                                                     </w:t>
      </w:r>
      <w:r w:rsidR="00445269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75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8 шт.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6.Стул учительский                                                      </w:t>
      </w:r>
      <w:r w:rsidR="00445269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2 шт.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Ш.</w:t>
      </w: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ОБОРУДОВАНИЕ: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1.Современная классная доска (стеклянная)                       </w:t>
      </w:r>
      <w:r w:rsidR="00445269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1 шт.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2.Настенное горизонтальное зеркало (не менее 50х100 см)         1 шт.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3.Настольные зеркала (не менее 9 х12 см)                           </w:t>
      </w:r>
      <w:r w:rsidR="00445269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10  шт.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4.Стенды                                                                        </w:t>
      </w:r>
      <w:r w:rsidR="00445269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2 - 3 шт.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5.Фланелеграф                                                              </w:t>
      </w:r>
      <w:r w:rsidR="00445269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1 шт.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Магнитная доска                                                       </w:t>
      </w:r>
      <w:r w:rsidR="00445269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1 шт.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Магниты                                                          </w:t>
      </w:r>
      <w:r w:rsidR="00445269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не менее 10 шт.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8.Наборное полотно (пластик, оргстекло)                </w:t>
      </w:r>
      <w:r w:rsidR="00445269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1 - 2 шт.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9.Макеты, муляжи, модели                                                        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1У</w:t>
      </w:r>
      <w:proofErr w:type="gramStart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Т</w:t>
      </w:r>
      <w:proofErr w:type="gramEnd"/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ЕХНИЧЕСКИЕ СРЕДСТВА ОБУЧЕНИЯ: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1.Часы (механические, песочные, картонные)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2.Секундомер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3.Метроном                                                   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4.Магнитола с набором наушников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</w:t>
      </w: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СПЕЦИАЛЬНЫЙ ИНСТРУМЕНТАРИЙ: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1.Зонды                                                                       </w:t>
      </w:r>
      <w:r w:rsidR="00445269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6 наборов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2.Шпатели                                                                     </w:t>
      </w:r>
      <w:r w:rsidR="00445269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10 шт.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3.Соски                                                                         </w:t>
      </w:r>
      <w:r w:rsidR="00445269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10 шт.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4.Марля, бинты, вата, медицинский спирт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5.Медицинская посуда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Start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СПЕЦИАЛЬНОЕ ОБОРУДОВАНИЕ: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1.Настенная разрезная азбука                                    </w:t>
      </w:r>
      <w:r w:rsidR="00445269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1 шт.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2.Индивидуальные кассы букв                                 </w:t>
      </w:r>
      <w:r w:rsidR="00445269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6 шт.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3.Иллюстрированные таблицы, схемы, плакаты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4.Конструкторы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</w:t>
      </w:r>
      <w:proofErr w:type="gramStart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</w:t>
      </w:r>
      <w:proofErr w:type="gramEnd"/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ОСОБИЯ: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1.Дефектологическая и логопедическая литература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2.Учебники и учебные пособия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)Д</w:t>
      </w:r>
      <w:proofErr w:type="gramEnd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етские книжки и журналы;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Наборы загадок и текстов;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Серии стихотворений, пословиц, поговорок, скороговорок;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Рассказы в картинках;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Предметные и сюжетные картинки;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Альбомы для обследования </w:t>
      </w:r>
      <w:proofErr w:type="spellStart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зукопроизношения</w:t>
      </w:r>
      <w:proofErr w:type="spellEnd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письма, лексико-грамматического 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строя речи.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3.Дидактические материалы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Пособия для развития фонематического слуха;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Наборы слов и картинок для составления предложений;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Набор опорных фраз для составления рассказов;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Наборы предложений, соответствующих различным лексико-грамматическим конструкциям;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Пространственные схемы предложений;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Наборы слов и текстов с пропущенными буквами;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Тексты диктантов;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Наборы слов (антонимов, синонимов, </w:t>
      </w:r>
      <w:proofErr w:type="spellStart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амонимов</w:t>
      </w:r>
      <w:proofErr w:type="spellEnd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Наборы букв, цифр и элементов букв и цифр разного шрифта;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Раздаточный материал;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л) Репродукции художественных произведений.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4.Игры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Речевые игры;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Настольно-печатные игры;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Набор предметов разного цвета,  величины, формы;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Счетный материал;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Наборы геометрических фигур и элементов фигур для конструирования;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Пособия, развивающие мелкую моторику и пространственные представления;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Мозаика (кубики, </w:t>
      </w:r>
      <w:proofErr w:type="spellStart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5.Игрушки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</w:t>
      </w:r>
      <w:proofErr w:type="spellStart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Пастмассовые</w:t>
      </w:r>
      <w:proofErr w:type="spellEnd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 (животные, фрукты, мебель и пр.);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Мягкие  игрушки;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Тематические наборы игрушек (кухня, зоопарк, парикмахерская и пр.);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Разборные игрушки и модели;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Музыкальные инструменты;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Игрушки для развития слухового восприятия и зрительного внимания;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Игрушки для развития силы выдоха;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</w:t>
      </w:r>
      <w:proofErr w:type="spellEnd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Игры-забавы;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Настольный театр, кукольный теат</w:t>
      </w:r>
      <w:r w:rsidR="00445269"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</w:p>
    <w:p w:rsidR="005D3F24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Pr="00F32083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3F24" w:rsidRPr="00F32083" w:rsidRDefault="005D3F24" w:rsidP="00A116A4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Приложение № 2.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Условные обозначения этапов постановки  и  автоматизации звуков.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- артикуляторная гимнастика;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а/1 - появление звука механическим способом;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1 - постановка звука;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2 - автоматизация в слогах;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3 - автоматизация в словах;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4 - автоматизация в словосочетаниях;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5 - автоматизация в предложениях и текстах;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6 - употребление в самостоятельной речи.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звука: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межзубный </w:t>
      </w:r>
      <w:proofErr w:type="spellStart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сигматизм</w:t>
      </w:r>
      <w:proofErr w:type="spellEnd"/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   - боковой;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        - губной;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 - горловой;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Условные обозначения: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ОАГ - общая артикуляторная гимнастика;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САГ - специальная артикуляторная гимнастика;   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ДУ - дыхательные упражнения;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РММ - развитие мелкой моторики;</w:t>
      </w:r>
    </w:p>
    <w:p w:rsidR="00445269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 РПФ  - развитие психических функций.</w:t>
      </w:r>
    </w:p>
    <w:p w:rsidR="00445269" w:rsidRPr="00F32083" w:rsidRDefault="00445269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D3F24" w:rsidRPr="00F32083" w:rsidRDefault="005D3F24" w:rsidP="00A116A4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Приложение № 3</w:t>
      </w:r>
    </w:p>
    <w:p w:rsidR="005D3F24" w:rsidRPr="00F32083" w:rsidRDefault="005D3F24" w:rsidP="00331F4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Журнал обследования речи учащихся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1191"/>
        <w:gridCol w:w="800"/>
        <w:gridCol w:w="701"/>
        <w:gridCol w:w="1328"/>
        <w:gridCol w:w="2062"/>
        <w:gridCol w:w="1236"/>
        <w:gridCol w:w="1513"/>
      </w:tblGrid>
      <w:tr w:rsidR="005D3F24" w:rsidRPr="00F32083" w:rsidTr="005D3F24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F24" w:rsidRPr="00F32083" w:rsidRDefault="005D3F24" w:rsidP="005D3F2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F24" w:rsidRPr="00F32083" w:rsidRDefault="005D3F24" w:rsidP="005D3F2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F24" w:rsidRPr="00F32083" w:rsidRDefault="005D3F24" w:rsidP="005D3F2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Класс, школа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F24" w:rsidRPr="00F32083" w:rsidRDefault="005D3F24" w:rsidP="005D3F2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F32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</w:t>
            </w:r>
            <w:proofErr w:type="spellEnd"/>
          </w:p>
          <w:p w:rsidR="005D3F24" w:rsidRPr="00F32083" w:rsidRDefault="005D3F24" w:rsidP="005D3F2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2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дова</w:t>
            </w:r>
            <w:proofErr w:type="spellEnd"/>
          </w:p>
          <w:p w:rsidR="005D3F24" w:rsidRPr="00F32083" w:rsidRDefault="005D3F24" w:rsidP="005D3F2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32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  <w:proofErr w:type="spellEnd"/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F24" w:rsidRPr="00F32083" w:rsidRDefault="005D3F24" w:rsidP="005D3F2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Домашний адрес, телефон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F24" w:rsidRPr="00F32083" w:rsidRDefault="005D3F24" w:rsidP="005D3F2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Логопедические ошибки, предварительное логопедическое </w:t>
            </w:r>
            <w:r w:rsidRPr="00F32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заключение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F24" w:rsidRPr="00F32083" w:rsidRDefault="005D3F24" w:rsidP="005D3F2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Принятые меры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F24" w:rsidRPr="00F32083" w:rsidRDefault="005D3F24" w:rsidP="005D3F2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5D3F24" w:rsidRPr="00F32083" w:rsidTr="005D3F24">
        <w:trPr>
          <w:tblCellSpacing w:w="0" w:type="dxa"/>
        </w:trPr>
        <w:tc>
          <w:tcPr>
            <w:tcW w:w="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F24" w:rsidRPr="00F32083" w:rsidRDefault="005D3F24" w:rsidP="005D3F2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F24" w:rsidRPr="00F32083" w:rsidRDefault="005D3F24" w:rsidP="005D3F2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F24" w:rsidRPr="00F32083" w:rsidRDefault="005D3F24" w:rsidP="005D3F2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F24" w:rsidRPr="00F32083" w:rsidRDefault="005D3F24" w:rsidP="005D3F2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F24" w:rsidRPr="00F32083" w:rsidRDefault="005D3F24" w:rsidP="005D3F2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F24" w:rsidRPr="00F32083" w:rsidRDefault="005D3F24" w:rsidP="005D3F2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F24" w:rsidRPr="00F32083" w:rsidRDefault="005D3F24" w:rsidP="005D3F2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3F24" w:rsidRPr="00F32083" w:rsidRDefault="005D3F24" w:rsidP="005D3F24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20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D3F24" w:rsidRPr="00F32083" w:rsidRDefault="005D3F24" w:rsidP="00A116A4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8F1204"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</w:t>
      </w:r>
    </w:p>
    <w:p w:rsidR="005D3F24" w:rsidRPr="00F32083" w:rsidRDefault="005D3F24" w:rsidP="00331F4C">
      <w:pPr>
        <w:shd w:val="clear" w:color="auto" w:fill="FFFFFF"/>
        <w:tabs>
          <w:tab w:val="left" w:pos="1496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ОТЧЁТ</w:t>
      </w:r>
    </w:p>
    <w:p w:rsidR="005D3F24" w:rsidRPr="00F32083" w:rsidRDefault="005D3F24" w:rsidP="00331F4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    работе   логопедического   кабинета</w:t>
      </w:r>
    </w:p>
    <w:p w:rsidR="007B537D" w:rsidRPr="00F32083" w:rsidRDefault="008F1204" w:rsidP="0076768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Style w:val="aa"/>
        <w:tblW w:w="0" w:type="auto"/>
        <w:tblLook w:val="01E0"/>
      </w:tblPr>
      <w:tblGrid>
        <w:gridCol w:w="809"/>
        <w:gridCol w:w="7426"/>
        <w:gridCol w:w="1336"/>
      </w:tblGrid>
      <w:tr w:rsidR="007B537D" w:rsidRPr="00F32083" w:rsidTr="00767687">
        <w:tc>
          <w:tcPr>
            <w:tcW w:w="809" w:type="dxa"/>
          </w:tcPr>
          <w:p w:rsidR="007B537D" w:rsidRPr="00F32083" w:rsidRDefault="007B537D" w:rsidP="000F03E1">
            <w:pPr>
              <w:jc w:val="center"/>
              <w:rPr>
                <w:b/>
                <w:sz w:val="28"/>
                <w:szCs w:val="28"/>
              </w:rPr>
            </w:pPr>
            <w:r w:rsidRPr="00F32083">
              <w:rPr>
                <w:b/>
                <w:sz w:val="28"/>
                <w:szCs w:val="28"/>
              </w:rPr>
              <w:t>№</w:t>
            </w:r>
          </w:p>
          <w:p w:rsidR="007B537D" w:rsidRPr="00F32083" w:rsidRDefault="007B537D" w:rsidP="000F03E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F32083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32083">
              <w:rPr>
                <w:b/>
                <w:sz w:val="28"/>
                <w:szCs w:val="28"/>
              </w:rPr>
              <w:t>/</w:t>
            </w:r>
            <w:proofErr w:type="spellStart"/>
            <w:r w:rsidRPr="00F32083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426" w:type="dxa"/>
          </w:tcPr>
          <w:p w:rsidR="007B537D" w:rsidRPr="00F32083" w:rsidRDefault="007B537D" w:rsidP="000F03E1">
            <w:pPr>
              <w:jc w:val="center"/>
              <w:rPr>
                <w:b/>
                <w:sz w:val="28"/>
                <w:szCs w:val="28"/>
              </w:rPr>
            </w:pPr>
          </w:p>
          <w:p w:rsidR="007B537D" w:rsidRPr="00F32083" w:rsidRDefault="007B537D" w:rsidP="000F03E1">
            <w:pPr>
              <w:jc w:val="center"/>
              <w:rPr>
                <w:b/>
                <w:sz w:val="28"/>
                <w:szCs w:val="28"/>
              </w:rPr>
            </w:pPr>
            <w:r w:rsidRPr="00F32083">
              <w:rPr>
                <w:b/>
                <w:sz w:val="28"/>
                <w:szCs w:val="28"/>
              </w:rPr>
              <w:t>Содержание отчёта</w:t>
            </w:r>
          </w:p>
        </w:tc>
        <w:tc>
          <w:tcPr>
            <w:tcW w:w="1336" w:type="dxa"/>
          </w:tcPr>
          <w:p w:rsidR="007B537D" w:rsidRPr="00F32083" w:rsidRDefault="007B537D" w:rsidP="000F03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B537D" w:rsidRPr="00F32083" w:rsidTr="00767687">
        <w:tc>
          <w:tcPr>
            <w:tcW w:w="809" w:type="dxa"/>
          </w:tcPr>
          <w:p w:rsidR="007B537D" w:rsidRPr="00F32083" w:rsidRDefault="007B537D" w:rsidP="000F03E1">
            <w:pPr>
              <w:jc w:val="center"/>
              <w:rPr>
                <w:b/>
                <w:sz w:val="28"/>
                <w:szCs w:val="28"/>
              </w:rPr>
            </w:pPr>
            <w:r w:rsidRPr="00F3208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426" w:type="dxa"/>
          </w:tcPr>
          <w:p w:rsidR="007B537D" w:rsidRPr="00F32083" w:rsidRDefault="007B537D" w:rsidP="000F03E1">
            <w:pPr>
              <w:rPr>
                <w:b/>
                <w:sz w:val="28"/>
                <w:szCs w:val="28"/>
              </w:rPr>
            </w:pPr>
            <w:r w:rsidRPr="00F32083">
              <w:rPr>
                <w:b/>
                <w:sz w:val="28"/>
                <w:szCs w:val="28"/>
              </w:rPr>
              <w:t>Дата комплектования</w:t>
            </w:r>
          </w:p>
        </w:tc>
        <w:tc>
          <w:tcPr>
            <w:tcW w:w="1336" w:type="dxa"/>
          </w:tcPr>
          <w:p w:rsidR="007B537D" w:rsidRPr="00F32083" w:rsidRDefault="007B537D" w:rsidP="000F03E1">
            <w:pPr>
              <w:jc w:val="center"/>
              <w:rPr>
                <w:sz w:val="28"/>
                <w:szCs w:val="28"/>
              </w:rPr>
            </w:pPr>
          </w:p>
        </w:tc>
      </w:tr>
      <w:tr w:rsidR="007B537D" w:rsidRPr="00F32083" w:rsidTr="00767687">
        <w:tc>
          <w:tcPr>
            <w:tcW w:w="809" w:type="dxa"/>
          </w:tcPr>
          <w:p w:rsidR="007B537D" w:rsidRPr="00F32083" w:rsidRDefault="007B537D" w:rsidP="000F03E1">
            <w:pPr>
              <w:jc w:val="center"/>
              <w:rPr>
                <w:b/>
                <w:sz w:val="28"/>
                <w:szCs w:val="28"/>
              </w:rPr>
            </w:pPr>
            <w:r w:rsidRPr="00F3208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426" w:type="dxa"/>
          </w:tcPr>
          <w:p w:rsidR="007B537D" w:rsidRPr="00F32083" w:rsidRDefault="007B537D" w:rsidP="000F03E1">
            <w:pPr>
              <w:rPr>
                <w:b/>
                <w:sz w:val="28"/>
                <w:szCs w:val="28"/>
              </w:rPr>
            </w:pPr>
            <w:r w:rsidRPr="00F32083">
              <w:rPr>
                <w:b/>
                <w:sz w:val="28"/>
                <w:szCs w:val="28"/>
              </w:rPr>
              <w:t>Количество детей, поступивших в группу, из них:</w:t>
            </w:r>
          </w:p>
        </w:tc>
        <w:tc>
          <w:tcPr>
            <w:tcW w:w="1336" w:type="dxa"/>
          </w:tcPr>
          <w:p w:rsidR="007B537D" w:rsidRPr="00F32083" w:rsidRDefault="007B537D" w:rsidP="000F03E1">
            <w:pPr>
              <w:jc w:val="center"/>
              <w:rPr>
                <w:sz w:val="28"/>
                <w:szCs w:val="28"/>
              </w:rPr>
            </w:pPr>
          </w:p>
        </w:tc>
      </w:tr>
      <w:tr w:rsidR="007B537D" w:rsidRPr="00F32083" w:rsidTr="00767687">
        <w:tc>
          <w:tcPr>
            <w:tcW w:w="809" w:type="dxa"/>
          </w:tcPr>
          <w:p w:rsidR="007B537D" w:rsidRPr="00F32083" w:rsidRDefault="007B537D" w:rsidP="000F03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26" w:type="dxa"/>
          </w:tcPr>
          <w:p w:rsidR="007B537D" w:rsidRPr="00F32083" w:rsidRDefault="007B537D" w:rsidP="000F03E1">
            <w:pPr>
              <w:rPr>
                <w:sz w:val="28"/>
                <w:szCs w:val="28"/>
              </w:rPr>
            </w:pPr>
            <w:r w:rsidRPr="00F32083">
              <w:rPr>
                <w:sz w:val="28"/>
                <w:szCs w:val="28"/>
              </w:rPr>
              <w:t>ФФН</w:t>
            </w:r>
          </w:p>
        </w:tc>
        <w:tc>
          <w:tcPr>
            <w:tcW w:w="1336" w:type="dxa"/>
          </w:tcPr>
          <w:p w:rsidR="007B537D" w:rsidRPr="00F32083" w:rsidRDefault="007B537D" w:rsidP="000F03E1">
            <w:pPr>
              <w:jc w:val="center"/>
              <w:rPr>
                <w:sz w:val="28"/>
                <w:szCs w:val="28"/>
              </w:rPr>
            </w:pPr>
          </w:p>
        </w:tc>
      </w:tr>
      <w:tr w:rsidR="007B537D" w:rsidRPr="00F32083" w:rsidTr="00767687">
        <w:tc>
          <w:tcPr>
            <w:tcW w:w="809" w:type="dxa"/>
          </w:tcPr>
          <w:p w:rsidR="007B537D" w:rsidRPr="00F32083" w:rsidRDefault="007B537D" w:rsidP="000F03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26" w:type="dxa"/>
          </w:tcPr>
          <w:p w:rsidR="007B537D" w:rsidRPr="00F32083" w:rsidRDefault="007B537D" w:rsidP="000F03E1">
            <w:pPr>
              <w:rPr>
                <w:sz w:val="28"/>
                <w:szCs w:val="28"/>
              </w:rPr>
            </w:pPr>
            <w:r w:rsidRPr="00F32083">
              <w:rPr>
                <w:sz w:val="28"/>
                <w:szCs w:val="28"/>
              </w:rPr>
              <w:t>ФНР</w:t>
            </w:r>
          </w:p>
        </w:tc>
        <w:tc>
          <w:tcPr>
            <w:tcW w:w="1336" w:type="dxa"/>
          </w:tcPr>
          <w:p w:rsidR="007B537D" w:rsidRPr="00F32083" w:rsidRDefault="007B537D" w:rsidP="000F03E1">
            <w:pPr>
              <w:jc w:val="center"/>
              <w:rPr>
                <w:sz w:val="28"/>
                <w:szCs w:val="28"/>
              </w:rPr>
            </w:pPr>
          </w:p>
        </w:tc>
      </w:tr>
      <w:tr w:rsidR="007B537D" w:rsidRPr="00F32083" w:rsidTr="00767687">
        <w:tc>
          <w:tcPr>
            <w:tcW w:w="809" w:type="dxa"/>
          </w:tcPr>
          <w:p w:rsidR="007B537D" w:rsidRPr="00F32083" w:rsidRDefault="007B537D" w:rsidP="000F03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26" w:type="dxa"/>
          </w:tcPr>
          <w:p w:rsidR="007B537D" w:rsidRPr="00F32083" w:rsidRDefault="007B537D" w:rsidP="000F03E1">
            <w:pPr>
              <w:rPr>
                <w:sz w:val="28"/>
                <w:szCs w:val="28"/>
              </w:rPr>
            </w:pPr>
            <w:r w:rsidRPr="00F32083">
              <w:rPr>
                <w:sz w:val="28"/>
                <w:szCs w:val="28"/>
              </w:rPr>
              <w:t>Дети, направленные с диагностической целью</w:t>
            </w:r>
          </w:p>
        </w:tc>
        <w:tc>
          <w:tcPr>
            <w:tcW w:w="1336" w:type="dxa"/>
          </w:tcPr>
          <w:p w:rsidR="007B537D" w:rsidRPr="00F32083" w:rsidRDefault="007B537D" w:rsidP="000F03E1">
            <w:pPr>
              <w:jc w:val="center"/>
              <w:rPr>
                <w:sz w:val="28"/>
                <w:szCs w:val="28"/>
              </w:rPr>
            </w:pPr>
          </w:p>
        </w:tc>
      </w:tr>
      <w:tr w:rsidR="007B537D" w:rsidRPr="00F32083" w:rsidTr="00767687">
        <w:tc>
          <w:tcPr>
            <w:tcW w:w="809" w:type="dxa"/>
          </w:tcPr>
          <w:p w:rsidR="007B537D" w:rsidRPr="00F32083" w:rsidRDefault="007B537D" w:rsidP="000F03E1">
            <w:pPr>
              <w:jc w:val="center"/>
              <w:rPr>
                <w:b/>
                <w:sz w:val="28"/>
                <w:szCs w:val="28"/>
              </w:rPr>
            </w:pPr>
            <w:r w:rsidRPr="00F32083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426" w:type="dxa"/>
          </w:tcPr>
          <w:p w:rsidR="007B537D" w:rsidRPr="00F32083" w:rsidRDefault="007B537D" w:rsidP="000F03E1">
            <w:pPr>
              <w:rPr>
                <w:b/>
                <w:sz w:val="28"/>
                <w:szCs w:val="28"/>
              </w:rPr>
            </w:pPr>
            <w:r w:rsidRPr="00F32083">
              <w:rPr>
                <w:b/>
                <w:sz w:val="28"/>
                <w:szCs w:val="28"/>
              </w:rPr>
              <w:t>Количество выпущенных детей, из них:</w:t>
            </w:r>
          </w:p>
        </w:tc>
        <w:tc>
          <w:tcPr>
            <w:tcW w:w="1336" w:type="dxa"/>
          </w:tcPr>
          <w:p w:rsidR="007B537D" w:rsidRPr="00F32083" w:rsidRDefault="007B537D" w:rsidP="000F03E1">
            <w:pPr>
              <w:jc w:val="center"/>
              <w:rPr>
                <w:sz w:val="28"/>
                <w:szCs w:val="28"/>
              </w:rPr>
            </w:pPr>
          </w:p>
        </w:tc>
      </w:tr>
      <w:tr w:rsidR="007B537D" w:rsidRPr="00F32083" w:rsidTr="00767687">
        <w:tc>
          <w:tcPr>
            <w:tcW w:w="809" w:type="dxa"/>
          </w:tcPr>
          <w:p w:rsidR="007B537D" w:rsidRPr="00F32083" w:rsidRDefault="007B537D" w:rsidP="000F03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26" w:type="dxa"/>
          </w:tcPr>
          <w:p w:rsidR="007B537D" w:rsidRPr="00F32083" w:rsidRDefault="007B537D" w:rsidP="000F03E1">
            <w:pPr>
              <w:rPr>
                <w:sz w:val="28"/>
                <w:szCs w:val="28"/>
              </w:rPr>
            </w:pPr>
            <w:r w:rsidRPr="00F32083">
              <w:rPr>
                <w:sz w:val="28"/>
                <w:szCs w:val="28"/>
              </w:rPr>
              <w:t>С хорошей речью</w:t>
            </w:r>
          </w:p>
        </w:tc>
        <w:tc>
          <w:tcPr>
            <w:tcW w:w="1336" w:type="dxa"/>
          </w:tcPr>
          <w:p w:rsidR="007B537D" w:rsidRPr="00F32083" w:rsidRDefault="007B537D" w:rsidP="000F03E1">
            <w:pPr>
              <w:jc w:val="center"/>
              <w:rPr>
                <w:sz w:val="28"/>
                <w:szCs w:val="28"/>
              </w:rPr>
            </w:pPr>
          </w:p>
        </w:tc>
      </w:tr>
      <w:tr w:rsidR="007B537D" w:rsidRPr="00F32083" w:rsidTr="00767687">
        <w:tc>
          <w:tcPr>
            <w:tcW w:w="809" w:type="dxa"/>
          </w:tcPr>
          <w:p w:rsidR="007B537D" w:rsidRPr="00F32083" w:rsidRDefault="007B537D" w:rsidP="000F03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26" w:type="dxa"/>
          </w:tcPr>
          <w:p w:rsidR="007B537D" w:rsidRPr="00F32083" w:rsidRDefault="007B537D" w:rsidP="000F03E1">
            <w:pPr>
              <w:rPr>
                <w:sz w:val="28"/>
                <w:szCs w:val="28"/>
              </w:rPr>
            </w:pPr>
            <w:r w:rsidRPr="00F32083">
              <w:rPr>
                <w:sz w:val="28"/>
                <w:szCs w:val="28"/>
              </w:rPr>
              <w:t>Со значительным улучшением</w:t>
            </w:r>
          </w:p>
        </w:tc>
        <w:tc>
          <w:tcPr>
            <w:tcW w:w="1336" w:type="dxa"/>
          </w:tcPr>
          <w:p w:rsidR="007B537D" w:rsidRPr="00F32083" w:rsidRDefault="007B537D" w:rsidP="000F03E1">
            <w:pPr>
              <w:jc w:val="center"/>
              <w:rPr>
                <w:sz w:val="28"/>
                <w:szCs w:val="28"/>
              </w:rPr>
            </w:pPr>
          </w:p>
        </w:tc>
      </w:tr>
      <w:tr w:rsidR="007B537D" w:rsidRPr="00F32083" w:rsidTr="00767687">
        <w:tc>
          <w:tcPr>
            <w:tcW w:w="809" w:type="dxa"/>
          </w:tcPr>
          <w:p w:rsidR="007B537D" w:rsidRPr="00F32083" w:rsidRDefault="007B537D" w:rsidP="000F03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26" w:type="dxa"/>
          </w:tcPr>
          <w:p w:rsidR="007B537D" w:rsidRPr="00F32083" w:rsidRDefault="007B537D" w:rsidP="000F03E1">
            <w:pPr>
              <w:rPr>
                <w:sz w:val="28"/>
                <w:szCs w:val="28"/>
              </w:rPr>
            </w:pPr>
            <w:r w:rsidRPr="00F32083">
              <w:rPr>
                <w:sz w:val="28"/>
                <w:szCs w:val="28"/>
              </w:rPr>
              <w:t>Без значительного улучшения</w:t>
            </w:r>
          </w:p>
        </w:tc>
        <w:tc>
          <w:tcPr>
            <w:tcW w:w="1336" w:type="dxa"/>
          </w:tcPr>
          <w:p w:rsidR="007B537D" w:rsidRPr="00F32083" w:rsidRDefault="007B537D" w:rsidP="000F03E1">
            <w:pPr>
              <w:jc w:val="center"/>
              <w:rPr>
                <w:sz w:val="28"/>
                <w:szCs w:val="28"/>
              </w:rPr>
            </w:pPr>
          </w:p>
        </w:tc>
      </w:tr>
      <w:tr w:rsidR="007B537D" w:rsidRPr="00F32083" w:rsidTr="00767687">
        <w:tc>
          <w:tcPr>
            <w:tcW w:w="809" w:type="dxa"/>
          </w:tcPr>
          <w:p w:rsidR="007B537D" w:rsidRPr="00F32083" w:rsidRDefault="007B537D" w:rsidP="000F03E1">
            <w:pPr>
              <w:jc w:val="center"/>
              <w:rPr>
                <w:b/>
                <w:sz w:val="28"/>
                <w:szCs w:val="28"/>
              </w:rPr>
            </w:pPr>
            <w:r w:rsidRPr="00F32083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7426" w:type="dxa"/>
          </w:tcPr>
          <w:p w:rsidR="007B537D" w:rsidRPr="00F32083" w:rsidRDefault="007B537D" w:rsidP="000F03E1">
            <w:pPr>
              <w:rPr>
                <w:b/>
                <w:sz w:val="28"/>
                <w:szCs w:val="28"/>
              </w:rPr>
            </w:pPr>
            <w:r w:rsidRPr="00F32083">
              <w:rPr>
                <w:b/>
                <w:sz w:val="28"/>
                <w:szCs w:val="28"/>
              </w:rPr>
              <w:t>Рекомендовано направить:</w:t>
            </w:r>
          </w:p>
        </w:tc>
        <w:tc>
          <w:tcPr>
            <w:tcW w:w="1336" w:type="dxa"/>
          </w:tcPr>
          <w:p w:rsidR="007B537D" w:rsidRPr="00F32083" w:rsidRDefault="007B537D" w:rsidP="000F03E1">
            <w:pPr>
              <w:jc w:val="center"/>
              <w:rPr>
                <w:sz w:val="28"/>
                <w:szCs w:val="28"/>
              </w:rPr>
            </w:pPr>
          </w:p>
        </w:tc>
      </w:tr>
      <w:tr w:rsidR="007B537D" w:rsidRPr="00F32083" w:rsidTr="00767687">
        <w:tc>
          <w:tcPr>
            <w:tcW w:w="809" w:type="dxa"/>
          </w:tcPr>
          <w:p w:rsidR="007B537D" w:rsidRPr="00F32083" w:rsidRDefault="007B537D" w:rsidP="000F03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26" w:type="dxa"/>
          </w:tcPr>
          <w:p w:rsidR="007B537D" w:rsidRPr="00F32083" w:rsidRDefault="007B537D" w:rsidP="000F03E1">
            <w:pPr>
              <w:rPr>
                <w:sz w:val="28"/>
                <w:szCs w:val="28"/>
              </w:rPr>
            </w:pPr>
            <w:r w:rsidRPr="00F32083">
              <w:rPr>
                <w:sz w:val="28"/>
                <w:szCs w:val="28"/>
              </w:rPr>
              <w:t>В речевую школу</w:t>
            </w:r>
          </w:p>
        </w:tc>
        <w:tc>
          <w:tcPr>
            <w:tcW w:w="1336" w:type="dxa"/>
          </w:tcPr>
          <w:p w:rsidR="007B537D" w:rsidRPr="00F32083" w:rsidRDefault="007B537D" w:rsidP="000F03E1">
            <w:pPr>
              <w:jc w:val="center"/>
              <w:rPr>
                <w:sz w:val="28"/>
                <w:szCs w:val="28"/>
              </w:rPr>
            </w:pPr>
          </w:p>
        </w:tc>
      </w:tr>
      <w:tr w:rsidR="007B537D" w:rsidRPr="00F32083" w:rsidTr="00767687">
        <w:tc>
          <w:tcPr>
            <w:tcW w:w="809" w:type="dxa"/>
          </w:tcPr>
          <w:p w:rsidR="007B537D" w:rsidRPr="00F32083" w:rsidRDefault="007B537D" w:rsidP="000F03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26" w:type="dxa"/>
          </w:tcPr>
          <w:p w:rsidR="007B537D" w:rsidRPr="00F32083" w:rsidRDefault="007B537D" w:rsidP="000F03E1">
            <w:pPr>
              <w:rPr>
                <w:sz w:val="28"/>
                <w:szCs w:val="28"/>
              </w:rPr>
            </w:pPr>
            <w:r w:rsidRPr="00F32083">
              <w:rPr>
                <w:sz w:val="28"/>
                <w:szCs w:val="28"/>
              </w:rPr>
              <w:t>Во вспомогательную школу</w:t>
            </w:r>
          </w:p>
        </w:tc>
        <w:tc>
          <w:tcPr>
            <w:tcW w:w="1336" w:type="dxa"/>
          </w:tcPr>
          <w:p w:rsidR="007B537D" w:rsidRPr="00F32083" w:rsidRDefault="007B537D" w:rsidP="000F03E1">
            <w:pPr>
              <w:jc w:val="center"/>
              <w:rPr>
                <w:sz w:val="28"/>
                <w:szCs w:val="28"/>
              </w:rPr>
            </w:pPr>
          </w:p>
        </w:tc>
      </w:tr>
      <w:tr w:rsidR="007B537D" w:rsidRPr="00F32083" w:rsidTr="00767687">
        <w:tc>
          <w:tcPr>
            <w:tcW w:w="809" w:type="dxa"/>
          </w:tcPr>
          <w:p w:rsidR="007B537D" w:rsidRPr="00F32083" w:rsidRDefault="007B537D" w:rsidP="000F03E1">
            <w:pPr>
              <w:jc w:val="center"/>
              <w:rPr>
                <w:b/>
                <w:sz w:val="28"/>
                <w:szCs w:val="28"/>
              </w:rPr>
            </w:pPr>
            <w:r w:rsidRPr="00F32083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7426" w:type="dxa"/>
          </w:tcPr>
          <w:p w:rsidR="007B537D" w:rsidRPr="00F32083" w:rsidRDefault="007B537D" w:rsidP="000F03E1">
            <w:pPr>
              <w:rPr>
                <w:b/>
                <w:sz w:val="28"/>
                <w:szCs w:val="28"/>
              </w:rPr>
            </w:pPr>
            <w:r w:rsidRPr="00F32083">
              <w:rPr>
                <w:b/>
                <w:sz w:val="28"/>
                <w:szCs w:val="28"/>
              </w:rPr>
              <w:t>Количество детей, оставшихся на повторный курс, из них:</w:t>
            </w:r>
          </w:p>
        </w:tc>
        <w:tc>
          <w:tcPr>
            <w:tcW w:w="1336" w:type="dxa"/>
          </w:tcPr>
          <w:p w:rsidR="007B537D" w:rsidRPr="00F32083" w:rsidRDefault="007B537D" w:rsidP="000F03E1">
            <w:pPr>
              <w:jc w:val="center"/>
              <w:rPr>
                <w:sz w:val="28"/>
                <w:szCs w:val="28"/>
              </w:rPr>
            </w:pPr>
          </w:p>
        </w:tc>
      </w:tr>
      <w:tr w:rsidR="007B537D" w:rsidRPr="00F32083" w:rsidTr="00767687">
        <w:tc>
          <w:tcPr>
            <w:tcW w:w="809" w:type="dxa"/>
          </w:tcPr>
          <w:p w:rsidR="007B537D" w:rsidRPr="00F32083" w:rsidRDefault="007B537D" w:rsidP="000F03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26" w:type="dxa"/>
          </w:tcPr>
          <w:p w:rsidR="007B537D" w:rsidRPr="00F32083" w:rsidRDefault="007B537D" w:rsidP="000F03E1">
            <w:pPr>
              <w:rPr>
                <w:sz w:val="28"/>
                <w:szCs w:val="28"/>
              </w:rPr>
            </w:pPr>
            <w:r w:rsidRPr="00F32083">
              <w:rPr>
                <w:sz w:val="28"/>
                <w:szCs w:val="28"/>
              </w:rPr>
              <w:t>ФФН</w:t>
            </w:r>
          </w:p>
        </w:tc>
        <w:tc>
          <w:tcPr>
            <w:tcW w:w="1336" w:type="dxa"/>
          </w:tcPr>
          <w:p w:rsidR="007B537D" w:rsidRPr="00F32083" w:rsidRDefault="007B537D" w:rsidP="000F03E1">
            <w:pPr>
              <w:jc w:val="center"/>
              <w:rPr>
                <w:sz w:val="28"/>
                <w:szCs w:val="28"/>
              </w:rPr>
            </w:pPr>
          </w:p>
        </w:tc>
      </w:tr>
      <w:tr w:rsidR="007B537D" w:rsidRPr="00F32083" w:rsidTr="00767687">
        <w:tc>
          <w:tcPr>
            <w:tcW w:w="809" w:type="dxa"/>
          </w:tcPr>
          <w:p w:rsidR="007B537D" w:rsidRPr="00F32083" w:rsidRDefault="007B537D" w:rsidP="000F03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26" w:type="dxa"/>
          </w:tcPr>
          <w:p w:rsidR="007B537D" w:rsidRPr="00F32083" w:rsidRDefault="007B537D" w:rsidP="000F03E1">
            <w:pPr>
              <w:rPr>
                <w:sz w:val="28"/>
                <w:szCs w:val="28"/>
              </w:rPr>
            </w:pPr>
            <w:r w:rsidRPr="00F32083">
              <w:rPr>
                <w:sz w:val="28"/>
                <w:szCs w:val="28"/>
              </w:rPr>
              <w:t>ФНР</w:t>
            </w:r>
          </w:p>
        </w:tc>
        <w:tc>
          <w:tcPr>
            <w:tcW w:w="1336" w:type="dxa"/>
          </w:tcPr>
          <w:p w:rsidR="007B537D" w:rsidRPr="00F32083" w:rsidRDefault="007B537D" w:rsidP="000F03E1">
            <w:pPr>
              <w:jc w:val="center"/>
              <w:rPr>
                <w:sz w:val="28"/>
                <w:szCs w:val="28"/>
              </w:rPr>
            </w:pPr>
          </w:p>
        </w:tc>
      </w:tr>
      <w:tr w:rsidR="007B537D" w:rsidRPr="00F32083" w:rsidTr="00767687">
        <w:tc>
          <w:tcPr>
            <w:tcW w:w="809" w:type="dxa"/>
          </w:tcPr>
          <w:p w:rsidR="007B537D" w:rsidRPr="00F32083" w:rsidRDefault="007B537D" w:rsidP="000F03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26" w:type="dxa"/>
          </w:tcPr>
          <w:p w:rsidR="007B537D" w:rsidRPr="00F32083" w:rsidRDefault="007B537D" w:rsidP="000F03E1">
            <w:pPr>
              <w:rPr>
                <w:sz w:val="28"/>
                <w:szCs w:val="28"/>
              </w:rPr>
            </w:pPr>
            <w:proofErr w:type="gramStart"/>
            <w:r w:rsidRPr="00F32083">
              <w:rPr>
                <w:sz w:val="28"/>
                <w:szCs w:val="28"/>
              </w:rPr>
              <w:t>Дети</w:t>
            </w:r>
            <w:proofErr w:type="gramEnd"/>
            <w:r w:rsidRPr="00F32083">
              <w:rPr>
                <w:sz w:val="28"/>
                <w:szCs w:val="28"/>
              </w:rPr>
              <w:t xml:space="preserve"> направле</w:t>
            </w:r>
            <w:r w:rsidR="00767687" w:rsidRPr="00F32083">
              <w:rPr>
                <w:sz w:val="28"/>
                <w:szCs w:val="28"/>
              </w:rPr>
              <w:t>н</w:t>
            </w:r>
            <w:r w:rsidRPr="00F32083">
              <w:rPr>
                <w:sz w:val="28"/>
                <w:szCs w:val="28"/>
              </w:rPr>
              <w:t>ные с диагностической целью</w:t>
            </w:r>
          </w:p>
        </w:tc>
        <w:tc>
          <w:tcPr>
            <w:tcW w:w="1336" w:type="dxa"/>
          </w:tcPr>
          <w:p w:rsidR="007B537D" w:rsidRPr="00F32083" w:rsidRDefault="007B537D" w:rsidP="000F03E1">
            <w:pPr>
              <w:jc w:val="center"/>
              <w:rPr>
                <w:sz w:val="28"/>
                <w:szCs w:val="28"/>
              </w:rPr>
            </w:pPr>
          </w:p>
        </w:tc>
      </w:tr>
      <w:tr w:rsidR="007B537D" w:rsidRPr="00F32083" w:rsidTr="00767687">
        <w:tc>
          <w:tcPr>
            <w:tcW w:w="809" w:type="dxa"/>
          </w:tcPr>
          <w:p w:rsidR="007B537D" w:rsidRPr="00F32083" w:rsidRDefault="007B537D" w:rsidP="000F03E1">
            <w:pPr>
              <w:jc w:val="center"/>
              <w:rPr>
                <w:b/>
                <w:sz w:val="28"/>
                <w:szCs w:val="28"/>
              </w:rPr>
            </w:pPr>
            <w:r w:rsidRPr="00F32083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7426" w:type="dxa"/>
          </w:tcPr>
          <w:p w:rsidR="007B537D" w:rsidRPr="00F32083" w:rsidRDefault="007B537D" w:rsidP="000F03E1">
            <w:pPr>
              <w:rPr>
                <w:b/>
                <w:sz w:val="28"/>
                <w:szCs w:val="28"/>
              </w:rPr>
            </w:pPr>
            <w:r w:rsidRPr="00F32083">
              <w:rPr>
                <w:b/>
                <w:sz w:val="28"/>
                <w:szCs w:val="28"/>
              </w:rPr>
              <w:t>Количество детей, выбывших по разным причинам в течени</w:t>
            </w:r>
            <w:proofErr w:type="gramStart"/>
            <w:r w:rsidRPr="00F32083">
              <w:rPr>
                <w:b/>
                <w:sz w:val="28"/>
                <w:szCs w:val="28"/>
              </w:rPr>
              <w:t>и</w:t>
            </w:r>
            <w:proofErr w:type="gramEnd"/>
            <w:r w:rsidRPr="00F32083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1336" w:type="dxa"/>
          </w:tcPr>
          <w:p w:rsidR="007B537D" w:rsidRPr="00F32083" w:rsidRDefault="007B537D" w:rsidP="000F03E1">
            <w:pPr>
              <w:jc w:val="center"/>
              <w:rPr>
                <w:sz w:val="28"/>
                <w:szCs w:val="28"/>
              </w:rPr>
            </w:pPr>
          </w:p>
        </w:tc>
      </w:tr>
      <w:tr w:rsidR="007B537D" w:rsidRPr="00F32083" w:rsidTr="00767687">
        <w:tc>
          <w:tcPr>
            <w:tcW w:w="809" w:type="dxa"/>
          </w:tcPr>
          <w:p w:rsidR="007B537D" w:rsidRPr="00F32083" w:rsidRDefault="007B537D" w:rsidP="000F03E1">
            <w:pPr>
              <w:jc w:val="center"/>
              <w:rPr>
                <w:b/>
                <w:sz w:val="28"/>
                <w:szCs w:val="28"/>
              </w:rPr>
            </w:pPr>
            <w:r w:rsidRPr="00F32083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7426" w:type="dxa"/>
          </w:tcPr>
          <w:p w:rsidR="007B537D" w:rsidRPr="00F32083" w:rsidRDefault="007B537D" w:rsidP="000F03E1">
            <w:pPr>
              <w:rPr>
                <w:b/>
                <w:sz w:val="28"/>
                <w:szCs w:val="28"/>
              </w:rPr>
            </w:pPr>
            <w:r w:rsidRPr="00F32083">
              <w:rPr>
                <w:b/>
                <w:sz w:val="28"/>
                <w:szCs w:val="28"/>
              </w:rPr>
              <w:t>Продолжают обучение</w:t>
            </w:r>
          </w:p>
        </w:tc>
        <w:tc>
          <w:tcPr>
            <w:tcW w:w="1336" w:type="dxa"/>
          </w:tcPr>
          <w:p w:rsidR="007B537D" w:rsidRPr="00F32083" w:rsidRDefault="007B537D" w:rsidP="000F03E1">
            <w:pPr>
              <w:jc w:val="center"/>
              <w:rPr>
                <w:sz w:val="28"/>
                <w:szCs w:val="28"/>
              </w:rPr>
            </w:pPr>
          </w:p>
        </w:tc>
      </w:tr>
    </w:tbl>
    <w:p w:rsidR="007B537D" w:rsidRPr="00F32083" w:rsidRDefault="007B537D" w:rsidP="007B537D">
      <w:pPr>
        <w:rPr>
          <w:rFonts w:ascii="Times New Roman" w:hAnsi="Times New Roman" w:cs="Times New Roman"/>
          <w:sz w:val="28"/>
          <w:szCs w:val="28"/>
        </w:rPr>
      </w:pPr>
    </w:p>
    <w:p w:rsidR="007B537D" w:rsidRPr="00F32083" w:rsidRDefault="007B537D" w:rsidP="007B537D">
      <w:pPr>
        <w:rPr>
          <w:rFonts w:ascii="Times New Roman" w:hAnsi="Times New Roman" w:cs="Times New Roman"/>
          <w:sz w:val="28"/>
          <w:szCs w:val="28"/>
        </w:rPr>
      </w:pPr>
      <w:r w:rsidRPr="00F32083">
        <w:rPr>
          <w:rFonts w:ascii="Times New Roman" w:hAnsi="Times New Roman" w:cs="Times New Roman"/>
          <w:b/>
          <w:sz w:val="28"/>
          <w:szCs w:val="28"/>
        </w:rPr>
        <w:t>Директор МОУ «СОШ № 5»</w:t>
      </w:r>
      <w:r w:rsidRPr="00F32083">
        <w:rPr>
          <w:rFonts w:ascii="Times New Roman" w:hAnsi="Times New Roman" w:cs="Times New Roman"/>
          <w:sz w:val="28"/>
          <w:szCs w:val="28"/>
        </w:rPr>
        <w:t xml:space="preserve">      ___________        </w:t>
      </w:r>
    </w:p>
    <w:p w:rsidR="005D3F24" w:rsidRPr="00F32083" w:rsidRDefault="007B537D" w:rsidP="005052F8">
      <w:pPr>
        <w:rPr>
          <w:rFonts w:ascii="Times New Roman" w:hAnsi="Times New Roman" w:cs="Times New Roman"/>
          <w:b/>
          <w:sz w:val="28"/>
          <w:szCs w:val="28"/>
        </w:rPr>
      </w:pPr>
      <w:r w:rsidRPr="00F32083">
        <w:rPr>
          <w:rFonts w:ascii="Times New Roman" w:hAnsi="Times New Roman" w:cs="Times New Roman"/>
          <w:b/>
          <w:sz w:val="28"/>
          <w:szCs w:val="28"/>
        </w:rPr>
        <w:t>М.П.</w:t>
      </w: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116A4" w:rsidRDefault="00A116A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D3F24" w:rsidRPr="00F32083" w:rsidRDefault="005D3F24" w:rsidP="00A116A4">
      <w:pPr>
        <w:shd w:val="clear" w:color="auto" w:fill="FFFFFF"/>
        <w:spacing w:after="0"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5052F8"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</w:t>
      </w:r>
    </w:p>
    <w:p w:rsidR="005D3F24" w:rsidRPr="00F32083" w:rsidRDefault="005D3F24" w:rsidP="00331F4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учителя-логопеда</w:t>
      </w:r>
    </w:p>
    <w:p w:rsidR="005D3F24" w:rsidRPr="00F32083" w:rsidRDefault="005D3F24" w:rsidP="00331F4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_____-_____ учебный год.</w:t>
      </w:r>
    </w:p>
    <w:p w:rsidR="005D3F24" w:rsidRPr="00F32083" w:rsidRDefault="005D3F24" w:rsidP="00331F4C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Основными задачами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деятельности учителя-логопеда логопедического пункта  </w:t>
      </w: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являются: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Раннее выявление детей с дефектами устной и письменной речи.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Повышение эффективности логопедического обслуживания.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Обеспечение чёткой преемственности между коррекционными программами и программами начальной школы.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Пропаганда логопедических знаний среди учителей и родителей.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Оснащение логопедического пункта в рамках выделенных средств.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Повышение собственной квалификации.</w:t>
      </w:r>
    </w:p>
    <w:p w:rsidR="005D3F24" w:rsidRPr="00F32083" w:rsidRDefault="005D3F24" w:rsidP="005D3F2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2083" w:rsidRPr="00F32083" w:rsidRDefault="005D3F24" w:rsidP="00F32083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реализации</w:t>
      </w:r>
      <w:r w:rsidRPr="00F320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поставленных задач </w:t>
      </w:r>
      <w:r w:rsidRPr="00F3208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планируется:</w:t>
      </w:r>
      <w:r w:rsidR="00F32083" w:rsidRPr="00F3208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32083" w:rsidRPr="00F32083" w:rsidRDefault="00F32083" w:rsidP="00F320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77"/>
        <w:gridCol w:w="4786"/>
      </w:tblGrid>
      <w:tr w:rsidR="00F32083" w:rsidRPr="00F32083" w:rsidTr="000F03E1">
        <w:tc>
          <w:tcPr>
            <w:tcW w:w="5577" w:type="dxa"/>
          </w:tcPr>
          <w:p w:rsidR="00F32083" w:rsidRPr="00F32083" w:rsidRDefault="00F32083" w:rsidP="000F03E1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08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786" w:type="dxa"/>
          </w:tcPr>
          <w:p w:rsidR="00F32083" w:rsidRPr="00F32083" w:rsidRDefault="00F32083" w:rsidP="000F03E1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2083">
              <w:rPr>
                <w:rFonts w:ascii="Times New Roman" w:hAnsi="Times New Roman" w:cs="Times New Roman"/>
                <w:b/>
                <w:sz w:val="28"/>
                <w:szCs w:val="28"/>
              </w:rPr>
              <w:t>Срок  проведения</w:t>
            </w:r>
          </w:p>
        </w:tc>
      </w:tr>
      <w:tr w:rsidR="00F32083" w:rsidRPr="00F32083" w:rsidTr="000F03E1">
        <w:tc>
          <w:tcPr>
            <w:tcW w:w="5577" w:type="dxa"/>
          </w:tcPr>
          <w:p w:rsidR="00F32083" w:rsidRPr="00F32083" w:rsidRDefault="00F32083" w:rsidP="000F03E1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83">
              <w:rPr>
                <w:rFonts w:ascii="Times New Roman" w:hAnsi="Times New Roman" w:cs="Times New Roman"/>
                <w:sz w:val="28"/>
                <w:szCs w:val="28"/>
              </w:rPr>
              <w:t>Проведение  индивидуальных  бесед  с  родителями  для  сбора  анамнеза</w:t>
            </w:r>
          </w:p>
        </w:tc>
        <w:tc>
          <w:tcPr>
            <w:tcW w:w="4786" w:type="dxa"/>
          </w:tcPr>
          <w:p w:rsidR="00F32083" w:rsidRPr="00F32083" w:rsidRDefault="00F32083" w:rsidP="000F03E1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83">
              <w:rPr>
                <w:rFonts w:ascii="Times New Roman" w:hAnsi="Times New Roman" w:cs="Times New Roman"/>
                <w:sz w:val="28"/>
                <w:szCs w:val="28"/>
              </w:rPr>
              <w:t>1 – 15  сентября</w:t>
            </w:r>
          </w:p>
        </w:tc>
      </w:tr>
      <w:tr w:rsidR="00F32083" w:rsidRPr="00F32083" w:rsidTr="000F03E1">
        <w:tc>
          <w:tcPr>
            <w:tcW w:w="5577" w:type="dxa"/>
          </w:tcPr>
          <w:p w:rsidR="00F32083" w:rsidRPr="00F32083" w:rsidRDefault="00F32083" w:rsidP="000F03E1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83">
              <w:rPr>
                <w:rFonts w:ascii="Times New Roman" w:hAnsi="Times New Roman" w:cs="Times New Roman"/>
                <w:sz w:val="28"/>
                <w:szCs w:val="28"/>
              </w:rPr>
              <w:t>Проведение  индивидуальных  бесед  и  консультаций</w:t>
            </w:r>
          </w:p>
        </w:tc>
        <w:tc>
          <w:tcPr>
            <w:tcW w:w="4786" w:type="dxa"/>
          </w:tcPr>
          <w:p w:rsidR="00F32083" w:rsidRPr="00F32083" w:rsidRDefault="00F32083" w:rsidP="000F03E1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83">
              <w:rPr>
                <w:rFonts w:ascii="Times New Roman" w:hAnsi="Times New Roman" w:cs="Times New Roman"/>
                <w:sz w:val="28"/>
                <w:szCs w:val="28"/>
              </w:rPr>
              <w:t>В  течени</w:t>
            </w:r>
            <w:proofErr w:type="gramStart"/>
            <w:r w:rsidRPr="00F3208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32083">
              <w:rPr>
                <w:rFonts w:ascii="Times New Roman" w:hAnsi="Times New Roman" w:cs="Times New Roman"/>
                <w:sz w:val="28"/>
                <w:szCs w:val="28"/>
              </w:rPr>
              <w:t xml:space="preserve">  года   </w:t>
            </w:r>
          </w:p>
        </w:tc>
      </w:tr>
      <w:tr w:rsidR="00F32083" w:rsidRPr="00F32083" w:rsidTr="000F03E1">
        <w:tc>
          <w:tcPr>
            <w:tcW w:w="5577" w:type="dxa"/>
          </w:tcPr>
          <w:p w:rsidR="00F32083" w:rsidRPr="00F32083" w:rsidRDefault="00F32083" w:rsidP="000F03E1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83">
              <w:rPr>
                <w:rFonts w:ascii="Times New Roman" w:hAnsi="Times New Roman" w:cs="Times New Roman"/>
                <w:sz w:val="28"/>
                <w:szCs w:val="28"/>
              </w:rPr>
              <w:t>Посещение  родителями  подгрупповых  и  индивидуальных  логопедических  занятий</w:t>
            </w:r>
          </w:p>
        </w:tc>
        <w:tc>
          <w:tcPr>
            <w:tcW w:w="4786" w:type="dxa"/>
          </w:tcPr>
          <w:p w:rsidR="00F32083" w:rsidRPr="00F32083" w:rsidRDefault="00F32083" w:rsidP="000F03E1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83">
              <w:rPr>
                <w:rFonts w:ascii="Times New Roman" w:hAnsi="Times New Roman" w:cs="Times New Roman"/>
                <w:sz w:val="28"/>
                <w:szCs w:val="28"/>
              </w:rPr>
              <w:t>В  течени</w:t>
            </w:r>
            <w:proofErr w:type="gramStart"/>
            <w:r w:rsidRPr="00F3208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32083">
              <w:rPr>
                <w:rFonts w:ascii="Times New Roman" w:hAnsi="Times New Roman" w:cs="Times New Roman"/>
                <w:sz w:val="28"/>
                <w:szCs w:val="28"/>
              </w:rPr>
              <w:t xml:space="preserve">  года </w:t>
            </w:r>
          </w:p>
          <w:p w:rsidR="00F32083" w:rsidRPr="00F32083" w:rsidRDefault="00F32083" w:rsidP="000F03E1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83">
              <w:rPr>
                <w:rFonts w:ascii="Times New Roman" w:hAnsi="Times New Roman" w:cs="Times New Roman"/>
                <w:sz w:val="28"/>
                <w:szCs w:val="28"/>
              </w:rPr>
              <w:t xml:space="preserve"> (по желанию  родителей и плану классных руководителей)</w:t>
            </w:r>
          </w:p>
        </w:tc>
      </w:tr>
      <w:tr w:rsidR="00F32083" w:rsidRPr="00F32083" w:rsidTr="000F03E1">
        <w:tc>
          <w:tcPr>
            <w:tcW w:w="5577" w:type="dxa"/>
          </w:tcPr>
          <w:p w:rsidR="00F32083" w:rsidRPr="00F32083" w:rsidRDefault="00F32083" w:rsidP="000F03E1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83">
              <w:rPr>
                <w:rFonts w:ascii="Times New Roman" w:hAnsi="Times New Roman" w:cs="Times New Roman"/>
                <w:sz w:val="28"/>
                <w:szCs w:val="28"/>
              </w:rPr>
              <w:t>Ведение   индивидуальных  тетрадей  детей  по  коррекции  звукопроизношения, формированию  лексико-грамматических  средств  языка,  развитию  моторики</w:t>
            </w:r>
          </w:p>
        </w:tc>
        <w:tc>
          <w:tcPr>
            <w:tcW w:w="4786" w:type="dxa"/>
          </w:tcPr>
          <w:p w:rsidR="00F32083" w:rsidRPr="00F32083" w:rsidRDefault="00F32083" w:rsidP="000F03E1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83">
              <w:rPr>
                <w:rFonts w:ascii="Times New Roman" w:hAnsi="Times New Roman" w:cs="Times New Roman"/>
                <w:sz w:val="28"/>
                <w:szCs w:val="28"/>
              </w:rPr>
              <w:t>В  течени</w:t>
            </w:r>
            <w:proofErr w:type="gramStart"/>
            <w:r w:rsidRPr="00F3208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32083">
              <w:rPr>
                <w:rFonts w:ascii="Times New Roman" w:hAnsi="Times New Roman" w:cs="Times New Roman"/>
                <w:sz w:val="28"/>
                <w:szCs w:val="28"/>
              </w:rPr>
              <w:t xml:space="preserve">  учебного   года</w:t>
            </w:r>
          </w:p>
        </w:tc>
      </w:tr>
      <w:tr w:rsidR="00F32083" w:rsidRPr="00F32083" w:rsidTr="000F03E1">
        <w:tc>
          <w:tcPr>
            <w:tcW w:w="5577" w:type="dxa"/>
          </w:tcPr>
          <w:p w:rsidR="00F32083" w:rsidRPr="00F32083" w:rsidRDefault="00F32083" w:rsidP="000F03E1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8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 родительских  собраниях:  </w:t>
            </w:r>
          </w:p>
          <w:p w:rsidR="00F32083" w:rsidRPr="00F32083" w:rsidRDefault="00F32083" w:rsidP="000F03E1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83">
              <w:rPr>
                <w:rFonts w:ascii="Times New Roman" w:hAnsi="Times New Roman" w:cs="Times New Roman"/>
                <w:sz w:val="28"/>
                <w:szCs w:val="28"/>
              </w:rPr>
              <w:t xml:space="preserve">1. Особенности  работы  логопедической  группы,  результаты  обследования  детей,  характеристика  речи  детей,  ознакомление  родителей  с  планом  работы  на  год.  </w:t>
            </w:r>
          </w:p>
          <w:p w:rsidR="00F32083" w:rsidRPr="00F32083" w:rsidRDefault="00F32083" w:rsidP="000F03E1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83">
              <w:rPr>
                <w:rFonts w:ascii="Times New Roman" w:hAnsi="Times New Roman" w:cs="Times New Roman"/>
                <w:sz w:val="28"/>
                <w:szCs w:val="28"/>
              </w:rPr>
              <w:t xml:space="preserve">2. Подведение  итогов  за     первое  полугодие,  анализ  трудностей. </w:t>
            </w:r>
          </w:p>
          <w:p w:rsidR="00F32083" w:rsidRPr="00F32083" w:rsidRDefault="00F32083" w:rsidP="000F03E1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83">
              <w:rPr>
                <w:rFonts w:ascii="Times New Roman" w:hAnsi="Times New Roman" w:cs="Times New Roman"/>
                <w:sz w:val="28"/>
                <w:szCs w:val="28"/>
              </w:rPr>
              <w:t>3. Подведение  итогов  коррекционной  работы,  рекомендации  на  летний  период.</w:t>
            </w:r>
          </w:p>
        </w:tc>
        <w:tc>
          <w:tcPr>
            <w:tcW w:w="4786" w:type="dxa"/>
          </w:tcPr>
          <w:p w:rsidR="00F32083" w:rsidRPr="00F32083" w:rsidRDefault="00F32083" w:rsidP="000F03E1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83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</w:tr>
      <w:tr w:rsidR="00F32083" w:rsidRPr="00F32083" w:rsidTr="000F03E1">
        <w:tc>
          <w:tcPr>
            <w:tcW w:w="5577" w:type="dxa"/>
          </w:tcPr>
          <w:p w:rsidR="00F32083" w:rsidRPr="00F32083" w:rsidRDefault="00F32083" w:rsidP="000F03E1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83">
              <w:rPr>
                <w:rFonts w:ascii="Times New Roman" w:hAnsi="Times New Roman" w:cs="Times New Roman"/>
                <w:sz w:val="28"/>
                <w:szCs w:val="28"/>
              </w:rPr>
              <w:t>Проведение  консультаций  для  родителей,  чьи  дети  часто  пропускают  занятия.</w:t>
            </w:r>
          </w:p>
        </w:tc>
        <w:tc>
          <w:tcPr>
            <w:tcW w:w="4786" w:type="dxa"/>
          </w:tcPr>
          <w:p w:rsidR="00F32083" w:rsidRPr="00F32083" w:rsidRDefault="00F32083" w:rsidP="000F03E1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83">
              <w:rPr>
                <w:rFonts w:ascii="Times New Roman" w:hAnsi="Times New Roman" w:cs="Times New Roman"/>
                <w:sz w:val="28"/>
                <w:szCs w:val="28"/>
              </w:rPr>
              <w:t>В  течени</w:t>
            </w:r>
            <w:proofErr w:type="gramStart"/>
            <w:r w:rsidRPr="00F3208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F32083">
              <w:rPr>
                <w:rFonts w:ascii="Times New Roman" w:hAnsi="Times New Roman" w:cs="Times New Roman"/>
                <w:sz w:val="28"/>
                <w:szCs w:val="28"/>
              </w:rPr>
              <w:t xml:space="preserve">  года</w:t>
            </w:r>
          </w:p>
          <w:p w:rsidR="00F32083" w:rsidRPr="00F32083" w:rsidRDefault="00F32083" w:rsidP="000F03E1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32083" w:rsidRPr="00F32083" w:rsidTr="000F03E1">
        <w:tc>
          <w:tcPr>
            <w:tcW w:w="5577" w:type="dxa"/>
          </w:tcPr>
          <w:p w:rsidR="00F32083" w:rsidRPr="00F32083" w:rsidRDefault="00F32083" w:rsidP="000F03E1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83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4786" w:type="dxa"/>
          </w:tcPr>
          <w:p w:rsidR="00F32083" w:rsidRPr="00F32083" w:rsidRDefault="00F32083" w:rsidP="000F03E1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083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</w:tr>
    </w:tbl>
    <w:p w:rsidR="006D68F3" w:rsidRPr="00A116A4" w:rsidRDefault="006D68F3" w:rsidP="00A116A4">
      <w:pPr>
        <w:rPr>
          <w:rFonts w:ascii="Times New Roman" w:hAnsi="Times New Roman"/>
          <w:sz w:val="28"/>
          <w:szCs w:val="28"/>
        </w:rPr>
      </w:pPr>
    </w:p>
    <w:sectPr w:rsidR="006D68F3" w:rsidRPr="00A116A4" w:rsidSect="0085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0B1" w:rsidRDefault="007E60B1" w:rsidP="005D3F24">
      <w:pPr>
        <w:spacing w:after="0" w:line="240" w:lineRule="auto"/>
      </w:pPr>
      <w:r>
        <w:separator/>
      </w:r>
    </w:p>
  </w:endnote>
  <w:endnote w:type="continuationSeparator" w:id="0">
    <w:p w:rsidR="007E60B1" w:rsidRDefault="007E60B1" w:rsidP="005D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0B1" w:rsidRDefault="007E60B1" w:rsidP="005D3F24">
      <w:pPr>
        <w:spacing w:after="0" w:line="240" w:lineRule="auto"/>
      </w:pPr>
      <w:r>
        <w:separator/>
      </w:r>
    </w:p>
  </w:footnote>
  <w:footnote w:type="continuationSeparator" w:id="0">
    <w:p w:rsidR="007E60B1" w:rsidRDefault="007E60B1" w:rsidP="005D3F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F3203"/>
    <w:multiLevelType w:val="multilevel"/>
    <w:tmpl w:val="EEC6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F24"/>
    <w:rsid w:val="00097735"/>
    <w:rsid w:val="0010253C"/>
    <w:rsid w:val="001A6F35"/>
    <w:rsid w:val="001A76DD"/>
    <w:rsid w:val="001E1D21"/>
    <w:rsid w:val="001E3B01"/>
    <w:rsid w:val="00232E1C"/>
    <w:rsid w:val="002C7C8A"/>
    <w:rsid w:val="0031244C"/>
    <w:rsid w:val="00331F4C"/>
    <w:rsid w:val="00383341"/>
    <w:rsid w:val="00445269"/>
    <w:rsid w:val="00495011"/>
    <w:rsid w:val="0050340C"/>
    <w:rsid w:val="005052F8"/>
    <w:rsid w:val="005D3F24"/>
    <w:rsid w:val="006D68F3"/>
    <w:rsid w:val="00703CB3"/>
    <w:rsid w:val="00767687"/>
    <w:rsid w:val="007878C2"/>
    <w:rsid w:val="007B2290"/>
    <w:rsid w:val="007B537D"/>
    <w:rsid w:val="007E60B1"/>
    <w:rsid w:val="00856E1E"/>
    <w:rsid w:val="008E5632"/>
    <w:rsid w:val="008F1204"/>
    <w:rsid w:val="009314F2"/>
    <w:rsid w:val="00A116A4"/>
    <w:rsid w:val="00A56385"/>
    <w:rsid w:val="00AF2C8E"/>
    <w:rsid w:val="00B75361"/>
    <w:rsid w:val="00C703C6"/>
    <w:rsid w:val="00CF1B86"/>
    <w:rsid w:val="00D55E48"/>
    <w:rsid w:val="00DC6687"/>
    <w:rsid w:val="00DE1682"/>
    <w:rsid w:val="00E87B06"/>
    <w:rsid w:val="00F32083"/>
    <w:rsid w:val="00FB1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5D3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3F24"/>
    <w:rPr>
      <w:b/>
      <w:bCs/>
    </w:rPr>
  </w:style>
  <w:style w:type="character" w:customStyle="1" w:styleId="apple-converted-space">
    <w:name w:val="apple-converted-space"/>
    <w:basedOn w:val="a0"/>
    <w:rsid w:val="005D3F24"/>
  </w:style>
  <w:style w:type="character" w:styleId="a5">
    <w:name w:val="Emphasis"/>
    <w:basedOn w:val="a0"/>
    <w:uiPriority w:val="20"/>
    <w:qFormat/>
    <w:rsid w:val="005D3F24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5D3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D3F24"/>
  </w:style>
  <w:style w:type="paragraph" w:styleId="a8">
    <w:name w:val="footer"/>
    <w:basedOn w:val="a"/>
    <w:link w:val="a9"/>
    <w:uiPriority w:val="99"/>
    <w:semiHidden/>
    <w:unhideWhenUsed/>
    <w:rsid w:val="005D3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D3F24"/>
  </w:style>
  <w:style w:type="table" w:styleId="aa">
    <w:name w:val="Table Grid"/>
    <w:basedOn w:val="a1"/>
    <w:rsid w:val="007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116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</dc:creator>
  <cp:lastModifiedBy>Малыш</cp:lastModifiedBy>
  <cp:revision>24</cp:revision>
  <dcterms:created xsi:type="dcterms:W3CDTF">2014-09-06T08:53:00Z</dcterms:created>
  <dcterms:modified xsi:type="dcterms:W3CDTF">2014-11-21T19:12:00Z</dcterms:modified>
</cp:coreProperties>
</file>