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1" w:rsidRPr="00184283" w:rsidRDefault="00184283" w:rsidP="002C3311">
      <w:pPr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 xml:space="preserve">     Нормы оценок в начальной школе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7"/>
      </w:tblGrid>
      <w:tr w:rsidR="002C3311" w:rsidRPr="00184283" w:rsidTr="002C3311">
        <w:tc>
          <w:tcPr>
            <w:tcW w:w="9637" w:type="dxa"/>
            <w:vAlign w:val="center"/>
            <w:hideMark/>
          </w:tcPr>
          <w:p w:rsidR="002C3311" w:rsidRPr="00184283" w:rsidRDefault="002C3311">
            <w:pPr>
              <w:pStyle w:val="a3"/>
              <w:snapToGrid w:val="0"/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184283">
              <w:rPr>
                <w:rStyle w:val="a4"/>
                <w:rFonts w:hint="eastAsia"/>
                <w:sz w:val="28"/>
                <w:szCs w:val="28"/>
              </w:rPr>
              <w:t>Русский</w:t>
            </w:r>
            <w:r w:rsidRPr="00184283">
              <w:rPr>
                <w:rStyle w:val="a4"/>
                <w:rFonts w:hint="eastAsia"/>
                <w:sz w:val="28"/>
                <w:szCs w:val="28"/>
              </w:rPr>
              <w:t xml:space="preserve"> </w:t>
            </w:r>
            <w:r w:rsidRPr="00184283">
              <w:rPr>
                <w:rStyle w:val="a4"/>
                <w:rFonts w:hint="eastAsia"/>
                <w:sz w:val="28"/>
                <w:szCs w:val="28"/>
              </w:rPr>
              <w:t>язык</w:t>
            </w:r>
            <w:r w:rsidRPr="00184283">
              <w:rPr>
                <w:rStyle w:val="a4"/>
                <w:rFonts w:hint="eastAsia"/>
                <w:sz w:val="28"/>
                <w:szCs w:val="28"/>
              </w:rPr>
              <w:t>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Диктант.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«5» – ставится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«4» – ставится, если не более двух орфографических ошибок; работа выполнена чисто, но есть небольшие отклонения от каллиграфических норм.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«3» – ставится, если допущено 3 – 5 ошибок, работа написана небрежно.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«2» – ставится, если допущено более 5 орфографических ошибок, работа написана неряшливо.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«1» – ставится, если допущено 8 орфографических ошибок.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Ошибкой в диктанте следует считать: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• нарушение правил орфографии при написании слов;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• пропуск и искажение бу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кв в сл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овах;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• замену слов;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• отсутствие знаков препинания в пределах программы данного класса;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• неправильное написание слов, которые не проверяются правилом (списки таких слов даны в программе каждого класса).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За ошибку не считаются: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• ошибки 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на те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разделы орфографии и пунктуации, которые ни в данном классе, ни в предшествующих классах не изучались;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• единичный пропуск точки в конце предложения, если первое слово следующего предложения написано с заглавной буквы;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• единичный случай замены одного слова без искажения смысла.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За одну ошибку в диктанте считаются: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- два исправления;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- две пунктуационные ошибки;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- повторение ошибок в одном и том же слове, например, в слове «ножи» дважды написано в конце «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». Если же подобная ошибка встречается в другом слове, она считается за ошибку.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Негрубыми ошибками считаются следующие: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- повторение одной и той же буквы в слове;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- недописанное слово;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- перенос слова, одна часть которого написана на одной строке, а вторая опущена;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- дважды записанное одно 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и то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же слово в предложении.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Грамматическое задание.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«5» – ставится за безошибочное выполнение всех заданий, когда ученик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обнаруживает осознанное усвоение определений, правил и умение самостоятельно применять знания при выполнении работы;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«1» – ставится, если ученик не смог правильно выполнить ни одного задания.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Списывание текста.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«5» - ставится за безошибочное аккуратное выполнение работы;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«4» – ставится, если в работе 1 – 2 орфографические ошибки и 1 исправление (1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.); 1 ошибка и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1 исправление (2 и 3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«3» – ставится, если в работе допущены 3 орфографические ошибки и 1 исправление (1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2 ошибки и 1 исправление (2 и 3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>.);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«2» – ставится, если в работе допущены 4 орфографические ошибки (1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.); 3 ошибки (2 и 3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«1» – ставится, если в работе допущено более 4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орфогр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 ошибок (1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.); более 3 ошибок (2 и 3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Контрольный диктант.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1. Объём соответствует количеству слов по нормам чтения (за 1 минуту).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2. Негрубые ошибки: исключения из правил; повторение одной и той же буквы (букварь);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перенос слов; единичный пропуск буквы на конце слова;.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3. Однотипные ошибки: первые три однотипные ошибки = 1 ошибке, но каждая следующая подобная считается за отдельную ошибку.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4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ри трёх поправках оценка снижается на 1 балл.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Оценки за контрольный диктант.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«5» – не ставится при трёх исправлениях, но при одной негрубой ошибке можно ставить;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«4» – 2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орфограф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 и 2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пунктуац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 ошибки или 1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орфограф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 и 3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пунктуац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«3» – 3 – 4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орфограф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 и 4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пунктуац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 ошибки, а также при 5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орфограф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 ошибках;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«2» - более 5 – 8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орфограф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 ошибок;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«1» – более 8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орфограф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 ошибок.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Оценки за грамматические задания.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«5» – всё верно;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«4» – не менее 3/4 верно;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«3» – не менее 1/2 верно;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«2» – не выполнено больше половины общего объёма заданий;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«1» – не выполнено ни одно задание.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Словарный диктант Количество слов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(оценивается строже контрольного диктанта)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ля словарного диктанта.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«5» – нет ошибок; 1 класс – 7 – 8 слов;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«4» – 1 – 2 ошибки или 1 исправление; 2 класс – 10 – 12 слов;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«3» – 3 – 4 ошибки (если 15 – 20 слов); 3 класс – 12 – 15 слов;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«2» – 5 – 7 ошибок; 4 класс – до 20 слов.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«1» – более 7 ошибок.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Контрольное списывание.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«5» – нет ошибок;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«4» – 1 – 2 ошибки или 1 исправление (1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.), 1 ошибка или 1 исправление (2 – 4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«3» – 3 ошибки и 1 исправление (1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.), 2 ошибки и 1 исправление (2 – 4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«2» – 4 ошибки (1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.), 3 ошибки (2 – 4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«1» – более 4 ошибок (1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.), более 3 ошибок (2 – 4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Математика.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3311" w:rsidRPr="00184283" w:rsidRDefault="002C3311">
            <w:pPr>
              <w:pStyle w:val="a3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Контрольная работа.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Примеры. Задачи.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«5» – без ошибок; «5» – без ошибок;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«4» – 1 – 2 ошибки; «4» – 1 – 2 негрубые ошибки;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«3» – 2 – 3 ошибки; «3» – 2 – 3 ошибки (более половины работы 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сделано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верно).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«2» – 4 и более ошибок. «2» – 4 и более ошибок. </w:t>
            </w:r>
          </w:p>
          <w:p w:rsidR="002C3311" w:rsidRPr="00184283" w:rsidRDefault="002C3311">
            <w:pPr>
              <w:pStyle w:val="a3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Комбинированная.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«5» – нет ошибок;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«4» – 1 – 2 ошибки, но не в задаче;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«3» – 2 – 3 ошибки, 3 – 4 негрубые ошибки, но ход решения задачи верен;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«2» – не решена задача или более 4 грубых ошибок.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Грубые ошибки: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Негрубые ошибки: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грамматические ошибки, допущенные в работе по математике, оценка не снижается.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За небрежно оформленную работу, несоблюдение правил и каллиграфии оценка снижается на один балл.</w:t>
            </w:r>
          </w:p>
          <w:p w:rsidR="002C3311" w:rsidRPr="00184283" w:rsidRDefault="002C3311">
            <w:pPr>
              <w:pStyle w:val="a3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83">
              <w:rPr>
                <w:rStyle w:val="a4"/>
                <w:rFonts w:hint="eastAsia"/>
                <w:sz w:val="28"/>
                <w:szCs w:val="28"/>
              </w:rPr>
              <w:t>Для</w:t>
            </w:r>
            <w:r w:rsidRPr="00184283">
              <w:rPr>
                <w:rStyle w:val="a4"/>
                <w:rFonts w:hint="eastAsia"/>
                <w:sz w:val="28"/>
                <w:szCs w:val="28"/>
              </w:rPr>
              <w:t xml:space="preserve"> </w:t>
            </w:r>
            <w:r w:rsidRPr="00184283">
              <w:rPr>
                <w:rStyle w:val="a4"/>
                <w:rFonts w:hint="eastAsia"/>
                <w:sz w:val="28"/>
                <w:szCs w:val="28"/>
              </w:rPr>
              <w:t>первого</w:t>
            </w:r>
            <w:r w:rsidRPr="00184283">
              <w:rPr>
                <w:rStyle w:val="a4"/>
                <w:rFonts w:hint="eastAsia"/>
                <w:sz w:val="28"/>
                <w:szCs w:val="28"/>
              </w:rPr>
              <w:t xml:space="preserve"> </w:t>
            </w:r>
            <w:r w:rsidRPr="00184283">
              <w:rPr>
                <w:rStyle w:val="a4"/>
                <w:rFonts w:hint="eastAsia"/>
                <w:sz w:val="28"/>
                <w:szCs w:val="28"/>
              </w:rPr>
              <w:t>класса</w:t>
            </w:r>
            <w:r w:rsidRPr="00184283">
              <w:rPr>
                <w:rStyle w:val="a4"/>
                <w:rFonts w:hint="eastAsia"/>
                <w:sz w:val="28"/>
                <w:szCs w:val="28"/>
              </w:rPr>
              <w:t>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Русский язык.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Количество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итого¬вых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работ не должно превышать следующие нормы: II полугодие – 1 диктант (с грамматическим заданием), 2 списывания текста. Сочинения в начальной школе проводятся только в виде обучающих работ.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Тексты диктантов должны быть средней трудности; содержать орфограммы на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ра¬нее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и вновь изученные правила. Для 1-го класса подбираются тексты, включающие в себя слова, в которых написание не расходится с произношением.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Объем диктанта и текста для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списыва¬ния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должен быть следующим: в течение года - 2-3 строчные и прописные буквы, 2-3 слога, 2-3 слова или предложение из 2-3 слов. В конце года - текст из 15 слов для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дик¬танта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>, текст из 15 слов для списывания.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На проведение контрольных работ, включающих в себя грамматические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зада¬ния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25-30 минут.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В 1-м классе используется только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сло¬весная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оценка, а ее критериями являются соответствие или несоответствие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требова¬ниям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программы.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Ошибкой в диктанте следует считать: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нарушение правил орфографии при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напи¬сании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слов, а также пропуск и искажение бу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кв в сл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>овах, замена слов; отсутствие знаков препинания (в пределах программы данного класса), неправильное написание слов, не проверяемых правилом (списки таких слов даны в программе каждого класса).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За ошибку в диктанте не считают: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а) ошибки на те разделы орфографии и пунктуации, которые ни в данном, ни в предшествующих классах не изучались;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б) единичный пропуск точки в конце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пред¬ложения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, если первое слово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следующе¬го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предложения написано с заглавной буквы;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в) единичный случай замены одного слова другим без искажения смысла;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г) отрыв корневой согласной при переносе, если при этом не нарушен слогораздел.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>За одну ошибку в диктанте считают: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а) два исправления орфографического или фонетико-графического характера;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>б) две однотипные пунктуационные ошибки;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в) повторение ошибок в одном и том же слове;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г) две негрубые ошибки.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Негру¬быми</w:t>
            </w:r>
            <w:proofErr w:type="spellEnd"/>
            <w:r w:rsidRPr="00184283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считают следующие ошибки: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а)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повто¬рение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одной и той же буквы в слове (например,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каартофель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б) при переносе слова, часть которого написана на одной строке, а на другой опущена; 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в) дважды написано одно </w:t>
            </w:r>
            <w:proofErr w:type="gramStart"/>
            <w:r w:rsidRPr="00184283">
              <w:rPr>
                <w:rFonts w:ascii="Times New Roman" w:hAnsi="Times New Roman"/>
                <w:sz w:val="28"/>
                <w:szCs w:val="28"/>
              </w:rPr>
              <w:t>и то</w:t>
            </w:r>
            <w:proofErr w:type="gram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же слово в предложении.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За ошибку в работах типа списывания считается практически любая допущенная ошибка орфографического и пунктуационного характера. За одну ошибку в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спи¬сывании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считаются те же варианты недочетов, которые даны для оценивания диктантов.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Задания для грамматического разбора (примерно 3 задания) должны быть связаны с текстами диктанта (списывания), с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изучен¬ным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материалом по грамматике и правописанию, поскольку ставят своей целью определить степень осознанности изученного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грамма¬тического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материала и проверить умения школьников использовать полученные знания в практике письменной и устной речи.</w:t>
            </w:r>
          </w:p>
          <w:p w:rsidR="002C3311" w:rsidRPr="00184283" w:rsidRDefault="002C3311">
            <w:pPr>
              <w:pStyle w:val="a3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83">
              <w:rPr>
                <w:rStyle w:val="a4"/>
                <w:rFonts w:hint="eastAsia"/>
                <w:sz w:val="28"/>
                <w:szCs w:val="28"/>
              </w:rPr>
              <w:t>Математика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3311" w:rsidRPr="00184283" w:rsidRDefault="002C33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83">
              <w:rPr>
                <w:rFonts w:ascii="Times New Roman" w:hAnsi="Times New Roman"/>
                <w:sz w:val="28"/>
                <w:szCs w:val="28"/>
              </w:rPr>
              <w:t>Знания, умения и навыки учащихся по математике оцениваются по результатам устного</w:t>
            </w:r>
            <w:r w:rsidR="00184283" w:rsidRPr="00184283">
              <w:rPr>
                <w:rFonts w:ascii="Times New Roman" w:hAnsi="Times New Roman"/>
                <w:sz w:val="28"/>
                <w:szCs w:val="28"/>
              </w:rPr>
              <w:t xml:space="preserve"> опроса, текущих и итоговых </w:t>
            </w:r>
            <w:proofErr w:type="spellStart"/>
            <w:r w:rsidR="00184283" w:rsidRPr="00184283">
              <w:rPr>
                <w:rFonts w:ascii="Times New Roman" w:hAnsi="Times New Roman"/>
                <w:sz w:val="28"/>
                <w:szCs w:val="28"/>
              </w:rPr>
              <w:t>пись</w:t>
            </w:r>
            <w:r w:rsidRPr="00184283">
              <w:rPr>
                <w:rFonts w:ascii="Times New Roman" w:hAnsi="Times New Roman"/>
                <w:sz w:val="28"/>
                <w:szCs w:val="28"/>
              </w:rPr>
              <w:t>¬менных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Содержание материала, усвоение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кото¬рого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проверяется и оценивается,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опреде¬ляется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программой по математике для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че¬тырехлетней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начальной школы.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обучения.</w:t>
            </w:r>
            <w:r w:rsidRPr="00184283">
              <w:rPr>
                <w:rFonts w:ascii="Times New Roman" w:hAnsi="Times New Roman"/>
                <w:sz w:val="28"/>
                <w:szCs w:val="28"/>
              </w:rPr>
              <w:br/>
              <w:t xml:space="preserve">При проверке выявляются не только осознанность знаний и </w:t>
            </w:r>
            <w:proofErr w:type="spellStart"/>
            <w:r w:rsidRPr="00184283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184283">
              <w:rPr>
                <w:rFonts w:ascii="Times New Roman" w:hAnsi="Times New Roman"/>
                <w:sz w:val="28"/>
                <w:szCs w:val="28"/>
              </w:rPr>
              <w:t xml:space="preserve"> навыков, но и умения применять их к решению учебных и практических задач.</w:t>
            </w:r>
          </w:p>
        </w:tc>
      </w:tr>
    </w:tbl>
    <w:p w:rsidR="00A87021" w:rsidRDefault="002561BA"/>
    <w:sectPr w:rsidR="00A87021" w:rsidSect="0053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11"/>
    <w:rsid w:val="00184283"/>
    <w:rsid w:val="002561BA"/>
    <w:rsid w:val="002C3311"/>
    <w:rsid w:val="003E073C"/>
    <w:rsid w:val="00421DAA"/>
    <w:rsid w:val="005318BD"/>
    <w:rsid w:val="008E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1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3311"/>
    <w:pPr>
      <w:suppressLineNumbers/>
    </w:pPr>
  </w:style>
  <w:style w:type="character" w:styleId="a4">
    <w:name w:val="Strong"/>
    <w:basedOn w:val="a0"/>
    <w:qFormat/>
    <w:rsid w:val="002C3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2013-10-01T13:52:00Z</dcterms:created>
  <dcterms:modified xsi:type="dcterms:W3CDTF">2013-11-06T17:10:00Z</dcterms:modified>
</cp:coreProperties>
</file>