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E2" w:rsidRPr="007569E2" w:rsidRDefault="007569E2" w:rsidP="007569E2">
      <w:pPr>
        <w:pStyle w:val="Default"/>
        <w:jc w:val="center"/>
        <w:rPr>
          <w:rFonts w:asciiTheme="majorHAnsi" w:hAnsiTheme="majorHAnsi"/>
          <w:sz w:val="72"/>
          <w:szCs w:val="72"/>
        </w:rPr>
      </w:pPr>
      <w:r w:rsidRPr="007569E2">
        <w:rPr>
          <w:rFonts w:asciiTheme="majorHAnsi" w:hAnsiTheme="majorHAnsi"/>
          <w:b/>
          <w:bCs/>
          <w:sz w:val="72"/>
          <w:szCs w:val="72"/>
        </w:rPr>
        <w:t>Памятка для учителей начальных классов</w:t>
      </w:r>
    </w:p>
    <w:p w:rsidR="007569E2" w:rsidRPr="007569E2" w:rsidRDefault="007569E2" w:rsidP="007569E2">
      <w:pPr>
        <w:pStyle w:val="Default"/>
        <w:jc w:val="center"/>
        <w:rPr>
          <w:sz w:val="36"/>
          <w:szCs w:val="36"/>
        </w:rPr>
      </w:pPr>
      <w:r w:rsidRPr="007569E2">
        <w:rPr>
          <w:b/>
          <w:bCs/>
          <w:sz w:val="36"/>
          <w:szCs w:val="36"/>
        </w:rPr>
        <w:t xml:space="preserve">Рекомендации учителя-логопеда по выявлению детей группы риска по школьной </w:t>
      </w:r>
      <w:proofErr w:type="spellStart"/>
      <w:r w:rsidRPr="007569E2">
        <w:rPr>
          <w:b/>
          <w:bCs/>
          <w:sz w:val="36"/>
          <w:szCs w:val="36"/>
        </w:rPr>
        <w:t>дезадаптации</w:t>
      </w:r>
      <w:proofErr w:type="spellEnd"/>
      <w:r w:rsidRPr="007569E2">
        <w:rPr>
          <w:b/>
          <w:bCs/>
          <w:sz w:val="36"/>
          <w:szCs w:val="36"/>
        </w:rPr>
        <w:t>, связанной с нарушениями речи</w:t>
      </w:r>
    </w:p>
    <w:p w:rsidR="007569E2" w:rsidRPr="007569E2" w:rsidRDefault="007569E2" w:rsidP="007569E2">
      <w:pPr>
        <w:pStyle w:val="Default"/>
        <w:jc w:val="center"/>
        <w:rPr>
          <w:rFonts w:asciiTheme="majorHAnsi" w:hAnsiTheme="majorHAnsi"/>
          <w:b/>
          <w:i/>
          <w:sz w:val="36"/>
          <w:szCs w:val="36"/>
          <w:lang w:val="en-US"/>
        </w:rPr>
      </w:pPr>
      <w:r w:rsidRPr="007569E2">
        <w:rPr>
          <w:rFonts w:asciiTheme="majorHAnsi" w:hAnsiTheme="majorHAnsi"/>
          <w:b/>
          <w:i/>
          <w:sz w:val="36"/>
          <w:szCs w:val="36"/>
          <w:u w:val="single"/>
        </w:rPr>
        <w:t>Нужна помощь логопеда!</w:t>
      </w:r>
      <w:r w:rsidRPr="007569E2">
        <w:rPr>
          <w:rFonts w:asciiTheme="majorHAnsi" w:hAnsiTheme="majorHAnsi"/>
          <w:b/>
          <w:i/>
          <w:sz w:val="36"/>
          <w:szCs w:val="36"/>
        </w:rPr>
        <w:t xml:space="preserve"> </w:t>
      </w:r>
    </w:p>
    <w:p w:rsidR="007569E2" w:rsidRDefault="007569E2" w:rsidP="007569E2">
      <w:pPr>
        <w:pStyle w:val="Default"/>
        <w:jc w:val="center"/>
        <w:rPr>
          <w:sz w:val="36"/>
          <w:szCs w:val="36"/>
          <w:lang w:val="en-US"/>
        </w:rPr>
      </w:pPr>
      <w:r w:rsidRPr="007569E2">
        <w:rPr>
          <w:sz w:val="36"/>
          <w:szCs w:val="36"/>
        </w:rPr>
        <w:t>Обратите внимание, если:</w:t>
      </w:r>
    </w:p>
    <w:p w:rsidR="007569E2" w:rsidRPr="007569E2" w:rsidRDefault="007569E2" w:rsidP="007569E2">
      <w:pPr>
        <w:pStyle w:val="Default"/>
        <w:numPr>
          <w:ilvl w:val="0"/>
          <w:numId w:val="1"/>
        </w:numPr>
        <w:jc w:val="both"/>
        <w:rPr>
          <w:sz w:val="36"/>
          <w:szCs w:val="36"/>
        </w:rPr>
      </w:pPr>
      <w:r w:rsidRPr="007569E2">
        <w:rPr>
          <w:sz w:val="36"/>
          <w:szCs w:val="36"/>
        </w:rPr>
        <w:t xml:space="preserve">отсутствуют пропуски между словами и предложениями, </w:t>
      </w:r>
    </w:p>
    <w:p w:rsidR="007569E2" w:rsidRPr="007569E2" w:rsidRDefault="007569E2" w:rsidP="007569E2">
      <w:pPr>
        <w:pStyle w:val="Default"/>
        <w:numPr>
          <w:ilvl w:val="0"/>
          <w:numId w:val="1"/>
        </w:numPr>
        <w:jc w:val="both"/>
        <w:rPr>
          <w:sz w:val="36"/>
          <w:szCs w:val="36"/>
        </w:rPr>
      </w:pPr>
      <w:r w:rsidRPr="007569E2">
        <w:rPr>
          <w:sz w:val="36"/>
          <w:szCs w:val="36"/>
        </w:rPr>
        <w:t>не соблюдаются границы полей и правила переноса,</w:t>
      </w:r>
    </w:p>
    <w:p w:rsidR="007569E2" w:rsidRPr="007569E2" w:rsidRDefault="007569E2" w:rsidP="007569E2">
      <w:pPr>
        <w:pStyle w:val="Default"/>
        <w:numPr>
          <w:ilvl w:val="0"/>
          <w:numId w:val="1"/>
        </w:numPr>
        <w:jc w:val="both"/>
        <w:rPr>
          <w:sz w:val="36"/>
          <w:szCs w:val="36"/>
        </w:rPr>
      </w:pPr>
      <w:r w:rsidRPr="007569E2">
        <w:rPr>
          <w:sz w:val="36"/>
          <w:szCs w:val="36"/>
        </w:rPr>
        <w:t>зеркальное письмо,</w:t>
      </w:r>
    </w:p>
    <w:p w:rsidR="007569E2" w:rsidRPr="007569E2" w:rsidRDefault="007569E2" w:rsidP="007569E2">
      <w:pPr>
        <w:pStyle w:val="Default"/>
        <w:numPr>
          <w:ilvl w:val="0"/>
          <w:numId w:val="1"/>
        </w:numPr>
        <w:jc w:val="both"/>
        <w:rPr>
          <w:sz w:val="36"/>
          <w:szCs w:val="36"/>
        </w:rPr>
      </w:pPr>
      <w:r w:rsidRPr="007569E2">
        <w:rPr>
          <w:sz w:val="36"/>
          <w:szCs w:val="36"/>
        </w:rPr>
        <w:t xml:space="preserve">повторение одной и той же буквы в слове </w:t>
      </w:r>
      <w:proofErr w:type="gramStart"/>
      <w:r w:rsidRPr="007569E2">
        <w:rPr>
          <w:sz w:val="36"/>
          <w:szCs w:val="36"/>
        </w:rPr>
        <w:t xml:space="preserve">( </w:t>
      </w:r>
      <w:proofErr w:type="gramEnd"/>
      <w:r w:rsidRPr="007569E2">
        <w:rPr>
          <w:sz w:val="36"/>
          <w:szCs w:val="36"/>
        </w:rPr>
        <w:t>«пироп» вместо «пирог»),</w:t>
      </w:r>
    </w:p>
    <w:p w:rsidR="007569E2" w:rsidRPr="007569E2" w:rsidRDefault="007569E2" w:rsidP="007569E2">
      <w:pPr>
        <w:pStyle w:val="Default"/>
        <w:numPr>
          <w:ilvl w:val="0"/>
          <w:numId w:val="1"/>
        </w:numPr>
        <w:jc w:val="both"/>
        <w:rPr>
          <w:sz w:val="36"/>
          <w:szCs w:val="36"/>
        </w:rPr>
      </w:pPr>
      <w:r w:rsidRPr="007569E2">
        <w:rPr>
          <w:sz w:val="36"/>
          <w:szCs w:val="36"/>
        </w:rPr>
        <w:t>замена букв (</w:t>
      </w:r>
      <w:proofErr w:type="spellStart"/>
      <w:r w:rsidRPr="007569E2">
        <w:rPr>
          <w:sz w:val="36"/>
          <w:szCs w:val="36"/>
        </w:rPr>
        <w:t>б-д</w:t>
      </w:r>
      <w:proofErr w:type="spellEnd"/>
      <w:r w:rsidRPr="007569E2">
        <w:rPr>
          <w:sz w:val="36"/>
          <w:szCs w:val="36"/>
        </w:rPr>
        <w:t xml:space="preserve">, </w:t>
      </w:r>
      <w:proofErr w:type="spellStart"/>
      <w:r w:rsidRPr="007569E2">
        <w:rPr>
          <w:sz w:val="36"/>
          <w:szCs w:val="36"/>
        </w:rPr>
        <w:t>х-ж</w:t>
      </w:r>
      <w:proofErr w:type="spellEnd"/>
      <w:r w:rsidRPr="007569E2">
        <w:rPr>
          <w:sz w:val="36"/>
          <w:szCs w:val="36"/>
        </w:rPr>
        <w:t xml:space="preserve">, </w:t>
      </w:r>
      <w:proofErr w:type="spellStart"/>
      <w:proofErr w:type="gramStart"/>
      <w:r w:rsidRPr="007569E2">
        <w:rPr>
          <w:sz w:val="36"/>
          <w:szCs w:val="36"/>
        </w:rPr>
        <w:t>и-у</w:t>
      </w:r>
      <w:proofErr w:type="spellEnd"/>
      <w:proofErr w:type="gramEnd"/>
      <w:r w:rsidRPr="007569E2">
        <w:rPr>
          <w:sz w:val="36"/>
          <w:szCs w:val="36"/>
        </w:rPr>
        <w:t xml:space="preserve">, </w:t>
      </w:r>
      <w:proofErr w:type="spellStart"/>
      <w:r w:rsidRPr="007569E2">
        <w:rPr>
          <w:sz w:val="36"/>
          <w:szCs w:val="36"/>
        </w:rPr>
        <w:t>т-п</w:t>
      </w:r>
      <w:proofErr w:type="spellEnd"/>
      <w:r w:rsidRPr="007569E2">
        <w:rPr>
          <w:sz w:val="36"/>
          <w:szCs w:val="36"/>
        </w:rPr>
        <w:t>),</w:t>
      </w:r>
    </w:p>
    <w:p w:rsidR="007569E2" w:rsidRPr="007569E2" w:rsidRDefault="007569E2" w:rsidP="007569E2">
      <w:pPr>
        <w:pStyle w:val="Default"/>
        <w:numPr>
          <w:ilvl w:val="0"/>
          <w:numId w:val="1"/>
        </w:numPr>
        <w:jc w:val="both"/>
        <w:rPr>
          <w:sz w:val="36"/>
          <w:szCs w:val="36"/>
        </w:rPr>
      </w:pPr>
      <w:r w:rsidRPr="007569E2">
        <w:rPr>
          <w:sz w:val="36"/>
          <w:szCs w:val="36"/>
        </w:rPr>
        <w:t>ошибки в ударных слогах,</w:t>
      </w:r>
    </w:p>
    <w:p w:rsidR="007569E2" w:rsidRPr="007569E2" w:rsidRDefault="007569E2" w:rsidP="007569E2">
      <w:pPr>
        <w:pStyle w:val="Default"/>
        <w:numPr>
          <w:ilvl w:val="0"/>
          <w:numId w:val="1"/>
        </w:numPr>
        <w:jc w:val="both"/>
        <w:rPr>
          <w:sz w:val="36"/>
          <w:szCs w:val="36"/>
        </w:rPr>
      </w:pPr>
      <w:r w:rsidRPr="007569E2">
        <w:rPr>
          <w:sz w:val="36"/>
          <w:szCs w:val="36"/>
        </w:rPr>
        <w:t xml:space="preserve">пропуск букв, </w:t>
      </w:r>
      <w:proofErr w:type="spellStart"/>
      <w:r w:rsidRPr="007569E2">
        <w:rPr>
          <w:sz w:val="36"/>
          <w:szCs w:val="36"/>
        </w:rPr>
        <w:t>недописывание</w:t>
      </w:r>
      <w:proofErr w:type="spellEnd"/>
      <w:r w:rsidRPr="007569E2">
        <w:rPr>
          <w:sz w:val="36"/>
          <w:szCs w:val="36"/>
        </w:rPr>
        <w:t xml:space="preserve"> слов, перестановка слогов,</w:t>
      </w:r>
    </w:p>
    <w:p w:rsidR="007569E2" w:rsidRPr="007569E2" w:rsidRDefault="007569E2" w:rsidP="007569E2">
      <w:pPr>
        <w:pStyle w:val="Default"/>
        <w:numPr>
          <w:ilvl w:val="0"/>
          <w:numId w:val="1"/>
        </w:numPr>
        <w:jc w:val="both"/>
        <w:rPr>
          <w:sz w:val="36"/>
          <w:szCs w:val="36"/>
        </w:rPr>
      </w:pPr>
      <w:r w:rsidRPr="007569E2">
        <w:rPr>
          <w:sz w:val="36"/>
          <w:szCs w:val="36"/>
        </w:rPr>
        <w:t>забывание редко встречающихся или прописных букв,</w:t>
      </w:r>
    </w:p>
    <w:p w:rsidR="007569E2" w:rsidRPr="007569E2" w:rsidRDefault="007569E2" w:rsidP="007569E2">
      <w:pPr>
        <w:pStyle w:val="Default"/>
        <w:numPr>
          <w:ilvl w:val="0"/>
          <w:numId w:val="1"/>
        </w:numPr>
        <w:jc w:val="both"/>
        <w:rPr>
          <w:sz w:val="36"/>
          <w:szCs w:val="36"/>
        </w:rPr>
      </w:pPr>
      <w:r w:rsidRPr="007569E2">
        <w:rPr>
          <w:sz w:val="36"/>
          <w:szCs w:val="36"/>
        </w:rPr>
        <w:t xml:space="preserve">нечитаемый почерк, слишком мелкий или крупный, резкое колебание почерка. </w:t>
      </w:r>
    </w:p>
    <w:p w:rsidR="007569E2" w:rsidRDefault="007569E2" w:rsidP="007569E2">
      <w:pPr>
        <w:pStyle w:val="Default"/>
        <w:rPr>
          <w:sz w:val="36"/>
          <w:szCs w:val="36"/>
          <w:lang w:val="en-US"/>
        </w:rPr>
      </w:pPr>
    </w:p>
    <w:p w:rsidR="007569E2" w:rsidRDefault="007569E2" w:rsidP="007569E2">
      <w:pPr>
        <w:pStyle w:val="Default"/>
        <w:jc w:val="center"/>
        <w:rPr>
          <w:sz w:val="36"/>
          <w:szCs w:val="36"/>
          <w:lang w:val="en-US"/>
        </w:rPr>
      </w:pPr>
      <w:r w:rsidRPr="007569E2">
        <w:rPr>
          <w:sz w:val="36"/>
          <w:szCs w:val="36"/>
        </w:rPr>
        <w:t>ВЫ МОЖЕТЕ ПОМОЧЬ!</w:t>
      </w:r>
    </w:p>
    <w:p w:rsidR="007569E2" w:rsidRPr="007569E2" w:rsidRDefault="007569E2" w:rsidP="007569E2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7569E2">
        <w:rPr>
          <w:sz w:val="36"/>
          <w:szCs w:val="36"/>
        </w:rPr>
        <w:t xml:space="preserve">Не торопите </w:t>
      </w:r>
      <w:proofErr w:type="gramStart"/>
      <w:r w:rsidRPr="007569E2">
        <w:rPr>
          <w:sz w:val="36"/>
          <w:szCs w:val="36"/>
        </w:rPr>
        <w:t>неуспешного</w:t>
      </w:r>
      <w:proofErr w:type="gramEnd"/>
      <w:r w:rsidRPr="007569E2">
        <w:rPr>
          <w:sz w:val="36"/>
          <w:szCs w:val="36"/>
        </w:rPr>
        <w:t xml:space="preserve"> реб</w:t>
      </w:r>
      <w:r w:rsidRPr="007569E2">
        <w:rPr>
          <w:rFonts w:hAnsi="Cambria Math"/>
          <w:sz w:val="36"/>
          <w:szCs w:val="36"/>
        </w:rPr>
        <w:t>ѐ</w:t>
      </w:r>
      <w:r w:rsidRPr="007569E2">
        <w:rPr>
          <w:sz w:val="36"/>
          <w:szCs w:val="36"/>
        </w:rPr>
        <w:t xml:space="preserve">нка, если не успевает со всеми, давайте задание на карточке. </w:t>
      </w:r>
    </w:p>
    <w:p w:rsidR="007569E2" w:rsidRPr="007569E2" w:rsidRDefault="007569E2" w:rsidP="007569E2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7569E2">
        <w:rPr>
          <w:sz w:val="36"/>
          <w:szCs w:val="36"/>
        </w:rPr>
        <w:t xml:space="preserve">Постарайтесь, чтобы при детях он не демонстрировал свою несостоятельность. </w:t>
      </w:r>
    </w:p>
    <w:p w:rsidR="007569E2" w:rsidRPr="007569E2" w:rsidRDefault="007569E2" w:rsidP="007569E2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7569E2">
        <w:rPr>
          <w:sz w:val="36"/>
          <w:szCs w:val="36"/>
        </w:rPr>
        <w:t xml:space="preserve">Воздержитесь от эмоциональных пометок в тетрадях и дневниках. </w:t>
      </w:r>
    </w:p>
    <w:p w:rsidR="007569E2" w:rsidRPr="007569E2" w:rsidRDefault="007569E2" w:rsidP="007569E2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7569E2">
        <w:rPr>
          <w:sz w:val="36"/>
          <w:szCs w:val="36"/>
        </w:rPr>
        <w:t xml:space="preserve">Лучше лишний раз похвалить за то, что получается хорошо. </w:t>
      </w:r>
    </w:p>
    <w:p w:rsidR="007569E2" w:rsidRPr="007569E2" w:rsidRDefault="007569E2" w:rsidP="007569E2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7569E2">
        <w:rPr>
          <w:sz w:val="36"/>
          <w:szCs w:val="36"/>
        </w:rPr>
        <w:t>Положительные эмоции - важный стимул.</w:t>
      </w:r>
    </w:p>
    <w:p w:rsidR="00D97BAA" w:rsidRPr="007569E2" w:rsidRDefault="007569E2" w:rsidP="007569E2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7569E2">
        <w:rPr>
          <w:sz w:val="36"/>
          <w:szCs w:val="36"/>
        </w:rPr>
        <w:t>Сравнивайте реб</w:t>
      </w:r>
      <w:r w:rsidRPr="007569E2">
        <w:rPr>
          <w:rFonts w:ascii="Cambria Math" w:hAnsi="Cambria Math" w:cs="Cambria Math"/>
          <w:sz w:val="36"/>
          <w:szCs w:val="36"/>
        </w:rPr>
        <w:t>ѐ</w:t>
      </w:r>
      <w:r w:rsidRPr="007569E2">
        <w:rPr>
          <w:sz w:val="36"/>
          <w:szCs w:val="36"/>
        </w:rPr>
        <w:t>нка с ним вчерашним, а не с другими детьми. Например, в прошлом диктанте было 15 ошибок, а сегодня только 10.</w:t>
      </w:r>
    </w:p>
    <w:sectPr w:rsidR="00D97BAA" w:rsidRPr="007569E2" w:rsidSect="007569E2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3F6"/>
    <w:multiLevelType w:val="hybridMultilevel"/>
    <w:tmpl w:val="42F8B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862C6"/>
    <w:multiLevelType w:val="hybridMultilevel"/>
    <w:tmpl w:val="0770A1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9E2"/>
    <w:rsid w:val="007569E2"/>
    <w:rsid w:val="00D97BAA"/>
    <w:rsid w:val="00EB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2015-01-16T07:02:00Z</dcterms:created>
  <dcterms:modified xsi:type="dcterms:W3CDTF">2015-01-16T07:16:00Z</dcterms:modified>
</cp:coreProperties>
</file>