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20" w:rsidRPr="00494266" w:rsidRDefault="002A2A40" w:rsidP="00352F20">
      <w:pPr>
        <w:spacing w:line="240" w:lineRule="auto"/>
        <w:ind w:left="-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52F20" w:rsidRPr="00494266">
        <w:rPr>
          <w:rFonts w:ascii="Times New Roman" w:hAnsi="Times New Roman" w:cs="Times New Roman"/>
          <w:b/>
          <w:sz w:val="24"/>
          <w:szCs w:val="24"/>
        </w:rPr>
        <w:t>ервоклассник. Какой он?</w:t>
      </w:r>
    </w:p>
    <w:p w:rsidR="00352F20" w:rsidRPr="00494266" w:rsidRDefault="00352F20" w:rsidP="00352F20">
      <w:pPr>
        <w:spacing w:line="240" w:lineRule="auto"/>
        <w:ind w:left="-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hAnsi="Times New Roman" w:cs="Times New Roman"/>
          <w:sz w:val="24"/>
          <w:szCs w:val="24"/>
        </w:rPr>
        <w:t xml:space="preserve">Чем ближе мы подходим к седьмому дню Рождения ребёнка, тем больше задумываемся о том, с каким багажом он перешагнёт порог первого в своей жизни учебного класса.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hAnsi="Times New Roman" w:cs="Times New Roman"/>
          <w:sz w:val="24"/>
          <w:szCs w:val="24"/>
        </w:rPr>
        <w:t xml:space="preserve">В последнее время появилась мода на то, чтобы </w:t>
      </w:r>
      <w:r w:rsidR="00A3787E">
        <w:rPr>
          <w:rFonts w:ascii="Times New Roman" w:hAnsi="Times New Roman" w:cs="Times New Roman"/>
          <w:sz w:val="24"/>
          <w:szCs w:val="24"/>
        </w:rPr>
        <w:t xml:space="preserve">как можно лучше </w:t>
      </w:r>
      <w:r w:rsidRPr="00494266">
        <w:rPr>
          <w:rFonts w:ascii="Times New Roman" w:hAnsi="Times New Roman" w:cs="Times New Roman"/>
          <w:sz w:val="24"/>
          <w:szCs w:val="24"/>
        </w:rPr>
        <w:t xml:space="preserve">подготовить своего ребёнка к школе. Это хорошая мода, но родители зачастую, увлекаясь, начинают соревноваться с другими детьми, чей ребёнок больше может. При этом делая акцент не на развитие своего чада, а на «натаскивание».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hAnsi="Times New Roman" w:cs="Times New Roman"/>
          <w:sz w:val="24"/>
          <w:szCs w:val="24"/>
        </w:rPr>
        <w:t xml:space="preserve">На первом родительском собрании первоклассников очень часто слышишь от родителей: «Мой ребёнок умеет писать прописными буквами». «Моя дочь бегло читает». «Мой сын считает в столбик трёхзначные числа». А надо ли это?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входит в понятие готовности к обучению?</w:t>
      </w:r>
      <w:r w:rsidRPr="00494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hAnsi="Times New Roman" w:cs="Times New Roman"/>
          <w:sz w:val="24"/>
          <w:szCs w:val="24"/>
        </w:rPr>
        <w:t>Выберем направления, по которым будем развивать будущего первоклассника.</w:t>
      </w:r>
      <w:r w:rsidRPr="004942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Мелкая моторика и развитие речи</w:t>
      </w:r>
      <w:r w:rsidRPr="00494266">
        <w:rPr>
          <w:rFonts w:ascii="Times New Roman" w:hAnsi="Times New Roman" w:cs="Times New Roman"/>
          <w:color w:val="000000"/>
          <w:sz w:val="24"/>
          <w:szCs w:val="24"/>
        </w:rPr>
        <w:t xml:space="preserve">. В головном мозге человека центры, отвечающие за речь и движения пальцев рук, расположены очень близко. Вот почему наши психологи и детские педагоги так настойчиво советуют </w:t>
      </w:r>
      <w:r w:rsidRPr="00494266">
        <w:rPr>
          <w:rFonts w:ascii="Times New Roman" w:hAnsi="Times New Roman" w:cs="Times New Roman"/>
          <w:sz w:val="24"/>
          <w:szCs w:val="24"/>
        </w:rPr>
        <w:t>обратить внимание на развитие координации движений пальцев, кисти, всей руки.</w:t>
      </w:r>
      <w:r w:rsidRPr="0049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4266">
        <w:rPr>
          <w:rFonts w:ascii="Times New Roman" w:eastAsia="Times New Roman" w:hAnsi="Times New Roman" w:cs="Times New Roman"/>
          <w:sz w:val="24"/>
          <w:szCs w:val="24"/>
        </w:rPr>
        <w:t>В этом помогут рисование, раскрашивание, штриховка, нанизывание бусинок, лепка, игры с мелкими предметами (мозаика), конструктор, выполнение творческих работ из круп (гречка, рис, пшено), аппликации.</w:t>
      </w:r>
      <w:proofErr w:type="gramEnd"/>
      <w:r w:rsidRPr="00494266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 эти навыки хорошо развиваются при застегивании и расстегивании пуговиц, молний, завязывании и развязывании шнурков. 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66">
        <w:rPr>
          <w:rFonts w:ascii="Times New Roman" w:hAnsi="Times New Roman" w:cs="Times New Roman"/>
          <w:color w:val="000000"/>
          <w:sz w:val="24"/>
          <w:szCs w:val="24"/>
        </w:rPr>
        <w:t>Развивать речь можно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, идя по улице, рассматривая и наблюдая природу в разное время года, суток; в магазине, совершая покупки (прекрасная возможность рассказать, откуда на прилавках хлеб, булочки или как молоко попало к нам на стол); в машине</w:t>
      </w:r>
      <w:r w:rsidR="00A378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проезжая по улицам города и разглядывая архитектурные постройки, сравнивая их по форме, размеру, цвету и др. Старайтесь ответить на </w:t>
      </w:r>
      <w:r w:rsidR="00A3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вопросы.</w:t>
      </w:r>
      <w:proofErr w:type="gramEnd"/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 каждый раз выслушивайте рассказ самого малыша, хвалите его. Так будет накапливаться опыт наблюдения и анализа, расширяться знания по окружающему миру, совершенствоваться речь.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памяти; умение слушать и слышать. 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приходящие в 1-ый класс, зачастую не знакомы с фольклором и произведениями писателей нашей Родины: с её сказками, стихами, рассказами. Читайте</w:t>
      </w:r>
      <w:r w:rsidR="00A5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ребёнку книги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ведь так вы развиваете в нём очень важное умение слушать и слышать. Обсудив прочитанное литературное произведение, вы тем самым развиваете его (ребёнка) память, так необходимую ему в начале школьного пути. Также для развития памяти хорошо заучивание стихов. Одновременно с этим расширяется и его кругозор, и знание нашего литературного наследия.</w:t>
      </w:r>
    </w:p>
    <w:p w:rsidR="00352F20" w:rsidRPr="00494266" w:rsidRDefault="00352F20" w:rsidP="00352F20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навыка чтения.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ребёнка к первому классу читать не цель. Тем более беглому чтению. Практика показывает, что бегло читающий ребёнок к концу обучения в 1-ом классе теряет этот навык, потому что идёт работа над звуком и буквой, наблюдение за слогом, звуковой  и буквенной оболочкой слова. Такая работа проводится с целью грамотного письма в дальнейшем. А т.к. это достаточно кропотливый труд, то вполне закономерно снижение скорости чтения. Поэтому важно, чтобы ребёнок знал буквы, мог соединить их в слоги, а остальное уже работа учителя. Конечно же, если вашему ребёнку обучение чтению не составляет труда, то не нужно его останавливать. Читайте на здоровье!</w:t>
      </w:r>
    </w:p>
    <w:p w:rsidR="00A52489" w:rsidRDefault="00352F20" w:rsidP="00A52489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навыки</w:t>
      </w:r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4266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Будущему первокласснику следует уметь определять положение предметов на плоскости, знать слова, обозначающие местоположение и правильно понимать их значения:</w:t>
      </w:r>
      <w:r w:rsidRPr="00494266">
        <w:rPr>
          <w:rFonts w:ascii="Times New Roman" w:hAnsi="Times New Roman" w:cs="Times New Roman"/>
          <w:sz w:val="24"/>
          <w:szCs w:val="24"/>
        </w:rPr>
        <w:t xml:space="preserve"> лево, право, вверху, внизу, сзади, сверху, между, за, перед.</w:t>
      </w:r>
      <w:proofErr w:type="gramEnd"/>
      <w:r w:rsidRPr="00494266">
        <w:rPr>
          <w:rFonts w:ascii="Times New Roman" w:hAnsi="Times New Roman" w:cs="Times New Roman"/>
          <w:sz w:val="24"/>
          <w:szCs w:val="24"/>
        </w:rPr>
        <w:t xml:space="preserve"> Подобные умения быстро </w:t>
      </w:r>
      <w:r w:rsidRPr="00494266">
        <w:rPr>
          <w:rFonts w:ascii="Times New Roman" w:eastAsia="Times New Roman" w:hAnsi="Times New Roman" w:cs="Times New Roman"/>
          <w:sz w:val="24"/>
          <w:szCs w:val="24"/>
        </w:rPr>
        <w:t xml:space="preserve"> усваиваются при игре с мячом: бросим вправо, бросим влево (вперед, назад). Играем вдвоем: ты бросаешь правой рукой мне к правой руке (или левой). Важно, чтобы ребёнок осознанно увидел пространственные соотношения. </w:t>
      </w:r>
      <w:r w:rsidRPr="00494266">
        <w:rPr>
          <w:rFonts w:ascii="Times New Roman" w:hAnsi="Times New Roman" w:cs="Times New Roman"/>
          <w:sz w:val="24"/>
          <w:szCs w:val="24"/>
        </w:rPr>
        <w:t xml:space="preserve">Кроме того ребёнок должен различать и правильно называть основные геометрические фигуры, сравнивать и различать предметы по величине (больший, меньший). </w:t>
      </w:r>
    </w:p>
    <w:p w:rsidR="00A52489" w:rsidRDefault="00352F20" w:rsidP="00A52489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всех занятиях ребёнок получает от вас общие навыки учебной работы – умение внимательно слушать инструкцию, сосредоточиваться на задании, работать без отвлечений.  А т.к. устойчивость внимания ребёнка дошкольного возраста не достаточно развита и он быстро утомляется, то занятие должно длиться не более 15-20 минут. Важно, чтобы было интересно, т.к. внимание в дошкольном возрасте поддерживается, прежде всего, интересом. Необходимо, чтобы любое занятие давало положительный эмоциональный настрой. Будьте своему ребёнку хорошим другом, мудрым наставником, терпеливым помощником. </w:t>
      </w:r>
    </w:p>
    <w:p w:rsidR="00A52489" w:rsidRDefault="00A52489" w:rsidP="00A52489">
      <w:pPr>
        <w:spacing w:line="240" w:lineRule="auto"/>
        <w:ind w:left="-567" w:firstLine="708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52489">
        <w:rPr>
          <w:rFonts w:ascii="Times New Roman" w:eastAsia="Times New Roman" w:hAnsi="Times New Roman" w:cs="Times New Roman"/>
          <w:color w:val="000000"/>
        </w:rPr>
        <w:t>Учитель начальной школы</w:t>
      </w:r>
      <w:r w:rsidR="00A3787E">
        <w:rPr>
          <w:rFonts w:ascii="Times New Roman" w:eastAsia="Times New Roman" w:hAnsi="Times New Roman" w:cs="Times New Roman"/>
          <w:color w:val="000000"/>
        </w:rPr>
        <w:t xml:space="preserve"> </w:t>
      </w:r>
      <w:r w:rsidR="00ED4B33">
        <w:rPr>
          <w:rFonts w:ascii="Times New Roman" w:eastAsia="Times New Roman" w:hAnsi="Times New Roman" w:cs="Times New Roman"/>
          <w:color w:val="000000"/>
        </w:rPr>
        <w:t>ГБОУ СОШ</w:t>
      </w:r>
      <w:r w:rsidRPr="00A52489">
        <w:rPr>
          <w:rFonts w:ascii="Times New Roman" w:eastAsia="Times New Roman" w:hAnsi="Times New Roman" w:cs="Times New Roman"/>
          <w:color w:val="000000"/>
        </w:rPr>
        <w:t xml:space="preserve"> </w:t>
      </w:r>
      <w:r w:rsidR="00ED4B33">
        <w:rPr>
          <w:rFonts w:ascii="Times New Roman" w:eastAsia="Times New Roman" w:hAnsi="Times New Roman" w:cs="Times New Roman"/>
          <w:color w:val="000000"/>
        </w:rPr>
        <w:t>№709</w:t>
      </w:r>
    </w:p>
    <w:p w:rsidR="00A52489" w:rsidRPr="00A52489" w:rsidRDefault="00A52489" w:rsidP="00A52489">
      <w:pPr>
        <w:spacing w:line="240" w:lineRule="auto"/>
        <w:ind w:left="-567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2489">
        <w:rPr>
          <w:rFonts w:ascii="Times New Roman" w:eastAsia="Times New Roman" w:hAnsi="Times New Roman" w:cs="Times New Roman"/>
          <w:color w:val="000000"/>
        </w:rPr>
        <w:t>Васильева Ольга Анатольевна</w:t>
      </w:r>
    </w:p>
    <w:sectPr w:rsidR="00A52489" w:rsidRPr="00A52489" w:rsidSect="00A52489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F20"/>
    <w:rsid w:val="002A2A40"/>
    <w:rsid w:val="00352F20"/>
    <w:rsid w:val="00494266"/>
    <w:rsid w:val="00A3787E"/>
    <w:rsid w:val="00A52489"/>
    <w:rsid w:val="00E00F65"/>
    <w:rsid w:val="00E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Первоклассник 21 века. Какой он?</vt:lpstr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1-6</dc:creator>
  <cp:keywords/>
  <dc:description/>
  <cp:lastModifiedBy>PC</cp:lastModifiedBy>
  <cp:revision>6</cp:revision>
  <dcterms:created xsi:type="dcterms:W3CDTF">2010-02-12T09:02:00Z</dcterms:created>
  <dcterms:modified xsi:type="dcterms:W3CDTF">2014-09-12T19:19:00Z</dcterms:modified>
</cp:coreProperties>
</file>