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E0" w:rsidRDefault="003D36E0" w:rsidP="003D36E0">
      <w:pPr>
        <w:pStyle w:val="acenter"/>
        <w:spacing w:before="192" w:beforeAutospacing="0" w:after="192" w:afterAutospacing="0"/>
        <w:ind w:left="60" w:right="60"/>
        <w:jc w:val="center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Style w:val="a3"/>
          <w:rFonts w:ascii="Tahoma" w:hAnsi="Tahoma" w:cs="Tahoma"/>
          <w:i/>
          <w:iCs/>
          <w:color w:val="000000"/>
          <w:sz w:val="17"/>
          <w:szCs w:val="17"/>
        </w:rPr>
        <w:t>Информация для родителей по ФГОС НОО:</w:t>
      </w:r>
    </w:p>
    <w:p w:rsidR="003D36E0" w:rsidRDefault="003D36E0" w:rsidP="003D36E0">
      <w:pPr>
        <w:pStyle w:val="acenter"/>
        <w:spacing w:before="192" w:beforeAutospacing="0" w:after="192" w:afterAutospacing="0"/>
        <w:ind w:left="60" w:right="60"/>
        <w:jc w:val="center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Уважаемые родители!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С 1 сентября 2011 года все образовательные учреждения России, не является </w:t>
      </w:r>
      <w:proofErr w:type="gramStart"/>
      <w:r>
        <w:rPr>
          <w:rFonts w:ascii="Tahoma" w:hAnsi="Tahoma" w:cs="Tahoma"/>
          <w:i/>
          <w:iCs/>
          <w:color w:val="000000"/>
          <w:sz w:val="17"/>
          <w:szCs w:val="17"/>
        </w:rPr>
        <w:t>исключением</w:t>
      </w:r>
      <w:proofErr w:type="gramEnd"/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 и наша школа  переходят на новый Федеральный государственный образовательный стандарт начального общего образования (ФГОС НОО).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Style w:val="a3"/>
          <w:rFonts w:ascii="Tahoma" w:hAnsi="Tahoma" w:cs="Tahoma"/>
          <w:i/>
          <w:iCs/>
          <w:color w:val="000000"/>
          <w:sz w:val="17"/>
          <w:szCs w:val="17"/>
        </w:rPr>
        <w:t>Что такое Федеральный государственный стандарт начального общего образования?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С официальным приказом о введении в действие ФГОС НОО и текстом Стандарта можно познакомиться на сайте </w:t>
      </w:r>
      <w:proofErr w:type="spellStart"/>
      <w:r>
        <w:rPr>
          <w:rFonts w:ascii="Tahoma" w:hAnsi="Tahoma" w:cs="Tahoma"/>
          <w:i/>
          <w:iCs/>
          <w:color w:val="000000"/>
          <w:sz w:val="17"/>
          <w:szCs w:val="17"/>
        </w:rPr>
        <w:t>Минобрнауки</w:t>
      </w:r>
      <w:proofErr w:type="spellEnd"/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 России: http://www.edu.ru/db-mon/mo/Data/d_09/m373.html. Материалы по ФГОС НОО размещены на сайте http://standart.edu.ru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Style w:val="a3"/>
          <w:rFonts w:ascii="Tahoma" w:hAnsi="Tahoma" w:cs="Tahoma"/>
          <w:i/>
          <w:iCs/>
          <w:color w:val="000000"/>
          <w:sz w:val="17"/>
          <w:szCs w:val="17"/>
        </w:rPr>
        <w:t xml:space="preserve">Какие требования выдвигает </w:t>
      </w:r>
      <w:proofErr w:type="gramStart"/>
      <w:r>
        <w:rPr>
          <w:rStyle w:val="a3"/>
          <w:rFonts w:ascii="Tahoma" w:hAnsi="Tahoma" w:cs="Tahoma"/>
          <w:i/>
          <w:iCs/>
          <w:color w:val="000000"/>
          <w:sz w:val="17"/>
          <w:szCs w:val="17"/>
        </w:rPr>
        <w:t>новый</w:t>
      </w:r>
      <w:proofErr w:type="gramEnd"/>
      <w:r>
        <w:rPr>
          <w:rStyle w:val="a3"/>
          <w:rFonts w:ascii="Tahoma" w:hAnsi="Tahoma" w:cs="Tahoma"/>
          <w:i/>
          <w:iCs/>
          <w:color w:val="000000"/>
          <w:sz w:val="17"/>
          <w:szCs w:val="17"/>
        </w:rPr>
        <w:t xml:space="preserve"> ФГОС НОО?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Стандарт выдвигает три группы требований: Требования к результатам освоения основной образовательной программы начального общего образования; Требования к структуре основной образовательной программы начального общего образования; Требования к условиям реализации основной образовательной программы начального общего образования.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Style w:val="a3"/>
          <w:rFonts w:ascii="Tahoma" w:hAnsi="Tahoma" w:cs="Tahoma"/>
          <w:i/>
          <w:iCs/>
          <w:color w:val="000000"/>
          <w:sz w:val="17"/>
          <w:szCs w:val="17"/>
        </w:rPr>
        <w:t>Что является отличительной особенностью нового Стандарта?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Отличительной особенностью нового стандарта является его </w:t>
      </w:r>
      <w:proofErr w:type="spellStart"/>
      <w:r>
        <w:rPr>
          <w:rFonts w:ascii="Tahoma" w:hAnsi="Tahoma" w:cs="Tahoma"/>
          <w:i/>
          <w:iCs/>
          <w:color w:val="000000"/>
          <w:sz w:val="17"/>
          <w:szCs w:val="17"/>
        </w:rPr>
        <w:t>деятельностный</w:t>
      </w:r>
      <w:proofErr w:type="spellEnd"/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>
        <w:rPr>
          <w:rFonts w:ascii="Tahoma" w:hAnsi="Tahoma" w:cs="Tahoma"/>
          <w:i/>
          <w:iCs/>
          <w:color w:val="000000"/>
          <w:sz w:val="17"/>
          <w:szCs w:val="17"/>
        </w:rPr>
        <w:t>метапредметных</w:t>
      </w:r>
      <w:proofErr w:type="spellEnd"/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 и предметных результатов.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Неотъемлемой частью ядра нового стандарта являются универсальные учебные действия (УУД). Под УУД понимают «</w:t>
      </w:r>
      <w:proofErr w:type="spellStart"/>
      <w:r>
        <w:rPr>
          <w:rFonts w:ascii="Tahoma" w:hAnsi="Tahoma" w:cs="Tahoma"/>
          <w:i/>
          <w:iCs/>
          <w:color w:val="000000"/>
          <w:sz w:val="17"/>
          <w:szCs w:val="17"/>
        </w:rPr>
        <w:t>общеучебные</w:t>
      </w:r>
      <w:proofErr w:type="spellEnd"/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 умения», «общие способы деятельности», «</w:t>
      </w:r>
      <w:proofErr w:type="spellStart"/>
      <w:r>
        <w:rPr>
          <w:rFonts w:ascii="Tahoma" w:hAnsi="Tahoma" w:cs="Tahoma"/>
          <w:i/>
          <w:iCs/>
          <w:color w:val="000000"/>
          <w:sz w:val="17"/>
          <w:szCs w:val="17"/>
        </w:rPr>
        <w:t>надпредметные</w:t>
      </w:r>
      <w:proofErr w:type="spellEnd"/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 действия» и т.п. Для УУД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</w:r>
      <w:proofErr w:type="spellStart"/>
      <w:r>
        <w:rPr>
          <w:rFonts w:ascii="Tahoma" w:hAnsi="Tahoma" w:cs="Tahoma"/>
          <w:i/>
          <w:iCs/>
          <w:color w:val="000000"/>
          <w:sz w:val="17"/>
          <w:szCs w:val="17"/>
        </w:rPr>
        <w:t>деятельностный</w:t>
      </w:r>
      <w:proofErr w:type="spellEnd"/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 подход в образовательном процессе начальной школы.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указывается как наиболее естественный способ формирования УУД, включена подпрограмма «Формирование ИКТ компетентности обучающихся». Реализация программы формирования УУД в начальной школе – ключевая задача внедрения нового образовательного стандарта.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Style w:val="a3"/>
          <w:rFonts w:ascii="Tahoma" w:hAnsi="Tahoma" w:cs="Tahoma"/>
          <w:i/>
          <w:iCs/>
          <w:color w:val="000000"/>
          <w:sz w:val="17"/>
          <w:szCs w:val="17"/>
        </w:rPr>
        <w:t>Какие требования к результатам обучающимся устанавливает Стандарт?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Стандарт устанавливает требования к результатам </w:t>
      </w:r>
      <w:proofErr w:type="gramStart"/>
      <w:r>
        <w:rPr>
          <w:rFonts w:ascii="Tahoma" w:hAnsi="Tahoma" w:cs="Tahoma"/>
          <w:i/>
          <w:iCs/>
          <w:color w:val="000000"/>
          <w:sz w:val="17"/>
          <w:szCs w:val="17"/>
        </w:rPr>
        <w:t>обучающихся</w:t>
      </w:r>
      <w:proofErr w:type="gramEnd"/>
      <w:r>
        <w:rPr>
          <w:rFonts w:ascii="Tahoma" w:hAnsi="Tahoma" w:cs="Tahoma"/>
          <w:i/>
          <w:iCs/>
          <w:color w:val="000000"/>
          <w:sz w:val="17"/>
          <w:szCs w:val="17"/>
        </w:rPr>
        <w:t>, освоивших основную образовательную программу начального общего образования: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proofErr w:type="gramStart"/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ü  личностным, включающим готовность и способность обучающихся к саморазвитию, </w:t>
      </w:r>
      <w:proofErr w:type="spellStart"/>
      <w:r>
        <w:rPr>
          <w:rFonts w:ascii="Tahoma" w:hAnsi="Tahoma" w:cs="Tahoma"/>
          <w:i/>
          <w:iCs/>
          <w:color w:val="000000"/>
          <w:sz w:val="17"/>
          <w:szCs w:val="17"/>
        </w:rPr>
        <w:t>сформированность</w:t>
      </w:r>
      <w:proofErr w:type="spellEnd"/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>
        <w:rPr>
          <w:rFonts w:ascii="Tahoma" w:hAnsi="Tahoma" w:cs="Tahoma"/>
          <w:i/>
          <w:iCs/>
          <w:color w:val="000000"/>
          <w:sz w:val="17"/>
          <w:szCs w:val="17"/>
        </w:rPr>
        <w:t>сформированность</w:t>
      </w:r>
      <w:proofErr w:type="spellEnd"/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 основ гражданской идентичности;</w:t>
      </w:r>
      <w:proofErr w:type="gramEnd"/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ü  </w:t>
      </w:r>
      <w:proofErr w:type="spellStart"/>
      <w:r>
        <w:rPr>
          <w:rFonts w:ascii="Tahoma" w:hAnsi="Tahoma" w:cs="Tahoma"/>
          <w:i/>
          <w:iCs/>
          <w:color w:val="000000"/>
          <w:sz w:val="17"/>
          <w:szCs w:val="17"/>
        </w:rPr>
        <w:t>метапредметным</w:t>
      </w:r>
      <w:proofErr w:type="spellEnd"/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, </w:t>
      </w:r>
      <w:proofErr w:type="gramStart"/>
      <w:r>
        <w:rPr>
          <w:rFonts w:ascii="Tahoma" w:hAnsi="Tahoma" w:cs="Tahoma"/>
          <w:i/>
          <w:iCs/>
          <w:color w:val="000000"/>
          <w:sz w:val="17"/>
          <w:szCs w:val="17"/>
        </w:rPr>
        <w:t>включающим</w:t>
      </w:r>
      <w:proofErr w:type="gramEnd"/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>
        <w:rPr>
          <w:rFonts w:ascii="Tahoma" w:hAnsi="Tahoma" w:cs="Tahoma"/>
          <w:i/>
          <w:iCs/>
          <w:color w:val="000000"/>
          <w:sz w:val="17"/>
          <w:szCs w:val="17"/>
        </w:rPr>
        <w:t>межпредметными</w:t>
      </w:r>
      <w:proofErr w:type="spellEnd"/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 понятиями;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proofErr w:type="gramStart"/>
      <w:r>
        <w:rPr>
          <w:rFonts w:ascii="Tahoma" w:hAnsi="Tahoma" w:cs="Tahoma"/>
          <w:i/>
          <w:iCs/>
          <w:color w:val="000000"/>
          <w:sz w:val="17"/>
          <w:szCs w:val="17"/>
        </w:rPr>
        <w:t>ü  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Предметные результаты сгруппированы по предметным областям, внутри которых указаны предметы. Они формулируются в терминах «выпускник научится…», что является группой обязательных требований, и «выпускник получит возможность научиться …», </w:t>
      </w:r>
      <w:proofErr w:type="gramStart"/>
      <w:r>
        <w:rPr>
          <w:rFonts w:ascii="Tahoma" w:hAnsi="Tahoma" w:cs="Tahoma"/>
          <w:i/>
          <w:iCs/>
          <w:color w:val="000000"/>
          <w:sz w:val="17"/>
          <w:szCs w:val="17"/>
        </w:rPr>
        <w:t>не достижение</w:t>
      </w:r>
      <w:proofErr w:type="gramEnd"/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 этих требований выпускником не может служить препятствием для перевода его на следующую ступень образования.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lastRenderedPageBreak/>
        <w:t>Пример: Выпускник научится самостоятельно озаглавливать текст и создавать план текста. Выпускник получит возможность научиться создавать текст по предложенному заголовку. Подробнее познакомиться с содержание этого деления можно, изучив программы учебных предметов, представленные в основной образовательной программе.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Style w:val="a3"/>
          <w:rFonts w:ascii="Tahoma" w:hAnsi="Tahoma" w:cs="Tahoma"/>
          <w:i/>
          <w:iCs/>
          <w:color w:val="000000"/>
          <w:sz w:val="17"/>
          <w:szCs w:val="17"/>
        </w:rPr>
        <w:t>Что изучается с использованием ИКТ?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Изучение искусства предполагает изучение современных видов искусства наравне </w:t>
      </w:r>
      <w:proofErr w:type="gramStart"/>
      <w:r>
        <w:rPr>
          <w:rFonts w:ascii="Tahoma" w:hAnsi="Tahoma" w:cs="Tahoma"/>
          <w:i/>
          <w:iCs/>
          <w:color w:val="000000"/>
          <w:sz w:val="17"/>
          <w:szCs w:val="17"/>
        </w:rPr>
        <w:t>с</w:t>
      </w:r>
      <w:proofErr w:type="gramEnd"/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 традиционными. В частности, цифровой фотографии, видеофильма, мультипликации.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В контексте изучения всех предметов должны широко использоваться различные источники информации, в том числе, в доступном Интернете.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 проекты «Я и мое имя», «Моя семья», совместное издание Азбуки и многое другое. Родители должны всячески стимулировать детей к этой работе.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Style w:val="a3"/>
          <w:rFonts w:ascii="Tahoma" w:hAnsi="Tahoma" w:cs="Tahoma"/>
          <w:i/>
          <w:iCs/>
          <w:color w:val="000000"/>
          <w:sz w:val="17"/>
          <w:szCs w:val="17"/>
        </w:rPr>
        <w:t>Что такое информационно-образовательная среда?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оценку учителя.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Style w:val="a3"/>
          <w:rFonts w:ascii="Tahoma" w:hAnsi="Tahoma" w:cs="Tahoma"/>
          <w:i/>
          <w:iCs/>
          <w:color w:val="000000"/>
          <w:sz w:val="17"/>
          <w:szCs w:val="17"/>
        </w:rPr>
        <w:t>Что такое внеурочная деятельность, каковы ее особенности?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>
        <w:rPr>
          <w:rFonts w:ascii="Tahoma" w:hAnsi="Tahoma" w:cs="Tahoma"/>
          <w:i/>
          <w:iCs/>
          <w:color w:val="000000"/>
          <w:sz w:val="17"/>
          <w:szCs w:val="17"/>
        </w:rPr>
        <w:t>общеинтеллектуальное</w:t>
      </w:r>
      <w:proofErr w:type="spellEnd"/>
      <w:r>
        <w:rPr>
          <w:rFonts w:ascii="Tahoma" w:hAnsi="Tahoma" w:cs="Tahoma"/>
          <w:i/>
          <w:iCs/>
          <w:color w:val="000000"/>
          <w:sz w:val="17"/>
          <w:szCs w:val="17"/>
        </w:rPr>
        <w:t>, общекультурное).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Содержание занятий должно формироваться с учетом пожеланий обучающихся и их родителей (законных представителей).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proofErr w:type="gramStart"/>
      <w:r>
        <w:rPr>
          <w:rFonts w:ascii="Tahoma" w:hAnsi="Tahoma" w:cs="Tahoma"/>
          <w:i/>
          <w:iCs/>
          <w:color w:val="000000"/>
          <w:sz w:val="17"/>
          <w:szCs w:val="17"/>
        </w:rPr>
        <w:t>Во внеурочную деятельность могут входить: выполнение домашних заданий (начиная со второго полугодия), индивидуальные занятия учителя с детьми, требующими психолого-педагогической  и коррекционной поддержки (в том числе – индивидуальные занятия по постановке устной речи, почерка и письменной речи и т.д.), индивидуальные и групповые консультации (в том числе – дистанционные) для детей различных категорий, экскурсии, кружки, секции, круглые столы, конференции, диспуты, школьные научные общества</w:t>
      </w:r>
      <w:proofErr w:type="gramEnd"/>
      <w:r>
        <w:rPr>
          <w:rFonts w:ascii="Tahoma" w:hAnsi="Tahoma" w:cs="Tahoma"/>
          <w:i/>
          <w:iCs/>
          <w:color w:val="000000"/>
          <w:sz w:val="17"/>
          <w:szCs w:val="17"/>
        </w:rPr>
        <w:t>, олимпиады, соревнования, поисковые и научные исследования и т.д.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Содержание внеурочной деятельности должно быть отражено в основной образовательной программе образовательного учреждения.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Время, отведенное на внеурочную деятельность не входит в предельно допустимую нагрузку </w:t>
      </w:r>
      <w:proofErr w:type="gramStart"/>
      <w:r>
        <w:rPr>
          <w:rFonts w:ascii="Tahoma" w:hAnsi="Tahoma" w:cs="Tahoma"/>
          <w:i/>
          <w:iCs/>
          <w:color w:val="000000"/>
          <w:sz w:val="17"/>
          <w:szCs w:val="17"/>
        </w:rPr>
        <w:t>обучающихся</w:t>
      </w:r>
      <w:proofErr w:type="gramEnd"/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. Чередование урочной и внеурочной деятельности определяется образовательным учреждением и согласуется с родителями </w:t>
      </w:r>
      <w:proofErr w:type="gramStart"/>
      <w:r>
        <w:rPr>
          <w:rFonts w:ascii="Tahoma" w:hAnsi="Tahoma" w:cs="Tahoma"/>
          <w:i/>
          <w:iCs/>
          <w:color w:val="000000"/>
          <w:sz w:val="17"/>
          <w:szCs w:val="17"/>
        </w:rPr>
        <w:t>обучающихся</w:t>
      </w:r>
      <w:proofErr w:type="gramEnd"/>
      <w:r>
        <w:rPr>
          <w:rFonts w:ascii="Tahoma" w:hAnsi="Tahoma" w:cs="Tahoma"/>
          <w:i/>
          <w:iCs/>
          <w:color w:val="000000"/>
          <w:sz w:val="17"/>
          <w:szCs w:val="17"/>
        </w:rPr>
        <w:t>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Обращаем ваше внимание на то, что каждое образовательное учреждение самостоятельно определяет режим работы (5-дневная или 6-дневная учебная неделя).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Продолжительность уроков в начальной школе: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lastRenderedPageBreak/>
        <w:t>в 1 классе – 35 минут (при невозможности организовать специальное расписание звонков для 1 класса, активная фаза урока продолжается не более 35 минут);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во 2-4 классах – 40-45 минут (по решению общеобразовательного учреждения).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Продолжительность учебного года: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в 1 классе – 33 учебные недели;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во 2-4 классах – 34 учебные недели.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Продолжительность каникул в течение учебного года не менее 30 календарных дней. В первых классах устанавливаются дополнительные недельные каникулы (в феврале).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Общий объем нагрузки и объем аудиторной нагрузки для учащихся    определяется учебным планом образовательного учреждения, который предусматривает: обязательные учебные занятия, объемом 20 часов в неделю;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внеурочную деятельность младших школьников, на которую отводится 10 часов в неделю.</w:t>
      </w:r>
    </w:p>
    <w:p w:rsidR="003D36E0" w:rsidRDefault="003D36E0" w:rsidP="003D36E0">
      <w:pPr>
        <w:pStyle w:val="acenter"/>
        <w:spacing w:before="192" w:beforeAutospacing="0" w:after="192" w:afterAutospacing="0"/>
        <w:ind w:left="60" w:right="60"/>
        <w:jc w:val="center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***</w:t>
      </w:r>
    </w:p>
    <w:p w:rsidR="003D36E0" w:rsidRDefault="003D36E0" w:rsidP="003D36E0">
      <w:pPr>
        <w:pStyle w:val="acenter"/>
        <w:spacing w:before="192" w:beforeAutospacing="0" w:after="192" w:afterAutospacing="0"/>
        <w:ind w:left="60" w:right="60"/>
        <w:jc w:val="center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ПСИХОЛОГИЧЕСКИЙ ПОРТРЕТ ИДЕАЛЬНОГО ПЕРВОКЛАССНИКА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1. Педагогическая готовность: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Style w:val="a5"/>
          <w:rFonts w:ascii="Tahoma" w:hAnsi="Tahoma" w:cs="Tahoma"/>
          <w:color w:val="000000"/>
          <w:sz w:val="17"/>
          <w:szCs w:val="17"/>
        </w:rPr>
        <w:t>•  </w:t>
      </w:r>
      <w:r>
        <w:rPr>
          <w:rStyle w:val="apple-converted-space"/>
          <w:rFonts w:ascii="Tahoma" w:hAnsi="Tahoma" w:cs="Tahoma"/>
          <w:i/>
          <w:iCs/>
          <w:color w:val="000000"/>
          <w:sz w:val="17"/>
          <w:szCs w:val="17"/>
        </w:rPr>
        <w:t> </w:t>
      </w:r>
      <w:r>
        <w:rPr>
          <w:rFonts w:ascii="Tahoma" w:hAnsi="Tahoma" w:cs="Tahoma"/>
          <w:i/>
          <w:iCs/>
          <w:color w:val="000000"/>
          <w:sz w:val="17"/>
          <w:szCs w:val="17"/>
        </w:rPr>
        <w:t>Навыки чтения.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•   Навыки счета.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•   Навыки письма.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•   Навыки рисования.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•   Звуковая культура речи (чистая речь).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•   Умеет развернуто ответить на вопрос.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•   Хороший словарный запас.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•   Хорошая общая осведомленность.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2. Интеллектуальная готовность: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•  </w:t>
      </w:r>
      <w:proofErr w:type="spellStart"/>
      <w:r>
        <w:rPr>
          <w:rFonts w:ascii="Tahoma" w:hAnsi="Tahoma" w:cs="Tahoma"/>
          <w:i/>
          <w:iCs/>
          <w:color w:val="000000"/>
          <w:sz w:val="17"/>
          <w:szCs w:val="17"/>
        </w:rPr>
        <w:t>Дифференцированность</w:t>
      </w:r>
      <w:proofErr w:type="spellEnd"/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 восприятия как основы мышления.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•   Планомерность восприятия (наблюдательность).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•   Развитое воображение.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•   Хорошая ориентировка в пространстве и времени.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•   Развитое наглядно-образное мышление: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ü умение выделять существенное в явлениях окружаю</w:t>
      </w:r>
      <w:r>
        <w:rPr>
          <w:rFonts w:ascii="Tahoma" w:hAnsi="Tahoma" w:cs="Tahoma"/>
          <w:i/>
          <w:iCs/>
          <w:color w:val="000000"/>
          <w:sz w:val="17"/>
          <w:szCs w:val="17"/>
        </w:rPr>
        <w:softHyphen/>
        <w:t>щей действительности;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ü умение сравнивать их, видеть сходное и отличное.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•   Развитая тонкая моторика (владение карандашом, ручкой, ножницами, навыки рисования).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•   Хорошая память.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•   Развита регулирующая функция речи (выполняет словес</w:t>
      </w:r>
      <w:r>
        <w:rPr>
          <w:rFonts w:ascii="Tahoma" w:hAnsi="Tahoma" w:cs="Tahoma"/>
          <w:i/>
          <w:iCs/>
          <w:color w:val="000000"/>
          <w:sz w:val="17"/>
          <w:szCs w:val="17"/>
        </w:rPr>
        <w:softHyphen/>
        <w:t>ные инструкции).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•   Интеллектуальная активность (умение превратить учеб</w:t>
      </w:r>
      <w:r>
        <w:rPr>
          <w:rFonts w:ascii="Tahoma" w:hAnsi="Tahoma" w:cs="Tahoma"/>
          <w:i/>
          <w:iCs/>
          <w:color w:val="000000"/>
          <w:sz w:val="17"/>
          <w:szCs w:val="17"/>
        </w:rPr>
        <w:softHyphen/>
        <w:t>ную задачу в самостоятельную цель деятельности).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•   Предпосылки абстрактно-логического мышления: способность понимать символы;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ü способность сформулировать вопросы;</w:t>
      </w:r>
      <w:r>
        <w:rPr>
          <w:rStyle w:val="apple-converted-space"/>
          <w:rFonts w:ascii="Tahoma" w:hAnsi="Tahoma" w:cs="Tahoma"/>
          <w:i/>
          <w:iCs/>
          <w:color w:val="000000"/>
          <w:sz w:val="17"/>
          <w:szCs w:val="17"/>
        </w:rPr>
        <w:t> </w:t>
      </w:r>
      <w:r>
        <w:rPr>
          <w:rStyle w:val="a5"/>
          <w:rFonts w:ascii="Tahoma" w:hAnsi="Tahoma" w:cs="Tahoma"/>
          <w:color w:val="000000"/>
          <w:sz w:val="17"/>
          <w:szCs w:val="17"/>
        </w:rPr>
        <w:t>&amp;</w:t>
      </w:r>
      <w:r>
        <w:rPr>
          <w:rStyle w:val="apple-converted-space"/>
          <w:rFonts w:ascii="Tahoma" w:hAnsi="Tahoma" w:cs="Tahoma"/>
          <w:i/>
          <w:iCs/>
          <w:color w:val="000000"/>
          <w:sz w:val="17"/>
          <w:szCs w:val="17"/>
        </w:rPr>
        <w:t> </w:t>
      </w:r>
      <w:r>
        <w:rPr>
          <w:rFonts w:ascii="Tahoma" w:hAnsi="Tahoma" w:cs="Tahoma"/>
          <w:i/>
          <w:iCs/>
          <w:color w:val="000000"/>
          <w:sz w:val="17"/>
          <w:szCs w:val="17"/>
        </w:rPr>
        <w:t>способность самостоятельно рассуждать, находить при</w:t>
      </w:r>
      <w:r>
        <w:rPr>
          <w:rFonts w:ascii="Tahoma" w:hAnsi="Tahoma" w:cs="Tahoma"/>
          <w:i/>
          <w:iCs/>
          <w:color w:val="000000"/>
          <w:sz w:val="17"/>
          <w:szCs w:val="17"/>
        </w:rPr>
        <w:softHyphen/>
        <w:t>чины явлений и делать простые выводы.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 </w:t>
      </w:r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3.</w:t>
      </w:r>
      <w:r>
        <w:rPr>
          <w:rStyle w:val="a5"/>
          <w:rFonts w:ascii="Tahoma" w:hAnsi="Tahoma" w:cs="Tahoma"/>
          <w:color w:val="000000"/>
          <w:sz w:val="17"/>
          <w:szCs w:val="17"/>
        </w:rPr>
        <w:t> </w:t>
      </w:r>
      <w:r>
        <w:rPr>
          <w:rStyle w:val="apple-converted-space"/>
          <w:rFonts w:ascii="Tahoma" w:hAnsi="Tahoma" w:cs="Tahoma"/>
          <w:i/>
          <w:iCs/>
          <w:color w:val="000000"/>
          <w:sz w:val="17"/>
          <w:szCs w:val="17"/>
        </w:rPr>
        <w:t> </w:t>
      </w:r>
      <w:r>
        <w:rPr>
          <w:rStyle w:val="a3"/>
          <w:rFonts w:ascii="Tahoma" w:hAnsi="Tahoma" w:cs="Tahoma"/>
          <w:i/>
          <w:iCs/>
          <w:color w:val="000000"/>
          <w:sz w:val="17"/>
          <w:szCs w:val="17"/>
        </w:rPr>
        <w:t>Мотивационная готовность: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Style w:val="a5"/>
          <w:rFonts w:ascii="Tahoma" w:hAnsi="Tahoma" w:cs="Tahoma"/>
          <w:color w:val="000000"/>
          <w:sz w:val="17"/>
          <w:szCs w:val="17"/>
        </w:rPr>
        <w:lastRenderedPageBreak/>
        <w:t>•  </w:t>
      </w:r>
      <w:r>
        <w:rPr>
          <w:rStyle w:val="apple-converted-space"/>
          <w:rFonts w:ascii="Tahoma" w:hAnsi="Tahoma" w:cs="Tahoma"/>
          <w:i/>
          <w:iCs/>
          <w:color w:val="000000"/>
          <w:sz w:val="17"/>
          <w:szCs w:val="17"/>
        </w:rPr>
        <w:t> </w:t>
      </w:r>
      <w:r>
        <w:rPr>
          <w:rFonts w:ascii="Tahoma" w:hAnsi="Tahoma" w:cs="Tahoma"/>
          <w:i/>
          <w:iCs/>
          <w:color w:val="000000"/>
          <w:sz w:val="17"/>
          <w:szCs w:val="17"/>
        </w:rPr>
        <w:t>Выраженность познавательных интересов.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•   Стремление освоить роль школьника (хочет ходить в школу, иметь портфель и т. п.).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•   Принятие системы требований, предъявляемых школой и учителем.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4.</w:t>
      </w:r>
      <w:r>
        <w:rPr>
          <w:rStyle w:val="a5"/>
          <w:rFonts w:ascii="Tahoma" w:hAnsi="Tahoma" w:cs="Tahoma"/>
          <w:color w:val="000000"/>
          <w:sz w:val="17"/>
          <w:szCs w:val="17"/>
        </w:rPr>
        <w:t> </w:t>
      </w:r>
      <w:r>
        <w:rPr>
          <w:rStyle w:val="apple-converted-space"/>
          <w:rFonts w:ascii="Tahoma" w:hAnsi="Tahoma" w:cs="Tahoma"/>
          <w:i/>
          <w:iCs/>
          <w:color w:val="000000"/>
          <w:sz w:val="17"/>
          <w:szCs w:val="17"/>
        </w:rPr>
        <w:t> </w:t>
      </w:r>
      <w:r>
        <w:rPr>
          <w:rStyle w:val="a3"/>
          <w:rFonts w:ascii="Tahoma" w:hAnsi="Tahoma" w:cs="Tahoma"/>
          <w:i/>
          <w:iCs/>
          <w:color w:val="000000"/>
          <w:sz w:val="17"/>
          <w:szCs w:val="17"/>
        </w:rPr>
        <w:t>Эмоционально-волевая готовность: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•   Умение управлять своим поведением (на уроке, во время перемены).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•   Сохранение работоспособности в течение одного урока и в течение учебного дня.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•   Эмоциональная устойчивость (регуляция эмоций).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•   Произвольная регуляция внимания: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ü концентрация внимания;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ü устойчивость внимания;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ü переключение внимания.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•   Умение задерживать свои импульсы (например, не пере</w:t>
      </w:r>
      <w:r>
        <w:rPr>
          <w:rFonts w:ascii="Tahoma" w:hAnsi="Tahoma" w:cs="Tahoma"/>
          <w:i/>
          <w:iCs/>
          <w:color w:val="000000"/>
          <w:sz w:val="17"/>
          <w:szCs w:val="17"/>
        </w:rPr>
        <w:softHyphen/>
        <w:t>бивать других в разговоре).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•   Умение продлить действие, приложив к этому волевое усилие.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5. Коммуникативная готовность: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Желание общаться </w:t>
      </w:r>
      <w:proofErr w:type="gramStart"/>
      <w:r>
        <w:rPr>
          <w:rFonts w:ascii="Tahoma" w:hAnsi="Tahoma" w:cs="Tahoma"/>
          <w:i/>
          <w:iCs/>
          <w:color w:val="000000"/>
          <w:sz w:val="17"/>
          <w:szCs w:val="17"/>
        </w:rPr>
        <w:t>со</w:t>
      </w:r>
      <w:proofErr w:type="gramEnd"/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 взрослыми и детьми.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Умение установить контакт с учителем.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Сохранение чувства дистанции.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Способность к личностному контакту </w:t>
      </w:r>
      <w:proofErr w:type="gramStart"/>
      <w:r>
        <w:rPr>
          <w:rFonts w:ascii="Tahoma" w:hAnsi="Tahoma" w:cs="Tahoma"/>
          <w:i/>
          <w:iCs/>
          <w:color w:val="000000"/>
          <w:sz w:val="17"/>
          <w:szCs w:val="17"/>
        </w:rPr>
        <w:t>со</w:t>
      </w:r>
      <w:proofErr w:type="gramEnd"/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 взрослым (в про</w:t>
      </w:r>
      <w:r>
        <w:rPr>
          <w:rFonts w:ascii="Tahoma" w:hAnsi="Tahoma" w:cs="Tahoma"/>
          <w:i/>
          <w:iCs/>
          <w:color w:val="000000"/>
          <w:sz w:val="17"/>
          <w:szCs w:val="17"/>
        </w:rPr>
        <w:softHyphen/>
        <w:t>тивовес ситуативному).                                                    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Умение устанавливать контакт со сверстниками.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Умение войти в детский коллектив и найти своё место в  нём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Умение выполнять совместную деятельность.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Умение поддерживать равноправные взаимоотношения со сверстниками.</w:t>
      </w:r>
    </w:p>
    <w:p w:rsidR="003D36E0" w:rsidRDefault="003D36E0" w:rsidP="003D36E0">
      <w:pPr>
        <w:pStyle w:val="acenter"/>
        <w:spacing w:before="192" w:beforeAutospacing="0" w:after="192" w:afterAutospacing="0"/>
        <w:ind w:left="60" w:right="60"/>
        <w:jc w:val="center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ПОРТРЕТ ИДЕАЛЬНОГО ПЕРВОКЛАССНИКА, СОСТАВЛЕННЫЙ ПЕДАГОГАМИ НАЧАЛЬНЫХ КЛАССОВ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1.</w:t>
      </w:r>
      <w:r>
        <w:rPr>
          <w:rStyle w:val="a5"/>
          <w:rFonts w:ascii="Tahoma" w:hAnsi="Tahoma" w:cs="Tahoma"/>
          <w:color w:val="000000"/>
          <w:sz w:val="17"/>
          <w:szCs w:val="17"/>
        </w:rPr>
        <w:t> </w:t>
      </w:r>
      <w:r>
        <w:rPr>
          <w:rStyle w:val="apple-converted-space"/>
          <w:rFonts w:ascii="Tahoma" w:hAnsi="Tahoma" w:cs="Tahoma"/>
          <w:i/>
          <w:iCs/>
          <w:color w:val="000000"/>
          <w:sz w:val="17"/>
          <w:szCs w:val="17"/>
        </w:rPr>
        <w:t> </w:t>
      </w:r>
      <w:r>
        <w:rPr>
          <w:rStyle w:val="a3"/>
          <w:rFonts w:ascii="Tahoma" w:hAnsi="Tahoma" w:cs="Tahoma"/>
          <w:i/>
          <w:iCs/>
          <w:color w:val="000000"/>
          <w:sz w:val="17"/>
          <w:szCs w:val="17"/>
        </w:rPr>
        <w:t>Педагогическая готовность: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Style w:val="a5"/>
          <w:rFonts w:ascii="Tahoma" w:hAnsi="Tahoma" w:cs="Tahoma"/>
          <w:color w:val="000000"/>
          <w:sz w:val="17"/>
          <w:szCs w:val="17"/>
        </w:rPr>
        <w:t>•  </w:t>
      </w:r>
      <w:r>
        <w:rPr>
          <w:rStyle w:val="apple-converted-space"/>
          <w:rFonts w:ascii="Tahoma" w:hAnsi="Tahoma" w:cs="Tahoma"/>
          <w:i/>
          <w:iCs/>
          <w:color w:val="000000"/>
          <w:sz w:val="17"/>
          <w:szCs w:val="17"/>
        </w:rPr>
        <w:t> </w:t>
      </w:r>
      <w:r>
        <w:rPr>
          <w:rFonts w:ascii="Tahoma" w:hAnsi="Tahoma" w:cs="Tahoma"/>
          <w:i/>
          <w:iCs/>
          <w:color w:val="000000"/>
          <w:sz w:val="17"/>
          <w:szCs w:val="17"/>
        </w:rPr>
        <w:t>Знает буквы.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•   Различает звуки на слух.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•   Большой запас слов.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•   Считает в пределах 10.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•   Имеет элементарный запас знаний по математике.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•   С хорошо подготовленной к письму рукой.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•   Умеет правильно держать ручку, карандаш.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•   Обладает навыком рисования карандашом.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•   Умеет обращаться со школьными принадлежностями.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•   Умеет приготовиться к уроку.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• Обладает элементарными навыками самообслуживания (умеет самостоятельно переодеться, знает, где его вещи).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•   </w:t>
      </w:r>
      <w:proofErr w:type="gramStart"/>
      <w:r>
        <w:rPr>
          <w:rFonts w:ascii="Tahoma" w:hAnsi="Tahoma" w:cs="Tahoma"/>
          <w:i/>
          <w:iCs/>
          <w:color w:val="000000"/>
          <w:sz w:val="17"/>
          <w:szCs w:val="17"/>
        </w:rPr>
        <w:t>Аккуратен</w:t>
      </w:r>
      <w:proofErr w:type="gramEnd"/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 в одежде.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•   Воспитанный.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lastRenderedPageBreak/>
        <w:t>2.</w:t>
      </w:r>
      <w:r>
        <w:rPr>
          <w:rStyle w:val="apple-converted-space"/>
          <w:rFonts w:ascii="Tahoma" w:hAnsi="Tahoma" w:cs="Tahoma"/>
          <w:i/>
          <w:iCs/>
          <w:color w:val="000000"/>
          <w:sz w:val="17"/>
          <w:szCs w:val="17"/>
        </w:rPr>
        <w:t> </w:t>
      </w:r>
      <w:r>
        <w:rPr>
          <w:rStyle w:val="a3"/>
          <w:rFonts w:ascii="Tahoma" w:hAnsi="Tahoma" w:cs="Tahoma"/>
          <w:i/>
          <w:iCs/>
          <w:color w:val="000000"/>
          <w:sz w:val="17"/>
          <w:szCs w:val="17"/>
        </w:rPr>
        <w:t>Интеллектуальная готовность: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Устойчивое внимание.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Умеющий думать.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proofErr w:type="gramStart"/>
      <w:r>
        <w:rPr>
          <w:rFonts w:ascii="Tahoma" w:hAnsi="Tahoma" w:cs="Tahoma"/>
          <w:i/>
          <w:iCs/>
          <w:color w:val="000000"/>
          <w:sz w:val="17"/>
          <w:szCs w:val="17"/>
        </w:rPr>
        <w:t>Умеющий</w:t>
      </w:r>
      <w:proofErr w:type="gramEnd"/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 делать выводы.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Умеющий фантазировать.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Наблюдательный.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Хорошо развита речь, умение выразить свои мысли.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Умеет ориентироваться на листе бумаги.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3.</w:t>
      </w:r>
      <w:r>
        <w:rPr>
          <w:rStyle w:val="apple-converted-space"/>
          <w:rFonts w:ascii="Tahoma" w:hAnsi="Tahoma" w:cs="Tahoma"/>
          <w:i/>
          <w:iCs/>
          <w:color w:val="000000"/>
          <w:sz w:val="17"/>
          <w:szCs w:val="17"/>
        </w:rPr>
        <w:t> </w:t>
      </w:r>
      <w:r>
        <w:rPr>
          <w:rStyle w:val="a3"/>
          <w:rFonts w:ascii="Tahoma" w:hAnsi="Tahoma" w:cs="Tahoma"/>
          <w:i/>
          <w:iCs/>
          <w:color w:val="000000"/>
          <w:sz w:val="17"/>
          <w:szCs w:val="17"/>
        </w:rPr>
        <w:t>Мотивационная готовность: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•   </w:t>
      </w:r>
      <w:proofErr w:type="gramStart"/>
      <w:r>
        <w:rPr>
          <w:rFonts w:ascii="Tahoma" w:hAnsi="Tahoma" w:cs="Tahoma"/>
          <w:i/>
          <w:iCs/>
          <w:color w:val="000000"/>
          <w:sz w:val="17"/>
          <w:szCs w:val="17"/>
        </w:rPr>
        <w:t>Настроен</w:t>
      </w:r>
      <w:proofErr w:type="gramEnd"/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 на обучение.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•   Готов к серьёзной работе.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•   Учится с интересом.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 •   Хочет узнавать новое.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•  Любит думать.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•   </w:t>
      </w:r>
      <w:proofErr w:type="gramStart"/>
      <w:r>
        <w:rPr>
          <w:rFonts w:ascii="Tahoma" w:hAnsi="Tahoma" w:cs="Tahoma"/>
          <w:i/>
          <w:iCs/>
          <w:color w:val="000000"/>
          <w:sz w:val="17"/>
          <w:szCs w:val="17"/>
        </w:rPr>
        <w:t>Аккуратный</w:t>
      </w:r>
      <w:proofErr w:type="gramEnd"/>
      <w:r>
        <w:rPr>
          <w:rFonts w:ascii="Tahoma" w:hAnsi="Tahoma" w:cs="Tahoma"/>
          <w:i/>
          <w:iCs/>
          <w:color w:val="000000"/>
          <w:sz w:val="17"/>
          <w:szCs w:val="17"/>
        </w:rPr>
        <w:t>, бережно обращается со школьными принадлежностями.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•   Проявляет интерес к самым разнообразным вопросам жизни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4.</w:t>
      </w:r>
      <w:r>
        <w:rPr>
          <w:rStyle w:val="apple-converted-space"/>
          <w:rFonts w:ascii="Tahoma" w:hAnsi="Tahoma" w:cs="Tahoma"/>
          <w:i/>
          <w:iCs/>
          <w:color w:val="000000"/>
          <w:sz w:val="17"/>
          <w:szCs w:val="17"/>
        </w:rPr>
        <w:t> </w:t>
      </w:r>
      <w:r>
        <w:rPr>
          <w:rStyle w:val="a3"/>
          <w:rFonts w:ascii="Tahoma" w:hAnsi="Tahoma" w:cs="Tahoma"/>
          <w:i/>
          <w:iCs/>
          <w:color w:val="000000"/>
          <w:sz w:val="17"/>
          <w:szCs w:val="17"/>
        </w:rPr>
        <w:t>Эмоционально-волевая готовность: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Style w:val="a5"/>
          <w:rFonts w:ascii="Tahoma" w:hAnsi="Tahoma" w:cs="Tahoma"/>
          <w:color w:val="000000"/>
          <w:sz w:val="17"/>
          <w:szCs w:val="17"/>
        </w:rPr>
        <w:t>•  </w:t>
      </w:r>
      <w:r>
        <w:rPr>
          <w:rStyle w:val="apple-converted-space"/>
          <w:rFonts w:ascii="Tahoma" w:hAnsi="Tahoma" w:cs="Tahoma"/>
          <w:i/>
          <w:iCs/>
          <w:color w:val="000000"/>
          <w:sz w:val="17"/>
          <w:szCs w:val="17"/>
        </w:rPr>
        <w:t> </w:t>
      </w:r>
      <w:proofErr w:type="gramStart"/>
      <w:r>
        <w:rPr>
          <w:rFonts w:ascii="Tahoma" w:hAnsi="Tahoma" w:cs="Tahoma"/>
          <w:i/>
          <w:iCs/>
          <w:color w:val="000000"/>
          <w:sz w:val="17"/>
          <w:szCs w:val="17"/>
        </w:rPr>
        <w:t>Способен</w:t>
      </w:r>
      <w:proofErr w:type="gramEnd"/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 управлять своим поведением.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•   Собранный.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• </w:t>
      </w:r>
      <w:proofErr w:type="gramStart"/>
      <w:r>
        <w:rPr>
          <w:rFonts w:ascii="Tahoma" w:hAnsi="Tahoma" w:cs="Tahoma"/>
          <w:i/>
          <w:iCs/>
          <w:color w:val="000000"/>
          <w:sz w:val="17"/>
          <w:szCs w:val="17"/>
        </w:rPr>
        <w:t>Сосредоточен</w:t>
      </w:r>
      <w:proofErr w:type="gramEnd"/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 на выполнении задания не очень интересного, но очень нужного.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•   Умеет выдерживать напряжение в работе.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•   </w:t>
      </w:r>
      <w:proofErr w:type="gramStart"/>
      <w:r>
        <w:rPr>
          <w:rFonts w:ascii="Tahoma" w:hAnsi="Tahoma" w:cs="Tahoma"/>
          <w:i/>
          <w:iCs/>
          <w:color w:val="000000"/>
          <w:sz w:val="17"/>
          <w:szCs w:val="17"/>
        </w:rPr>
        <w:t>Способен</w:t>
      </w:r>
      <w:proofErr w:type="gramEnd"/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 сделать усилие воли.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•   </w:t>
      </w:r>
      <w:proofErr w:type="gramStart"/>
      <w:r>
        <w:rPr>
          <w:rFonts w:ascii="Tahoma" w:hAnsi="Tahoma" w:cs="Tahoma"/>
          <w:i/>
          <w:iCs/>
          <w:color w:val="000000"/>
          <w:sz w:val="17"/>
          <w:szCs w:val="17"/>
        </w:rPr>
        <w:t>Способен</w:t>
      </w:r>
      <w:proofErr w:type="gramEnd"/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 поставить «надо» выше желания «хочу».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•   </w:t>
      </w:r>
      <w:proofErr w:type="gramStart"/>
      <w:r>
        <w:rPr>
          <w:rFonts w:ascii="Tahoma" w:hAnsi="Tahoma" w:cs="Tahoma"/>
          <w:i/>
          <w:iCs/>
          <w:color w:val="000000"/>
          <w:sz w:val="17"/>
          <w:szCs w:val="17"/>
        </w:rPr>
        <w:t>Способен</w:t>
      </w:r>
      <w:proofErr w:type="gramEnd"/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 слушать и выполнять требования учителя.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•   Исполнительный.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•   Усидчивый.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•   </w:t>
      </w:r>
      <w:proofErr w:type="gramStart"/>
      <w:r>
        <w:rPr>
          <w:rFonts w:ascii="Tahoma" w:hAnsi="Tahoma" w:cs="Tahoma"/>
          <w:i/>
          <w:iCs/>
          <w:color w:val="000000"/>
          <w:sz w:val="17"/>
          <w:szCs w:val="17"/>
        </w:rPr>
        <w:t>Умеющий</w:t>
      </w:r>
      <w:proofErr w:type="gramEnd"/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 настроиться на работу, когда это необходим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Style w:val="a3"/>
          <w:rFonts w:ascii="Tahoma" w:hAnsi="Tahoma" w:cs="Tahoma"/>
          <w:i/>
          <w:iCs/>
          <w:color w:val="000000"/>
          <w:sz w:val="17"/>
          <w:szCs w:val="17"/>
        </w:rPr>
        <w:t>5.</w:t>
      </w:r>
      <w:r>
        <w:rPr>
          <w:rStyle w:val="apple-converted-space"/>
          <w:rFonts w:ascii="Tahoma" w:hAnsi="Tahoma" w:cs="Tahoma"/>
          <w:i/>
          <w:iCs/>
          <w:color w:val="000000"/>
          <w:sz w:val="17"/>
          <w:szCs w:val="17"/>
        </w:rPr>
        <w:t> </w:t>
      </w:r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Коммуникативная готовность: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•   Не боится вступать в новый коллектив.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•   Не боится обращаться с вопросами к учителю.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•   Понимает мимику учителя.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•   Умеет слышать интонацию голоса учителя.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•  Дорожит отношением к нему учителя.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•   С чувством дистанции </w:t>
      </w:r>
      <w:proofErr w:type="gramStart"/>
      <w:r>
        <w:rPr>
          <w:rFonts w:ascii="Tahoma" w:hAnsi="Tahoma" w:cs="Tahoma"/>
          <w:i/>
          <w:iCs/>
          <w:color w:val="000000"/>
          <w:sz w:val="17"/>
          <w:szCs w:val="17"/>
        </w:rPr>
        <w:t>ко</w:t>
      </w:r>
      <w:proofErr w:type="gramEnd"/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 взрослым.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•   </w:t>
      </w:r>
      <w:proofErr w:type="gramStart"/>
      <w:r>
        <w:rPr>
          <w:rFonts w:ascii="Tahoma" w:hAnsi="Tahoma" w:cs="Tahoma"/>
          <w:i/>
          <w:iCs/>
          <w:color w:val="000000"/>
          <w:sz w:val="17"/>
          <w:szCs w:val="17"/>
        </w:rPr>
        <w:t>Ответственный</w:t>
      </w:r>
      <w:proofErr w:type="gramEnd"/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 за свои поступки.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•   </w:t>
      </w:r>
      <w:proofErr w:type="gramStart"/>
      <w:r>
        <w:rPr>
          <w:rFonts w:ascii="Tahoma" w:hAnsi="Tahoma" w:cs="Tahoma"/>
          <w:i/>
          <w:iCs/>
          <w:color w:val="000000"/>
          <w:sz w:val="17"/>
          <w:szCs w:val="17"/>
        </w:rPr>
        <w:t>Соблюдающий</w:t>
      </w:r>
      <w:proofErr w:type="gramEnd"/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 необходимые нормы приличия.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•   Умеет говорить свободно, не стесняясь.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lastRenderedPageBreak/>
        <w:t>•   Общительный.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•   </w:t>
      </w:r>
      <w:proofErr w:type="gramStart"/>
      <w:r>
        <w:rPr>
          <w:rFonts w:ascii="Tahoma" w:hAnsi="Tahoma" w:cs="Tahoma"/>
          <w:i/>
          <w:iCs/>
          <w:color w:val="000000"/>
          <w:sz w:val="17"/>
          <w:szCs w:val="17"/>
        </w:rPr>
        <w:t>Скромный</w:t>
      </w:r>
      <w:proofErr w:type="gramEnd"/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 в общении.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•   Эмоционально отзывчивый.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•   </w:t>
      </w:r>
      <w:proofErr w:type="gramStart"/>
      <w:r>
        <w:rPr>
          <w:rFonts w:ascii="Tahoma" w:hAnsi="Tahoma" w:cs="Tahoma"/>
          <w:i/>
          <w:iCs/>
          <w:color w:val="000000"/>
          <w:sz w:val="17"/>
          <w:szCs w:val="17"/>
        </w:rPr>
        <w:t>Уважающий</w:t>
      </w:r>
      <w:proofErr w:type="gramEnd"/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 себя.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•   </w:t>
      </w:r>
      <w:proofErr w:type="gramStart"/>
      <w:r>
        <w:rPr>
          <w:rFonts w:ascii="Tahoma" w:hAnsi="Tahoma" w:cs="Tahoma"/>
          <w:i/>
          <w:iCs/>
          <w:color w:val="000000"/>
          <w:sz w:val="17"/>
          <w:szCs w:val="17"/>
        </w:rPr>
        <w:t>Уважающий</w:t>
      </w:r>
      <w:proofErr w:type="gramEnd"/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 товарищей.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•   </w:t>
      </w:r>
      <w:proofErr w:type="gramStart"/>
      <w:r>
        <w:rPr>
          <w:rFonts w:ascii="Tahoma" w:hAnsi="Tahoma" w:cs="Tahoma"/>
          <w:i/>
          <w:iCs/>
          <w:color w:val="000000"/>
          <w:sz w:val="17"/>
          <w:szCs w:val="17"/>
        </w:rPr>
        <w:t>Уважающий</w:t>
      </w:r>
      <w:proofErr w:type="gramEnd"/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 родителей.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•   Умеющий слушать.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•  Добрый.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•   </w:t>
      </w:r>
      <w:proofErr w:type="gramStart"/>
      <w:r>
        <w:rPr>
          <w:rFonts w:ascii="Tahoma" w:hAnsi="Tahoma" w:cs="Tahoma"/>
          <w:i/>
          <w:iCs/>
          <w:color w:val="000000"/>
          <w:sz w:val="17"/>
          <w:szCs w:val="17"/>
        </w:rPr>
        <w:t>Отзывчивый</w:t>
      </w:r>
      <w:proofErr w:type="gramEnd"/>
      <w:r>
        <w:rPr>
          <w:rFonts w:ascii="Tahoma" w:hAnsi="Tahoma" w:cs="Tahoma"/>
          <w:i/>
          <w:iCs/>
          <w:color w:val="000000"/>
          <w:sz w:val="17"/>
          <w:szCs w:val="17"/>
        </w:rPr>
        <w:t xml:space="preserve"> к просьбам товарищей.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•  Доброжелательны.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Style w:val="a5"/>
          <w:rFonts w:ascii="Tahoma" w:hAnsi="Tahoma" w:cs="Tahoma"/>
          <w:b/>
          <w:bCs/>
          <w:color w:val="000000"/>
          <w:sz w:val="17"/>
          <w:szCs w:val="17"/>
        </w:rPr>
        <w:t>6.</w:t>
      </w:r>
      <w:r>
        <w:rPr>
          <w:rStyle w:val="a5"/>
          <w:rFonts w:ascii="Tahoma" w:hAnsi="Tahoma" w:cs="Tahoma"/>
          <w:color w:val="000000"/>
          <w:sz w:val="17"/>
          <w:szCs w:val="17"/>
        </w:rPr>
        <w:t> </w:t>
      </w:r>
      <w:r>
        <w:rPr>
          <w:rStyle w:val="apple-converted-space"/>
          <w:rFonts w:ascii="Tahoma" w:hAnsi="Tahoma" w:cs="Tahoma"/>
          <w:i/>
          <w:iCs/>
          <w:color w:val="000000"/>
          <w:sz w:val="17"/>
          <w:szCs w:val="17"/>
        </w:rPr>
        <w:t> </w:t>
      </w:r>
      <w:r>
        <w:rPr>
          <w:rStyle w:val="a3"/>
          <w:rFonts w:ascii="Tahoma" w:hAnsi="Tahoma" w:cs="Tahoma"/>
          <w:i/>
          <w:iCs/>
          <w:color w:val="000000"/>
          <w:sz w:val="17"/>
          <w:szCs w:val="17"/>
        </w:rPr>
        <w:t>Прочее:</w:t>
      </w:r>
    </w:p>
    <w:p w:rsidR="003D36E0" w:rsidRDefault="003D36E0" w:rsidP="003D36E0">
      <w:pPr>
        <w:pStyle w:val="a4"/>
        <w:spacing w:before="192" w:beforeAutospacing="0" w:after="192" w:afterAutospacing="0"/>
        <w:ind w:left="60" w:right="60"/>
        <w:jc w:val="both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Fonts w:ascii="Tahoma" w:hAnsi="Tahoma" w:cs="Tahoma"/>
          <w:i/>
          <w:iCs/>
          <w:color w:val="000000"/>
          <w:sz w:val="17"/>
          <w:szCs w:val="17"/>
        </w:rPr>
        <w:t>•   Хорошее состояние здоровья.</w:t>
      </w:r>
    </w:p>
    <w:p w:rsidR="00FA06C9" w:rsidRDefault="00FA06C9">
      <w:bookmarkStart w:id="0" w:name="_GoBack"/>
      <w:bookmarkEnd w:id="0"/>
    </w:p>
    <w:sectPr w:rsidR="00FA0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E0"/>
    <w:rsid w:val="003D36E0"/>
    <w:rsid w:val="00FA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enter">
    <w:name w:val="acenter"/>
    <w:basedOn w:val="a"/>
    <w:rsid w:val="003D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D36E0"/>
    <w:rPr>
      <w:b/>
      <w:bCs/>
    </w:rPr>
  </w:style>
  <w:style w:type="paragraph" w:styleId="a4">
    <w:name w:val="Normal (Web)"/>
    <w:basedOn w:val="a"/>
    <w:uiPriority w:val="99"/>
    <w:semiHidden/>
    <w:unhideWhenUsed/>
    <w:rsid w:val="003D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D36E0"/>
    <w:rPr>
      <w:i/>
      <w:iCs/>
    </w:rPr>
  </w:style>
  <w:style w:type="character" w:customStyle="1" w:styleId="apple-converted-space">
    <w:name w:val="apple-converted-space"/>
    <w:basedOn w:val="a0"/>
    <w:rsid w:val="003D3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enter">
    <w:name w:val="acenter"/>
    <w:basedOn w:val="a"/>
    <w:rsid w:val="003D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D36E0"/>
    <w:rPr>
      <w:b/>
      <w:bCs/>
    </w:rPr>
  </w:style>
  <w:style w:type="paragraph" w:styleId="a4">
    <w:name w:val="Normal (Web)"/>
    <w:basedOn w:val="a"/>
    <w:uiPriority w:val="99"/>
    <w:semiHidden/>
    <w:unhideWhenUsed/>
    <w:rsid w:val="003D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D36E0"/>
    <w:rPr>
      <w:i/>
      <w:iCs/>
    </w:rPr>
  </w:style>
  <w:style w:type="character" w:customStyle="1" w:styleId="apple-converted-space">
    <w:name w:val="apple-converted-space"/>
    <w:basedOn w:val="a0"/>
    <w:rsid w:val="003D3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3817">
          <w:marLeft w:val="0"/>
          <w:marRight w:val="5728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798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2121</Words>
  <Characters>12096</Characters>
  <Application>Microsoft Office Word</Application>
  <DocSecurity>0</DocSecurity>
  <Lines>100</Lines>
  <Paragraphs>28</Paragraphs>
  <ScaleCrop>false</ScaleCrop>
  <Company/>
  <LinksUpToDate>false</LinksUpToDate>
  <CharactersWithSpaces>14189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2014-04-23T09:04:00Z</dcterms:created>
  <dcterms:modified xsi:type="dcterms:W3CDTF">2014-04-23T09:05:00Z</dcterms:modified>
</cp:coreProperties>
</file>