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F8" w:rsidRPr="0047762B" w:rsidRDefault="000601F8" w:rsidP="000601F8">
      <w:pPr>
        <w:ind w:firstLine="720"/>
        <w:jc w:val="center"/>
        <w:rPr>
          <w:rFonts w:ascii="Georgia" w:hAnsi="Georgia" w:cs="Times New Roman"/>
          <w:b/>
          <w:i/>
          <w:color w:val="8A0000"/>
          <w:sz w:val="48"/>
          <w:szCs w:val="48"/>
        </w:rPr>
      </w:pPr>
      <w:r w:rsidRPr="0047762B">
        <w:rPr>
          <w:rFonts w:ascii="Georgia" w:hAnsi="Georgia" w:cs="Times New Roman"/>
          <w:b/>
          <w:i/>
          <w:color w:val="8A0000"/>
          <w:sz w:val="48"/>
          <w:szCs w:val="48"/>
        </w:rPr>
        <w:t>Самоанализ урока по ФГОС</w:t>
      </w:r>
    </w:p>
    <w:p w:rsidR="000601F8" w:rsidRPr="007927A2" w:rsidRDefault="000601F8" w:rsidP="000601F8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0601F8" w:rsidRPr="007927A2" w:rsidRDefault="000601F8" w:rsidP="000601F8">
      <w:pPr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i/>
          <w:sz w:val="28"/>
          <w:szCs w:val="28"/>
        </w:rPr>
        <w:t xml:space="preserve">Совершенствование мастерства учителя и учебного процесса во многом зависит от грамотно организованного самоанализа урока.  Учитель 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 Для учителя самоанализ урока, рефлексивная деятельность в целом приобретает особо </w:t>
      </w:r>
      <w:proofErr w:type="gramStart"/>
      <w:r w:rsidRPr="007927A2">
        <w:rPr>
          <w:rFonts w:ascii="Times" w:hAnsi="Times" w:cs="Times New Roman"/>
          <w:i/>
          <w:sz w:val="28"/>
          <w:szCs w:val="28"/>
        </w:rPr>
        <w:t>важное значение</w:t>
      </w:r>
      <w:proofErr w:type="gramEnd"/>
      <w:r w:rsidRPr="007927A2">
        <w:rPr>
          <w:rFonts w:ascii="Times" w:hAnsi="Times" w:cs="Times New Roman"/>
          <w:i/>
          <w:sz w:val="28"/>
          <w:szCs w:val="28"/>
        </w:rPr>
        <w:t>, потому что учитель, не научившийся осмысливать свои собственные действия, не умеющий оглянуться назад и восстановить ход урока, навряд ли когда-нибудь по-настоящему глубоко освоит ФГОС второго поколения.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0601F8" w:rsidRPr="007927A2" w:rsidRDefault="000601F8" w:rsidP="000601F8">
      <w:pPr>
        <w:ind w:firstLine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i/>
          <w:sz w:val="28"/>
          <w:szCs w:val="28"/>
        </w:rPr>
        <w:t xml:space="preserve"> </w:t>
      </w:r>
      <w:r w:rsidRPr="007927A2">
        <w:rPr>
          <w:rFonts w:ascii="Times" w:hAnsi="Times" w:cs="Times New Roman"/>
          <w:i/>
          <w:sz w:val="28"/>
          <w:szCs w:val="28"/>
        </w:rPr>
        <w:tab/>
        <w:t xml:space="preserve"> </w:t>
      </w:r>
      <w:r w:rsidRPr="007927A2">
        <w:rPr>
          <w:rFonts w:ascii="Times" w:hAnsi="Times" w:cs="Times New Roman"/>
          <w:i/>
          <w:sz w:val="28"/>
          <w:szCs w:val="28"/>
          <w:u w:val="single"/>
        </w:rPr>
        <w:t>Самоанализ</w:t>
      </w:r>
      <w:r w:rsidRPr="007927A2">
        <w:rPr>
          <w:rFonts w:ascii="Times" w:hAnsi="Times" w:cs="Times New Roman"/>
          <w:i/>
          <w:sz w:val="28"/>
          <w:szCs w:val="28"/>
        </w:rPr>
        <w:t xml:space="preserve"> урока дает возможность: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Pr="007927A2">
        <w:rPr>
          <w:rFonts w:ascii="Times" w:hAnsi="Times" w:cs="Times New Roman"/>
          <w:i/>
          <w:sz w:val="28"/>
          <w:szCs w:val="28"/>
        </w:rPr>
        <w:t>правильно формулировать и ставить цели своей деятельности и деятельности учащихся на уроке;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Pr="007927A2">
        <w:rPr>
          <w:rFonts w:ascii="Times" w:hAnsi="Times" w:cs="Times New Roman"/>
          <w:i/>
          <w:sz w:val="28"/>
          <w:szCs w:val="28"/>
        </w:rPr>
        <w:t>развивать умения устанавливать связи между условиями своей педагогической деятельности и средствами достижения целей;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Pr="007927A2">
        <w:rPr>
          <w:rFonts w:ascii="Times" w:hAnsi="Times" w:cs="Times New Roman"/>
          <w:i/>
          <w:sz w:val="28"/>
          <w:szCs w:val="28"/>
        </w:rPr>
        <w:t>формировать умения четко планировать и предвидеть результаты своего педагогического труда;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Pr="007927A2">
        <w:rPr>
          <w:rFonts w:ascii="Times" w:hAnsi="Times" w:cs="Times New Roman"/>
          <w:i/>
          <w:sz w:val="28"/>
          <w:szCs w:val="28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0601F8" w:rsidRPr="0047762B" w:rsidRDefault="000601F8" w:rsidP="000601F8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    </w:t>
      </w:r>
      <w:r w:rsidRPr="007927A2">
        <w:rPr>
          <w:rFonts w:ascii="Times" w:hAnsi="Times" w:cs="Times New Roman"/>
          <w:sz w:val="28"/>
          <w:szCs w:val="28"/>
        </w:rPr>
        <w:tab/>
        <w:t xml:space="preserve"> </w:t>
      </w:r>
    </w:p>
    <w:p w:rsidR="000601F8" w:rsidRDefault="000601F8" w:rsidP="000601F8">
      <w:pPr>
        <w:rPr>
          <w:rFonts w:ascii="Times" w:hAnsi="Times" w:cs="Times New Roman"/>
          <w:sz w:val="28"/>
          <w:szCs w:val="28"/>
          <w:u w:val="single"/>
        </w:rPr>
      </w:pPr>
    </w:p>
    <w:p w:rsidR="000601F8" w:rsidRPr="007927A2" w:rsidRDefault="000601F8" w:rsidP="000601F8">
      <w:pPr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  <w:u w:val="single"/>
        </w:rPr>
        <w:t>Самоанализ урока – средство самосовершенствования учителя</w:t>
      </w:r>
    </w:p>
    <w:p w:rsidR="000601F8" w:rsidRPr="007927A2" w:rsidRDefault="000601F8" w:rsidP="000601F8">
      <w:pPr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  </w:t>
      </w:r>
    </w:p>
    <w:p w:rsidR="000601F8" w:rsidRPr="007927A2" w:rsidRDefault="000601F8" w:rsidP="000601F8">
      <w:pPr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План самоанализа урока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класса: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межличностные отношения;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недостатки биологического и психического развития;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недостатки подготовленности класса. </w:t>
      </w:r>
    </w:p>
    <w:p w:rsidR="000601F8" w:rsidRPr="007927A2" w:rsidRDefault="000601F8" w:rsidP="000601F8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Место урока в изучаемой теме: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 связи урока с предыдущим и последующим уроками. </w:t>
      </w:r>
    </w:p>
    <w:p w:rsidR="000601F8" w:rsidRPr="007927A2" w:rsidRDefault="000601F8" w:rsidP="000601F8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общей цели урока, конкретизируемой в дидактических целях: образовательной, развивающей и воспитывающей. </w:t>
      </w:r>
    </w:p>
    <w:p w:rsidR="000601F8" w:rsidRPr="007927A2" w:rsidRDefault="000601F8" w:rsidP="000601F8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плана урока: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содержание учебного материала;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методы обучения;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приёмы обучения;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формы организации познавательной деятельности. </w:t>
      </w:r>
    </w:p>
    <w:p w:rsidR="000601F8" w:rsidRPr="007927A2" w:rsidRDefault="000601F8" w:rsidP="000601F8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 был построен урок в соответствии с планом: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6.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Структурный аспект самоанализа урока: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lastRenderedPageBreak/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анализ каждого элемента урока;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его вклад в достижение результата;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доказательства оптимального выбора каждого элемента урока. </w:t>
      </w:r>
    </w:p>
    <w:p w:rsidR="000601F8" w:rsidRPr="007927A2" w:rsidRDefault="000601F8" w:rsidP="000601F8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7.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Функциональный аспект: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насколько структура урока соответствовала общей цели;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соответствие возможностям класса;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анализ стиля отношений учителя и учащихся;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влияние на конечный результат урока. </w:t>
      </w:r>
    </w:p>
    <w:p w:rsidR="000601F8" w:rsidRPr="007927A2" w:rsidRDefault="000601F8" w:rsidP="000601F8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8.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Аспект оценки конечного результата урока: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формирование универсальных учебных действий на уроке;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определение разрыва между общей целью урока и  результатами урока;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причины разрыва; </w:t>
      </w:r>
    </w:p>
    <w:p w:rsidR="000601F8" w:rsidRPr="007927A2" w:rsidRDefault="000601F8" w:rsidP="000601F8">
      <w:pPr>
        <w:tabs>
          <w:tab w:val="num" w:pos="360"/>
        </w:tabs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выводы и самооценка. </w:t>
      </w:r>
    </w:p>
    <w:p w:rsidR="000601F8" w:rsidRPr="007927A2" w:rsidRDefault="000601F8" w:rsidP="000601F8">
      <w:pPr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  </w:t>
      </w:r>
    </w:p>
    <w:p w:rsidR="000601F8" w:rsidRPr="007927A2" w:rsidRDefault="000601F8" w:rsidP="000601F8">
      <w:pPr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  <w:t>СИСТЕМНЫЙ ПОДХОД К ПЕДАГОГИЧЕСКОМУ САМОАНАЛИЗУ УРОКА</w:t>
      </w: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</w:t>
      </w:r>
    </w:p>
    <w:p w:rsidR="000601F8" w:rsidRPr="007927A2" w:rsidRDefault="000601F8" w:rsidP="000601F8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0601F8" w:rsidRPr="007927A2" w:rsidRDefault="000601F8" w:rsidP="000601F8">
      <w:pPr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ab/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Pr="007927A2">
        <w:rPr>
          <w:rFonts w:ascii="Times" w:hAnsi="Times" w:cs="Times New Roman"/>
          <w:b/>
          <w:sz w:val="28"/>
          <w:szCs w:val="28"/>
          <w:lang w:val="en-US"/>
        </w:rPr>
        <w:t>I</w:t>
      </w:r>
      <w:r w:rsidRPr="007927A2">
        <w:rPr>
          <w:rFonts w:ascii="Times" w:hAnsi="Times" w:cs="Times New Roman"/>
          <w:b/>
          <w:sz w:val="28"/>
          <w:szCs w:val="28"/>
        </w:rPr>
        <w:t>.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Pr="007927A2">
        <w:rPr>
          <w:rFonts w:ascii="Times" w:hAnsi="Times" w:cs="Times New Roman"/>
          <w:b/>
          <w:sz w:val="28"/>
          <w:szCs w:val="28"/>
        </w:rPr>
        <w:t>Краткая общая характеристика класса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Общая подготовленность класса: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детей работать в парах;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детей работать в малых группах;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слушать друг друга и фронтально взаимодействовать;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</w:t>
      </w:r>
      <w:proofErr w:type="spellStart"/>
      <w:r w:rsidRPr="007927A2">
        <w:rPr>
          <w:rFonts w:ascii="Times" w:hAnsi="Times" w:cs="Times New Roman"/>
          <w:sz w:val="28"/>
          <w:szCs w:val="28"/>
        </w:rPr>
        <w:t>самооценивать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 себя и </w:t>
      </w:r>
      <w:proofErr w:type="spellStart"/>
      <w:r w:rsidRPr="007927A2">
        <w:rPr>
          <w:rFonts w:ascii="Times" w:hAnsi="Times" w:cs="Times New Roman"/>
          <w:sz w:val="28"/>
          <w:szCs w:val="28"/>
        </w:rPr>
        <w:t>взаимооценивать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 друг друга.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Общая характеристика общения.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Что преобладает: соперничество или сотрудничество? Проблема лидеров и аутсайдеров.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Включенность детей в учебную деятельность и общий уровень ее </w:t>
      </w:r>
      <w:proofErr w:type="spellStart"/>
      <w:r w:rsidRPr="007927A2">
        <w:rPr>
          <w:rFonts w:ascii="Times" w:hAnsi="Times" w:cs="Times New Roman"/>
          <w:sz w:val="28"/>
          <w:szCs w:val="28"/>
        </w:rPr>
        <w:t>сформированности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 в классе.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Общая характеристика освоения программы к этому времени. </w:t>
      </w:r>
    </w:p>
    <w:p w:rsidR="000601F8" w:rsidRPr="007927A2" w:rsidRDefault="000601F8" w:rsidP="000601F8">
      <w:pPr>
        <w:ind w:left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0601F8" w:rsidRPr="007927A2" w:rsidRDefault="000601F8" w:rsidP="000601F8">
      <w:pPr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  <w:lang w:val="en-US"/>
        </w:rPr>
        <w:t>II</w:t>
      </w:r>
      <w:r w:rsidRPr="007927A2">
        <w:rPr>
          <w:rFonts w:ascii="Times" w:hAnsi="Times" w:cs="Times New Roman"/>
          <w:b/>
          <w:sz w:val="28"/>
          <w:szCs w:val="28"/>
        </w:rPr>
        <w:t>. Анализ эффективности проекта урока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Реальность цели урока.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организовать  работу на уроке?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Что проектировалось изучить? Зачем? Роль этого материала в предмете. Достаточно ли глубоко учитель сам знает этот материал?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Какие (</w:t>
      </w:r>
      <w:proofErr w:type="spellStart"/>
      <w:r w:rsidRPr="007927A2">
        <w:rPr>
          <w:rFonts w:ascii="Times" w:hAnsi="Times" w:cs="Times New Roman"/>
          <w:sz w:val="28"/>
          <w:szCs w:val="28"/>
        </w:rPr>
        <w:t>ое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) понятия были намечены для усвоения учащимися? На какие другие понятия они (оно) опираются? Для каких понятий являются базой?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Что знают ученики об изучаемом понятии?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6.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Сущность характеристики изучаемого понятия, которые должны быть в центре внимания учащихся.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7.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Какие учебные действия должны осуществить учащиеся, чтобы освоить данное понятие и общий способ действия?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8.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проектировался вод учащихся в учебную задачу?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9.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 проектировалось осуществление остальных этапов решения учебной задачи?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lastRenderedPageBreak/>
        <w:t>10.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11.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Какие критерии освоения данного материала намечались в проекте урока?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12.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Общий вывод о реальности и эффективности проекта урока. </w:t>
      </w:r>
    </w:p>
    <w:p w:rsidR="000601F8" w:rsidRPr="007927A2" w:rsidRDefault="000601F8" w:rsidP="000601F8">
      <w:pPr>
        <w:ind w:left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0601F8" w:rsidRPr="007927A2" w:rsidRDefault="000601F8" w:rsidP="000601F8">
      <w:pPr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  <w:lang w:val="en-US"/>
        </w:rPr>
        <w:t>III</w:t>
      </w:r>
      <w:r w:rsidRPr="007927A2">
        <w:rPr>
          <w:rFonts w:ascii="Times" w:hAnsi="Times" w:cs="Times New Roman"/>
          <w:b/>
          <w:sz w:val="28"/>
          <w:szCs w:val="28"/>
        </w:rPr>
        <w:t>. Как был осуществлен урок, исходя из его замысла?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Соответствие формы организации поставленной цели урока? Удалось ли учителю </w:t>
      </w:r>
      <w:proofErr w:type="gramStart"/>
      <w:r w:rsidRPr="007927A2">
        <w:rPr>
          <w:rFonts w:ascii="Times" w:hAnsi="Times" w:cs="Times New Roman"/>
          <w:sz w:val="28"/>
          <w:szCs w:val="28"/>
        </w:rPr>
        <w:t>занять роль</w:t>
      </w:r>
      <w:proofErr w:type="gramEnd"/>
      <w:r w:rsidRPr="007927A2">
        <w:rPr>
          <w:rFonts w:ascii="Times" w:hAnsi="Times" w:cs="Times New Roman"/>
          <w:sz w:val="28"/>
          <w:szCs w:val="28"/>
        </w:rPr>
        <w:t xml:space="preserve"> равноправного члена дискуссии?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в начале урока учитель создал ситуацию успеха?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При помощи каких способов была создана ситуация принятия учащимися учебной задачи? Как она повлияла  на дальнейший ход ее решения?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Была ли принята учебная задача учащимися?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6.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Насколько эффективно осуществлялся этап преобразования условий задачи?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7.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учитель создал ситуацию, при которой дети приняли такие учебные действия как моделирование и преобразование модели?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8.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9.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 </w:t>
      </w:r>
    </w:p>
    <w:p w:rsidR="000601F8" w:rsidRPr="007927A2" w:rsidRDefault="000601F8" w:rsidP="000601F8">
      <w:pPr>
        <w:tabs>
          <w:tab w:val="num" w:pos="1080"/>
        </w:tabs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10.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Опирались ли дети при работе на свою собственную оценку или прибегали к оценке учителя? </w:t>
      </w:r>
    </w:p>
    <w:p w:rsidR="000601F8" w:rsidRPr="007927A2" w:rsidRDefault="000601F8" w:rsidP="000601F8">
      <w:pPr>
        <w:ind w:left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0601F8" w:rsidRPr="007927A2" w:rsidRDefault="000601F8" w:rsidP="000601F8">
      <w:pPr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  <w:lang w:val="en-US"/>
        </w:rPr>
        <w:t>IV</w:t>
      </w:r>
      <w:r w:rsidRPr="007927A2">
        <w:rPr>
          <w:rFonts w:ascii="Times" w:hAnsi="Times" w:cs="Times New Roman"/>
          <w:b/>
          <w:sz w:val="28"/>
          <w:szCs w:val="28"/>
        </w:rPr>
        <w:t>. Оценка целостности урока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0601F8" w:rsidRPr="007927A2" w:rsidRDefault="000601F8" w:rsidP="000601F8">
      <w:pPr>
        <w:tabs>
          <w:tab w:val="num" w:pos="1125"/>
        </w:tabs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Насколько содержание  урока соответствовало требованиям ФГОС? </w:t>
      </w:r>
    </w:p>
    <w:p w:rsidR="000601F8" w:rsidRPr="007927A2" w:rsidRDefault="000601F8" w:rsidP="000601F8">
      <w:pPr>
        <w:tabs>
          <w:tab w:val="num" w:pos="1125"/>
        </w:tabs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 На каком уровне было организовано на уроке взаимодействие ученик-ученик, ученик-учитель, ученик-группа? </w:t>
      </w:r>
    </w:p>
    <w:p w:rsidR="000601F8" w:rsidRPr="007927A2" w:rsidRDefault="000601F8" w:rsidP="000601F8">
      <w:pPr>
        <w:tabs>
          <w:tab w:val="num" w:pos="1125"/>
        </w:tabs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Охарактеризовать взаимодействие этапов учебной задачи в ходе </w:t>
      </w:r>
      <w:proofErr w:type="spellStart"/>
      <w:r w:rsidRPr="007927A2">
        <w:rPr>
          <w:rFonts w:ascii="Times" w:hAnsi="Times" w:cs="Times New Roman"/>
          <w:sz w:val="28"/>
          <w:szCs w:val="28"/>
        </w:rPr>
        <w:t>саморешения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. Выделить наиболее сильные и слабые этапы (с точки зрения качества их осуществления) и их влияния на конечный результат урока. </w:t>
      </w:r>
    </w:p>
    <w:p w:rsidR="000601F8" w:rsidRPr="007927A2" w:rsidRDefault="000601F8" w:rsidP="000601F8">
      <w:pPr>
        <w:tabs>
          <w:tab w:val="num" w:pos="1125"/>
        </w:tabs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Рефлексивная деятельность учащихся в результате решения учебной задачи. </w:t>
      </w:r>
    </w:p>
    <w:p w:rsidR="000601F8" w:rsidRPr="007927A2" w:rsidRDefault="000601F8" w:rsidP="000601F8">
      <w:pPr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Типы современного урока. </w:t>
      </w:r>
    </w:p>
    <w:p w:rsidR="000601F8" w:rsidRDefault="000601F8" w:rsidP="000601F8">
      <w:pPr>
        <w:jc w:val="right"/>
        <w:outlineLvl w:val="0"/>
        <w:rPr>
          <w:rFonts w:ascii="Times" w:hAnsi="Times" w:cs="Times New Roman"/>
          <w:sz w:val="28"/>
          <w:szCs w:val="28"/>
        </w:rPr>
      </w:pPr>
    </w:p>
    <w:p w:rsidR="00D323A6" w:rsidRDefault="00D323A6"/>
    <w:sectPr w:rsidR="00D323A6" w:rsidSect="000601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1F8"/>
    <w:rsid w:val="000601F8"/>
    <w:rsid w:val="00892904"/>
    <w:rsid w:val="00D3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2013-12-10T18:10:00Z</dcterms:created>
  <dcterms:modified xsi:type="dcterms:W3CDTF">2013-12-10T18:10:00Z</dcterms:modified>
</cp:coreProperties>
</file>