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FA4" w:rsidRPr="00C8202A" w:rsidRDefault="00E31FA4" w:rsidP="00E31FA4">
      <w:pPr>
        <w:keepNext/>
        <w:autoSpaceDE w:val="0"/>
        <w:autoSpaceDN w:val="0"/>
        <w:adjustRightInd w:val="0"/>
        <w:spacing w:after="120" w:line="264" w:lineRule="auto"/>
        <w:jc w:val="center"/>
        <w:rPr>
          <w:b/>
          <w:bCs/>
          <w:caps/>
          <w:sz w:val="20"/>
          <w:szCs w:val="20"/>
        </w:rPr>
      </w:pPr>
      <w:r w:rsidRPr="00C8202A">
        <w:rPr>
          <w:b/>
          <w:bCs/>
          <w:caps/>
          <w:sz w:val="20"/>
          <w:szCs w:val="20"/>
        </w:rPr>
        <w:t>Пояснительная записка</w:t>
      </w:r>
    </w:p>
    <w:p w:rsidR="00E31FA4" w:rsidRPr="00C8202A" w:rsidRDefault="00E31FA4" w:rsidP="00E31FA4">
      <w:pPr>
        <w:keepNext/>
        <w:autoSpaceDE w:val="0"/>
        <w:autoSpaceDN w:val="0"/>
        <w:adjustRightInd w:val="0"/>
        <w:spacing w:after="120" w:line="264" w:lineRule="auto"/>
        <w:jc w:val="center"/>
        <w:rPr>
          <w:b/>
          <w:bCs/>
          <w:caps/>
          <w:sz w:val="20"/>
          <w:szCs w:val="20"/>
        </w:rPr>
      </w:pPr>
      <w:r w:rsidRPr="00C8202A">
        <w:rPr>
          <w:b/>
          <w:bCs/>
          <w:caps/>
          <w:sz w:val="20"/>
          <w:szCs w:val="20"/>
        </w:rPr>
        <w:t>К РАБОЧЕЙ ПРОГРАММЕ ПО ОКРУЖАЮЩЕМУ МИРУ (человек, природа, общество)</w:t>
      </w:r>
    </w:p>
    <w:p w:rsidR="00E31FA4" w:rsidRPr="00EE35D8" w:rsidRDefault="00E31FA4" w:rsidP="00E31FA4">
      <w:pPr>
        <w:tabs>
          <w:tab w:val="right" w:leader="underscore" w:pos="9645"/>
        </w:tabs>
        <w:autoSpaceDE w:val="0"/>
        <w:autoSpaceDN w:val="0"/>
        <w:adjustRightInd w:val="0"/>
        <w:spacing w:line="264" w:lineRule="auto"/>
        <w:ind w:firstLine="465"/>
        <w:jc w:val="both"/>
      </w:pPr>
      <w:r w:rsidRPr="00EE35D8">
        <w:t>Рабочая программа</w:t>
      </w:r>
      <w:r w:rsidR="005562EF">
        <w:t xml:space="preserve"> по курсу «Окружающий мир» для 3</w:t>
      </w:r>
      <w:r w:rsidRPr="00EE35D8">
        <w:t xml:space="preserve"> класса </w:t>
      </w:r>
      <w:r>
        <w:t xml:space="preserve">общеобразовательной школы </w:t>
      </w:r>
      <w:r w:rsidRPr="00EE35D8">
        <w:t>разработана на основе Примерной программы начального общего образования, авторской программы А. А. Плешакова «Окружающий мир», утверждённой МО РФ (Москва, 2007 г.) в соответствии с требованиями Федерального компонента государственного стандарта начального образования (Москва, 2004 г.)</w:t>
      </w:r>
    </w:p>
    <w:p w:rsidR="00E31FA4" w:rsidRDefault="00E31FA4" w:rsidP="00E31FA4">
      <w:pPr>
        <w:tabs>
          <w:tab w:val="right" w:leader="underscore" w:pos="9645"/>
        </w:tabs>
        <w:autoSpaceDE w:val="0"/>
        <w:autoSpaceDN w:val="0"/>
        <w:adjustRightInd w:val="0"/>
        <w:spacing w:line="264" w:lineRule="auto"/>
        <w:ind w:firstLine="465"/>
        <w:jc w:val="both"/>
      </w:pPr>
      <w:r w:rsidRPr="00EE35D8">
        <w:t xml:space="preserve">Рабочая программа рассчитана </w:t>
      </w:r>
      <w:r>
        <w:t>на 68</w:t>
      </w:r>
      <w:r w:rsidRPr="00EE35D8">
        <w:t xml:space="preserve"> часов в год.</w:t>
      </w:r>
    </w:p>
    <w:p w:rsidR="005562EF" w:rsidRPr="004C180D" w:rsidRDefault="005562EF" w:rsidP="004C3383">
      <w:pPr>
        <w:tabs>
          <w:tab w:val="left" w:pos="284"/>
        </w:tabs>
        <w:ind w:firstLine="1275"/>
        <w:jc w:val="both"/>
      </w:pPr>
      <w:r w:rsidRPr="004C180D">
        <w:t>Образовательная программа «Школа России» соответствует основным  принципам государственной политики Российской Федерации в области образования. Это:</w:t>
      </w:r>
    </w:p>
    <w:p w:rsidR="005562EF" w:rsidRPr="004C180D" w:rsidRDefault="005562EF" w:rsidP="00E0320B">
      <w:pPr>
        <w:tabs>
          <w:tab w:val="left" w:pos="284"/>
        </w:tabs>
        <w:ind w:firstLine="709"/>
        <w:jc w:val="both"/>
      </w:pPr>
      <w:r w:rsidRPr="004C180D">
        <w:t xml:space="preserve">- гуманистический характер образования, приоритет общечеловеческих ценностей, жизни и здоровья человека, свободного развития личности; </w:t>
      </w:r>
    </w:p>
    <w:p w:rsidR="005562EF" w:rsidRPr="004C180D" w:rsidRDefault="005562EF" w:rsidP="00E0320B">
      <w:pPr>
        <w:tabs>
          <w:tab w:val="left" w:pos="284"/>
        </w:tabs>
        <w:ind w:firstLine="709"/>
        <w:jc w:val="both"/>
      </w:pPr>
      <w:r w:rsidRPr="004C180D">
        <w:t xml:space="preserve">- воспитания гражданственности, трудолюбия, уважение к правам и свободам человека, любви к окружающей природе. Родине, семье; </w:t>
      </w:r>
    </w:p>
    <w:p w:rsidR="005562EF" w:rsidRPr="004C180D" w:rsidRDefault="005562EF" w:rsidP="00E0320B">
      <w:pPr>
        <w:tabs>
          <w:tab w:val="left" w:pos="284"/>
        </w:tabs>
        <w:ind w:firstLine="709"/>
        <w:jc w:val="both"/>
      </w:pPr>
      <w:r w:rsidRPr="004C180D">
        <w:t>- единство федерального образовательного пространства, защита и развитие системы образования национальных культур, региональных культурных традиций и особенностей в условиях многонационального государства;</w:t>
      </w:r>
    </w:p>
    <w:p w:rsidR="005562EF" w:rsidRPr="004C180D" w:rsidRDefault="00E0320B" w:rsidP="00E0320B">
      <w:pPr>
        <w:tabs>
          <w:tab w:val="left" w:pos="284"/>
        </w:tabs>
        <w:jc w:val="both"/>
      </w:pPr>
      <w:r>
        <w:t xml:space="preserve">             </w:t>
      </w:r>
      <w:r w:rsidR="005562EF" w:rsidRPr="004C180D">
        <w:t xml:space="preserve">- общедоступность образования, адаптивность системы образования к уровням и особенностям развития и подготовки обучающихся и воспитанников; </w:t>
      </w:r>
    </w:p>
    <w:p w:rsidR="005562EF" w:rsidRPr="004C180D" w:rsidRDefault="00E0320B" w:rsidP="00E0320B">
      <w:pPr>
        <w:tabs>
          <w:tab w:val="left" w:pos="284"/>
        </w:tabs>
        <w:jc w:val="both"/>
      </w:pPr>
      <w:r>
        <w:t xml:space="preserve">             </w:t>
      </w:r>
      <w:r w:rsidR="005562EF" w:rsidRPr="004C180D">
        <w:t xml:space="preserve">- свобода и плюрализм в образовании; </w:t>
      </w:r>
    </w:p>
    <w:p w:rsidR="005562EF" w:rsidRPr="004C180D" w:rsidRDefault="00E0320B" w:rsidP="00E0320B">
      <w:pPr>
        <w:tabs>
          <w:tab w:val="left" w:pos="284"/>
        </w:tabs>
        <w:jc w:val="both"/>
      </w:pPr>
      <w:r>
        <w:t xml:space="preserve">              </w:t>
      </w:r>
      <w:r w:rsidR="005562EF" w:rsidRPr="004C180D">
        <w:t>- обеспечение самоопределения личности, создание условий для ее самореализации.</w:t>
      </w:r>
    </w:p>
    <w:p w:rsidR="005562EF" w:rsidRPr="004C180D" w:rsidRDefault="00E0320B" w:rsidP="00E0320B">
      <w:pPr>
        <w:tabs>
          <w:tab w:val="left" w:pos="284"/>
        </w:tabs>
        <w:jc w:val="both"/>
      </w:pPr>
      <w:r>
        <w:t xml:space="preserve">              </w:t>
      </w:r>
      <w:proofErr w:type="gramStart"/>
      <w:r w:rsidR="005562EF" w:rsidRPr="004C180D">
        <w:t>- формирование у обучающихся адекватной современному уровню знаний ступени обучения и картины мира;</w:t>
      </w:r>
      <w:proofErr w:type="gramEnd"/>
    </w:p>
    <w:p w:rsidR="005562EF" w:rsidRPr="004C180D" w:rsidRDefault="00E0320B" w:rsidP="00E0320B">
      <w:pPr>
        <w:tabs>
          <w:tab w:val="left" w:pos="284"/>
        </w:tabs>
        <w:jc w:val="both"/>
      </w:pPr>
      <w:r>
        <w:t xml:space="preserve">              </w:t>
      </w:r>
      <w:r w:rsidR="005562EF" w:rsidRPr="004C180D">
        <w:t>- интеграция личности в национальную и мировую культуру; формирование человека и гражданина, интегрированного в современное общество и нацеленного на совершенствование этого общества;</w:t>
      </w:r>
    </w:p>
    <w:p w:rsidR="005562EF" w:rsidRPr="004C180D" w:rsidRDefault="00E0320B" w:rsidP="00E0320B">
      <w:pPr>
        <w:tabs>
          <w:tab w:val="left" w:pos="284"/>
        </w:tabs>
        <w:jc w:val="both"/>
      </w:pPr>
      <w:r>
        <w:t xml:space="preserve">               </w:t>
      </w:r>
      <w:r w:rsidR="005562EF" w:rsidRPr="004C180D">
        <w:t xml:space="preserve">- содействие взаимопониманию и сотрудничеству между людьми, народами независимо от расовой, национальной, этической, религиозной и социальной принадлежности, учет разнообразия мировоззренческих подходов, способствование реализации права обучающихся на свободный выбор мнений и убеждений. </w:t>
      </w:r>
    </w:p>
    <w:p w:rsidR="00E0320B" w:rsidRDefault="00E0320B" w:rsidP="00E0320B">
      <w:pPr>
        <w:tabs>
          <w:tab w:val="left" w:pos="284"/>
        </w:tabs>
        <w:jc w:val="both"/>
      </w:pPr>
      <w:r>
        <w:t xml:space="preserve">               </w:t>
      </w:r>
      <w:r w:rsidR="005562EF" w:rsidRPr="004C180D">
        <w:t xml:space="preserve">Программа </w:t>
      </w:r>
      <w:proofErr w:type="gramStart"/>
      <w:r w:rsidR="005562EF" w:rsidRPr="004C180D">
        <w:t>направлена</w:t>
      </w:r>
      <w:proofErr w:type="gramEnd"/>
      <w:r w:rsidR="005562EF" w:rsidRPr="004C180D">
        <w:t xml:space="preserve"> прежде всего на развитие и совершенствования содержания образования и на реализацию в учебном процессе изложенных в Законе Российской Федерации «Об образовании» и приведенных выше методологических принципов.</w:t>
      </w:r>
    </w:p>
    <w:p w:rsidR="005562EF" w:rsidRPr="00F77EEA" w:rsidRDefault="00E0320B" w:rsidP="00E0320B">
      <w:pPr>
        <w:tabs>
          <w:tab w:val="left" w:pos="284"/>
        </w:tabs>
        <w:jc w:val="both"/>
      </w:pPr>
      <w:r>
        <w:t xml:space="preserve">                </w:t>
      </w:r>
      <w:r w:rsidR="005562EF" w:rsidRPr="004C180D">
        <w:t>В рабочей программе определена система уроков и педагогические средства, обозначены виды деятельности, спрогнозирован результат и уровень усвоения ключевых компетенций, придуманы формы контроля</w:t>
      </w:r>
      <w:r w:rsidR="005562EF">
        <w:t>.</w:t>
      </w:r>
    </w:p>
    <w:p w:rsidR="005562EF" w:rsidRDefault="005562EF" w:rsidP="00E0320B">
      <w:pPr>
        <w:numPr>
          <w:ilvl w:val="0"/>
          <w:numId w:val="7"/>
        </w:numPr>
        <w:tabs>
          <w:tab w:val="left" w:pos="284"/>
        </w:tabs>
        <w:ind w:left="0" w:firstLine="1275"/>
        <w:jc w:val="both"/>
      </w:pPr>
      <w:r>
        <w:t>Направленность программы на реализацию программы развития ОУ, её приоритетных направлений («Информатизация», «Одарённые дети», «Здоровье»);</w:t>
      </w:r>
    </w:p>
    <w:p w:rsidR="005562EF" w:rsidRDefault="005562EF" w:rsidP="00E0320B">
      <w:pPr>
        <w:numPr>
          <w:ilvl w:val="0"/>
          <w:numId w:val="7"/>
        </w:numPr>
        <w:tabs>
          <w:tab w:val="left" w:pos="284"/>
        </w:tabs>
        <w:ind w:left="0" w:firstLine="1275"/>
        <w:jc w:val="both"/>
      </w:pPr>
      <w:r>
        <w:t>На развитие познавательной сферы (внеклассная работа по предмету, подготовка к олимпиадам, участие в интеллектуальных конкурсах и мероприятиях);</w:t>
      </w:r>
    </w:p>
    <w:p w:rsidR="005562EF" w:rsidRDefault="005562EF" w:rsidP="00E0320B">
      <w:pPr>
        <w:numPr>
          <w:ilvl w:val="0"/>
          <w:numId w:val="7"/>
        </w:numPr>
        <w:tabs>
          <w:tab w:val="left" w:pos="284"/>
        </w:tabs>
        <w:ind w:left="0" w:firstLine="1275"/>
        <w:jc w:val="both"/>
      </w:pPr>
      <w:r>
        <w:t>На развитие коммуникативной сферы (групповые и дифференцированные формы работы с классом, способствующие формированию культуры речи, общения);</w:t>
      </w:r>
    </w:p>
    <w:p w:rsidR="005562EF" w:rsidRDefault="005562EF" w:rsidP="00E0320B">
      <w:pPr>
        <w:numPr>
          <w:ilvl w:val="0"/>
          <w:numId w:val="7"/>
        </w:numPr>
        <w:ind w:left="0" w:firstLine="1701"/>
        <w:jc w:val="both"/>
      </w:pPr>
      <w:r>
        <w:t xml:space="preserve">На развитие </w:t>
      </w:r>
      <w:proofErr w:type="spellStart"/>
      <w:r>
        <w:t>здоровьесберегающих</w:t>
      </w:r>
      <w:proofErr w:type="spellEnd"/>
      <w:r>
        <w:t xml:space="preserve"> навыков (</w:t>
      </w:r>
      <w:proofErr w:type="spellStart"/>
      <w:r>
        <w:t>деятельностный</w:t>
      </w:r>
      <w:proofErr w:type="spellEnd"/>
      <w:r>
        <w:t xml:space="preserve"> подход, физкультминутки на уроках);</w:t>
      </w:r>
    </w:p>
    <w:p w:rsidR="004C3383" w:rsidRDefault="005562EF" w:rsidP="00E0320B">
      <w:pPr>
        <w:numPr>
          <w:ilvl w:val="0"/>
          <w:numId w:val="7"/>
        </w:numPr>
        <w:ind w:left="0" w:firstLine="1701"/>
        <w:jc w:val="both"/>
      </w:pPr>
      <w:r>
        <w:t xml:space="preserve">На развитие </w:t>
      </w:r>
      <w:proofErr w:type="spellStart"/>
      <w:proofErr w:type="gramStart"/>
      <w:r>
        <w:t>ИКТ-компетенций</w:t>
      </w:r>
      <w:proofErr w:type="spellEnd"/>
      <w:proofErr w:type="gramEnd"/>
      <w:r>
        <w:t xml:space="preserve"> (использование тренировочных упражнений с детьми на компьютере, демонстрация презентаций  по отдельным темам, интерактивная доска).</w:t>
      </w:r>
    </w:p>
    <w:p w:rsidR="005562EF" w:rsidRDefault="004C3383" w:rsidP="00E0320B">
      <w:pPr>
        <w:jc w:val="both"/>
      </w:pPr>
      <w:r>
        <w:lastRenderedPageBreak/>
        <w:t xml:space="preserve">                   </w:t>
      </w:r>
      <w:r w:rsidR="005562EF">
        <w:t xml:space="preserve">Система учебных курсов «Зелёный дом» обеспечивает ознакомление младших школьников с окружающим миром, их </w:t>
      </w:r>
      <w:proofErr w:type="spellStart"/>
      <w:r w:rsidR="005562EF">
        <w:t>естественно-научное</w:t>
      </w:r>
      <w:proofErr w:type="spellEnd"/>
      <w:r w:rsidR="005562EF">
        <w:t xml:space="preserve"> экологическое образование, создает условия для решения воспитательных задач и формирования </w:t>
      </w:r>
      <w:proofErr w:type="spellStart"/>
      <w:r w:rsidR="005562EF">
        <w:t>общеучебных</w:t>
      </w:r>
      <w:proofErr w:type="spellEnd"/>
      <w:r w:rsidR="005562EF">
        <w:t xml:space="preserve"> умений, в том числе коммуникативной грамотности, выдержана актуальность, практическая значимость учебного материала </w:t>
      </w:r>
      <w:proofErr w:type="gramStart"/>
      <w:r w:rsidR="005562EF">
        <w:t>для</w:t>
      </w:r>
      <w:proofErr w:type="gramEnd"/>
      <w:r w:rsidR="005562EF">
        <w:t xml:space="preserve"> обучающихся.</w:t>
      </w:r>
      <w:r w:rsidR="005562EF" w:rsidRPr="006853DE">
        <w:t xml:space="preserve">  </w:t>
      </w:r>
      <w:r w:rsidR="005562EF">
        <w:t xml:space="preserve">Программа направлена на развитие познавательной, эмоциональной, выразительной  сферы,  </w:t>
      </w:r>
      <w:proofErr w:type="gramStart"/>
      <w:r w:rsidR="005562EF">
        <w:t>ИКТ–компетенций</w:t>
      </w:r>
      <w:proofErr w:type="gramEnd"/>
      <w:r w:rsidR="005562EF">
        <w:t xml:space="preserve"> через организацию дифференцированной работы на уроке, подготовку к олимпиадам, интеллектуальным конкурсам, через реализацию развивающего курса «Умники и умницы». Программа направлена на развитие </w:t>
      </w:r>
      <w:proofErr w:type="spellStart"/>
      <w:r w:rsidR="005562EF">
        <w:t>здоровьесберегающих</w:t>
      </w:r>
      <w:proofErr w:type="spellEnd"/>
      <w:r w:rsidR="005562EF">
        <w:t xml:space="preserve"> навыков через  организацию физкультурно-оздоровительных занятий.</w:t>
      </w:r>
    </w:p>
    <w:p w:rsidR="005562EF" w:rsidRDefault="004C3383" w:rsidP="004C3383">
      <w:pPr>
        <w:jc w:val="both"/>
      </w:pPr>
      <w:r>
        <w:t xml:space="preserve">                   </w:t>
      </w:r>
      <w:r w:rsidR="005562EF">
        <w:t xml:space="preserve">Учебный курс «Окружающий мир» соответствует образовательным областям  «Естествознание» и «Обществознание» Базисного учебного плана. </w:t>
      </w:r>
      <w:r>
        <w:t xml:space="preserve">                          </w:t>
      </w:r>
      <w:r w:rsidR="005562EF">
        <w:t>Курс имеет экологическую направленность, которая определена особой актуальностью экологического образования в современных условиях.</w:t>
      </w:r>
    </w:p>
    <w:p w:rsidR="005562EF" w:rsidRDefault="004C3383" w:rsidP="004C3383">
      <w:pPr>
        <w:jc w:val="both"/>
      </w:pPr>
      <w:r>
        <w:rPr>
          <w:b/>
        </w:rPr>
        <w:t xml:space="preserve">                   </w:t>
      </w:r>
      <w:r w:rsidR="005562EF" w:rsidRPr="00EC6B29">
        <w:rPr>
          <w:b/>
        </w:rPr>
        <w:t>Цель курса</w:t>
      </w:r>
      <w:r w:rsidR="005562EF">
        <w:t xml:space="preserve"> – воспитание гуманного, творческого, социально активного человека, уважительно и бережно относящегося к среде своего обитания, к природному и культурному достоянию человечества.</w:t>
      </w:r>
    </w:p>
    <w:p w:rsidR="005562EF" w:rsidRDefault="004C3383" w:rsidP="004C3383">
      <w:pPr>
        <w:jc w:val="both"/>
      </w:pPr>
      <w:r>
        <w:rPr>
          <w:b/>
        </w:rPr>
        <w:t xml:space="preserve">                   </w:t>
      </w:r>
      <w:r w:rsidR="005562EF" w:rsidRPr="00B01C8D">
        <w:rPr>
          <w:b/>
        </w:rPr>
        <w:t>Приоритетной задачей курса</w:t>
      </w:r>
      <w:r w:rsidR="005562EF">
        <w:t xml:space="preserve"> является формирование в сознании учащихся единого, </w:t>
      </w:r>
      <w:proofErr w:type="spellStart"/>
      <w:r w:rsidR="005562EF">
        <w:t>ценностно</w:t>
      </w:r>
      <w:proofErr w:type="spellEnd"/>
      <w:r w:rsidR="005562EF">
        <w:t xml:space="preserve"> окрашенного образа окружающего мира как дома, своего собственного и общего для всех людей, для всего живого. На этой основе происходит становление у детей современной экологически ориентированной картины мира, чувства уважения к своему природному и социальному окружению.</w:t>
      </w:r>
    </w:p>
    <w:p w:rsidR="005562EF" w:rsidRDefault="005562EF" w:rsidP="004C3383">
      <w:pPr>
        <w:jc w:val="both"/>
      </w:pPr>
      <w:r>
        <w:tab/>
        <w:t xml:space="preserve">В процессе изучения курса осуществляется </w:t>
      </w:r>
      <w:r w:rsidRPr="00EC6B29">
        <w:rPr>
          <w:b/>
        </w:rPr>
        <w:t>систематизация и расширение представлений</w:t>
      </w:r>
      <w:r>
        <w:t xml:space="preserve"> детей о предметах и явлениях природы и общественной жизни, развитие интереса к их познанию, обогащение нравственного опыта учащихся, воспитание у них любви к своему городу (посёлку), к своей Родине.</w:t>
      </w:r>
    </w:p>
    <w:p w:rsidR="004C3383" w:rsidRDefault="004C3383" w:rsidP="004C3383">
      <w:pPr>
        <w:jc w:val="both"/>
      </w:pPr>
      <w:r>
        <w:t xml:space="preserve">            </w:t>
      </w:r>
      <w:r w:rsidR="005562EF" w:rsidRPr="00B01C8D">
        <w:rPr>
          <w:b/>
        </w:rPr>
        <w:t>Курс нацелен</w:t>
      </w:r>
      <w:r w:rsidR="005562EF">
        <w:t xml:space="preserve"> на формирование бережного отношения к богатствам природы и общества, навыков экологически и нравственно обоснованного поведения в природной и социальной среде.</w:t>
      </w:r>
    </w:p>
    <w:p w:rsidR="005562EF" w:rsidRDefault="004C3383" w:rsidP="004C3383">
      <w:pPr>
        <w:jc w:val="both"/>
      </w:pPr>
      <w:r>
        <w:t xml:space="preserve">            </w:t>
      </w:r>
      <w:r w:rsidR="005562EF" w:rsidRPr="00B01C8D">
        <w:t>Средствами</w:t>
      </w:r>
      <w:r w:rsidR="005562EF">
        <w:t xml:space="preserve"> учебного предмета обеспечивается существенное воздействие на развитие у учащихся речи и познавательных процессов (сенсорное развитие, развитие мышления, воображения, памяти, внимания), а также эмоциональной сферы и творческих способностей.</w:t>
      </w:r>
    </w:p>
    <w:p w:rsidR="005562EF" w:rsidRDefault="004C3383" w:rsidP="004C3383">
      <w:pPr>
        <w:jc w:val="both"/>
      </w:pPr>
      <w:r>
        <w:t xml:space="preserve">            </w:t>
      </w:r>
      <w:r w:rsidR="005562EF" w:rsidRPr="00B01C8D">
        <w:rPr>
          <w:b/>
        </w:rPr>
        <w:t>Содержание курса</w:t>
      </w:r>
      <w:r w:rsidR="005562EF">
        <w:t xml:space="preserve"> охватывает широкий круг вопросов: от элементарных правил личной гигиены  до знаний о нашей планете, о странах и народах мира. При этом человек, природа и общество рассматриваются в неразрывном, органичном единстве. Это позволяет на самом раннем этапе школьного обучения начать формирование у детей целостного представления об окружающем мире, о месте в нём человека. В курсе раскрываются доступные пониманию учащихся взаимосвязи, существующие в природе и общественной жизни. Идея связей цементирует  разнообразные элементы содержания курса, значительно усиливая его воспитательный и развивающий потенциал.</w:t>
      </w:r>
    </w:p>
    <w:p w:rsidR="005562EF" w:rsidRDefault="004C3383" w:rsidP="004C3383">
      <w:pPr>
        <w:jc w:val="both"/>
      </w:pPr>
      <w:r>
        <w:t xml:space="preserve">            </w:t>
      </w:r>
      <w:proofErr w:type="gramStart"/>
      <w:r w:rsidR="005562EF">
        <w:t>Многообразие, как форма существования мира, ярко проявляет себя и в природной, и в социальной сферах.</w:t>
      </w:r>
      <w:proofErr w:type="gramEnd"/>
      <w:r w:rsidR="005562EF">
        <w:t xml:space="preserve"> На  основе интеграции </w:t>
      </w:r>
      <w:proofErr w:type="spellStart"/>
      <w:proofErr w:type="gramStart"/>
      <w:r w:rsidR="005562EF">
        <w:t>естественно-научных</w:t>
      </w:r>
      <w:proofErr w:type="spellEnd"/>
      <w:proofErr w:type="gramEnd"/>
      <w:r w:rsidR="005562EF">
        <w:t xml:space="preserve">, географических, исторических сведений в курсе выстраивается  яркая картина действительности, отражающая многообразие природы и культуры, видов человеческой деятельности, стран и народов. </w:t>
      </w:r>
    </w:p>
    <w:p w:rsidR="005562EF" w:rsidRDefault="004C3383" w:rsidP="004C3383">
      <w:pPr>
        <w:jc w:val="both"/>
      </w:pPr>
      <w:r>
        <w:t xml:space="preserve">             </w:t>
      </w:r>
      <w:r w:rsidR="005562EF">
        <w:t>Идея экологической целостности мира реализуется через раскрытие разнообразных экологических связей: между живой и неживой природой, внутри живой природы, между природой и человеком</w:t>
      </w:r>
      <w:proofErr w:type="gramStart"/>
      <w:r w:rsidR="005562EF">
        <w:t xml:space="preserve">.. </w:t>
      </w:r>
      <w:proofErr w:type="gramEnd"/>
      <w:r w:rsidR="005562EF">
        <w:t xml:space="preserve">Рассматривается значение каждого природного компонента в жизни людей, анализируется положительное и отрицательное </w:t>
      </w:r>
      <w:r w:rsidR="005562EF">
        <w:lastRenderedPageBreak/>
        <w:t>воздействие человека на эти компоненты. В программу каждого класса  включены элементарные сведения из области экономики.</w:t>
      </w:r>
    </w:p>
    <w:p w:rsidR="005562EF" w:rsidRDefault="004C3383" w:rsidP="004C3383">
      <w:pPr>
        <w:jc w:val="both"/>
      </w:pPr>
      <w:r>
        <w:t xml:space="preserve">              </w:t>
      </w:r>
      <w:r w:rsidR="005562EF">
        <w:t xml:space="preserve">Уважение к миру – это предлагаемая и применяемая нами формула нового отношения к окружающему миру, основанного на признании </w:t>
      </w:r>
      <w:proofErr w:type="spellStart"/>
      <w:r w:rsidR="005562EF">
        <w:t>самоценности</w:t>
      </w:r>
      <w:proofErr w:type="spellEnd"/>
      <w:r w:rsidR="005562EF">
        <w:t xml:space="preserve"> сущего, на включении в нравственную сферу отношения не только к другим людям, но и природе, к рукотворному миру.</w:t>
      </w:r>
    </w:p>
    <w:p w:rsidR="005562EF" w:rsidRDefault="004C3383" w:rsidP="004C3383">
      <w:pPr>
        <w:jc w:val="both"/>
      </w:pPr>
      <w:r>
        <w:t xml:space="preserve">               </w:t>
      </w:r>
      <w:r w:rsidR="005562EF">
        <w:t xml:space="preserve">В основе методики преподавания курса лежит </w:t>
      </w:r>
      <w:r w:rsidR="005562EF" w:rsidRPr="00866D77">
        <w:rPr>
          <w:b/>
        </w:rPr>
        <w:t>проблемно-поисковый подход</w:t>
      </w:r>
      <w:r w:rsidR="005562EF">
        <w:t>, обеспечивающий реализацию развивающих задач учебного предмета. Используются разнообразные методы и формы обучения с применением системы средств, составляющих единый учебно-методический комплект. Учащиеся ведут 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задач курса важны экскурсии и учебные 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с окружающим миром. Занятия могут проводиться не только в классе, но и на улице, в лесу, парке, музее и т.д.</w:t>
      </w:r>
    </w:p>
    <w:p w:rsidR="005562EF" w:rsidRDefault="005562EF" w:rsidP="004C3383">
      <w:pPr>
        <w:jc w:val="both"/>
      </w:pPr>
      <w:r w:rsidRPr="00866D77">
        <w:rPr>
          <w:b/>
        </w:rPr>
        <w:t xml:space="preserve">Особенности </w:t>
      </w:r>
      <w:r w:rsidR="00376E92">
        <w:t>содержания курса</w:t>
      </w:r>
      <w:r>
        <w:t>:</w:t>
      </w:r>
    </w:p>
    <w:p w:rsidR="005562EF" w:rsidRDefault="004C3383" w:rsidP="004C3383">
      <w:pPr>
        <w:jc w:val="both"/>
      </w:pPr>
      <w:r>
        <w:t xml:space="preserve">                 </w:t>
      </w:r>
      <w:r w:rsidR="005562EF">
        <w:t xml:space="preserve">В </w:t>
      </w:r>
      <w:r w:rsidR="005562EF" w:rsidRPr="002C18F1">
        <w:rPr>
          <w:b/>
        </w:rPr>
        <w:t>3 классе</w:t>
      </w:r>
      <w:r w:rsidR="005562EF">
        <w:t xml:space="preserve"> у детей развиваются представления о природе, человеке, обществе как составных частях окружающего мира, об их взаимодействии, а также об экологии как науке и её роли в сохранении нашего природного дома. </w:t>
      </w:r>
      <w:r w:rsidR="005562EF" w:rsidRPr="0064331B">
        <w:rPr>
          <w:b/>
        </w:rPr>
        <w:t>Содержание программы</w:t>
      </w:r>
      <w:r w:rsidR="005562EF">
        <w:t xml:space="preserve"> раскрывается в теме: «Эта удивительная природа». В ней систематизированы и последовательно рассматриваются различные природные компоненты (воздух, вода, растения, животные и др.). Изучаются особенности каждого компонента, значение в природе и жизни людей, охрана данного компонента. Особое внимание уделяется раскрытию разнообразных экологических связей, отражающих целостность природы.</w:t>
      </w:r>
    </w:p>
    <w:p w:rsidR="005562EF" w:rsidRDefault="004C3383" w:rsidP="004C3383">
      <w:pPr>
        <w:jc w:val="both"/>
      </w:pPr>
      <w:r>
        <w:t xml:space="preserve">                </w:t>
      </w:r>
      <w:r w:rsidR="005562EF">
        <w:t xml:space="preserve">Формируется представление о человеке как части живой природы, о строении и жизнедеятельности нашего организма как единого целого. Подробно рассматривается понятие «здоровый образ жизни». </w:t>
      </w:r>
    </w:p>
    <w:p w:rsidR="005562EF" w:rsidRDefault="004C3383" w:rsidP="004C3383">
      <w:pPr>
        <w:jc w:val="both"/>
      </w:pPr>
      <w:r>
        <w:t xml:space="preserve">                </w:t>
      </w:r>
      <w:r w:rsidR="005562EF">
        <w:t xml:space="preserve">Представлены основы безопасного </w:t>
      </w:r>
      <w:proofErr w:type="gramStart"/>
      <w:r w:rsidR="005562EF">
        <w:t>поведения</w:t>
      </w:r>
      <w:proofErr w:type="gramEnd"/>
      <w:r w:rsidR="005562EF">
        <w:t xml:space="preserve"> как в повседневной жизни, так и в экстремальных ситуациях. Необходимое внимание уделяется вопросам экологической безопасности.</w:t>
      </w:r>
    </w:p>
    <w:p w:rsidR="005562EF" w:rsidRDefault="004C3383" w:rsidP="004C3383">
      <w:pPr>
        <w:jc w:val="both"/>
      </w:pPr>
      <w:r>
        <w:t xml:space="preserve">                 </w:t>
      </w:r>
      <w:r w:rsidR="005562EF">
        <w:t>Важнейшие представления детей об обществе, его устройстве, взаимосвязях между человеком и обществом, обществом и природой. Учебный материал отобран с учётом большой воспитательной, развивающей и практической значимости экономических знаний.</w:t>
      </w:r>
    </w:p>
    <w:p w:rsidR="005562EF" w:rsidRDefault="004C3383" w:rsidP="004C3383">
      <w:pPr>
        <w:jc w:val="both"/>
      </w:pPr>
      <w:r>
        <w:t xml:space="preserve">                 </w:t>
      </w:r>
      <w:r w:rsidR="005562EF" w:rsidRPr="0064331B">
        <w:rPr>
          <w:b/>
        </w:rPr>
        <w:t xml:space="preserve">Интегративную функцию </w:t>
      </w:r>
      <w:r w:rsidR="005562EF">
        <w:t>выполняет тема: «Путешествия по городам и странам». Учащиеся путешествуют не только по городам России, но и по странам ближнего зарубежья, европейским странам, по знаменитым местам мира.</w:t>
      </w:r>
    </w:p>
    <w:p w:rsidR="005562EF" w:rsidRDefault="005562EF" w:rsidP="004C3383">
      <w:pPr>
        <w:jc w:val="both"/>
      </w:pPr>
      <w:r>
        <w:t>Такой подход позволяет преподносить в единстве знания из областей географии, истории, экономики, экологии, раскрывая в яркой, образной форме ведущие идеи курса.</w:t>
      </w:r>
    </w:p>
    <w:p w:rsidR="005562EF" w:rsidRDefault="005562EF" w:rsidP="004C3383">
      <w:pPr>
        <w:jc w:val="both"/>
      </w:pPr>
      <w:r>
        <w:tab/>
        <w:t>Учебный курс занимает особое место среди учебных предметов начальной школы. Познание детьми окружающего мира не ограничивается рамками урока. Оно продолжается за рамками школы. Учебный процесс является систематизирующим стержнем процесса. Очень важно, чтобы начатая на уроке тема имела продолжение на группе продлённого дня, на внеклассных мероприятиях. Учителю следует стремиться, чтобы родители учащихся в повседневном общении со своими детьми поддерживали их познавательные инициативы, побуждаемые на уроках.</w:t>
      </w:r>
    </w:p>
    <w:p w:rsidR="005562EF" w:rsidRDefault="004C3383" w:rsidP="004C3383">
      <w:pPr>
        <w:jc w:val="both"/>
      </w:pPr>
      <w:r>
        <w:t xml:space="preserve">             </w:t>
      </w:r>
      <w:r w:rsidR="005562EF">
        <w:t xml:space="preserve">В программе указано примерное количество часов на изучение каждого раздела, минимальное количество экскурсий, практических работ, которые могут быть </w:t>
      </w:r>
      <w:r w:rsidR="005562EF">
        <w:lastRenderedPageBreak/>
        <w:t>распределены учителем по своему усмотрению, с учётом подготовленности учащихся и условий работы в данном классе.</w:t>
      </w:r>
    </w:p>
    <w:p w:rsidR="005562EF" w:rsidRPr="00EE35D8" w:rsidRDefault="005562EF" w:rsidP="00E31FA4">
      <w:pPr>
        <w:tabs>
          <w:tab w:val="right" w:leader="underscore" w:pos="9645"/>
        </w:tabs>
        <w:autoSpaceDE w:val="0"/>
        <w:autoSpaceDN w:val="0"/>
        <w:adjustRightInd w:val="0"/>
        <w:spacing w:line="264" w:lineRule="auto"/>
        <w:ind w:firstLine="465"/>
        <w:jc w:val="both"/>
      </w:pPr>
    </w:p>
    <w:p w:rsidR="00E0320B" w:rsidRDefault="004C3383" w:rsidP="00E0320B">
      <w:pPr>
        <w:tabs>
          <w:tab w:val="right" w:leader="underscore" w:pos="9645"/>
        </w:tabs>
        <w:autoSpaceDE w:val="0"/>
        <w:autoSpaceDN w:val="0"/>
        <w:adjustRightInd w:val="0"/>
        <w:spacing w:line="264" w:lineRule="auto"/>
        <w:ind w:firstLine="465"/>
        <w:jc w:val="both"/>
      </w:pPr>
      <w:r>
        <w:t xml:space="preserve">     </w:t>
      </w:r>
      <w:r w:rsidR="00E31FA4">
        <w:t xml:space="preserve"> </w:t>
      </w:r>
      <w:proofErr w:type="gramStart"/>
      <w:r w:rsidR="00E31FA4" w:rsidRPr="00850687">
        <w:t>Многообразие как фо</w:t>
      </w:r>
      <w:r w:rsidR="00E31FA4">
        <w:t>рма существования мира ярко про</w:t>
      </w:r>
      <w:r w:rsidR="00E31FA4" w:rsidRPr="00850687">
        <w:t>являет себя и в природно</w:t>
      </w:r>
      <w:r w:rsidR="00E31FA4">
        <w:t>й, и в социальной сферах.</w:t>
      </w:r>
      <w:proofErr w:type="gramEnd"/>
      <w:r w:rsidR="00E31FA4">
        <w:t xml:space="preserve"> На основе интеграции естественно</w:t>
      </w:r>
      <w:r w:rsidR="00E31FA4" w:rsidRPr="00850687">
        <w:t xml:space="preserve">научных, географических, исторических сведений в курсе выстраивается яркая картина действительности, отражающая многообразие природы и </w:t>
      </w:r>
      <w:r w:rsidR="00E31FA4">
        <w:t>культуры, видов чело</w:t>
      </w:r>
      <w:r w:rsidR="00E31FA4" w:rsidRPr="00850687">
        <w:t>вече</w:t>
      </w:r>
      <w:r w:rsidR="00E31FA4">
        <w:t>ской деятельности, стран и наро</w:t>
      </w:r>
      <w:r w:rsidR="00E31FA4" w:rsidRPr="00850687">
        <w:t xml:space="preserve">дов. В </w:t>
      </w:r>
      <w:r w:rsidR="00E31FA4">
        <w:t>соответствии с экологической направленностью кур</w:t>
      </w:r>
      <w:r w:rsidR="00E31FA4" w:rsidRPr="00850687">
        <w:t>са особое внимание мы у</w:t>
      </w:r>
      <w:r w:rsidR="00E31FA4">
        <w:t>деляем знакомству младших школь</w:t>
      </w:r>
      <w:r w:rsidR="00E31FA4" w:rsidRPr="00850687">
        <w:t>ников с природным многообразием, рассматривая его и как самостоятельную ценность, и как</w:t>
      </w:r>
      <w:r w:rsidR="00E31FA4">
        <w:t xml:space="preserve"> условие, без которого не</w:t>
      </w:r>
      <w:r w:rsidR="00E31FA4" w:rsidRPr="00850687">
        <w:t>возможно существование че</w:t>
      </w:r>
      <w:r w:rsidR="00E0320B">
        <w:t>ловека</w:t>
      </w:r>
      <w:r w:rsidR="00E31FA4" w:rsidRPr="00850687">
        <w:t>.</w:t>
      </w:r>
      <w:r w:rsidR="00E31FA4" w:rsidRPr="00850687">
        <w:br/>
      </w:r>
      <w:r w:rsidR="00E31FA4">
        <w:t xml:space="preserve">            </w:t>
      </w:r>
      <w:r w:rsidR="00E31FA4" w:rsidRPr="00850687">
        <w:t xml:space="preserve">Экологическая целостность мира – важнейший аспект фундаментальной </w:t>
      </w:r>
      <w:r w:rsidR="00E31FA4">
        <w:t>идеи целостности, также последо</w:t>
      </w:r>
      <w:r w:rsidR="00E31FA4" w:rsidRPr="00850687">
        <w:t>вательно реализуемой в курсе. Идея эколог</w:t>
      </w:r>
      <w:r w:rsidR="00E31FA4">
        <w:t>ической целост</w:t>
      </w:r>
      <w:r w:rsidR="00E31FA4" w:rsidRPr="00850687">
        <w:t>ности мира реализуется че</w:t>
      </w:r>
      <w:r w:rsidR="00E31FA4">
        <w:t>рез раскрытие разнообразных эко</w:t>
      </w:r>
      <w:r w:rsidR="00E31FA4" w:rsidRPr="00850687">
        <w:t>логических связей: между</w:t>
      </w:r>
      <w:r w:rsidR="00E31FA4">
        <w:t xml:space="preserve"> неживой природой и живой, внут</w:t>
      </w:r>
      <w:r w:rsidR="00E31FA4" w:rsidRPr="00850687">
        <w:t>ри живой природы, между природой и человеком. В частности, рассматривается значение каждого природного компонента в жизни людей, анали</w:t>
      </w:r>
      <w:r w:rsidR="00E31FA4">
        <w:t>зируется положительное и отрица</w:t>
      </w:r>
      <w:r w:rsidR="00E31FA4" w:rsidRPr="00850687">
        <w:t xml:space="preserve">тельное воздействие человека на эти компоненты. Важнейшее значение для </w:t>
      </w:r>
      <w:r w:rsidR="00E31FA4">
        <w:t>осознания детьми единства приро</w:t>
      </w:r>
      <w:r w:rsidR="00E31FA4" w:rsidRPr="00850687">
        <w:t>ды и общества, целостности</w:t>
      </w:r>
      <w:r w:rsidR="00E31FA4">
        <w:t xml:space="preserve"> самого общества, теснейшей вза</w:t>
      </w:r>
      <w:r w:rsidR="00E31FA4" w:rsidRPr="00850687">
        <w:t>имозависимости людей имеет также включение в программу э</w:t>
      </w:r>
      <w:r w:rsidR="00E31FA4">
        <w:t>ле</w:t>
      </w:r>
      <w:r w:rsidR="00E31FA4" w:rsidRPr="00850687">
        <w:t>ментарных сведений из</w:t>
      </w:r>
      <w:r w:rsidR="00E31FA4">
        <w:t xml:space="preserve"> области экономики</w:t>
      </w:r>
      <w:r w:rsidR="00E31FA4" w:rsidRPr="00850687">
        <w:t>.</w:t>
      </w:r>
      <w:r w:rsidR="00E31FA4" w:rsidRPr="00850687">
        <w:br/>
      </w:r>
      <w:r w:rsidR="00E31FA4">
        <w:t xml:space="preserve">            </w:t>
      </w:r>
      <w:r w:rsidR="00E31FA4" w:rsidRPr="00850687">
        <w:t xml:space="preserve">Уважение к миру – это предлагаемая и применяемая нами формула нового отношения к окружающему, основанного на признании </w:t>
      </w:r>
      <w:proofErr w:type="spellStart"/>
      <w:r w:rsidR="00E31FA4" w:rsidRPr="00850687">
        <w:t>самоценности</w:t>
      </w:r>
      <w:proofErr w:type="spellEnd"/>
      <w:r w:rsidR="00E31FA4" w:rsidRPr="00850687">
        <w:t xml:space="preserve"> сущего, на включении в нравств</w:t>
      </w:r>
      <w:r w:rsidR="00E31FA4">
        <w:t>ен</w:t>
      </w:r>
      <w:r w:rsidR="00E31FA4" w:rsidRPr="00850687">
        <w:t>ную сферу отношения не то</w:t>
      </w:r>
      <w:r w:rsidR="00E31FA4">
        <w:t>лько к другим людям, но и к при</w:t>
      </w:r>
      <w:r w:rsidR="00E31FA4" w:rsidRPr="00850687">
        <w:t>роде</w:t>
      </w:r>
      <w:r w:rsidR="00E0320B">
        <w:t>.</w:t>
      </w:r>
    </w:p>
    <w:p w:rsidR="005562EF" w:rsidRDefault="00E31FA4" w:rsidP="00E0320B">
      <w:pPr>
        <w:tabs>
          <w:tab w:val="right" w:leader="underscore" w:pos="9645"/>
        </w:tabs>
        <w:autoSpaceDE w:val="0"/>
        <w:autoSpaceDN w:val="0"/>
        <w:adjustRightInd w:val="0"/>
        <w:spacing w:line="264" w:lineRule="auto"/>
        <w:ind w:firstLine="465"/>
        <w:jc w:val="both"/>
      </w:pPr>
      <w:r>
        <w:t xml:space="preserve">       </w:t>
      </w:r>
      <w:r w:rsidRPr="00850687">
        <w:t>В основе методики преподавания к</w:t>
      </w:r>
      <w:r>
        <w:t>урса «Окружающий мир» лежит про</w:t>
      </w:r>
      <w:r w:rsidRPr="00850687">
        <w:t>блемно-поиск</w:t>
      </w:r>
      <w:r>
        <w:t>овый подход, обеспечивающий реа</w:t>
      </w:r>
      <w:r w:rsidRPr="00850687">
        <w:t>лизацию развивающих задач учебного предмета. При этом используются разнообразные методы и формы обучени</w:t>
      </w:r>
      <w:r>
        <w:t>я. Учащиеся ведут наблюдения яв</w:t>
      </w:r>
      <w:r w:rsidRPr="00850687">
        <w:t>лений природы и общес</w:t>
      </w:r>
      <w:r>
        <w:t>твенной жизни, выполняют практи</w:t>
      </w:r>
      <w:r w:rsidRPr="00850687">
        <w:t xml:space="preserve">ческие работы и опыты, в </w:t>
      </w:r>
      <w:r>
        <w:t>том числе исследовательского ха</w:t>
      </w:r>
      <w:r w:rsidRPr="00850687">
        <w:t xml:space="preserve">рактера, различные творческие задания. Проводятся дидактические и ролевые </w:t>
      </w:r>
      <w:r>
        <w:t>игры, учебные диалоги, моделиро</w:t>
      </w:r>
      <w:r w:rsidRPr="00850687">
        <w:t>вание объектов и явлени</w:t>
      </w:r>
      <w:r>
        <w:t>й окружающего мира. Для успешно</w:t>
      </w:r>
      <w:r w:rsidRPr="00850687">
        <w:t>го решения задач курса в</w:t>
      </w:r>
      <w:r>
        <w:t>ажны экскурсии и учебные прогул</w:t>
      </w:r>
      <w:r w:rsidRPr="00850687">
        <w:t>ки, встречи с людьми разл</w:t>
      </w:r>
      <w:r>
        <w:t>ичных профессий, организация по</w:t>
      </w:r>
      <w:r w:rsidRPr="00850687">
        <w:t>сильной практической деятельности по охране среды и другие фо</w:t>
      </w:r>
      <w:r>
        <w:t>рмы работы, обеспечивающие непо</w:t>
      </w:r>
      <w:r w:rsidRPr="00850687">
        <w:t>средственное взаимодействие ребенка</w:t>
      </w:r>
      <w:r>
        <w:t xml:space="preserve"> с окружающим миром. Занятия мо</w:t>
      </w:r>
      <w:r w:rsidRPr="00850687">
        <w:t>гут проводиться не только в классе, но и на улице, в лесу, парке, музее и т. д.</w:t>
      </w:r>
    </w:p>
    <w:p w:rsidR="00E31FA4" w:rsidRPr="00983275" w:rsidRDefault="00E31FA4" w:rsidP="00E0320B">
      <w:pPr>
        <w:tabs>
          <w:tab w:val="right" w:leader="underscore" w:pos="9645"/>
        </w:tabs>
        <w:autoSpaceDE w:val="0"/>
        <w:autoSpaceDN w:val="0"/>
        <w:adjustRightInd w:val="0"/>
        <w:spacing w:line="264" w:lineRule="auto"/>
        <w:jc w:val="both"/>
      </w:pPr>
      <w:r>
        <w:t xml:space="preserve">           </w:t>
      </w:r>
      <w:r w:rsidRPr="00850687">
        <w:t>Учебный курс «Мир вокруг нас» занимает особое место среди учебных предметов начальной школы. Образно говоря, э</w:t>
      </w:r>
      <w:r>
        <w:t>то то, что «всегда с тобой», поскольку познание детьми ок</w:t>
      </w:r>
      <w:r w:rsidRPr="00850687">
        <w:t>ружающего мира не ограни</w:t>
      </w:r>
      <w:r>
        <w:t>чивается рамками урока. Оно про</w:t>
      </w:r>
      <w:r w:rsidRPr="00850687">
        <w:t>должается постоянно в школе и за ее</w:t>
      </w:r>
      <w:r>
        <w:t xml:space="preserve"> стенами. Сам учебный курс явля</w:t>
      </w:r>
      <w:r w:rsidRPr="00850687">
        <w:t xml:space="preserve">ется своего рода </w:t>
      </w:r>
      <w:proofErr w:type="spellStart"/>
      <w:r w:rsidRPr="00850687">
        <w:t>системообразующи</w:t>
      </w:r>
      <w:r>
        <w:t>м</w:t>
      </w:r>
      <w:proofErr w:type="spellEnd"/>
      <w:r>
        <w:t xml:space="preserve"> стержнем это</w:t>
      </w:r>
      <w:r w:rsidRPr="00850687">
        <w:t>го процесса. Вот почему важ</w:t>
      </w:r>
      <w:r>
        <w:t>но, чтобы работа с детьми, нача</w:t>
      </w:r>
      <w:r w:rsidRPr="00850687">
        <w:t>тая на уроках, продолжалась в той или иной форме и после их окончания, например в</w:t>
      </w:r>
      <w:r>
        <w:t xml:space="preserve"> группе продленного дня, на вне</w:t>
      </w:r>
      <w:r w:rsidRPr="00850687">
        <w:t>классных занятиях. Учител</w:t>
      </w:r>
      <w:r>
        <w:t>ю следует также стремиться к то</w:t>
      </w:r>
      <w:r w:rsidRPr="00850687">
        <w:t>му, чтобы родители учащихс</w:t>
      </w:r>
      <w:r>
        <w:t>я в повседневном общении со сво</w:t>
      </w:r>
      <w:r w:rsidRPr="00850687">
        <w:t>ими</w:t>
      </w:r>
      <w:r>
        <w:t xml:space="preserve"> детьми поддерживали их познава</w:t>
      </w:r>
      <w:r w:rsidRPr="00850687">
        <w:t>тельные инициативы, пробуждаемые на уроках.</w:t>
      </w:r>
      <w:r>
        <w:t xml:space="preserve"> Это могут быть и конкретные зада</w:t>
      </w:r>
      <w:r w:rsidRPr="00850687">
        <w:t>ния для домашних опытов и наблюдений, чтения и получения информации от взрослых.</w:t>
      </w:r>
    </w:p>
    <w:p w:rsidR="00E31FA4" w:rsidRPr="003E7419" w:rsidRDefault="00E31FA4" w:rsidP="00E0320B">
      <w:pPr>
        <w:jc w:val="both"/>
        <w:rPr>
          <w:rFonts w:eastAsia="Calibri"/>
          <w:lang w:eastAsia="en-US"/>
        </w:rPr>
      </w:pPr>
      <w:r w:rsidRPr="003E7419">
        <w:rPr>
          <w:rFonts w:eastAsia="Calibri"/>
          <w:lang w:eastAsia="en-US"/>
        </w:rPr>
        <w:lastRenderedPageBreak/>
        <w:t xml:space="preserve">            Курс «Окружающий мир» Является интегрированным, объединяющим знания о природе, человеке и обществе, об истории России.</w:t>
      </w:r>
    </w:p>
    <w:p w:rsidR="00E31FA4" w:rsidRPr="003E7419" w:rsidRDefault="00E31FA4" w:rsidP="00E0320B">
      <w:pPr>
        <w:jc w:val="both"/>
        <w:rPr>
          <w:rFonts w:eastAsia="Calibri"/>
          <w:lang w:eastAsia="en-US"/>
        </w:rPr>
      </w:pPr>
      <w:r w:rsidRPr="003E7419">
        <w:rPr>
          <w:rFonts w:eastAsia="Calibri"/>
          <w:lang w:eastAsia="en-US"/>
        </w:rPr>
        <w:t>Основными целями образовательного процесса являются: создание условий для продолжения разностороннего развития личности ребёнка, начатого в семье, в дошкольном учреждении; последовательное формирование у учащихся целостной картины окружающего мира; формирование пропедевтической базы для дальнейшего успешного изучения в начальной школе естественнонаучных и гуманитарных курсов; выработка нравственно-эстетических и безопасных норм взаимодействия с окружающим миром.</w:t>
      </w:r>
    </w:p>
    <w:p w:rsidR="00E31FA4" w:rsidRPr="007926EA" w:rsidRDefault="00E31FA4" w:rsidP="00E0320B">
      <w:pPr>
        <w:jc w:val="both"/>
        <w:rPr>
          <w:b/>
        </w:rPr>
      </w:pPr>
      <w:r w:rsidRPr="007926EA">
        <w:rPr>
          <w:b/>
        </w:rPr>
        <w:t>При этом решаются  следующие развивающие, образовательные, воспитательные задачи:</w:t>
      </w:r>
    </w:p>
    <w:p w:rsidR="00E31FA4" w:rsidRPr="003E7419" w:rsidRDefault="00E31FA4" w:rsidP="00E0320B">
      <w:pPr>
        <w:jc w:val="both"/>
      </w:pPr>
      <w:r w:rsidRPr="003E7419">
        <w:t>- развитие познавательной активности и самостоятельности в получении знаний об окружающем мире;</w:t>
      </w:r>
    </w:p>
    <w:p w:rsidR="00E31FA4" w:rsidRPr="003E7419" w:rsidRDefault="00E31FA4" w:rsidP="00E0320B">
      <w:pPr>
        <w:jc w:val="both"/>
      </w:pPr>
      <w:r>
        <w:t>- о</w:t>
      </w:r>
      <w:r w:rsidRPr="003E7419">
        <w:t>знакомление с взаимосвязями человека и природы, человека и общества;</w:t>
      </w:r>
    </w:p>
    <w:p w:rsidR="00E31FA4" w:rsidRPr="003E7419" w:rsidRDefault="00E31FA4" w:rsidP="00E0320B">
      <w:pPr>
        <w:jc w:val="both"/>
      </w:pPr>
      <w:r w:rsidRPr="003E7419">
        <w:t>- усвоение учащимися знаний об объектах, явлениях, закономерностях и взаимосвязях окружающего мира;</w:t>
      </w:r>
    </w:p>
    <w:p w:rsidR="00E31FA4" w:rsidRPr="003E7419" w:rsidRDefault="00E31FA4" w:rsidP="00E0320B">
      <w:pPr>
        <w:jc w:val="both"/>
      </w:pPr>
      <w:r>
        <w:t>- о</w:t>
      </w:r>
      <w:r w:rsidRPr="003E7419">
        <w:t>своение общенаучных  и специфических методов познания  окружающего мира и разных видов учебной деятельности;</w:t>
      </w:r>
    </w:p>
    <w:p w:rsidR="00E31FA4" w:rsidRDefault="00E31FA4" w:rsidP="00E0320B">
      <w:pPr>
        <w:jc w:val="both"/>
      </w:pPr>
      <w:r w:rsidRPr="003E7419">
        <w:t>- формирование навыков безопасного, культурного, экологически грамотного, нравственного поведения в природе, в быту, в обществе.</w:t>
      </w:r>
    </w:p>
    <w:p w:rsidR="00E31FA4" w:rsidRPr="007926EA" w:rsidRDefault="00E31FA4" w:rsidP="00E0320B">
      <w:pPr>
        <w:jc w:val="both"/>
        <w:rPr>
          <w:b/>
        </w:rPr>
      </w:pPr>
      <w:r w:rsidRPr="007926EA">
        <w:rPr>
          <w:b/>
        </w:rPr>
        <w:t>Цели обучения:</w:t>
      </w:r>
    </w:p>
    <w:p w:rsidR="00E31FA4" w:rsidRDefault="00E31FA4" w:rsidP="00E0320B">
      <w:pPr>
        <w:jc w:val="both"/>
      </w:pPr>
      <w:r>
        <w:t>- развитие умения наблюдать, анализировать, обобщать, характеризовать объекты окружающего мира, рассуждать, решать творческие задачи;</w:t>
      </w:r>
    </w:p>
    <w:p w:rsidR="00E31FA4" w:rsidRDefault="00E31FA4" w:rsidP="00E0320B">
      <w:pPr>
        <w:jc w:val="both"/>
      </w:pPr>
      <w:r>
        <w:t>- освоение знаний об окружающем мире, единстве и различиях социального; о человеке и его месте в природе и в обществе;</w:t>
      </w:r>
    </w:p>
    <w:p w:rsidR="00E31FA4" w:rsidRPr="003E7419" w:rsidRDefault="00E31FA4" w:rsidP="00E0320B">
      <w:pPr>
        <w:jc w:val="both"/>
      </w:pPr>
      <w:r>
        <w:t>- воспитание позитивного эмоционально-ценностного отношения к окружающему миру; экологической и духовно-нравственной культуры, патриотических чувств; формирование потребности участвовать в творческой деятельности в природе и обществе, сохранять и укреплять здоровье.</w:t>
      </w:r>
    </w:p>
    <w:p w:rsidR="00E31FA4" w:rsidRDefault="00E31FA4" w:rsidP="00E0320B">
      <w:pPr>
        <w:jc w:val="both"/>
      </w:pPr>
      <w:r w:rsidRPr="003E7419">
        <w:t xml:space="preserve">          В процессе изучения данного предмета школьники получают знания об окружающем мире из разных источников, используя разные способы познания; приобретают разнообразные навыки и умения: наблюдать и сопоставлять, спрашивать и доказывать, выявлять взаимозависимости, причины и следствия, отражать полученную информацию в виде рисунка, схемы, таблицы, проводить несложные опыты, пользоваться приборами, ориентироваться.</w:t>
      </w:r>
    </w:p>
    <w:p w:rsidR="004C3383" w:rsidRDefault="004C3383" w:rsidP="00E31FA4"/>
    <w:p w:rsidR="00E31FA4" w:rsidRPr="00E90800" w:rsidRDefault="00E31FA4" w:rsidP="00E31FA4">
      <w:pPr>
        <w:pStyle w:val="a3"/>
        <w:widowControl w:val="0"/>
        <w:shd w:val="clear" w:color="auto" w:fill="FFFFFF"/>
        <w:tabs>
          <w:tab w:val="left" w:pos="250"/>
        </w:tabs>
        <w:autoSpaceDE w:val="0"/>
        <w:autoSpaceDN w:val="0"/>
        <w:adjustRightInd w:val="0"/>
        <w:jc w:val="center"/>
        <w:rPr>
          <w:rFonts w:ascii="Times New Roman" w:hAnsi="Times New Roman" w:cs="Times New Roman"/>
        </w:rPr>
      </w:pPr>
      <w:proofErr w:type="spellStart"/>
      <w:r w:rsidRPr="00E90800">
        <w:rPr>
          <w:rFonts w:ascii="Times New Roman" w:hAnsi="Times New Roman" w:cs="Times New Roman"/>
          <w:b/>
          <w:sz w:val="32"/>
          <w:szCs w:val="32"/>
        </w:rPr>
        <w:t>Нормы</w:t>
      </w:r>
      <w:proofErr w:type="spellEnd"/>
      <w:r w:rsidRPr="00E90800">
        <w:rPr>
          <w:rFonts w:ascii="Times New Roman" w:hAnsi="Times New Roman" w:cs="Times New Roman"/>
          <w:b/>
          <w:sz w:val="32"/>
          <w:szCs w:val="32"/>
        </w:rPr>
        <w:t xml:space="preserve"> </w:t>
      </w:r>
      <w:proofErr w:type="spellStart"/>
      <w:r w:rsidRPr="00E90800">
        <w:rPr>
          <w:rFonts w:ascii="Times New Roman" w:hAnsi="Times New Roman" w:cs="Times New Roman"/>
          <w:b/>
          <w:sz w:val="32"/>
          <w:szCs w:val="32"/>
        </w:rPr>
        <w:t>оценки</w:t>
      </w:r>
      <w:proofErr w:type="spellEnd"/>
      <w:r w:rsidRPr="00E90800">
        <w:rPr>
          <w:rFonts w:ascii="Times New Roman" w:hAnsi="Times New Roman" w:cs="Times New Roman"/>
          <w:b/>
          <w:sz w:val="32"/>
          <w:szCs w:val="32"/>
        </w:rPr>
        <w:t xml:space="preserve"> </w:t>
      </w:r>
      <w:proofErr w:type="spellStart"/>
      <w:r w:rsidRPr="00E90800">
        <w:rPr>
          <w:rFonts w:ascii="Times New Roman" w:hAnsi="Times New Roman" w:cs="Times New Roman"/>
          <w:b/>
          <w:sz w:val="32"/>
          <w:szCs w:val="32"/>
        </w:rPr>
        <w:t>по</w:t>
      </w:r>
      <w:proofErr w:type="spellEnd"/>
      <w:r w:rsidRPr="00E90800">
        <w:rPr>
          <w:rFonts w:ascii="Times New Roman" w:hAnsi="Times New Roman" w:cs="Times New Roman"/>
          <w:b/>
          <w:sz w:val="32"/>
          <w:szCs w:val="32"/>
        </w:rPr>
        <w:t xml:space="preserve"> </w:t>
      </w:r>
      <w:proofErr w:type="spellStart"/>
      <w:r w:rsidRPr="00E90800">
        <w:rPr>
          <w:rFonts w:ascii="Times New Roman" w:hAnsi="Times New Roman" w:cs="Times New Roman"/>
          <w:b/>
          <w:sz w:val="32"/>
          <w:szCs w:val="32"/>
        </w:rPr>
        <w:t>окружающему</w:t>
      </w:r>
      <w:proofErr w:type="spellEnd"/>
      <w:r w:rsidRPr="00E90800">
        <w:rPr>
          <w:rFonts w:ascii="Times New Roman" w:hAnsi="Times New Roman" w:cs="Times New Roman"/>
          <w:b/>
          <w:sz w:val="32"/>
          <w:szCs w:val="32"/>
        </w:rPr>
        <w:t xml:space="preserve"> </w:t>
      </w:r>
      <w:proofErr w:type="spellStart"/>
      <w:r w:rsidRPr="00E90800">
        <w:rPr>
          <w:rFonts w:ascii="Times New Roman" w:hAnsi="Times New Roman" w:cs="Times New Roman"/>
          <w:b/>
          <w:sz w:val="32"/>
          <w:szCs w:val="32"/>
        </w:rPr>
        <w:t>миру</w:t>
      </w:r>
      <w:proofErr w:type="spellEnd"/>
    </w:p>
    <w:p w:rsidR="00E31FA4" w:rsidRPr="00124156" w:rsidRDefault="00E31FA4" w:rsidP="005F7E5A">
      <w:pPr>
        <w:spacing w:after="240"/>
      </w:pPr>
      <w:r w:rsidRPr="00124156">
        <w:t>Основная цель контроля -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r w:rsidRPr="00124156">
        <w:br/>
        <w:t>Знания и умения учащихся по природоведению оцениваются по результатам устного опроса, наблюдений, тестов и практических работ.</w:t>
      </w:r>
      <w:r w:rsidRPr="00124156">
        <w:br/>
        <w:t xml:space="preserve">При письменной проверке знаний по предметам </w:t>
      </w:r>
      <w:proofErr w:type="spellStart"/>
      <w:proofErr w:type="gramStart"/>
      <w:r w:rsidRPr="00124156">
        <w:t>естественно-научного</w:t>
      </w:r>
      <w:proofErr w:type="spellEnd"/>
      <w:proofErr w:type="gramEnd"/>
      <w:r w:rsidRPr="00124156">
        <w:t xml:space="preserve"> и обществоведческого направления используются такие контрольные работы, которые не требуют полного обязательного письменного ответа, что связано с недостаточными возможностями письменной речи учащихся. Целесообразно поэтому тестовые задания типа:</w:t>
      </w:r>
      <w:r w:rsidRPr="00124156">
        <w:br/>
        <w:t>- поиск ошибки;</w:t>
      </w:r>
      <w:r w:rsidRPr="00124156">
        <w:br/>
        <w:t>- выбор ответа;</w:t>
      </w:r>
      <w:r w:rsidRPr="00124156">
        <w:br/>
        <w:t>- продолжение или исправление высказывания.</w:t>
      </w:r>
      <w:r w:rsidRPr="00124156">
        <w:br/>
        <w:t xml:space="preserve">Задания целесообразно строить как дифференцированные, что позволит проверить и </w:t>
      </w:r>
      <w:r w:rsidRPr="00124156">
        <w:lastRenderedPageBreak/>
        <w:t>учесть в дальнейшей работе индивидуальный темп продвижения учащихся.</w:t>
      </w:r>
      <w:r w:rsidRPr="00124156">
        <w:br/>
      </w:r>
      <w:r w:rsidRPr="00124156">
        <w:rPr>
          <w:b/>
          <w:bCs/>
        </w:rPr>
        <w:t>Оценка "5"</w:t>
      </w:r>
      <w:r w:rsidRPr="00124156">
        <w:t xml:space="preserve"> ставится ученику, если он осознанно и логично излагает учебный материал, используя свои наблюдения в природе, устанавливает связи между объектами и явлениями природы (в пределах программы), правильно выполняет практические работы и дает полные ответы на все поставленные вопросы.</w:t>
      </w:r>
      <w:r w:rsidRPr="00124156">
        <w:br/>
      </w:r>
      <w:r w:rsidRPr="00124156">
        <w:rPr>
          <w:b/>
          <w:bCs/>
        </w:rPr>
        <w:t>Оценка "4"</w:t>
      </w:r>
      <w:r w:rsidRPr="00124156">
        <w:t xml:space="preserve"> ставится ученику, если его ответ в основном соответствует требованиям, установленным для оценки "5", но ученик допускает отдельные неточности в изложении фактическою материала, в использовании отдельных практических работ. Все эти недочеты ученик легко исправляет сам при указании на них учителем.</w:t>
      </w:r>
      <w:r w:rsidRPr="00124156">
        <w:br/>
      </w:r>
      <w:r w:rsidRPr="00124156">
        <w:rPr>
          <w:b/>
          <w:bCs/>
        </w:rPr>
        <w:t>Оценка "3"</w:t>
      </w:r>
      <w:r w:rsidRPr="00124156">
        <w:t xml:space="preserve"> ставится ученику, если он усвоил основное содержание учебного материала, но допускает фактические ошибки, не умеет использовать результаты своих наблюдений в природе, затрудняется устанавливать предусмотренные программой связи между объектами и явлениями природы, в выполнении практических работ, но может исправить перечисленные недочеты с помощью учителя.</w:t>
      </w:r>
      <w:r w:rsidRPr="00124156">
        <w:br/>
      </w:r>
      <w:r w:rsidRPr="00124156">
        <w:rPr>
          <w:b/>
          <w:bCs/>
        </w:rPr>
        <w:t>Оценка "2"</w:t>
      </w:r>
      <w:r w:rsidRPr="00124156">
        <w:t xml:space="preserve"> ставится ученику, если он обнаруживает незнание большей части программного материала, не оправляется с выполнением пр</w:t>
      </w:r>
      <w:r w:rsidR="005F7E5A">
        <w:t xml:space="preserve">актических работ даже с </w:t>
      </w:r>
      <w:proofErr w:type="spellStart"/>
      <w:r w:rsidR="005F7E5A">
        <w:t>помощью</w:t>
      </w:r>
      <w:r w:rsidRPr="00124156">
        <w:t>учителя</w:t>
      </w:r>
      <w:proofErr w:type="spellEnd"/>
      <w:r w:rsidRPr="00124156">
        <w:t>.</w:t>
      </w:r>
      <w:r w:rsidRPr="00124156">
        <w:br/>
      </w:r>
      <w:r w:rsidRPr="00124156">
        <w:br/>
        <w:t>Оценка</w:t>
      </w:r>
      <w:r w:rsidR="005F7E5A">
        <w:t xml:space="preserve"> </w:t>
      </w:r>
      <w:r w:rsidRPr="00124156">
        <w:t>тестов.</w:t>
      </w:r>
      <w:r w:rsidRPr="00124156">
        <w:br/>
        <w:t>Тестовая форма проверки позволяет существенно увеличить объем контролируемого материала по сравнению с традиционной контрольной работой и тем самым создает предпосылки для повышения информативности и объективности результатов. Те</w:t>
      </w:r>
      <w:proofErr w:type="gramStart"/>
      <w:r w:rsidRPr="00124156">
        <w:t>ст вкл</w:t>
      </w:r>
      <w:proofErr w:type="gramEnd"/>
      <w:r w:rsidRPr="00124156">
        <w:t xml:space="preserve">ючает задания средней трудности. </w:t>
      </w:r>
      <w:r w:rsidRPr="00124156">
        <w:br/>
        <w:t>Проверка может проводиться как по всему тесту, так и отдельно по разделам. Выполненная работа оценивается отметками "зачет" или "незачет". Считается, что ученик обнаружил достаточную базовую подготовку ("зачет"), если он дал не менее 75% правильных ответов. Как один из вариантов оценивания:</w:t>
      </w:r>
      <w:r w:rsidRPr="00124156">
        <w:br/>
        <w:t>"ВЫСОКИЙ" - все предложенные задания выполнены правильно;</w:t>
      </w:r>
      <w:r w:rsidRPr="00124156">
        <w:br/>
        <w:t>"СРЕДНИЙ" - все задания с незначительными погрешностями;</w:t>
      </w:r>
      <w:r w:rsidRPr="00124156">
        <w:br/>
        <w:t>"НИЗКИЙ" - выполнены отдельные задания.</w:t>
      </w:r>
      <w:r w:rsidRPr="00124156">
        <w:br/>
        <w:t xml:space="preserve">Учащихся следует подготовить заранее к выполнению работы. Для этого надо выделить 10-15 минут в конце одного из предшествующих уроков. Рекомендуется записать на доске 1-2 задания, </w:t>
      </w:r>
      <w:r w:rsidRPr="00124156">
        <w:br/>
        <w:t xml:space="preserve">аналогичные </w:t>
      </w:r>
      <w:proofErr w:type="gramStart"/>
      <w:r w:rsidRPr="00124156">
        <w:t>включенным</w:t>
      </w:r>
      <w:proofErr w:type="gramEnd"/>
      <w:r w:rsidRPr="00124156">
        <w:t xml:space="preserve"> в тест и выполнить их вместе с учащимися.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665"/>
        <w:gridCol w:w="1405"/>
        <w:gridCol w:w="1472"/>
        <w:gridCol w:w="1427"/>
      </w:tblGrid>
      <w:tr w:rsidR="00E31FA4" w:rsidRPr="00124156" w:rsidTr="00BD6B9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31FA4" w:rsidRPr="00124156" w:rsidRDefault="00E31FA4" w:rsidP="00BD6B9E">
            <w:r w:rsidRPr="00124156">
              <w:t xml:space="preserve">Базовый уровень 0 - 60% </w:t>
            </w:r>
          </w:p>
        </w:tc>
        <w:tc>
          <w:tcPr>
            <w:tcW w:w="0" w:type="auto"/>
            <w:tcBorders>
              <w:top w:val="outset" w:sz="6" w:space="0" w:color="auto"/>
              <w:left w:val="outset" w:sz="6" w:space="0" w:color="auto"/>
              <w:bottom w:val="outset" w:sz="6" w:space="0" w:color="auto"/>
              <w:right w:val="outset" w:sz="6" w:space="0" w:color="auto"/>
            </w:tcBorders>
            <w:vAlign w:val="center"/>
            <w:hideMark/>
          </w:tcPr>
          <w:p w:rsidR="00E31FA4" w:rsidRPr="00124156" w:rsidRDefault="00E31FA4" w:rsidP="00BD6B9E">
            <w:r w:rsidRPr="00124156">
              <w:t>60 - 77%</w:t>
            </w:r>
          </w:p>
        </w:tc>
        <w:tc>
          <w:tcPr>
            <w:tcW w:w="0" w:type="auto"/>
            <w:tcBorders>
              <w:top w:val="outset" w:sz="6" w:space="0" w:color="auto"/>
              <w:left w:val="outset" w:sz="6" w:space="0" w:color="auto"/>
              <w:bottom w:val="outset" w:sz="6" w:space="0" w:color="auto"/>
              <w:right w:val="outset" w:sz="6" w:space="0" w:color="auto"/>
            </w:tcBorders>
            <w:vAlign w:val="center"/>
            <w:hideMark/>
          </w:tcPr>
          <w:p w:rsidR="00E31FA4" w:rsidRPr="00124156" w:rsidRDefault="00E31FA4" w:rsidP="00BD6B9E">
            <w:r w:rsidRPr="00124156">
              <w:t>77 - 90%</w:t>
            </w:r>
          </w:p>
        </w:tc>
        <w:tc>
          <w:tcPr>
            <w:tcW w:w="0" w:type="auto"/>
            <w:tcBorders>
              <w:top w:val="outset" w:sz="6" w:space="0" w:color="auto"/>
              <w:left w:val="outset" w:sz="6" w:space="0" w:color="auto"/>
              <w:bottom w:val="outset" w:sz="6" w:space="0" w:color="auto"/>
              <w:right w:val="outset" w:sz="6" w:space="0" w:color="auto"/>
            </w:tcBorders>
            <w:vAlign w:val="center"/>
            <w:hideMark/>
          </w:tcPr>
          <w:p w:rsidR="00E31FA4" w:rsidRPr="00124156" w:rsidRDefault="00E31FA4" w:rsidP="00BD6B9E">
            <w:r w:rsidRPr="00124156">
              <w:t>90 - 100%</w:t>
            </w:r>
          </w:p>
        </w:tc>
      </w:tr>
      <w:tr w:rsidR="00E31FA4" w:rsidRPr="00124156" w:rsidTr="00BD6B9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31FA4" w:rsidRPr="00124156" w:rsidRDefault="00E31FA4" w:rsidP="00BD6B9E">
            <w:r w:rsidRPr="00124156">
              <w:t xml:space="preserve">менее 17 баллов </w:t>
            </w:r>
          </w:p>
        </w:tc>
        <w:tc>
          <w:tcPr>
            <w:tcW w:w="0" w:type="auto"/>
            <w:tcBorders>
              <w:top w:val="outset" w:sz="6" w:space="0" w:color="auto"/>
              <w:left w:val="outset" w:sz="6" w:space="0" w:color="auto"/>
              <w:bottom w:val="outset" w:sz="6" w:space="0" w:color="auto"/>
              <w:right w:val="outset" w:sz="6" w:space="0" w:color="auto"/>
            </w:tcBorders>
            <w:vAlign w:val="center"/>
            <w:hideMark/>
          </w:tcPr>
          <w:p w:rsidR="00E31FA4" w:rsidRPr="00124156" w:rsidRDefault="00E31FA4" w:rsidP="00BD6B9E">
            <w:r w:rsidRPr="00124156">
              <w:t>18 - 22 балла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E31FA4" w:rsidRPr="00124156" w:rsidRDefault="00E31FA4" w:rsidP="00BD6B9E">
            <w:r w:rsidRPr="00124156">
              <w:t>23 -26 баллов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E31FA4" w:rsidRPr="00124156" w:rsidRDefault="00E31FA4" w:rsidP="00BD6B9E">
            <w:r w:rsidRPr="00124156">
              <w:t>27-30 баллов</w:t>
            </w:r>
          </w:p>
        </w:tc>
      </w:tr>
      <w:tr w:rsidR="00E31FA4" w:rsidRPr="00124156" w:rsidTr="00BD6B9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31FA4" w:rsidRPr="00124156" w:rsidRDefault="00E31FA4" w:rsidP="00BD6B9E">
            <w:r w:rsidRPr="00124156">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31FA4" w:rsidRPr="00124156" w:rsidRDefault="00E31FA4" w:rsidP="00BD6B9E">
            <w:r w:rsidRPr="00124156">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31FA4" w:rsidRPr="00124156" w:rsidRDefault="00E31FA4" w:rsidP="00BD6B9E">
            <w:r w:rsidRPr="00124156">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31FA4" w:rsidRPr="00124156" w:rsidRDefault="00E31FA4" w:rsidP="00BD6B9E">
            <w:r w:rsidRPr="00124156">
              <w:t>"5"</w:t>
            </w:r>
          </w:p>
        </w:tc>
      </w:tr>
    </w:tbl>
    <w:p w:rsidR="00E31FA4" w:rsidRPr="00861729" w:rsidRDefault="00E31FA4" w:rsidP="00E31FA4">
      <w:pPr>
        <w:rPr>
          <w:lang w:eastAsia="en-US" w:bidi="en-US"/>
        </w:rPr>
      </w:pPr>
    </w:p>
    <w:p w:rsidR="00E31FA4" w:rsidRDefault="00E31FA4" w:rsidP="00E31FA4">
      <w:pPr>
        <w:rPr>
          <w:lang w:eastAsia="en-US" w:bidi="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751"/>
        <w:gridCol w:w="5080"/>
        <w:gridCol w:w="2055"/>
        <w:gridCol w:w="1401"/>
      </w:tblGrid>
      <w:tr w:rsidR="00E31FA4" w:rsidRPr="004D588F" w:rsidTr="00BD6B9E">
        <w:tc>
          <w:tcPr>
            <w:tcW w:w="769" w:type="dxa"/>
          </w:tcPr>
          <w:p w:rsidR="00E31FA4" w:rsidRPr="004D588F" w:rsidRDefault="00E31FA4" w:rsidP="00BD6B9E">
            <w:pPr>
              <w:jc w:val="center"/>
              <w:rPr>
                <w:b/>
              </w:rPr>
            </w:pPr>
          </w:p>
        </w:tc>
        <w:tc>
          <w:tcPr>
            <w:tcW w:w="5244" w:type="dxa"/>
          </w:tcPr>
          <w:p w:rsidR="00E31FA4" w:rsidRPr="004D588F" w:rsidRDefault="00E31FA4" w:rsidP="005562EF">
            <w:pPr>
              <w:rPr>
                <w:b/>
              </w:rPr>
            </w:pPr>
          </w:p>
        </w:tc>
        <w:tc>
          <w:tcPr>
            <w:tcW w:w="2117" w:type="dxa"/>
          </w:tcPr>
          <w:p w:rsidR="00E31FA4" w:rsidRPr="004D588F" w:rsidRDefault="00E31FA4" w:rsidP="00BD6B9E">
            <w:pPr>
              <w:jc w:val="center"/>
              <w:rPr>
                <w:b/>
              </w:rPr>
            </w:pPr>
          </w:p>
        </w:tc>
        <w:tc>
          <w:tcPr>
            <w:tcW w:w="1441" w:type="dxa"/>
          </w:tcPr>
          <w:p w:rsidR="00E31FA4" w:rsidRPr="004D588F" w:rsidRDefault="00E31FA4" w:rsidP="00BD6B9E">
            <w:pPr>
              <w:jc w:val="center"/>
              <w:rPr>
                <w:b/>
              </w:rPr>
            </w:pPr>
          </w:p>
        </w:tc>
      </w:tr>
    </w:tbl>
    <w:p w:rsidR="00E31FA4" w:rsidRPr="007A581C" w:rsidRDefault="00E31FA4" w:rsidP="00E31FA4">
      <w:pPr>
        <w:pStyle w:val="a3"/>
        <w:tabs>
          <w:tab w:val="right" w:leader="underscore" w:pos="9645"/>
        </w:tabs>
        <w:autoSpaceDE w:val="0"/>
        <w:autoSpaceDN w:val="0"/>
        <w:adjustRightInd w:val="0"/>
        <w:spacing w:line="264" w:lineRule="auto"/>
        <w:jc w:val="both"/>
        <w:rPr>
          <w:rFonts w:ascii="Times New Roman" w:hAnsi="Times New Roman" w:cs="Times New Roman"/>
          <w:sz w:val="24"/>
          <w:szCs w:val="24"/>
          <w:lang w:val="ru-RU"/>
        </w:rPr>
      </w:pPr>
      <w:r w:rsidRPr="007A581C">
        <w:rPr>
          <w:rFonts w:ascii="Times New Roman" w:hAnsi="Times New Roman" w:cs="Times New Roman"/>
          <w:sz w:val="24"/>
          <w:szCs w:val="24"/>
          <w:lang w:val="ru-RU"/>
        </w:rPr>
        <w:t xml:space="preserve">Количество часов в неделю – 2 </w:t>
      </w:r>
    </w:p>
    <w:p w:rsidR="00E31FA4" w:rsidRPr="007A581C" w:rsidRDefault="00E31FA4" w:rsidP="00E31FA4">
      <w:pPr>
        <w:pStyle w:val="a3"/>
        <w:tabs>
          <w:tab w:val="right" w:leader="underscore" w:pos="9645"/>
        </w:tabs>
        <w:autoSpaceDE w:val="0"/>
        <w:autoSpaceDN w:val="0"/>
        <w:adjustRightInd w:val="0"/>
        <w:spacing w:line="264" w:lineRule="auto"/>
        <w:jc w:val="both"/>
        <w:rPr>
          <w:rFonts w:ascii="Times New Roman" w:hAnsi="Times New Roman" w:cs="Times New Roman"/>
          <w:sz w:val="24"/>
          <w:szCs w:val="24"/>
          <w:lang w:val="ru-RU"/>
        </w:rPr>
      </w:pPr>
      <w:r w:rsidRPr="007A581C">
        <w:rPr>
          <w:rFonts w:ascii="Times New Roman" w:hAnsi="Times New Roman" w:cs="Times New Roman"/>
          <w:sz w:val="24"/>
          <w:szCs w:val="24"/>
          <w:lang w:val="ru-RU"/>
        </w:rPr>
        <w:t xml:space="preserve">Количество часов в </w:t>
      </w:r>
      <w:r w:rsidRPr="007A581C">
        <w:rPr>
          <w:rFonts w:ascii="Times New Roman" w:hAnsi="Times New Roman" w:cs="Times New Roman"/>
          <w:sz w:val="24"/>
          <w:szCs w:val="24"/>
        </w:rPr>
        <w:t>I</w:t>
      </w:r>
      <w:r w:rsidRPr="007A581C">
        <w:rPr>
          <w:rFonts w:ascii="Times New Roman" w:hAnsi="Times New Roman" w:cs="Times New Roman"/>
          <w:sz w:val="24"/>
          <w:szCs w:val="24"/>
          <w:lang w:val="ru-RU"/>
        </w:rPr>
        <w:t xml:space="preserve"> четверти – </w:t>
      </w:r>
    </w:p>
    <w:p w:rsidR="00E31FA4" w:rsidRPr="007A581C" w:rsidRDefault="00E31FA4" w:rsidP="00E31FA4">
      <w:pPr>
        <w:pStyle w:val="a3"/>
        <w:tabs>
          <w:tab w:val="right" w:leader="underscore" w:pos="9645"/>
        </w:tabs>
        <w:autoSpaceDE w:val="0"/>
        <w:autoSpaceDN w:val="0"/>
        <w:adjustRightInd w:val="0"/>
        <w:spacing w:line="264" w:lineRule="auto"/>
        <w:jc w:val="both"/>
        <w:rPr>
          <w:rFonts w:ascii="Times New Roman" w:hAnsi="Times New Roman" w:cs="Times New Roman"/>
          <w:sz w:val="24"/>
          <w:szCs w:val="24"/>
          <w:lang w:val="ru-RU"/>
        </w:rPr>
      </w:pPr>
      <w:r w:rsidRPr="007A581C">
        <w:rPr>
          <w:rFonts w:ascii="Times New Roman" w:hAnsi="Times New Roman" w:cs="Times New Roman"/>
          <w:sz w:val="24"/>
          <w:szCs w:val="24"/>
          <w:lang w:val="ru-RU"/>
        </w:rPr>
        <w:t xml:space="preserve">Количество часов во </w:t>
      </w:r>
      <w:r w:rsidRPr="007A581C">
        <w:rPr>
          <w:rFonts w:ascii="Times New Roman" w:hAnsi="Times New Roman" w:cs="Times New Roman"/>
          <w:sz w:val="24"/>
          <w:szCs w:val="24"/>
        </w:rPr>
        <w:t>II</w:t>
      </w:r>
      <w:r w:rsidRPr="007A581C">
        <w:rPr>
          <w:rFonts w:ascii="Times New Roman" w:hAnsi="Times New Roman" w:cs="Times New Roman"/>
          <w:sz w:val="24"/>
          <w:szCs w:val="24"/>
          <w:lang w:val="ru-RU"/>
        </w:rPr>
        <w:t xml:space="preserve"> четверти – </w:t>
      </w:r>
    </w:p>
    <w:p w:rsidR="00E31FA4" w:rsidRPr="007A581C" w:rsidRDefault="00E31FA4" w:rsidP="00E31FA4">
      <w:pPr>
        <w:pStyle w:val="a3"/>
        <w:tabs>
          <w:tab w:val="right" w:leader="underscore" w:pos="9645"/>
        </w:tabs>
        <w:autoSpaceDE w:val="0"/>
        <w:autoSpaceDN w:val="0"/>
        <w:adjustRightInd w:val="0"/>
        <w:spacing w:line="264" w:lineRule="auto"/>
        <w:jc w:val="both"/>
        <w:rPr>
          <w:rFonts w:ascii="Times New Roman" w:hAnsi="Times New Roman" w:cs="Times New Roman"/>
          <w:sz w:val="24"/>
          <w:szCs w:val="24"/>
          <w:lang w:val="ru-RU"/>
        </w:rPr>
      </w:pPr>
      <w:r w:rsidRPr="007A581C">
        <w:rPr>
          <w:rFonts w:ascii="Times New Roman" w:hAnsi="Times New Roman" w:cs="Times New Roman"/>
          <w:sz w:val="24"/>
          <w:szCs w:val="24"/>
          <w:lang w:val="ru-RU"/>
        </w:rPr>
        <w:t xml:space="preserve">Количество часов в </w:t>
      </w:r>
      <w:r w:rsidRPr="007A581C">
        <w:rPr>
          <w:rFonts w:ascii="Times New Roman" w:hAnsi="Times New Roman" w:cs="Times New Roman"/>
          <w:sz w:val="24"/>
          <w:szCs w:val="24"/>
        </w:rPr>
        <w:t>III</w:t>
      </w:r>
      <w:r w:rsidRPr="007A581C">
        <w:rPr>
          <w:rFonts w:ascii="Times New Roman" w:hAnsi="Times New Roman" w:cs="Times New Roman"/>
          <w:sz w:val="24"/>
          <w:szCs w:val="24"/>
          <w:lang w:val="ru-RU"/>
        </w:rPr>
        <w:t xml:space="preserve"> четверти – </w:t>
      </w:r>
    </w:p>
    <w:p w:rsidR="00E31FA4" w:rsidRDefault="00E31FA4" w:rsidP="00E31FA4">
      <w:pPr>
        <w:pStyle w:val="a3"/>
        <w:tabs>
          <w:tab w:val="right" w:leader="underscore" w:pos="9645"/>
        </w:tabs>
        <w:autoSpaceDE w:val="0"/>
        <w:autoSpaceDN w:val="0"/>
        <w:adjustRightInd w:val="0"/>
        <w:spacing w:line="264" w:lineRule="auto"/>
        <w:jc w:val="both"/>
        <w:rPr>
          <w:rFonts w:ascii="Times New Roman" w:hAnsi="Times New Roman" w:cs="Times New Roman"/>
          <w:sz w:val="24"/>
          <w:szCs w:val="24"/>
          <w:lang w:val="ru-RU"/>
        </w:rPr>
      </w:pPr>
      <w:r w:rsidRPr="007A581C">
        <w:rPr>
          <w:rFonts w:ascii="Times New Roman" w:hAnsi="Times New Roman" w:cs="Times New Roman"/>
          <w:sz w:val="24"/>
          <w:szCs w:val="24"/>
          <w:lang w:val="ru-RU"/>
        </w:rPr>
        <w:t xml:space="preserve">Количество часов в </w:t>
      </w:r>
      <w:r w:rsidRPr="007A581C">
        <w:rPr>
          <w:rFonts w:ascii="Times New Roman" w:hAnsi="Times New Roman" w:cs="Times New Roman"/>
          <w:sz w:val="24"/>
          <w:szCs w:val="24"/>
        </w:rPr>
        <w:t>IV</w:t>
      </w:r>
      <w:r w:rsidRPr="007A581C">
        <w:rPr>
          <w:rFonts w:ascii="Times New Roman" w:hAnsi="Times New Roman" w:cs="Times New Roman"/>
          <w:sz w:val="24"/>
          <w:szCs w:val="24"/>
          <w:lang w:val="ru-RU"/>
        </w:rPr>
        <w:t xml:space="preserve"> четверти – </w:t>
      </w:r>
    </w:p>
    <w:p w:rsidR="004C3383" w:rsidRDefault="004C3383" w:rsidP="004C3383">
      <w:pPr>
        <w:pStyle w:val="a5"/>
        <w:ind w:left="-142" w:firstLine="1843"/>
        <w:jc w:val="center"/>
        <w:rPr>
          <w:rFonts w:ascii="Times New Roman" w:hAnsi="Times New Roman"/>
          <w:b/>
          <w:sz w:val="24"/>
          <w:szCs w:val="24"/>
        </w:rPr>
      </w:pPr>
    </w:p>
    <w:p w:rsidR="004C3383" w:rsidRDefault="004C3383" w:rsidP="004C3383">
      <w:pPr>
        <w:pStyle w:val="a5"/>
        <w:ind w:left="-142" w:firstLine="1843"/>
        <w:jc w:val="center"/>
        <w:rPr>
          <w:rFonts w:ascii="Times New Roman" w:hAnsi="Times New Roman"/>
          <w:b/>
          <w:sz w:val="24"/>
          <w:szCs w:val="24"/>
        </w:rPr>
      </w:pPr>
    </w:p>
    <w:p w:rsidR="004C3383" w:rsidRDefault="004C3383" w:rsidP="004C3383">
      <w:pPr>
        <w:pStyle w:val="a5"/>
        <w:ind w:left="-142" w:firstLine="1843"/>
        <w:jc w:val="center"/>
        <w:rPr>
          <w:rFonts w:ascii="Times New Roman" w:hAnsi="Times New Roman"/>
          <w:b/>
          <w:sz w:val="24"/>
          <w:szCs w:val="24"/>
        </w:rPr>
      </w:pPr>
    </w:p>
    <w:p w:rsidR="00F3652C" w:rsidRPr="00835F6A" w:rsidRDefault="00F3652C" w:rsidP="00F3652C">
      <w:pPr>
        <w:spacing w:before="100" w:beforeAutospacing="1" w:after="100" w:afterAutospacing="1"/>
        <w:jc w:val="center"/>
        <w:rPr>
          <w:b/>
        </w:rPr>
      </w:pPr>
      <w:r w:rsidRPr="00835F6A">
        <w:rPr>
          <w:b/>
        </w:rPr>
        <w:lastRenderedPageBreak/>
        <w:t>СОДЕРЖАНИЕ ПРОГРАММЫ</w:t>
      </w:r>
    </w:p>
    <w:p w:rsidR="004C3383" w:rsidRDefault="005562EF" w:rsidP="00583DA4">
      <w:pPr>
        <w:pStyle w:val="a5"/>
        <w:jc w:val="center"/>
        <w:rPr>
          <w:rFonts w:ascii="Times New Roman" w:hAnsi="Times New Roman"/>
          <w:b/>
          <w:sz w:val="24"/>
          <w:szCs w:val="24"/>
        </w:rPr>
      </w:pPr>
      <w:r w:rsidRPr="000653D0">
        <w:rPr>
          <w:rFonts w:ascii="Times New Roman" w:hAnsi="Times New Roman"/>
          <w:b/>
          <w:sz w:val="24"/>
          <w:szCs w:val="24"/>
        </w:rPr>
        <w:t>3 класс (68 часов)</w:t>
      </w:r>
    </w:p>
    <w:p w:rsidR="005562EF" w:rsidRPr="004C3383" w:rsidRDefault="004C3383" w:rsidP="004C3383">
      <w:pPr>
        <w:pStyle w:val="a5"/>
        <w:jc w:val="both"/>
        <w:rPr>
          <w:rFonts w:ascii="Times New Roman" w:hAnsi="Times New Roman"/>
          <w:b/>
          <w:sz w:val="24"/>
          <w:szCs w:val="24"/>
        </w:rPr>
      </w:pPr>
      <w:r>
        <w:rPr>
          <w:rFonts w:ascii="Times New Roman" w:hAnsi="Times New Roman"/>
          <w:b/>
          <w:sz w:val="24"/>
          <w:szCs w:val="24"/>
        </w:rPr>
        <w:t xml:space="preserve">            </w:t>
      </w:r>
      <w:r w:rsidR="005562EF" w:rsidRPr="000653D0">
        <w:rPr>
          <w:rFonts w:ascii="Times New Roman" w:hAnsi="Times New Roman"/>
          <w:sz w:val="24"/>
          <w:szCs w:val="24"/>
        </w:rPr>
        <w:t>Как устроен мир – 5ч. Эта удивительная природа – 19ч. Мы и наше здоровье – 9ч. Наша безопасность – 7ч. Чему учит экономика – 17ч. Путешествия по городам и странам – 11ч.</w:t>
      </w:r>
    </w:p>
    <w:p w:rsidR="005562EF" w:rsidRPr="000653D0" w:rsidRDefault="004C3383" w:rsidP="004C3383">
      <w:pPr>
        <w:pStyle w:val="a5"/>
        <w:ind w:left="-142"/>
        <w:jc w:val="both"/>
        <w:rPr>
          <w:rFonts w:ascii="Times New Roman" w:hAnsi="Times New Roman"/>
          <w:sz w:val="24"/>
          <w:szCs w:val="24"/>
        </w:rPr>
      </w:pPr>
      <w:r>
        <w:rPr>
          <w:rFonts w:ascii="Times New Roman" w:hAnsi="Times New Roman"/>
          <w:sz w:val="24"/>
          <w:szCs w:val="24"/>
        </w:rPr>
        <w:t xml:space="preserve">             </w:t>
      </w:r>
      <w:r w:rsidR="005562EF" w:rsidRPr="000653D0">
        <w:rPr>
          <w:rFonts w:ascii="Times New Roman" w:hAnsi="Times New Roman"/>
          <w:sz w:val="24"/>
          <w:szCs w:val="24"/>
        </w:rPr>
        <w:t xml:space="preserve"> Разнообразие природы. Царства живой природы. Связи в природе. Роль природы в жизни людей. Человек – часть природы, разумное существо. Внутренний мир человека. Восприятие, память, мышление, воображение. Общество. Семья, народ, государство – части общества. Человечество. Мир глазами эколога. Окружающая среда. Экология, её роль. Охрана природы. </w:t>
      </w:r>
    </w:p>
    <w:p w:rsidR="004C3383" w:rsidRDefault="004C3383" w:rsidP="004C3383">
      <w:pPr>
        <w:pStyle w:val="a5"/>
        <w:jc w:val="both"/>
        <w:rPr>
          <w:rFonts w:ascii="Times New Roman" w:hAnsi="Times New Roman"/>
          <w:sz w:val="24"/>
          <w:szCs w:val="24"/>
        </w:rPr>
      </w:pPr>
      <w:r>
        <w:rPr>
          <w:rFonts w:ascii="Times New Roman" w:hAnsi="Times New Roman"/>
          <w:sz w:val="24"/>
          <w:szCs w:val="24"/>
        </w:rPr>
        <w:t xml:space="preserve">             </w:t>
      </w:r>
      <w:r w:rsidR="005562EF" w:rsidRPr="000653D0">
        <w:rPr>
          <w:rFonts w:ascii="Times New Roman" w:hAnsi="Times New Roman"/>
          <w:sz w:val="24"/>
          <w:szCs w:val="24"/>
        </w:rPr>
        <w:t>Экскурсии: разнообразие природы, распознавание природных объектов по атласу-определителю, изменения в природе, происходящие под влиянием человека.</w:t>
      </w:r>
    </w:p>
    <w:p w:rsidR="005562EF" w:rsidRPr="000653D0" w:rsidRDefault="004C3383" w:rsidP="004C3383">
      <w:pPr>
        <w:pStyle w:val="a5"/>
        <w:jc w:val="both"/>
        <w:rPr>
          <w:rFonts w:ascii="Times New Roman" w:hAnsi="Times New Roman"/>
          <w:sz w:val="24"/>
          <w:szCs w:val="24"/>
        </w:rPr>
      </w:pPr>
      <w:r>
        <w:rPr>
          <w:rFonts w:ascii="Times New Roman" w:hAnsi="Times New Roman"/>
          <w:sz w:val="24"/>
          <w:szCs w:val="24"/>
        </w:rPr>
        <w:t xml:space="preserve">             </w:t>
      </w:r>
      <w:r w:rsidR="005562EF" w:rsidRPr="000653D0">
        <w:rPr>
          <w:rFonts w:ascii="Times New Roman" w:hAnsi="Times New Roman"/>
          <w:sz w:val="24"/>
          <w:szCs w:val="24"/>
        </w:rPr>
        <w:t>Практическая работа: посадка дерева, изготовление кормушки.</w:t>
      </w:r>
    </w:p>
    <w:p w:rsidR="005562EF" w:rsidRPr="000653D0" w:rsidRDefault="004C3383" w:rsidP="004C3383">
      <w:pPr>
        <w:pStyle w:val="a5"/>
        <w:ind w:left="-142"/>
        <w:jc w:val="both"/>
        <w:rPr>
          <w:rFonts w:ascii="Times New Roman" w:hAnsi="Times New Roman"/>
          <w:sz w:val="24"/>
          <w:szCs w:val="24"/>
        </w:rPr>
      </w:pPr>
      <w:r>
        <w:rPr>
          <w:rFonts w:ascii="Times New Roman" w:hAnsi="Times New Roman"/>
          <w:sz w:val="24"/>
          <w:szCs w:val="24"/>
        </w:rPr>
        <w:t xml:space="preserve">               </w:t>
      </w:r>
      <w:r w:rsidR="005562EF" w:rsidRPr="000653D0">
        <w:rPr>
          <w:rFonts w:ascii="Times New Roman" w:hAnsi="Times New Roman"/>
          <w:sz w:val="24"/>
          <w:szCs w:val="24"/>
        </w:rPr>
        <w:t xml:space="preserve">Тела, вещества, частицы, их разнообразие. Состав, свойства, значение, загрязнение, охрана воздуха. Состояния, свойства, значение, загрязнение, охрана воды. Состав, образование. Значение, разрушение, охрана почв. Растения, их разнообразие, группы, виды, дыхание, питание, развитие, роль, охрана. Животные, их разнообразие, размножение, развитие, роль, охрана, группы. Цепи питания, сети. Грибы, </w:t>
      </w:r>
      <w:proofErr w:type="gramStart"/>
      <w:r w:rsidR="005562EF" w:rsidRPr="000653D0">
        <w:rPr>
          <w:rFonts w:ascii="Times New Roman" w:hAnsi="Times New Roman"/>
          <w:sz w:val="24"/>
          <w:szCs w:val="24"/>
        </w:rPr>
        <w:t>из</w:t>
      </w:r>
      <w:proofErr w:type="gramEnd"/>
      <w:r w:rsidR="005562EF" w:rsidRPr="000653D0">
        <w:rPr>
          <w:rFonts w:ascii="Times New Roman" w:hAnsi="Times New Roman"/>
          <w:sz w:val="24"/>
          <w:szCs w:val="24"/>
        </w:rPr>
        <w:t xml:space="preserve"> </w:t>
      </w:r>
      <w:proofErr w:type="gramStart"/>
      <w:r w:rsidR="005562EF" w:rsidRPr="000653D0">
        <w:rPr>
          <w:rFonts w:ascii="Times New Roman" w:hAnsi="Times New Roman"/>
          <w:sz w:val="24"/>
          <w:szCs w:val="24"/>
        </w:rPr>
        <w:t>разнообразие</w:t>
      </w:r>
      <w:proofErr w:type="gramEnd"/>
      <w:r w:rsidR="005562EF" w:rsidRPr="000653D0">
        <w:rPr>
          <w:rFonts w:ascii="Times New Roman" w:hAnsi="Times New Roman"/>
          <w:sz w:val="24"/>
          <w:szCs w:val="24"/>
        </w:rPr>
        <w:t xml:space="preserve">, строение, роль, охрана. Круговорот жизни, его звенья.  </w:t>
      </w:r>
    </w:p>
    <w:p w:rsidR="005562EF" w:rsidRPr="000653D0" w:rsidRDefault="004C3383" w:rsidP="004C3383">
      <w:pPr>
        <w:pStyle w:val="a5"/>
        <w:jc w:val="both"/>
        <w:rPr>
          <w:rFonts w:ascii="Times New Roman" w:hAnsi="Times New Roman"/>
          <w:sz w:val="24"/>
          <w:szCs w:val="24"/>
        </w:rPr>
      </w:pPr>
      <w:r>
        <w:rPr>
          <w:rFonts w:ascii="Times New Roman" w:hAnsi="Times New Roman"/>
          <w:sz w:val="24"/>
          <w:szCs w:val="24"/>
        </w:rPr>
        <w:t xml:space="preserve">              </w:t>
      </w:r>
      <w:r w:rsidR="005562EF" w:rsidRPr="000653D0">
        <w:rPr>
          <w:rFonts w:ascii="Times New Roman" w:hAnsi="Times New Roman"/>
          <w:sz w:val="24"/>
          <w:szCs w:val="24"/>
        </w:rPr>
        <w:t>Практическая работа: обнаружение крахмала, свойства воды, плоды и семена, распознавание природных объектов с помощью атласа-определителя.</w:t>
      </w:r>
    </w:p>
    <w:p w:rsidR="005562EF" w:rsidRPr="000653D0" w:rsidRDefault="004C3383" w:rsidP="004C3383">
      <w:pPr>
        <w:pStyle w:val="a5"/>
        <w:jc w:val="both"/>
        <w:rPr>
          <w:rFonts w:ascii="Times New Roman" w:hAnsi="Times New Roman"/>
          <w:sz w:val="24"/>
          <w:szCs w:val="24"/>
        </w:rPr>
      </w:pPr>
      <w:r>
        <w:rPr>
          <w:rFonts w:ascii="Times New Roman" w:hAnsi="Times New Roman"/>
          <w:sz w:val="24"/>
          <w:szCs w:val="24"/>
        </w:rPr>
        <w:t xml:space="preserve">              </w:t>
      </w:r>
      <w:r w:rsidR="005562EF" w:rsidRPr="000653D0">
        <w:rPr>
          <w:rFonts w:ascii="Times New Roman" w:hAnsi="Times New Roman"/>
          <w:sz w:val="24"/>
          <w:szCs w:val="24"/>
        </w:rPr>
        <w:t>Организм человека. Органы и системы органов. Нервная система, её роль. Органы чувств, кожа, опорно-двигательная и дыхательная система, их значение и гигиена. Первая помощь. Питательные вещества. Пищеварительная система. Гигиена питания. Закаливание. Инфекционные болезни. ЗОЖ.</w:t>
      </w:r>
    </w:p>
    <w:p w:rsidR="005562EF" w:rsidRPr="000653D0" w:rsidRDefault="004C3383" w:rsidP="004C3383">
      <w:pPr>
        <w:pStyle w:val="a5"/>
        <w:jc w:val="both"/>
        <w:rPr>
          <w:rFonts w:ascii="Times New Roman" w:hAnsi="Times New Roman"/>
          <w:sz w:val="24"/>
          <w:szCs w:val="24"/>
        </w:rPr>
      </w:pPr>
      <w:r>
        <w:rPr>
          <w:rFonts w:ascii="Times New Roman" w:hAnsi="Times New Roman"/>
          <w:sz w:val="24"/>
          <w:szCs w:val="24"/>
        </w:rPr>
        <w:t xml:space="preserve">              </w:t>
      </w:r>
      <w:r w:rsidR="005562EF" w:rsidRPr="000653D0">
        <w:rPr>
          <w:rFonts w:ascii="Times New Roman" w:hAnsi="Times New Roman"/>
          <w:sz w:val="24"/>
          <w:szCs w:val="24"/>
        </w:rPr>
        <w:t>Практическая работа: строение кожи. Оказание первой помощи. Содержание питательных веществ (по информации на упаковке). Подсчёт ударов пульса.</w:t>
      </w:r>
    </w:p>
    <w:p w:rsidR="005562EF" w:rsidRPr="000653D0" w:rsidRDefault="004C3383" w:rsidP="004C3383">
      <w:pPr>
        <w:pStyle w:val="a5"/>
        <w:ind w:left="-142"/>
        <w:jc w:val="both"/>
        <w:rPr>
          <w:rFonts w:ascii="Times New Roman" w:hAnsi="Times New Roman"/>
          <w:sz w:val="24"/>
          <w:szCs w:val="24"/>
        </w:rPr>
      </w:pPr>
      <w:r>
        <w:rPr>
          <w:rFonts w:ascii="Times New Roman" w:hAnsi="Times New Roman"/>
          <w:sz w:val="24"/>
          <w:szCs w:val="24"/>
        </w:rPr>
        <w:t xml:space="preserve">                </w:t>
      </w:r>
      <w:r w:rsidR="005562EF" w:rsidRPr="000653D0">
        <w:rPr>
          <w:rFonts w:ascii="Times New Roman" w:hAnsi="Times New Roman"/>
          <w:sz w:val="24"/>
          <w:szCs w:val="24"/>
        </w:rPr>
        <w:t>Действия при пожаре, аварии водопровода, утечке газа. Поведение пешехода на улице, при езде на велосипеде, автомобиле. Дорожные знаки, их группы. Опасные места в квартире. Лёд. Гроза. Ядовитые растения и грибы. Опасные животные. Экологическая безопасность.</w:t>
      </w:r>
    </w:p>
    <w:p w:rsidR="004C3383" w:rsidRDefault="004C3383" w:rsidP="004C3383">
      <w:pPr>
        <w:pStyle w:val="a5"/>
        <w:jc w:val="both"/>
        <w:rPr>
          <w:rFonts w:ascii="Times New Roman" w:hAnsi="Times New Roman"/>
          <w:sz w:val="24"/>
          <w:szCs w:val="24"/>
        </w:rPr>
      </w:pPr>
      <w:r>
        <w:rPr>
          <w:rFonts w:ascii="Times New Roman" w:hAnsi="Times New Roman"/>
          <w:sz w:val="24"/>
          <w:szCs w:val="24"/>
        </w:rPr>
        <w:t xml:space="preserve">                </w:t>
      </w:r>
      <w:r w:rsidR="005562EF" w:rsidRPr="000653D0">
        <w:rPr>
          <w:rFonts w:ascii="Times New Roman" w:hAnsi="Times New Roman"/>
          <w:sz w:val="24"/>
          <w:szCs w:val="24"/>
        </w:rPr>
        <w:t>Экскурсии: дорожные знаки в окрестностях школы.</w:t>
      </w:r>
    </w:p>
    <w:p w:rsidR="005562EF" w:rsidRPr="000653D0" w:rsidRDefault="004C3383" w:rsidP="004C3383">
      <w:pPr>
        <w:pStyle w:val="a5"/>
        <w:jc w:val="both"/>
        <w:rPr>
          <w:rFonts w:ascii="Times New Roman" w:hAnsi="Times New Roman"/>
          <w:sz w:val="24"/>
          <w:szCs w:val="24"/>
        </w:rPr>
      </w:pPr>
      <w:r>
        <w:rPr>
          <w:rFonts w:ascii="Times New Roman" w:hAnsi="Times New Roman"/>
          <w:sz w:val="24"/>
          <w:szCs w:val="24"/>
        </w:rPr>
        <w:t xml:space="preserve">                </w:t>
      </w:r>
      <w:r w:rsidR="005562EF" w:rsidRPr="000653D0">
        <w:rPr>
          <w:rFonts w:ascii="Times New Roman" w:hAnsi="Times New Roman"/>
          <w:sz w:val="24"/>
          <w:szCs w:val="24"/>
        </w:rPr>
        <w:t>Практическая работа: устройство и работа бытового фильтра для воды.</w:t>
      </w:r>
    </w:p>
    <w:p w:rsidR="004C3383" w:rsidRDefault="004C3383" w:rsidP="004C3383">
      <w:pPr>
        <w:pStyle w:val="a5"/>
        <w:ind w:left="-142"/>
        <w:jc w:val="both"/>
        <w:rPr>
          <w:rFonts w:ascii="Times New Roman" w:hAnsi="Times New Roman"/>
          <w:sz w:val="24"/>
          <w:szCs w:val="24"/>
        </w:rPr>
      </w:pPr>
      <w:r>
        <w:rPr>
          <w:rFonts w:ascii="Times New Roman" w:hAnsi="Times New Roman"/>
          <w:sz w:val="24"/>
          <w:szCs w:val="24"/>
        </w:rPr>
        <w:t xml:space="preserve">                  </w:t>
      </w:r>
      <w:r w:rsidR="005562EF" w:rsidRPr="000653D0">
        <w:rPr>
          <w:rFonts w:ascii="Times New Roman" w:hAnsi="Times New Roman"/>
          <w:sz w:val="24"/>
          <w:szCs w:val="24"/>
        </w:rPr>
        <w:t xml:space="preserve"> Потребности людей. Какие потребности удовлетворяет экономика. Товары и услуги. Природные богатства – основа экономики. Капитал и труд, их значение. Физический и умственный труд. Полезные ископаемые, их разнообразие, роль, способы добычи, охрана. Растениеводство и животноводство. Отрасли промышленности. Роль денег. Заработная плата. Государственный бюджет. Доходы и расходы бюджета. Налоги. Семейный бюджет. Доходы и расходы семьи. Экологические последствия хозяйственной деятельности людей. Экологическая катастрофа.</w:t>
      </w:r>
    </w:p>
    <w:p w:rsidR="004C3383" w:rsidRDefault="004C3383" w:rsidP="004C3383">
      <w:pPr>
        <w:pStyle w:val="a5"/>
        <w:ind w:left="-142"/>
        <w:jc w:val="both"/>
        <w:rPr>
          <w:rFonts w:ascii="Times New Roman" w:hAnsi="Times New Roman"/>
          <w:sz w:val="24"/>
          <w:szCs w:val="24"/>
        </w:rPr>
      </w:pPr>
      <w:r>
        <w:rPr>
          <w:rFonts w:ascii="Times New Roman" w:hAnsi="Times New Roman"/>
          <w:sz w:val="24"/>
          <w:szCs w:val="24"/>
        </w:rPr>
        <w:t xml:space="preserve">                    </w:t>
      </w:r>
      <w:r w:rsidR="005562EF" w:rsidRPr="000653D0">
        <w:rPr>
          <w:rFonts w:ascii="Times New Roman" w:hAnsi="Times New Roman"/>
          <w:sz w:val="24"/>
          <w:szCs w:val="24"/>
        </w:rPr>
        <w:t xml:space="preserve"> Практическая работа: полезные ископаем</w:t>
      </w:r>
      <w:r>
        <w:rPr>
          <w:rFonts w:ascii="Times New Roman" w:hAnsi="Times New Roman"/>
          <w:sz w:val="24"/>
          <w:szCs w:val="24"/>
        </w:rPr>
        <w:t xml:space="preserve">ые, культурные растения, монеты </w:t>
      </w:r>
      <w:r w:rsidR="005562EF" w:rsidRPr="000653D0">
        <w:rPr>
          <w:rFonts w:ascii="Times New Roman" w:hAnsi="Times New Roman"/>
          <w:sz w:val="24"/>
          <w:szCs w:val="24"/>
        </w:rPr>
        <w:t>Золотое кольцо России. Страны, граничащие с Россией. Страны зарубежной Европы. Знаменитые места мира. Бережное отношение к культурному наследию.</w:t>
      </w:r>
    </w:p>
    <w:p w:rsidR="005562EF" w:rsidRDefault="004C3383" w:rsidP="004C3383">
      <w:pPr>
        <w:pStyle w:val="a5"/>
        <w:ind w:left="-142"/>
        <w:jc w:val="both"/>
        <w:rPr>
          <w:rFonts w:ascii="Times New Roman" w:hAnsi="Times New Roman"/>
          <w:sz w:val="24"/>
          <w:szCs w:val="24"/>
        </w:rPr>
      </w:pPr>
      <w:r>
        <w:rPr>
          <w:rFonts w:ascii="Times New Roman" w:hAnsi="Times New Roman"/>
          <w:sz w:val="24"/>
          <w:szCs w:val="24"/>
        </w:rPr>
        <w:t xml:space="preserve">                      </w:t>
      </w:r>
      <w:r w:rsidR="005562EF" w:rsidRPr="000653D0">
        <w:rPr>
          <w:rFonts w:ascii="Times New Roman" w:hAnsi="Times New Roman"/>
          <w:sz w:val="24"/>
          <w:szCs w:val="24"/>
        </w:rPr>
        <w:t>Практическая работа: географические объекты на карте России.</w:t>
      </w:r>
    </w:p>
    <w:p w:rsidR="004C3383" w:rsidRDefault="004C3383" w:rsidP="004C3383">
      <w:pPr>
        <w:pStyle w:val="a5"/>
        <w:ind w:firstLine="1701"/>
        <w:jc w:val="both"/>
        <w:rPr>
          <w:rFonts w:ascii="Times New Roman" w:hAnsi="Times New Roman"/>
          <w:b/>
          <w:i/>
          <w:iCs/>
          <w:sz w:val="24"/>
          <w:szCs w:val="24"/>
        </w:rPr>
      </w:pPr>
    </w:p>
    <w:p w:rsidR="005562EF" w:rsidRDefault="005562EF" w:rsidP="00E31FA4">
      <w:pPr>
        <w:pStyle w:val="a3"/>
        <w:tabs>
          <w:tab w:val="right" w:leader="underscore" w:pos="9645"/>
        </w:tabs>
        <w:autoSpaceDE w:val="0"/>
        <w:autoSpaceDN w:val="0"/>
        <w:adjustRightInd w:val="0"/>
        <w:spacing w:before="105" w:after="105" w:line="264" w:lineRule="auto"/>
        <w:jc w:val="both"/>
        <w:rPr>
          <w:rFonts w:ascii="Times New Roman" w:hAnsi="Times New Roman" w:cs="Times New Roman"/>
          <w:b/>
          <w:i/>
          <w:iCs/>
          <w:sz w:val="24"/>
          <w:szCs w:val="24"/>
          <w:lang w:val="ru-RU"/>
        </w:rPr>
      </w:pPr>
    </w:p>
    <w:p w:rsidR="00376E92" w:rsidRDefault="00376E92" w:rsidP="00376E92">
      <w:pPr>
        <w:jc w:val="center"/>
        <w:rPr>
          <w:b/>
          <w:bCs/>
        </w:rPr>
      </w:pPr>
    </w:p>
    <w:p w:rsidR="00376E92" w:rsidRDefault="00376E92" w:rsidP="00376E92">
      <w:pPr>
        <w:rPr>
          <w:b/>
        </w:rPr>
      </w:pPr>
    </w:p>
    <w:p w:rsidR="004C3383" w:rsidRDefault="004C3383" w:rsidP="00376E92">
      <w:pPr>
        <w:rPr>
          <w:b/>
        </w:rPr>
      </w:pPr>
    </w:p>
    <w:p w:rsidR="004C3383" w:rsidRDefault="004C3383" w:rsidP="00376E92">
      <w:pPr>
        <w:rPr>
          <w:b/>
        </w:rPr>
      </w:pPr>
    </w:p>
    <w:p w:rsidR="004C3383" w:rsidRDefault="004C3383" w:rsidP="00376E92">
      <w:pPr>
        <w:rPr>
          <w:b/>
        </w:rPr>
      </w:pPr>
    </w:p>
    <w:p w:rsidR="004C3383" w:rsidRDefault="004C3383" w:rsidP="00376E92">
      <w:pPr>
        <w:rPr>
          <w:b/>
        </w:rPr>
      </w:pPr>
    </w:p>
    <w:p w:rsidR="00376E92" w:rsidRPr="003E7419" w:rsidRDefault="00376E92" w:rsidP="00376E92">
      <w:pPr>
        <w:rPr>
          <w:b/>
        </w:rPr>
      </w:pPr>
      <w:proofErr w:type="spellStart"/>
      <w:r w:rsidRPr="003E7419">
        <w:rPr>
          <w:b/>
        </w:rPr>
        <w:t>Общеучебные</w:t>
      </w:r>
      <w:proofErr w:type="spellEnd"/>
      <w:r w:rsidRPr="003E7419">
        <w:rPr>
          <w:b/>
        </w:rPr>
        <w:t xml:space="preserve"> умения и навыки:</w:t>
      </w:r>
    </w:p>
    <w:p w:rsidR="00376E92" w:rsidRPr="003E7419" w:rsidRDefault="00376E92" w:rsidP="00376E92">
      <w:pPr>
        <w:jc w:val="both"/>
        <w:rPr>
          <w:b/>
        </w:rPr>
      </w:pPr>
      <w:r w:rsidRPr="003E7419">
        <w:rPr>
          <w:lang w:val="en-US"/>
        </w:rPr>
        <w:t>I</w:t>
      </w:r>
      <w:r w:rsidRPr="003E7419">
        <w:t>.</w:t>
      </w:r>
      <w:r w:rsidRPr="003E7419">
        <w:tab/>
      </w:r>
      <w:r w:rsidRPr="003E7419">
        <w:rPr>
          <w:u w:val="single"/>
        </w:rPr>
        <w:t>Организация учебного труда</w:t>
      </w:r>
    </w:p>
    <w:p w:rsidR="00376E92" w:rsidRPr="003E7419" w:rsidRDefault="00376E92" w:rsidP="00376E92">
      <w:pPr>
        <w:widowControl w:val="0"/>
        <w:numPr>
          <w:ilvl w:val="0"/>
          <w:numId w:val="2"/>
        </w:numPr>
        <w:shd w:val="clear" w:color="auto" w:fill="FFFFFF"/>
        <w:tabs>
          <w:tab w:val="left" w:pos="278"/>
        </w:tabs>
        <w:autoSpaceDE w:val="0"/>
        <w:autoSpaceDN w:val="0"/>
        <w:adjustRightInd w:val="0"/>
        <w:ind w:left="0" w:firstLine="0"/>
        <w:jc w:val="both"/>
        <w:rPr>
          <w:spacing w:val="-3"/>
        </w:rPr>
      </w:pPr>
      <w:r w:rsidRPr="003E7419">
        <w:t xml:space="preserve">Правильно выполнять советы учителя по подготовке рабочего места для занятий в школе и дома; правильно пользоваться учебными принадлежностями; привыкать соблюдать правильную осанку во время работы; понимать учебную задачу; определять последовательность действий при выполнении задания; учиться работать в заданном темпе; проверять работу по образцу, по результатам; учиться </w:t>
      </w:r>
      <w:proofErr w:type="gramStart"/>
      <w:r w:rsidRPr="003E7419">
        <w:t>правильно</w:t>
      </w:r>
      <w:proofErr w:type="gramEnd"/>
      <w:r w:rsidRPr="003E7419">
        <w:t xml:space="preserve"> оценивать своё отношение к учебной работе.</w:t>
      </w:r>
    </w:p>
    <w:p w:rsidR="00376E92" w:rsidRPr="003E7419" w:rsidRDefault="00376E92" w:rsidP="00376E92">
      <w:pPr>
        <w:widowControl w:val="0"/>
        <w:numPr>
          <w:ilvl w:val="0"/>
          <w:numId w:val="2"/>
        </w:numPr>
        <w:shd w:val="clear" w:color="auto" w:fill="FFFFFF"/>
        <w:tabs>
          <w:tab w:val="left" w:pos="278"/>
        </w:tabs>
        <w:autoSpaceDE w:val="0"/>
        <w:autoSpaceDN w:val="0"/>
        <w:adjustRightInd w:val="0"/>
        <w:ind w:left="0" w:firstLine="0"/>
        <w:jc w:val="both"/>
      </w:pPr>
      <w:r w:rsidRPr="003E7419">
        <w:t xml:space="preserve">Помогать учителю в проведении учебных занятий. Учиться работать вместе с товарищем. </w:t>
      </w:r>
    </w:p>
    <w:p w:rsidR="00376E92" w:rsidRPr="003E7419" w:rsidRDefault="00376E92" w:rsidP="00376E92">
      <w:pPr>
        <w:shd w:val="clear" w:color="auto" w:fill="FFFFFF"/>
        <w:tabs>
          <w:tab w:val="left" w:pos="869"/>
        </w:tabs>
        <w:jc w:val="both"/>
      </w:pPr>
      <w:r w:rsidRPr="003E7419">
        <w:rPr>
          <w:lang w:val="en-US"/>
        </w:rPr>
        <w:t>II</w:t>
      </w:r>
      <w:r w:rsidRPr="003E7419">
        <w:t>.</w:t>
      </w:r>
      <w:r w:rsidRPr="003E7419">
        <w:tab/>
      </w:r>
      <w:r w:rsidRPr="003E7419">
        <w:rPr>
          <w:u w:val="single"/>
        </w:rPr>
        <w:t>Работа с книгой и другими источниками информации</w:t>
      </w:r>
    </w:p>
    <w:p w:rsidR="00376E92" w:rsidRPr="003E7419" w:rsidRDefault="00376E92" w:rsidP="00376E92">
      <w:pPr>
        <w:widowControl w:val="0"/>
        <w:numPr>
          <w:ilvl w:val="0"/>
          <w:numId w:val="3"/>
        </w:numPr>
        <w:shd w:val="clear" w:color="auto" w:fill="FFFFFF"/>
        <w:tabs>
          <w:tab w:val="left" w:pos="283"/>
        </w:tabs>
        <w:autoSpaceDE w:val="0"/>
        <w:autoSpaceDN w:val="0"/>
        <w:adjustRightInd w:val="0"/>
        <w:ind w:left="0" w:firstLine="0"/>
        <w:jc w:val="both"/>
      </w:pPr>
      <w:r w:rsidRPr="003E7419">
        <w:t>Ориентироваться в учебнике, работать с оглавлением, находить в оглавлении и на определённой странице книги; пользоваться заданиями и вопросами, образцами, данными в учебниках.</w:t>
      </w:r>
    </w:p>
    <w:p w:rsidR="00376E92" w:rsidRPr="003E7419" w:rsidRDefault="00376E92" w:rsidP="00376E92">
      <w:pPr>
        <w:widowControl w:val="0"/>
        <w:numPr>
          <w:ilvl w:val="0"/>
          <w:numId w:val="3"/>
        </w:numPr>
        <w:shd w:val="clear" w:color="auto" w:fill="FFFFFF"/>
        <w:tabs>
          <w:tab w:val="left" w:pos="283"/>
        </w:tabs>
        <w:autoSpaceDE w:val="0"/>
        <w:autoSpaceDN w:val="0"/>
        <w:adjustRightInd w:val="0"/>
        <w:ind w:left="0" w:firstLine="0"/>
        <w:jc w:val="both"/>
      </w:pPr>
      <w:r w:rsidRPr="003E7419">
        <w:t xml:space="preserve">Внимательно слушать чтение учителем или товарищами научно-популярных текстов, соответствующих требованиям программы. Слушать рассказ, объяснение учителя, ответы товарищей. </w:t>
      </w:r>
    </w:p>
    <w:p w:rsidR="00376E92" w:rsidRPr="003E7419" w:rsidRDefault="00376E92" w:rsidP="00376E92">
      <w:pPr>
        <w:widowControl w:val="0"/>
        <w:shd w:val="clear" w:color="auto" w:fill="FFFFFF"/>
        <w:tabs>
          <w:tab w:val="left" w:pos="283"/>
        </w:tabs>
        <w:autoSpaceDE w:val="0"/>
        <w:autoSpaceDN w:val="0"/>
        <w:adjustRightInd w:val="0"/>
        <w:jc w:val="both"/>
      </w:pPr>
      <w:r>
        <w:rPr>
          <w:lang w:val="en-US"/>
        </w:rPr>
        <w:t>III</w:t>
      </w:r>
      <w:r w:rsidRPr="003E7419">
        <w:t>.</w:t>
      </w:r>
      <w:r w:rsidRPr="003E7419">
        <w:tab/>
      </w:r>
      <w:r w:rsidRPr="003E7419">
        <w:rPr>
          <w:u w:val="single"/>
        </w:rPr>
        <w:t>Мыслительные умения</w:t>
      </w:r>
    </w:p>
    <w:p w:rsidR="00376E92" w:rsidRPr="003E7419" w:rsidRDefault="00376E92" w:rsidP="00376E92">
      <w:pPr>
        <w:numPr>
          <w:ilvl w:val="0"/>
          <w:numId w:val="4"/>
        </w:numPr>
        <w:shd w:val="clear" w:color="auto" w:fill="FFFFFF"/>
        <w:tabs>
          <w:tab w:val="clear" w:pos="720"/>
          <w:tab w:val="left" w:pos="360"/>
        </w:tabs>
        <w:ind w:left="0" w:firstLine="0"/>
        <w:jc w:val="both"/>
      </w:pPr>
      <w:r w:rsidRPr="003E7419">
        <w:t>Разделять целое на элементы, учиться видеть компоненты в целостном изображении, в предмете. Начать выделение существенных и несущественных признаков предметов, несложных явлений. Поэлементный эмпирический анализ завершать (сопровождать) эмоциональной и простейшей логической оценкой.</w:t>
      </w:r>
    </w:p>
    <w:p w:rsidR="00376E92" w:rsidRPr="003E7419" w:rsidRDefault="00376E92" w:rsidP="00376E92">
      <w:pPr>
        <w:shd w:val="clear" w:color="auto" w:fill="FFFFFF"/>
        <w:jc w:val="both"/>
      </w:pPr>
      <w:r w:rsidRPr="003E7419">
        <w:t>Выделять основное в несложном практическом задании.</w:t>
      </w:r>
    </w:p>
    <w:p w:rsidR="00376E92" w:rsidRPr="003E7419" w:rsidRDefault="00376E92" w:rsidP="00376E92">
      <w:pPr>
        <w:widowControl w:val="0"/>
        <w:numPr>
          <w:ilvl w:val="0"/>
          <w:numId w:val="4"/>
        </w:numPr>
        <w:shd w:val="clear" w:color="auto" w:fill="FFFFFF"/>
        <w:tabs>
          <w:tab w:val="clear" w:pos="720"/>
          <w:tab w:val="left" w:pos="250"/>
          <w:tab w:val="num" w:pos="360"/>
        </w:tabs>
        <w:autoSpaceDE w:val="0"/>
        <w:autoSpaceDN w:val="0"/>
        <w:adjustRightInd w:val="0"/>
        <w:ind w:left="0" w:firstLine="0"/>
        <w:jc w:val="both"/>
      </w:pPr>
      <w:r w:rsidRPr="003E7419">
        <w:t>Сопоставлять на однотипном материале два предмета, Различать существенные и несущественные признаки предметов, явлений и на этой основе конкретных признаков в одном направлении с помощью введения третьего, контрастного объекта. Определять последовательность сравнения, понимать его целенаправленность. Завершать эмоциональной и простейшей и логической оценкой.</w:t>
      </w:r>
    </w:p>
    <w:p w:rsidR="00376E92" w:rsidRPr="003E7419" w:rsidRDefault="00376E92" w:rsidP="00376E92">
      <w:pPr>
        <w:widowControl w:val="0"/>
        <w:numPr>
          <w:ilvl w:val="0"/>
          <w:numId w:val="4"/>
        </w:numPr>
        <w:shd w:val="clear" w:color="auto" w:fill="FFFFFF"/>
        <w:tabs>
          <w:tab w:val="left" w:pos="250"/>
        </w:tabs>
        <w:autoSpaceDE w:val="0"/>
        <w:autoSpaceDN w:val="0"/>
        <w:adjustRightInd w:val="0"/>
        <w:ind w:left="0" w:firstLine="0"/>
        <w:jc w:val="both"/>
      </w:pPr>
      <w:r w:rsidRPr="003E7419">
        <w:t xml:space="preserve">На основе умений анализа, выделения главного, сравнения формировать умении элементарного эмпирического обобщения. Отвечать на вопросы по данной теме. Сравнивая и классифицируя знакомые однотипные предметы, подводить их под общее родовое понятие. Сравнение заканчивать элементарным индуктивным выводом. </w:t>
      </w:r>
    </w:p>
    <w:p w:rsidR="00376E92" w:rsidRPr="003E7419" w:rsidRDefault="00376E92" w:rsidP="00376E92">
      <w:pPr>
        <w:widowControl w:val="0"/>
        <w:numPr>
          <w:ilvl w:val="0"/>
          <w:numId w:val="4"/>
        </w:numPr>
        <w:shd w:val="clear" w:color="auto" w:fill="FFFFFF"/>
        <w:tabs>
          <w:tab w:val="left" w:pos="250"/>
        </w:tabs>
        <w:autoSpaceDE w:val="0"/>
        <w:autoSpaceDN w:val="0"/>
        <w:adjustRightInd w:val="0"/>
        <w:ind w:left="0" w:firstLine="0"/>
        <w:jc w:val="both"/>
      </w:pPr>
      <w:r w:rsidRPr="003E7419">
        <w:t>Учиться определять и объяснять понятия через практический или наглядный показ предмета, явления, указание, описание. Выделять существенные признаки знакомых предметов, явлений. Ознакомиться с локальными определениями простейших учебных понятий в дидактических играх.</w:t>
      </w:r>
    </w:p>
    <w:p w:rsidR="00376E92" w:rsidRPr="003E7419" w:rsidRDefault="00376E92" w:rsidP="00376E92">
      <w:pPr>
        <w:widowControl w:val="0"/>
        <w:numPr>
          <w:ilvl w:val="0"/>
          <w:numId w:val="4"/>
        </w:numPr>
        <w:shd w:val="clear" w:color="auto" w:fill="FFFFFF"/>
        <w:tabs>
          <w:tab w:val="left" w:pos="250"/>
        </w:tabs>
        <w:autoSpaceDE w:val="0"/>
        <w:autoSpaceDN w:val="0"/>
        <w:adjustRightInd w:val="0"/>
        <w:ind w:left="0" w:firstLine="0"/>
        <w:jc w:val="both"/>
      </w:pPr>
      <w:r w:rsidRPr="003E7419">
        <w:t xml:space="preserve">Уметь расшифровывать данное родовое понятие, привести 2 - 3 примера, изобразить общее понятие в рисунке, раскрыть по краткому плану данное содержание, объяснить заголовок. </w:t>
      </w:r>
    </w:p>
    <w:p w:rsidR="00376E92" w:rsidRPr="003E7419" w:rsidRDefault="00376E92" w:rsidP="00376E92">
      <w:pPr>
        <w:widowControl w:val="0"/>
        <w:numPr>
          <w:ilvl w:val="0"/>
          <w:numId w:val="4"/>
        </w:numPr>
        <w:shd w:val="clear" w:color="auto" w:fill="FFFFFF"/>
        <w:tabs>
          <w:tab w:val="left" w:pos="250"/>
        </w:tabs>
        <w:autoSpaceDE w:val="0"/>
        <w:autoSpaceDN w:val="0"/>
        <w:adjustRightInd w:val="0"/>
        <w:ind w:left="0" w:firstLine="0"/>
        <w:jc w:val="both"/>
      </w:pPr>
      <w:r w:rsidRPr="003E7419">
        <w:t>Отвечать на вопросы типа: «Почему ты так думаешь?», «Что об этом рассказывается дальше?» и др. - в различных учебных ситуациях. Накапливать опыт прямого (индуктивного и дедуктивного) доказательства, используя средства наглядности.</w:t>
      </w:r>
    </w:p>
    <w:p w:rsidR="005562EF" w:rsidRPr="004C3383" w:rsidRDefault="00376E92" w:rsidP="00E31FA4">
      <w:pPr>
        <w:widowControl w:val="0"/>
        <w:numPr>
          <w:ilvl w:val="0"/>
          <w:numId w:val="4"/>
        </w:numPr>
        <w:shd w:val="clear" w:color="auto" w:fill="FFFFFF"/>
        <w:tabs>
          <w:tab w:val="left" w:pos="250"/>
          <w:tab w:val="right" w:leader="underscore" w:pos="9645"/>
        </w:tabs>
        <w:autoSpaceDE w:val="0"/>
        <w:autoSpaceDN w:val="0"/>
        <w:adjustRightInd w:val="0"/>
        <w:spacing w:before="105" w:after="105" w:line="264" w:lineRule="auto"/>
        <w:ind w:left="0" w:firstLine="0"/>
        <w:jc w:val="both"/>
        <w:rPr>
          <w:b/>
          <w:i/>
          <w:iCs/>
        </w:rPr>
      </w:pPr>
      <w:r w:rsidRPr="003E7419">
        <w:t xml:space="preserve">Учиться видеть противоречия при проведении несложных опытов, анализе наглядной информации. Высказывать простое предложение о возможном решении, намечать план действия под руководством учителя, проверять результат по образцам, осуществлять локальный </w:t>
      </w:r>
      <w:r w:rsidRPr="00E90800">
        <w:t>перенос знании.</w:t>
      </w:r>
    </w:p>
    <w:p w:rsidR="005562EF" w:rsidRDefault="005562EF" w:rsidP="00E31FA4">
      <w:pPr>
        <w:pStyle w:val="a3"/>
        <w:tabs>
          <w:tab w:val="right" w:leader="underscore" w:pos="9645"/>
        </w:tabs>
        <w:autoSpaceDE w:val="0"/>
        <w:autoSpaceDN w:val="0"/>
        <w:adjustRightInd w:val="0"/>
        <w:spacing w:before="105" w:after="105" w:line="264" w:lineRule="auto"/>
        <w:jc w:val="both"/>
        <w:rPr>
          <w:rFonts w:ascii="Times New Roman" w:hAnsi="Times New Roman" w:cs="Times New Roman"/>
          <w:b/>
          <w:i/>
          <w:iCs/>
          <w:sz w:val="24"/>
          <w:szCs w:val="24"/>
          <w:lang w:val="ru-RU"/>
        </w:rPr>
      </w:pPr>
    </w:p>
    <w:p w:rsidR="00376E92" w:rsidRDefault="00376E92" w:rsidP="00376E92">
      <w:pPr>
        <w:ind w:left="1701"/>
        <w:jc w:val="center"/>
        <w:rPr>
          <w:b/>
        </w:rPr>
      </w:pPr>
    </w:p>
    <w:p w:rsidR="004F110E" w:rsidRDefault="004F110E" w:rsidP="004C3383">
      <w:pPr>
        <w:ind w:firstLine="1701"/>
        <w:jc w:val="center"/>
        <w:rPr>
          <w:b/>
        </w:rPr>
      </w:pPr>
    </w:p>
    <w:p w:rsidR="005562EF" w:rsidRDefault="005562EF" w:rsidP="004C3383">
      <w:pPr>
        <w:ind w:firstLine="1701"/>
        <w:jc w:val="center"/>
        <w:rPr>
          <w:b/>
          <w:bCs/>
          <w:color w:val="000000"/>
        </w:rPr>
      </w:pPr>
      <w:r w:rsidRPr="00240461">
        <w:rPr>
          <w:b/>
        </w:rPr>
        <w:t>Требования к уровню по</w:t>
      </w:r>
      <w:r>
        <w:rPr>
          <w:b/>
        </w:rPr>
        <w:t>дготовки учащихся к концу третьего</w:t>
      </w:r>
      <w:r w:rsidRPr="00240461">
        <w:rPr>
          <w:b/>
        </w:rPr>
        <w:t xml:space="preserve"> года обучения</w:t>
      </w:r>
      <w:r>
        <w:rPr>
          <w:b/>
        </w:rPr>
        <w:t>:</w:t>
      </w:r>
    </w:p>
    <w:p w:rsidR="00784D68" w:rsidRDefault="005562EF" w:rsidP="00B92B9E">
      <w:pPr>
        <w:shd w:val="clear" w:color="auto" w:fill="FFFFFF"/>
        <w:rPr>
          <w:b/>
        </w:rPr>
      </w:pPr>
      <w:r w:rsidRPr="0039296E">
        <w:rPr>
          <w:b/>
          <w:bCs/>
          <w:color w:val="000000"/>
        </w:rPr>
        <w:t>К концу 3 класса учащиеся должны знать:</w:t>
      </w:r>
    </w:p>
    <w:p w:rsidR="005562EF" w:rsidRDefault="0015335D" w:rsidP="00784D68">
      <w:pPr>
        <w:shd w:val="clear" w:color="auto" w:fill="FFFFFF"/>
        <w:rPr>
          <w:b/>
        </w:rPr>
      </w:pPr>
      <w:r>
        <w:rPr>
          <w:color w:val="000000"/>
        </w:rPr>
        <w:t xml:space="preserve">       </w:t>
      </w:r>
      <w:r w:rsidR="005562EF" w:rsidRPr="0039296E">
        <w:rPr>
          <w:color w:val="000000"/>
        </w:rPr>
        <w:t>Человек - часть природы и общества</w:t>
      </w:r>
    </w:p>
    <w:p w:rsidR="005562EF" w:rsidRDefault="005562EF" w:rsidP="004C3383">
      <w:pPr>
        <w:numPr>
          <w:ilvl w:val="0"/>
          <w:numId w:val="13"/>
        </w:numPr>
        <w:shd w:val="clear" w:color="auto" w:fill="FFFFFF"/>
        <w:ind w:left="0" w:firstLine="1701"/>
        <w:rPr>
          <w:b/>
        </w:rPr>
      </w:pPr>
      <w:r w:rsidRPr="0039296E">
        <w:rPr>
          <w:color w:val="000000"/>
          <w:spacing w:val="-1"/>
        </w:rPr>
        <w:t>Что такое тела и вещества, твёрдые вещества, жидкости и газы</w:t>
      </w:r>
    </w:p>
    <w:p w:rsidR="005562EF" w:rsidRDefault="005562EF" w:rsidP="004C3383">
      <w:pPr>
        <w:numPr>
          <w:ilvl w:val="0"/>
          <w:numId w:val="13"/>
        </w:numPr>
        <w:shd w:val="clear" w:color="auto" w:fill="FFFFFF"/>
        <w:ind w:left="0" w:firstLine="1701"/>
        <w:rPr>
          <w:b/>
        </w:rPr>
      </w:pPr>
      <w:r w:rsidRPr="0039296E">
        <w:rPr>
          <w:color w:val="000000"/>
          <w:spacing w:val="1"/>
        </w:rPr>
        <w:t>Основные свойства воздуха и воды, круговорот воды в природе</w:t>
      </w:r>
    </w:p>
    <w:p w:rsidR="005562EF" w:rsidRDefault="005562EF" w:rsidP="004C3383">
      <w:pPr>
        <w:numPr>
          <w:ilvl w:val="0"/>
          <w:numId w:val="13"/>
        </w:numPr>
        <w:shd w:val="clear" w:color="auto" w:fill="FFFFFF"/>
        <w:ind w:left="0" w:firstLine="1701"/>
        <w:rPr>
          <w:b/>
        </w:rPr>
      </w:pPr>
      <w:r w:rsidRPr="0039296E">
        <w:rPr>
          <w:color w:val="000000"/>
          <w:spacing w:val="10"/>
        </w:rPr>
        <w:t>Основные группы живого (растения, животные, грибы, бактерии); группы растени</w:t>
      </w:r>
      <w:proofErr w:type="gramStart"/>
      <w:r w:rsidRPr="0039296E">
        <w:rPr>
          <w:color w:val="000000"/>
          <w:spacing w:val="10"/>
        </w:rPr>
        <w:t>й</w:t>
      </w:r>
      <w:r w:rsidRPr="0039296E">
        <w:rPr>
          <w:color w:val="000000"/>
          <w:spacing w:val="1"/>
        </w:rPr>
        <w:t>(</w:t>
      </w:r>
      <w:proofErr w:type="gramEnd"/>
      <w:r w:rsidRPr="0039296E">
        <w:rPr>
          <w:color w:val="000000"/>
          <w:spacing w:val="1"/>
        </w:rPr>
        <w:t>водоросли, мхи, папоротники, хвойные, цветковые); группы животных (насекомые, рыбы,</w:t>
      </w:r>
      <w:r w:rsidR="004C3383">
        <w:rPr>
          <w:color w:val="000000"/>
          <w:spacing w:val="1"/>
        </w:rPr>
        <w:t xml:space="preserve"> </w:t>
      </w:r>
      <w:r w:rsidRPr="0039296E">
        <w:rPr>
          <w:color w:val="000000"/>
          <w:spacing w:val="1"/>
        </w:rPr>
        <w:t>земноводные, пресмыкающиеся, птицы, звери); съедобные и несъедобные грибы.</w:t>
      </w:r>
    </w:p>
    <w:p w:rsidR="005562EF" w:rsidRDefault="005562EF" w:rsidP="004C3383">
      <w:pPr>
        <w:numPr>
          <w:ilvl w:val="0"/>
          <w:numId w:val="13"/>
        </w:numPr>
        <w:shd w:val="clear" w:color="auto" w:fill="FFFFFF"/>
        <w:ind w:left="0" w:firstLine="1701"/>
        <w:rPr>
          <w:b/>
        </w:rPr>
      </w:pPr>
      <w:r w:rsidRPr="0039296E">
        <w:rPr>
          <w:color w:val="000000"/>
          <w:spacing w:val="15"/>
        </w:rPr>
        <w:t>Взаимосвязи между неживой и живой природой, внутри живой природы (между</w:t>
      </w:r>
      <w:r w:rsidR="004C3383">
        <w:rPr>
          <w:color w:val="000000"/>
          <w:spacing w:val="15"/>
        </w:rPr>
        <w:t xml:space="preserve"> </w:t>
      </w:r>
      <w:r w:rsidRPr="0039296E">
        <w:rPr>
          <w:color w:val="000000"/>
          <w:spacing w:val="3"/>
        </w:rPr>
        <w:t>растениями и животными, между различными животными)</w:t>
      </w:r>
    </w:p>
    <w:p w:rsidR="005562EF" w:rsidRDefault="005562EF" w:rsidP="004C3383">
      <w:pPr>
        <w:numPr>
          <w:ilvl w:val="0"/>
          <w:numId w:val="13"/>
        </w:numPr>
        <w:shd w:val="clear" w:color="auto" w:fill="FFFFFF"/>
        <w:ind w:left="0" w:firstLine="1701"/>
        <w:rPr>
          <w:b/>
        </w:rPr>
      </w:pPr>
      <w:r w:rsidRPr="0039296E">
        <w:rPr>
          <w:color w:val="000000"/>
          <w:spacing w:val="11"/>
        </w:rPr>
        <w:t xml:space="preserve">Взаимосвязи  между  природой  и  человеком  (значение  природы для  </w:t>
      </w:r>
      <w:proofErr w:type="spellStart"/>
      <w:r w:rsidRPr="0039296E">
        <w:rPr>
          <w:color w:val="000000"/>
          <w:spacing w:val="11"/>
        </w:rPr>
        <w:t>человека</w:t>
      </w:r>
      <w:proofErr w:type="gramStart"/>
      <w:r w:rsidRPr="0039296E">
        <w:rPr>
          <w:color w:val="000000"/>
          <w:spacing w:val="11"/>
        </w:rPr>
        <w:t>,</w:t>
      </w:r>
      <w:r w:rsidRPr="0039296E">
        <w:rPr>
          <w:color w:val="000000"/>
          <w:spacing w:val="4"/>
        </w:rPr>
        <w:t>о</w:t>
      </w:r>
      <w:proofErr w:type="gramEnd"/>
      <w:r w:rsidRPr="0039296E">
        <w:rPr>
          <w:color w:val="000000"/>
          <w:spacing w:val="4"/>
        </w:rPr>
        <w:t>трицательное</w:t>
      </w:r>
      <w:proofErr w:type="spellEnd"/>
      <w:r w:rsidRPr="0039296E">
        <w:rPr>
          <w:color w:val="000000"/>
          <w:spacing w:val="4"/>
        </w:rPr>
        <w:t xml:space="preserve"> и положительное влияние людей на природу, меры по охране природы,</w:t>
      </w:r>
      <w:r w:rsidR="004C3383">
        <w:rPr>
          <w:color w:val="000000"/>
          <w:spacing w:val="4"/>
        </w:rPr>
        <w:t xml:space="preserve"> </w:t>
      </w:r>
      <w:r w:rsidRPr="0039296E">
        <w:rPr>
          <w:color w:val="000000"/>
          <w:spacing w:val="1"/>
        </w:rPr>
        <w:t>правила личного поведения в природе)</w:t>
      </w:r>
    </w:p>
    <w:p w:rsidR="005562EF" w:rsidRDefault="005562EF" w:rsidP="004C3383">
      <w:pPr>
        <w:numPr>
          <w:ilvl w:val="0"/>
          <w:numId w:val="13"/>
        </w:numPr>
        <w:shd w:val="clear" w:color="auto" w:fill="FFFFFF"/>
        <w:ind w:left="0" w:firstLine="1701"/>
        <w:rPr>
          <w:b/>
        </w:rPr>
      </w:pPr>
      <w:r w:rsidRPr="0039296E">
        <w:rPr>
          <w:color w:val="000000"/>
        </w:rPr>
        <w:t>Строение тела человека, основные системы органов и их роль в организме</w:t>
      </w:r>
    </w:p>
    <w:p w:rsidR="005562EF" w:rsidRDefault="005562EF" w:rsidP="004C3383">
      <w:pPr>
        <w:numPr>
          <w:ilvl w:val="0"/>
          <w:numId w:val="13"/>
        </w:numPr>
        <w:shd w:val="clear" w:color="auto" w:fill="FFFFFF"/>
        <w:ind w:left="0" w:firstLine="1701"/>
        <w:rPr>
          <w:b/>
        </w:rPr>
      </w:pPr>
      <w:r w:rsidRPr="0039296E">
        <w:rPr>
          <w:color w:val="000000"/>
          <w:spacing w:val="1"/>
        </w:rPr>
        <w:t>Правила гигиены; основы здорового образа жизни</w:t>
      </w:r>
    </w:p>
    <w:p w:rsidR="005562EF" w:rsidRDefault="005562EF" w:rsidP="004C3383">
      <w:pPr>
        <w:numPr>
          <w:ilvl w:val="0"/>
          <w:numId w:val="13"/>
        </w:numPr>
        <w:shd w:val="clear" w:color="auto" w:fill="FFFFFF"/>
        <w:ind w:left="0" w:firstLine="1701"/>
        <w:rPr>
          <w:b/>
        </w:rPr>
      </w:pPr>
      <w:r w:rsidRPr="0039296E">
        <w:rPr>
          <w:color w:val="000000"/>
          <w:spacing w:val="3"/>
        </w:rPr>
        <w:t xml:space="preserve">Правила безопасного поведения в быту и на улице, основные дорожные знаки, правила </w:t>
      </w:r>
      <w:r w:rsidRPr="0039296E">
        <w:rPr>
          <w:color w:val="000000"/>
          <w:spacing w:val="1"/>
        </w:rPr>
        <w:t>противопожарной безопасности, основы экологической безопасности</w:t>
      </w:r>
    </w:p>
    <w:p w:rsidR="005562EF" w:rsidRDefault="005562EF" w:rsidP="004C3383">
      <w:pPr>
        <w:numPr>
          <w:ilvl w:val="0"/>
          <w:numId w:val="13"/>
        </w:numPr>
        <w:shd w:val="clear" w:color="auto" w:fill="FFFFFF"/>
        <w:ind w:left="0" w:firstLine="1701"/>
        <w:rPr>
          <w:b/>
        </w:rPr>
      </w:pPr>
      <w:r w:rsidRPr="0039296E">
        <w:rPr>
          <w:color w:val="000000"/>
          <w:spacing w:val="-1"/>
        </w:rPr>
        <w:t>Потребности людей; товары и услуги</w:t>
      </w:r>
    </w:p>
    <w:p w:rsidR="005562EF" w:rsidRDefault="005562EF" w:rsidP="004C3383">
      <w:pPr>
        <w:numPr>
          <w:ilvl w:val="0"/>
          <w:numId w:val="13"/>
        </w:numPr>
        <w:shd w:val="clear" w:color="auto" w:fill="FFFFFF"/>
        <w:ind w:left="0" w:firstLine="1701"/>
        <w:rPr>
          <w:b/>
        </w:rPr>
      </w:pPr>
      <w:r w:rsidRPr="0039296E">
        <w:rPr>
          <w:color w:val="000000"/>
        </w:rPr>
        <w:t xml:space="preserve">Роль природных богатств в экономике; основные отрасли сельского хозяйства </w:t>
      </w:r>
      <w:r w:rsidRPr="0039296E">
        <w:rPr>
          <w:color w:val="000000"/>
          <w:spacing w:val="2"/>
        </w:rPr>
        <w:t>промышленности; роль денег в экономике; основы семейного бюджета</w:t>
      </w:r>
    </w:p>
    <w:p w:rsidR="005562EF" w:rsidRDefault="005562EF" w:rsidP="004C3383">
      <w:pPr>
        <w:numPr>
          <w:ilvl w:val="0"/>
          <w:numId w:val="13"/>
        </w:numPr>
        <w:shd w:val="clear" w:color="auto" w:fill="FFFFFF"/>
        <w:ind w:left="0" w:firstLine="1701"/>
        <w:rPr>
          <w:b/>
        </w:rPr>
      </w:pPr>
      <w:r w:rsidRPr="0039296E">
        <w:rPr>
          <w:color w:val="000000"/>
        </w:rPr>
        <w:t xml:space="preserve">Некоторые города России, их главные достопримечательности; страны, граничащие </w:t>
      </w:r>
      <w:r w:rsidR="004C3383">
        <w:rPr>
          <w:color w:val="000000"/>
        </w:rPr>
        <w:t xml:space="preserve"> </w:t>
      </w:r>
      <w:r w:rsidRPr="0039296E">
        <w:rPr>
          <w:color w:val="000000"/>
        </w:rPr>
        <w:t>Россией (с опорой на карту); страны зарубежной Европы, их столицы (с опорой на карту)</w:t>
      </w:r>
    </w:p>
    <w:p w:rsidR="005562EF" w:rsidRDefault="005562EF" w:rsidP="00B92B9E">
      <w:pPr>
        <w:shd w:val="clear" w:color="auto" w:fill="FFFFFF"/>
        <w:rPr>
          <w:b/>
        </w:rPr>
      </w:pPr>
      <w:r w:rsidRPr="0039296E">
        <w:rPr>
          <w:b/>
          <w:bCs/>
          <w:color w:val="000000"/>
          <w:spacing w:val="-4"/>
        </w:rPr>
        <w:t>Учащиеся должны уметь:</w:t>
      </w:r>
    </w:p>
    <w:p w:rsidR="005562EF" w:rsidRDefault="005562EF" w:rsidP="004C3383">
      <w:pPr>
        <w:numPr>
          <w:ilvl w:val="0"/>
          <w:numId w:val="14"/>
        </w:numPr>
        <w:shd w:val="clear" w:color="auto" w:fill="FFFFFF"/>
        <w:ind w:left="0" w:firstLine="1701"/>
        <w:rPr>
          <w:b/>
        </w:rPr>
      </w:pPr>
      <w:r w:rsidRPr="0039296E">
        <w:rPr>
          <w:color w:val="000000"/>
          <w:spacing w:val="-2"/>
        </w:rPr>
        <w:t>Распознавать природные объекты с помощью атласа-определителя; различать наиболее</w:t>
      </w:r>
      <w:r w:rsidR="004C3383">
        <w:rPr>
          <w:color w:val="000000"/>
          <w:spacing w:val="-2"/>
        </w:rPr>
        <w:t xml:space="preserve"> </w:t>
      </w:r>
      <w:r w:rsidRPr="0039296E">
        <w:rPr>
          <w:color w:val="000000"/>
        </w:rPr>
        <w:t>распространённые в данной местности растения, животных, съедобные и несъедобные</w:t>
      </w:r>
      <w:r w:rsidR="004C3383">
        <w:rPr>
          <w:color w:val="000000"/>
        </w:rPr>
        <w:t xml:space="preserve"> </w:t>
      </w:r>
      <w:r w:rsidRPr="0039296E">
        <w:rPr>
          <w:color w:val="000000"/>
        </w:rPr>
        <w:t>грибы</w:t>
      </w:r>
    </w:p>
    <w:p w:rsidR="005562EF" w:rsidRDefault="005562EF" w:rsidP="004C3383">
      <w:pPr>
        <w:numPr>
          <w:ilvl w:val="0"/>
          <w:numId w:val="14"/>
        </w:numPr>
        <w:shd w:val="clear" w:color="auto" w:fill="FFFFFF"/>
        <w:ind w:left="0" w:firstLine="1701"/>
        <w:rPr>
          <w:b/>
        </w:rPr>
      </w:pPr>
      <w:r w:rsidRPr="0039296E">
        <w:rPr>
          <w:color w:val="000000"/>
        </w:rPr>
        <w:t>Проводить наблюдения природных тел и явлений, простейшие опыты и практические</w:t>
      </w:r>
      <w:r w:rsidR="004C3383">
        <w:rPr>
          <w:color w:val="000000"/>
        </w:rPr>
        <w:t xml:space="preserve"> </w:t>
      </w:r>
      <w:r w:rsidRPr="0039296E">
        <w:rPr>
          <w:color w:val="000000"/>
          <w:spacing w:val="-2"/>
        </w:rPr>
        <w:t>работы, фиксировать их результаты</w:t>
      </w:r>
    </w:p>
    <w:p w:rsidR="005562EF" w:rsidRDefault="005562EF" w:rsidP="004C3383">
      <w:pPr>
        <w:numPr>
          <w:ilvl w:val="0"/>
          <w:numId w:val="14"/>
        </w:numPr>
        <w:shd w:val="clear" w:color="auto" w:fill="FFFFFF"/>
        <w:ind w:left="0" w:firstLine="1701"/>
        <w:rPr>
          <w:b/>
        </w:rPr>
      </w:pPr>
      <w:r w:rsidRPr="0039296E">
        <w:rPr>
          <w:color w:val="000000"/>
        </w:rPr>
        <w:t>Объяснять в пределах требований программы взаимосвязи в природе и между природой</w:t>
      </w:r>
      <w:r w:rsidR="004C3383">
        <w:rPr>
          <w:color w:val="000000"/>
        </w:rPr>
        <w:t xml:space="preserve"> </w:t>
      </w:r>
      <w:r w:rsidRPr="0039296E">
        <w:rPr>
          <w:color w:val="000000"/>
          <w:spacing w:val="1"/>
        </w:rPr>
        <w:t>и человеком</w:t>
      </w:r>
    </w:p>
    <w:p w:rsidR="005562EF" w:rsidRDefault="005562EF" w:rsidP="004C3383">
      <w:pPr>
        <w:numPr>
          <w:ilvl w:val="0"/>
          <w:numId w:val="14"/>
        </w:numPr>
        <w:shd w:val="clear" w:color="auto" w:fill="FFFFFF"/>
        <w:ind w:left="0" w:firstLine="1701"/>
        <w:rPr>
          <w:b/>
        </w:rPr>
      </w:pPr>
      <w:r w:rsidRPr="0039296E">
        <w:rPr>
          <w:color w:val="000000"/>
          <w:spacing w:val="-1"/>
        </w:rPr>
        <w:t>Выполнять правила личного поведения в природе, обосновывать их необходимость;</w:t>
      </w:r>
      <w:r w:rsidR="004C3383">
        <w:rPr>
          <w:color w:val="000000"/>
          <w:spacing w:val="-1"/>
        </w:rPr>
        <w:t xml:space="preserve"> </w:t>
      </w:r>
      <w:r w:rsidRPr="0039296E">
        <w:rPr>
          <w:color w:val="000000"/>
          <w:spacing w:val="1"/>
        </w:rPr>
        <w:t>выполнять посильную работу по охране природы</w:t>
      </w:r>
    </w:p>
    <w:p w:rsidR="005562EF" w:rsidRDefault="005562EF" w:rsidP="004C3383">
      <w:pPr>
        <w:numPr>
          <w:ilvl w:val="0"/>
          <w:numId w:val="11"/>
        </w:numPr>
        <w:shd w:val="clear" w:color="auto" w:fill="FFFFFF"/>
        <w:ind w:left="0" w:firstLine="1701"/>
        <w:rPr>
          <w:b/>
        </w:rPr>
      </w:pPr>
      <w:r w:rsidRPr="0039296E">
        <w:rPr>
          <w:color w:val="000000"/>
        </w:rPr>
        <w:t>Выполнять правила личной гигиены и безопасности, оказывать первую помощь при</w:t>
      </w:r>
      <w:r w:rsidR="004C3383">
        <w:rPr>
          <w:color w:val="000000"/>
        </w:rPr>
        <w:t xml:space="preserve"> </w:t>
      </w:r>
      <w:r w:rsidRPr="0039296E">
        <w:rPr>
          <w:color w:val="000000"/>
        </w:rPr>
        <w:t>небольших повреждениях кожи; обращаться с бытовым фильтром для очистки воды</w:t>
      </w:r>
    </w:p>
    <w:p w:rsidR="005562EF" w:rsidRDefault="005562EF" w:rsidP="004C3383">
      <w:pPr>
        <w:numPr>
          <w:ilvl w:val="0"/>
          <w:numId w:val="11"/>
        </w:numPr>
        <w:shd w:val="clear" w:color="auto" w:fill="FFFFFF"/>
        <w:ind w:left="0" w:firstLine="1701"/>
        <w:rPr>
          <w:b/>
        </w:rPr>
      </w:pPr>
      <w:r w:rsidRPr="0039296E">
        <w:rPr>
          <w:color w:val="000000"/>
        </w:rPr>
        <w:t>Владеть элементарными приёмами чтения карт</w:t>
      </w:r>
    </w:p>
    <w:p w:rsidR="005562EF" w:rsidRPr="003A12C0" w:rsidRDefault="005562EF" w:rsidP="004C3383">
      <w:pPr>
        <w:numPr>
          <w:ilvl w:val="0"/>
          <w:numId w:val="11"/>
        </w:numPr>
        <w:shd w:val="clear" w:color="auto" w:fill="FFFFFF"/>
        <w:ind w:left="0" w:firstLine="1701"/>
        <w:rPr>
          <w:b/>
        </w:rPr>
      </w:pPr>
      <w:r w:rsidRPr="0039296E">
        <w:rPr>
          <w:color w:val="000000"/>
        </w:rPr>
        <w:t>Приводить примеры городов России, стран - соседей России, стран зарубежной Европы и</w:t>
      </w:r>
      <w:r>
        <w:rPr>
          <w:color w:val="000000"/>
        </w:rPr>
        <w:t xml:space="preserve"> </w:t>
      </w:r>
      <w:r w:rsidRPr="0039296E">
        <w:rPr>
          <w:color w:val="000000"/>
          <w:spacing w:val="-2"/>
        </w:rPr>
        <w:t>их столиц</w:t>
      </w:r>
      <w:r>
        <w:rPr>
          <w:b/>
        </w:rPr>
        <w:t>.</w:t>
      </w:r>
    </w:p>
    <w:p w:rsidR="005562EF" w:rsidRPr="005562EF" w:rsidRDefault="005562EF" w:rsidP="004C3383">
      <w:pPr>
        <w:pStyle w:val="a3"/>
        <w:tabs>
          <w:tab w:val="right" w:leader="underscore" w:pos="9645"/>
        </w:tabs>
        <w:autoSpaceDE w:val="0"/>
        <w:autoSpaceDN w:val="0"/>
        <w:adjustRightInd w:val="0"/>
        <w:spacing w:before="105" w:after="105" w:line="264" w:lineRule="auto"/>
        <w:ind w:left="0" w:firstLine="1701"/>
        <w:jc w:val="both"/>
        <w:rPr>
          <w:rFonts w:ascii="Times New Roman" w:hAnsi="Times New Roman" w:cs="Times New Roman"/>
          <w:b/>
          <w:iCs/>
          <w:sz w:val="24"/>
          <w:szCs w:val="24"/>
          <w:lang w:val="ru-RU"/>
        </w:rPr>
      </w:pPr>
    </w:p>
    <w:p w:rsidR="005562EF" w:rsidRDefault="005562EF" w:rsidP="004C3383">
      <w:pPr>
        <w:pStyle w:val="a3"/>
        <w:tabs>
          <w:tab w:val="right" w:leader="underscore" w:pos="9645"/>
        </w:tabs>
        <w:autoSpaceDE w:val="0"/>
        <w:autoSpaceDN w:val="0"/>
        <w:adjustRightInd w:val="0"/>
        <w:spacing w:before="105" w:after="105" w:line="264" w:lineRule="auto"/>
        <w:ind w:left="0" w:firstLine="1701"/>
        <w:jc w:val="both"/>
        <w:rPr>
          <w:rFonts w:ascii="Times New Roman" w:hAnsi="Times New Roman" w:cs="Times New Roman"/>
          <w:b/>
          <w:i/>
          <w:iCs/>
          <w:sz w:val="24"/>
          <w:szCs w:val="24"/>
          <w:lang w:val="ru-RU"/>
        </w:rPr>
      </w:pPr>
    </w:p>
    <w:p w:rsidR="005562EF" w:rsidRDefault="005562EF" w:rsidP="00E31FA4">
      <w:pPr>
        <w:pStyle w:val="a3"/>
        <w:tabs>
          <w:tab w:val="right" w:leader="underscore" w:pos="9645"/>
        </w:tabs>
        <w:autoSpaceDE w:val="0"/>
        <w:autoSpaceDN w:val="0"/>
        <w:adjustRightInd w:val="0"/>
        <w:spacing w:before="105" w:after="105" w:line="264" w:lineRule="auto"/>
        <w:jc w:val="both"/>
        <w:rPr>
          <w:rFonts w:ascii="Times New Roman" w:hAnsi="Times New Roman" w:cs="Times New Roman"/>
          <w:b/>
          <w:i/>
          <w:iCs/>
          <w:sz w:val="24"/>
          <w:szCs w:val="24"/>
          <w:lang w:val="ru-RU"/>
        </w:rPr>
      </w:pPr>
    </w:p>
    <w:p w:rsidR="005562EF" w:rsidRDefault="005562EF" w:rsidP="00E31FA4">
      <w:pPr>
        <w:pStyle w:val="a3"/>
        <w:tabs>
          <w:tab w:val="right" w:leader="underscore" w:pos="9645"/>
        </w:tabs>
        <w:autoSpaceDE w:val="0"/>
        <w:autoSpaceDN w:val="0"/>
        <w:adjustRightInd w:val="0"/>
        <w:spacing w:before="105" w:after="105" w:line="264" w:lineRule="auto"/>
        <w:jc w:val="both"/>
        <w:rPr>
          <w:rFonts w:ascii="Times New Roman" w:hAnsi="Times New Roman" w:cs="Times New Roman"/>
          <w:b/>
          <w:i/>
          <w:iCs/>
          <w:sz w:val="24"/>
          <w:szCs w:val="24"/>
          <w:lang w:val="ru-RU"/>
        </w:rPr>
      </w:pPr>
    </w:p>
    <w:p w:rsidR="005562EF" w:rsidRDefault="005562EF" w:rsidP="00E31FA4">
      <w:pPr>
        <w:pStyle w:val="a3"/>
        <w:tabs>
          <w:tab w:val="right" w:leader="underscore" w:pos="9645"/>
        </w:tabs>
        <w:autoSpaceDE w:val="0"/>
        <w:autoSpaceDN w:val="0"/>
        <w:adjustRightInd w:val="0"/>
        <w:spacing w:before="105" w:after="105" w:line="264" w:lineRule="auto"/>
        <w:jc w:val="both"/>
        <w:rPr>
          <w:rFonts w:ascii="Times New Roman" w:hAnsi="Times New Roman" w:cs="Times New Roman"/>
          <w:b/>
          <w:i/>
          <w:iCs/>
          <w:sz w:val="24"/>
          <w:szCs w:val="24"/>
          <w:lang w:val="ru-RU"/>
        </w:rPr>
      </w:pPr>
    </w:p>
    <w:p w:rsidR="004F110E" w:rsidRDefault="004F110E" w:rsidP="00376E92">
      <w:pPr>
        <w:rPr>
          <w:rFonts w:eastAsiaTheme="minorHAnsi"/>
          <w:b/>
          <w:i/>
          <w:iCs/>
          <w:lang w:eastAsia="en-US" w:bidi="en-US"/>
        </w:rPr>
      </w:pPr>
    </w:p>
    <w:p w:rsidR="00376E92" w:rsidRPr="00AF6B41" w:rsidRDefault="00376E92" w:rsidP="00376E92">
      <w:pPr>
        <w:rPr>
          <w:b/>
        </w:rPr>
      </w:pPr>
      <w:r w:rsidRPr="00AF6B41">
        <w:rPr>
          <w:b/>
        </w:rPr>
        <w:t>Учебно-методический комплект</w:t>
      </w:r>
    </w:p>
    <w:p w:rsidR="00376E92" w:rsidRPr="00376E92" w:rsidRDefault="00376E92" w:rsidP="00376E92">
      <w:pPr>
        <w:pStyle w:val="a3"/>
        <w:tabs>
          <w:tab w:val="right" w:leader="underscore" w:pos="9645"/>
        </w:tabs>
        <w:autoSpaceDE w:val="0"/>
        <w:autoSpaceDN w:val="0"/>
        <w:adjustRightInd w:val="0"/>
        <w:spacing w:before="105" w:after="105" w:line="264" w:lineRule="auto"/>
        <w:jc w:val="both"/>
        <w:rPr>
          <w:rStyle w:val="FontStyle12"/>
          <w:rFonts w:ascii="Times New Roman" w:hAnsi="Times New Roman" w:cs="Times New Roman"/>
          <w:bCs w:val="0"/>
          <w:i/>
          <w:iCs/>
          <w:sz w:val="24"/>
          <w:szCs w:val="24"/>
          <w:lang w:val="ru-RU"/>
        </w:rPr>
      </w:pPr>
    </w:p>
    <w:p w:rsidR="00376E92" w:rsidRPr="00376E92" w:rsidRDefault="00376E92" w:rsidP="00376E92">
      <w:pPr>
        <w:pStyle w:val="a3"/>
        <w:numPr>
          <w:ilvl w:val="0"/>
          <w:numId w:val="16"/>
        </w:numPr>
        <w:spacing w:after="0" w:line="240" w:lineRule="auto"/>
        <w:rPr>
          <w:rFonts w:ascii="Times New Roman" w:hAnsi="Times New Roman" w:cs="Times New Roman"/>
          <w:sz w:val="24"/>
          <w:szCs w:val="24"/>
        </w:rPr>
      </w:pPr>
      <w:r w:rsidRPr="00583DA4">
        <w:rPr>
          <w:rFonts w:ascii="Times New Roman" w:hAnsi="Times New Roman" w:cs="Times New Roman"/>
          <w:sz w:val="24"/>
          <w:szCs w:val="24"/>
          <w:lang w:val="ru-RU"/>
        </w:rPr>
        <w:t xml:space="preserve">Примерные программы начального общего образования. В 2ч. Ч.1. – М.: Просвещение, 2009.  </w:t>
      </w:r>
      <w:r w:rsidRPr="00376E92">
        <w:rPr>
          <w:rFonts w:ascii="Times New Roman" w:hAnsi="Times New Roman" w:cs="Times New Roman"/>
          <w:sz w:val="24"/>
          <w:szCs w:val="24"/>
        </w:rPr>
        <w:t>(</w:t>
      </w:r>
      <w:proofErr w:type="spellStart"/>
      <w:r w:rsidRPr="00376E92">
        <w:rPr>
          <w:rFonts w:ascii="Times New Roman" w:hAnsi="Times New Roman" w:cs="Times New Roman"/>
          <w:sz w:val="24"/>
          <w:szCs w:val="24"/>
        </w:rPr>
        <w:t>Стандарты</w:t>
      </w:r>
      <w:proofErr w:type="spellEnd"/>
      <w:r w:rsidRPr="00376E92">
        <w:rPr>
          <w:rFonts w:ascii="Times New Roman" w:hAnsi="Times New Roman" w:cs="Times New Roman"/>
          <w:sz w:val="24"/>
          <w:szCs w:val="24"/>
        </w:rPr>
        <w:t xml:space="preserve"> </w:t>
      </w:r>
      <w:proofErr w:type="spellStart"/>
      <w:r w:rsidRPr="00376E92">
        <w:rPr>
          <w:rFonts w:ascii="Times New Roman" w:hAnsi="Times New Roman" w:cs="Times New Roman"/>
          <w:sz w:val="24"/>
          <w:szCs w:val="24"/>
        </w:rPr>
        <w:t>второго</w:t>
      </w:r>
      <w:proofErr w:type="spellEnd"/>
      <w:r w:rsidRPr="00376E92">
        <w:rPr>
          <w:rFonts w:ascii="Times New Roman" w:hAnsi="Times New Roman" w:cs="Times New Roman"/>
          <w:sz w:val="24"/>
          <w:szCs w:val="24"/>
        </w:rPr>
        <w:t xml:space="preserve"> </w:t>
      </w:r>
      <w:proofErr w:type="spellStart"/>
      <w:r w:rsidRPr="00376E92">
        <w:rPr>
          <w:rFonts w:ascii="Times New Roman" w:hAnsi="Times New Roman" w:cs="Times New Roman"/>
          <w:sz w:val="24"/>
          <w:szCs w:val="24"/>
        </w:rPr>
        <w:t>поколения</w:t>
      </w:r>
      <w:proofErr w:type="spellEnd"/>
      <w:r w:rsidRPr="00376E92">
        <w:rPr>
          <w:rFonts w:ascii="Times New Roman" w:hAnsi="Times New Roman" w:cs="Times New Roman"/>
          <w:sz w:val="24"/>
          <w:szCs w:val="24"/>
        </w:rPr>
        <w:t>)</w:t>
      </w:r>
    </w:p>
    <w:p w:rsidR="00376E92" w:rsidRPr="00376E92" w:rsidRDefault="00376E92" w:rsidP="00376E92">
      <w:pPr>
        <w:pStyle w:val="a3"/>
        <w:numPr>
          <w:ilvl w:val="0"/>
          <w:numId w:val="16"/>
        </w:numPr>
        <w:spacing w:after="0" w:line="240" w:lineRule="auto"/>
        <w:rPr>
          <w:rFonts w:ascii="Times New Roman" w:hAnsi="Times New Roman" w:cs="Times New Roman"/>
          <w:sz w:val="24"/>
          <w:szCs w:val="24"/>
        </w:rPr>
      </w:pPr>
      <w:r w:rsidRPr="00583DA4">
        <w:rPr>
          <w:rFonts w:ascii="Times New Roman" w:hAnsi="Times New Roman" w:cs="Times New Roman"/>
          <w:sz w:val="24"/>
          <w:szCs w:val="24"/>
          <w:lang w:val="ru-RU"/>
        </w:rPr>
        <w:t xml:space="preserve">Плешаков А.А. Мир вокруг нас. </w:t>
      </w:r>
      <w:proofErr w:type="spellStart"/>
      <w:r w:rsidRPr="00376E92">
        <w:rPr>
          <w:rFonts w:ascii="Times New Roman" w:hAnsi="Times New Roman" w:cs="Times New Roman"/>
          <w:sz w:val="24"/>
          <w:szCs w:val="24"/>
        </w:rPr>
        <w:t>Учебник</w:t>
      </w:r>
      <w:proofErr w:type="spellEnd"/>
      <w:r w:rsidRPr="00376E92">
        <w:rPr>
          <w:rFonts w:ascii="Times New Roman" w:hAnsi="Times New Roman" w:cs="Times New Roman"/>
          <w:sz w:val="24"/>
          <w:szCs w:val="24"/>
        </w:rPr>
        <w:t>.</w:t>
      </w:r>
      <w:r w:rsidRPr="00376E92">
        <w:rPr>
          <w:rFonts w:ascii="Times New Roman" w:hAnsi="Times New Roman" w:cs="Times New Roman"/>
          <w:sz w:val="24"/>
          <w:szCs w:val="24"/>
          <w:lang w:val="ru-RU"/>
        </w:rPr>
        <w:t xml:space="preserve"> 3 </w:t>
      </w:r>
      <w:proofErr w:type="spellStart"/>
      <w:r w:rsidRPr="00376E92">
        <w:rPr>
          <w:rFonts w:ascii="Times New Roman" w:hAnsi="Times New Roman" w:cs="Times New Roman"/>
          <w:sz w:val="24"/>
          <w:szCs w:val="24"/>
          <w:lang w:val="ru-RU"/>
        </w:rPr>
        <w:t>кл</w:t>
      </w:r>
      <w:proofErr w:type="spellEnd"/>
      <w:r w:rsidRPr="00376E92">
        <w:rPr>
          <w:rFonts w:ascii="Times New Roman" w:hAnsi="Times New Roman" w:cs="Times New Roman"/>
          <w:sz w:val="24"/>
          <w:szCs w:val="24"/>
          <w:lang w:val="ru-RU"/>
        </w:rPr>
        <w:t>.</w:t>
      </w:r>
      <w:r w:rsidRPr="00376E92">
        <w:rPr>
          <w:rFonts w:ascii="Times New Roman" w:hAnsi="Times New Roman" w:cs="Times New Roman"/>
          <w:sz w:val="24"/>
          <w:szCs w:val="24"/>
        </w:rPr>
        <w:t xml:space="preserve"> – </w:t>
      </w:r>
      <w:proofErr w:type="gramStart"/>
      <w:r w:rsidRPr="00376E92">
        <w:rPr>
          <w:rFonts w:ascii="Times New Roman" w:hAnsi="Times New Roman" w:cs="Times New Roman"/>
          <w:sz w:val="24"/>
          <w:szCs w:val="24"/>
        </w:rPr>
        <w:t>М.:</w:t>
      </w:r>
      <w:proofErr w:type="gramEnd"/>
      <w:r w:rsidRPr="00376E92">
        <w:rPr>
          <w:rFonts w:ascii="Times New Roman" w:hAnsi="Times New Roman" w:cs="Times New Roman"/>
          <w:sz w:val="24"/>
          <w:szCs w:val="24"/>
        </w:rPr>
        <w:t xml:space="preserve"> </w:t>
      </w:r>
      <w:proofErr w:type="spellStart"/>
      <w:r w:rsidRPr="00376E92">
        <w:rPr>
          <w:rFonts w:ascii="Times New Roman" w:hAnsi="Times New Roman" w:cs="Times New Roman"/>
          <w:sz w:val="24"/>
          <w:szCs w:val="24"/>
        </w:rPr>
        <w:t>Просвещение</w:t>
      </w:r>
      <w:proofErr w:type="spellEnd"/>
      <w:r w:rsidRPr="00376E92">
        <w:rPr>
          <w:rFonts w:ascii="Times New Roman" w:hAnsi="Times New Roman" w:cs="Times New Roman"/>
          <w:sz w:val="24"/>
          <w:szCs w:val="24"/>
        </w:rPr>
        <w:t>, 2010-.</w:t>
      </w:r>
    </w:p>
    <w:p w:rsidR="00376E92" w:rsidRPr="00583DA4" w:rsidRDefault="00376E92" w:rsidP="00376E92">
      <w:pPr>
        <w:pStyle w:val="a3"/>
        <w:numPr>
          <w:ilvl w:val="0"/>
          <w:numId w:val="16"/>
        </w:numPr>
        <w:spacing w:after="0" w:line="240" w:lineRule="auto"/>
        <w:rPr>
          <w:rFonts w:ascii="Times New Roman" w:hAnsi="Times New Roman" w:cs="Times New Roman"/>
          <w:sz w:val="24"/>
          <w:szCs w:val="24"/>
          <w:lang w:val="ru-RU"/>
        </w:rPr>
      </w:pPr>
      <w:r w:rsidRPr="00583DA4">
        <w:rPr>
          <w:rFonts w:ascii="Times New Roman" w:hAnsi="Times New Roman" w:cs="Times New Roman"/>
          <w:sz w:val="24"/>
          <w:szCs w:val="24"/>
          <w:lang w:val="ru-RU"/>
        </w:rPr>
        <w:t xml:space="preserve">Плешаков А.А. Мир вокруг нас. Рабочая тетрадь для </w:t>
      </w:r>
      <w:r w:rsidRPr="00376E92">
        <w:rPr>
          <w:rFonts w:ascii="Times New Roman" w:hAnsi="Times New Roman" w:cs="Times New Roman"/>
          <w:sz w:val="24"/>
          <w:szCs w:val="24"/>
          <w:lang w:val="ru-RU"/>
        </w:rPr>
        <w:t>3</w:t>
      </w:r>
      <w:r w:rsidRPr="00583DA4">
        <w:rPr>
          <w:rFonts w:ascii="Times New Roman" w:hAnsi="Times New Roman" w:cs="Times New Roman"/>
          <w:sz w:val="24"/>
          <w:szCs w:val="24"/>
          <w:lang w:val="ru-RU"/>
        </w:rPr>
        <w:t xml:space="preserve"> классов. – М.: Просвещение, 2009.</w:t>
      </w:r>
    </w:p>
    <w:p w:rsidR="00376E92" w:rsidRPr="00583DA4" w:rsidRDefault="00376E92" w:rsidP="00376E92">
      <w:pPr>
        <w:pStyle w:val="a3"/>
        <w:numPr>
          <w:ilvl w:val="0"/>
          <w:numId w:val="16"/>
        </w:numPr>
        <w:spacing w:after="0" w:line="240" w:lineRule="auto"/>
        <w:rPr>
          <w:rFonts w:ascii="Times New Roman" w:hAnsi="Times New Roman" w:cs="Times New Roman"/>
          <w:sz w:val="24"/>
          <w:szCs w:val="24"/>
          <w:lang w:val="ru-RU"/>
        </w:rPr>
      </w:pPr>
      <w:r w:rsidRPr="00583DA4">
        <w:rPr>
          <w:rFonts w:ascii="Times New Roman" w:hAnsi="Times New Roman" w:cs="Times New Roman"/>
          <w:sz w:val="24"/>
          <w:szCs w:val="24"/>
          <w:lang w:val="ru-RU"/>
        </w:rPr>
        <w:t>Плешаков А.А.От земли до неба.  Атлас-определитель для начальной школы. – М.: Просвещение, 2007.</w:t>
      </w:r>
    </w:p>
    <w:p w:rsidR="00376E92" w:rsidRPr="00583DA4" w:rsidRDefault="00376E92" w:rsidP="00376E92">
      <w:pPr>
        <w:pStyle w:val="a3"/>
        <w:numPr>
          <w:ilvl w:val="0"/>
          <w:numId w:val="16"/>
        </w:numPr>
        <w:spacing w:after="0" w:line="240" w:lineRule="auto"/>
        <w:rPr>
          <w:rFonts w:ascii="Times New Roman" w:hAnsi="Times New Roman" w:cs="Times New Roman"/>
          <w:sz w:val="24"/>
          <w:szCs w:val="24"/>
          <w:lang w:val="ru-RU"/>
        </w:rPr>
      </w:pPr>
      <w:r w:rsidRPr="00583DA4">
        <w:rPr>
          <w:rFonts w:ascii="Times New Roman" w:hAnsi="Times New Roman" w:cs="Times New Roman"/>
          <w:sz w:val="24"/>
          <w:szCs w:val="24"/>
          <w:lang w:val="ru-RU"/>
        </w:rPr>
        <w:t>Плешаков А.А.Зеленые страницы: Книга для учащихся начальных классов. – М.: Просвещение, 2007.</w:t>
      </w:r>
    </w:p>
    <w:p w:rsidR="00376E92" w:rsidRPr="00376E92" w:rsidRDefault="00376E92" w:rsidP="00376E92">
      <w:pPr>
        <w:pStyle w:val="a3"/>
        <w:numPr>
          <w:ilvl w:val="0"/>
          <w:numId w:val="16"/>
        </w:numPr>
        <w:tabs>
          <w:tab w:val="right" w:leader="underscore" w:pos="9645"/>
        </w:tabs>
        <w:autoSpaceDE w:val="0"/>
        <w:autoSpaceDN w:val="0"/>
        <w:adjustRightInd w:val="0"/>
        <w:spacing w:line="264" w:lineRule="auto"/>
        <w:jc w:val="both"/>
        <w:rPr>
          <w:rFonts w:ascii="Times New Roman" w:hAnsi="Times New Roman" w:cs="Times New Roman"/>
          <w:sz w:val="24"/>
          <w:szCs w:val="24"/>
          <w:lang w:val="ru-RU"/>
        </w:rPr>
      </w:pPr>
      <w:r w:rsidRPr="00376E92">
        <w:rPr>
          <w:rFonts w:ascii="Times New Roman" w:hAnsi="Times New Roman" w:cs="Times New Roman"/>
          <w:sz w:val="24"/>
          <w:szCs w:val="24"/>
          <w:lang w:val="ru-RU"/>
        </w:rPr>
        <w:t>Плешаков, А. А. Методические рекомендации к учебнику «Мир вокруг нас. 2 класс». – М.: Просвещение, 2006.</w:t>
      </w:r>
    </w:p>
    <w:p w:rsidR="00376E92" w:rsidRPr="00583DA4" w:rsidRDefault="00376E92" w:rsidP="00376E92">
      <w:pPr>
        <w:pStyle w:val="a3"/>
        <w:numPr>
          <w:ilvl w:val="0"/>
          <w:numId w:val="16"/>
        </w:numPr>
        <w:spacing w:after="0" w:line="240" w:lineRule="auto"/>
        <w:rPr>
          <w:rFonts w:ascii="Times New Roman" w:hAnsi="Times New Roman" w:cs="Times New Roman"/>
          <w:sz w:val="24"/>
          <w:szCs w:val="24"/>
          <w:lang w:val="ru-RU"/>
        </w:rPr>
      </w:pPr>
      <w:r w:rsidRPr="00376E92">
        <w:rPr>
          <w:rFonts w:ascii="Times New Roman" w:hAnsi="Times New Roman" w:cs="Times New Roman"/>
          <w:sz w:val="24"/>
          <w:szCs w:val="24"/>
          <w:lang w:val="ru-RU"/>
        </w:rPr>
        <w:t>Сухарева Е.В. Занимательное естествознание. – М.: Учитель, 2006г</w:t>
      </w:r>
    </w:p>
    <w:p w:rsidR="00376E92" w:rsidRPr="00583DA4" w:rsidRDefault="00376E92" w:rsidP="00376E92">
      <w:pPr>
        <w:pStyle w:val="a3"/>
        <w:numPr>
          <w:ilvl w:val="0"/>
          <w:numId w:val="16"/>
        </w:numPr>
        <w:rPr>
          <w:rFonts w:ascii="Times New Roman" w:hAnsi="Times New Roman" w:cs="Times New Roman"/>
          <w:sz w:val="24"/>
          <w:szCs w:val="24"/>
          <w:lang w:val="ru-RU"/>
        </w:rPr>
      </w:pPr>
      <w:r w:rsidRPr="00583DA4">
        <w:rPr>
          <w:rFonts w:ascii="Times New Roman" w:hAnsi="Times New Roman" w:cs="Times New Roman"/>
          <w:sz w:val="24"/>
          <w:szCs w:val="24"/>
          <w:lang w:val="ru-RU"/>
        </w:rPr>
        <w:t>Нестеров В.А. Зоовикторина. С.П.: Лань,2007г.</w:t>
      </w:r>
    </w:p>
    <w:p w:rsidR="00376E92" w:rsidRPr="00583DA4" w:rsidRDefault="00376E92" w:rsidP="00376E92">
      <w:pPr>
        <w:pStyle w:val="a3"/>
        <w:spacing w:after="0" w:line="240" w:lineRule="auto"/>
        <w:rPr>
          <w:rFonts w:ascii="Times New Roman" w:hAnsi="Times New Roman" w:cs="Times New Roman"/>
          <w:sz w:val="24"/>
          <w:szCs w:val="24"/>
          <w:lang w:val="ru-RU"/>
        </w:rPr>
      </w:pPr>
    </w:p>
    <w:p w:rsidR="00376E92" w:rsidRPr="00376E92" w:rsidRDefault="00376E92" w:rsidP="00376E92">
      <w:pPr>
        <w:rPr>
          <w:b/>
        </w:rPr>
      </w:pPr>
      <w:r w:rsidRPr="00376E92">
        <w:rPr>
          <w:b/>
        </w:rPr>
        <w:t>Печатные пособия</w:t>
      </w:r>
    </w:p>
    <w:p w:rsidR="00376E92" w:rsidRPr="00583DA4" w:rsidRDefault="00376E92" w:rsidP="00376E92">
      <w:pPr>
        <w:pStyle w:val="a3"/>
        <w:numPr>
          <w:ilvl w:val="0"/>
          <w:numId w:val="17"/>
        </w:numPr>
        <w:spacing w:after="0" w:line="240" w:lineRule="auto"/>
        <w:rPr>
          <w:rFonts w:ascii="Times New Roman" w:hAnsi="Times New Roman" w:cs="Times New Roman"/>
          <w:sz w:val="24"/>
          <w:szCs w:val="24"/>
          <w:lang w:val="ru-RU"/>
        </w:rPr>
      </w:pPr>
      <w:r w:rsidRPr="00583DA4">
        <w:rPr>
          <w:rFonts w:ascii="Times New Roman" w:hAnsi="Times New Roman" w:cs="Times New Roman"/>
          <w:sz w:val="24"/>
          <w:szCs w:val="24"/>
          <w:lang w:val="ru-RU"/>
        </w:rPr>
        <w:t>Таблицы природоведческого содержания в соответствии с программой обучения</w:t>
      </w:r>
    </w:p>
    <w:p w:rsidR="00376E92" w:rsidRPr="00583DA4" w:rsidRDefault="00376E92" w:rsidP="00376E92">
      <w:pPr>
        <w:pStyle w:val="a3"/>
        <w:numPr>
          <w:ilvl w:val="0"/>
          <w:numId w:val="17"/>
        </w:numPr>
        <w:spacing w:after="0" w:line="240" w:lineRule="auto"/>
        <w:rPr>
          <w:rFonts w:ascii="Times New Roman" w:hAnsi="Times New Roman" w:cs="Times New Roman"/>
          <w:sz w:val="24"/>
          <w:szCs w:val="24"/>
          <w:lang w:val="ru-RU"/>
        </w:rPr>
      </w:pPr>
      <w:r w:rsidRPr="00583DA4">
        <w:rPr>
          <w:rFonts w:ascii="Times New Roman" w:hAnsi="Times New Roman" w:cs="Times New Roman"/>
          <w:sz w:val="24"/>
          <w:szCs w:val="24"/>
          <w:lang w:val="ru-RU"/>
        </w:rPr>
        <w:t>Иллюстративные материалы (альбомы, комплекты открыток и др.)</w:t>
      </w:r>
    </w:p>
    <w:p w:rsidR="00376E92" w:rsidRPr="00376E92" w:rsidRDefault="00376E92" w:rsidP="00376E92">
      <w:pPr>
        <w:rPr>
          <w:b/>
        </w:rPr>
      </w:pPr>
      <w:r w:rsidRPr="00376E92">
        <w:rPr>
          <w:b/>
        </w:rPr>
        <w:t>Натуральные объекты</w:t>
      </w:r>
    </w:p>
    <w:p w:rsidR="00376E92" w:rsidRPr="00376E92" w:rsidRDefault="00376E92" w:rsidP="00376E92">
      <w:pPr>
        <w:pStyle w:val="a3"/>
        <w:numPr>
          <w:ilvl w:val="0"/>
          <w:numId w:val="18"/>
        </w:numPr>
        <w:spacing w:after="0" w:line="240" w:lineRule="auto"/>
        <w:rPr>
          <w:rFonts w:ascii="Times New Roman" w:hAnsi="Times New Roman" w:cs="Times New Roman"/>
          <w:sz w:val="24"/>
          <w:szCs w:val="24"/>
        </w:rPr>
      </w:pPr>
      <w:proofErr w:type="spellStart"/>
      <w:r w:rsidRPr="00376E92">
        <w:rPr>
          <w:rFonts w:ascii="Times New Roman" w:hAnsi="Times New Roman" w:cs="Times New Roman"/>
          <w:sz w:val="24"/>
          <w:szCs w:val="24"/>
        </w:rPr>
        <w:t>Коллекции</w:t>
      </w:r>
      <w:proofErr w:type="spellEnd"/>
      <w:r w:rsidRPr="00376E92">
        <w:rPr>
          <w:rFonts w:ascii="Times New Roman" w:hAnsi="Times New Roman" w:cs="Times New Roman"/>
          <w:sz w:val="24"/>
          <w:szCs w:val="24"/>
        </w:rPr>
        <w:t xml:space="preserve"> </w:t>
      </w:r>
      <w:proofErr w:type="spellStart"/>
      <w:r w:rsidRPr="00376E92">
        <w:rPr>
          <w:rFonts w:ascii="Times New Roman" w:hAnsi="Times New Roman" w:cs="Times New Roman"/>
          <w:sz w:val="24"/>
          <w:szCs w:val="24"/>
        </w:rPr>
        <w:t>полезных</w:t>
      </w:r>
      <w:proofErr w:type="spellEnd"/>
      <w:r w:rsidRPr="00376E92">
        <w:rPr>
          <w:rFonts w:ascii="Times New Roman" w:hAnsi="Times New Roman" w:cs="Times New Roman"/>
          <w:sz w:val="24"/>
          <w:szCs w:val="24"/>
        </w:rPr>
        <w:t xml:space="preserve"> </w:t>
      </w:r>
      <w:proofErr w:type="spellStart"/>
      <w:r w:rsidRPr="00376E92">
        <w:rPr>
          <w:rFonts w:ascii="Times New Roman" w:hAnsi="Times New Roman" w:cs="Times New Roman"/>
          <w:sz w:val="24"/>
          <w:szCs w:val="24"/>
        </w:rPr>
        <w:t>ископаемых</w:t>
      </w:r>
      <w:proofErr w:type="spellEnd"/>
    </w:p>
    <w:p w:rsidR="00376E92" w:rsidRPr="00376E92" w:rsidRDefault="00376E92" w:rsidP="00376E92">
      <w:pPr>
        <w:pStyle w:val="a3"/>
        <w:numPr>
          <w:ilvl w:val="0"/>
          <w:numId w:val="18"/>
        </w:numPr>
        <w:spacing w:after="0" w:line="240" w:lineRule="auto"/>
        <w:rPr>
          <w:rFonts w:ascii="Times New Roman" w:hAnsi="Times New Roman" w:cs="Times New Roman"/>
          <w:sz w:val="24"/>
          <w:szCs w:val="24"/>
        </w:rPr>
      </w:pPr>
      <w:proofErr w:type="spellStart"/>
      <w:r w:rsidRPr="00376E92">
        <w:rPr>
          <w:rFonts w:ascii="Times New Roman" w:hAnsi="Times New Roman" w:cs="Times New Roman"/>
          <w:sz w:val="24"/>
          <w:szCs w:val="24"/>
        </w:rPr>
        <w:t>Коллекции</w:t>
      </w:r>
      <w:proofErr w:type="spellEnd"/>
      <w:r w:rsidRPr="00376E92">
        <w:rPr>
          <w:rFonts w:ascii="Times New Roman" w:hAnsi="Times New Roman" w:cs="Times New Roman"/>
          <w:sz w:val="24"/>
          <w:szCs w:val="24"/>
        </w:rPr>
        <w:t xml:space="preserve"> </w:t>
      </w:r>
      <w:proofErr w:type="spellStart"/>
      <w:r w:rsidRPr="00376E92">
        <w:rPr>
          <w:rFonts w:ascii="Times New Roman" w:hAnsi="Times New Roman" w:cs="Times New Roman"/>
          <w:sz w:val="24"/>
          <w:szCs w:val="24"/>
        </w:rPr>
        <w:t>плодов</w:t>
      </w:r>
      <w:proofErr w:type="spellEnd"/>
      <w:r w:rsidRPr="00376E92">
        <w:rPr>
          <w:rFonts w:ascii="Times New Roman" w:hAnsi="Times New Roman" w:cs="Times New Roman"/>
          <w:sz w:val="24"/>
          <w:szCs w:val="24"/>
        </w:rPr>
        <w:t xml:space="preserve"> и </w:t>
      </w:r>
      <w:proofErr w:type="spellStart"/>
      <w:r w:rsidRPr="00376E92">
        <w:rPr>
          <w:rFonts w:ascii="Times New Roman" w:hAnsi="Times New Roman" w:cs="Times New Roman"/>
          <w:sz w:val="24"/>
          <w:szCs w:val="24"/>
        </w:rPr>
        <w:t>семян</w:t>
      </w:r>
      <w:proofErr w:type="spellEnd"/>
      <w:r w:rsidRPr="00376E92">
        <w:rPr>
          <w:rFonts w:ascii="Times New Roman" w:hAnsi="Times New Roman" w:cs="Times New Roman"/>
          <w:sz w:val="24"/>
          <w:szCs w:val="24"/>
        </w:rPr>
        <w:t xml:space="preserve"> </w:t>
      </w:r>
      <w:proofErr w:type="spellStart"/>
      <w:r w:rsidRPr="00376E92">
        <w:rPr>
          <w:rFonts w:ascii="Times New Roman" w:hAnsi="Times New Roman" w:cs="Times New Roman"/>
          <w:sz w:val="24"/>
          <w:szCs w:val="24"/>
        </w:rPr>
        <w:t>растений</w:t>
      </w:r>
      <w:proofErr w:type="spellEnd"/>
    </w:p>
    <w:p w:rsidR="00376E92" w:rsidRPr="00376E92" w:rsidRDefault="00376E92" w:rsidP="00376E92">
      <w:pPr>
        <w:pStyle w:val="a3"/>
        <w:numPr>
          <w:ilvl w:val="0"/>
          <w:numId w:val="18"/>
        </w:numPr>
        <w:spacing w:after="0" w:line="240" w:lineRule="auto"/>
        <w:rPr>
          <w:rFonts w:ascii="Times New Roman" w:hAnsi="Times New Roman" w:cs="Times New Roman"/>
          <w:sz w:val="24"/>
          <w:szCs w:val="24"/>
        </w:rPr>
      </w:pPr>
      <w:proofErr w:type="spellStart"/>
      <w:r w:rsidRPr="00376E92">
        <w:rPr>
          <w:rFonts w:ascii="Times New Roman" w:hAnsi="Times New Roman" w:cs="Times New Roman"/>
          <w:sz w:val="24"/>
          <w:szCs w:val="24"/>
        </w:rPr>
        <w:t>Гербарии</w:t>
      </w:r>
      <w:proofErr w:type="spellEnd"/>
      <w:r w:rsidRPr="00376E92">
        <w:rPr>
          <w:rFonts w:ascii="Times New Roman" w:hAnsi="Times New Roman" w:cs="Times New Roman"/>
          <w:sz w:val="24"/>
          <w:szCs w:val="24"/>
        </w:rPr>
        <w:t xml:space="preserve"> </w:t>
      </w:r>
      <w:proofErr w:type="spellStart"/>
      <w:r w:rsidRPr="00376E92">
        <w:rPr>
          <w:rFonts w:ascii="Times New Roman" w:hAnsi="Times New Roman" w:cs="Times New Roman"/>
          <w:sz w:val="24"/>
          <w:szCs w:val="24"/>
        </w:rPr>
        <w:t>культурных</w:t>
      </w:r>
      <w:proofErr w:type="spellEnd"/>
      <w:r w:rsidRPr="00376E92">
        <w:rPr>
          <w:rFonts w:ascii="Times New Roman" w:hAnsi="Times New Roman" w:cs="Times New Roman"/>
          <w:sz w:val="24"/>
          <w:szCs w:val="24"/>
        </w:rPr>
        <w:t xml:space="preserve"> и </w:t>
      </w:r>
      <w:proofErr w:type="spellStart"/>
      <w:r w:rsidRPr="00376E92">
        <w:rPr>
          <w:rFonts w:ascii="Times New Roman" w:hAnsi="Times New Roman" w:cs="Times New Roman"/>
          <w:sz w:val="24"/>
          <w:szCs w:val="24"/>
        </w:rPr>
        <w:t>дикорастущих</w:t>
      </w:r>
      <w:proofErr w:type="spellEnd"/>
      <w:r w:rsidRPr="00376E92">
        <w:rPr>
          <w:rFonts w:ascii="Times New Roman" w:hAnsi="Times New Roman" w:cs="Times New Roman"/>
          <w:sz w:val="24"/>
          <w:szCs w:val="24"/>
        </w:rPr>
        <w:t xml:space="preserve"> </w:t>
      </w:r>
      <w:proofErr w:type="spellStart"/>
      <w:r w:rsidRPr="00376E92">
        <w:rPr>
          <w:rFonts w:ascii="Times New Roman" w:hAnsi="Times New Roman" w:cs="Times New Roman"/>
          <w:sz w:val="24"/>
          <w:szCs w:val="24"/>
        </w:rPr>
        <w:t>растений</w:t>
      </w:r>
      <w:proofErr w:type="spellEnd"/>
    </w:p>
    <w:p w:rsidR="00376E92" w:rsidRPr="00376E92" w:rsidRDefault="00376E92" w:rsidP="00376E92">
      <w:pPr>
        <w:pStyle w:val="a3"/>
        <w:numPr>
          <w:ilvl w:val="0"/>
          <w:numId w:val="18"/>
        </w:numPr>
        <w:spacing w:after="0" w:line="240" w:lineRule="auto"/>
        <w:rPr>
          <w:rFonts w:ascii="Times New Roman" w:hAnsi="Times New Roman" w:cs="Times New Roman"/>
          <w:sz w:val="24"/>
          <w:szCs w:val="24"/>
        </w:rPr>
      </w:pPr>
      <w:proofErr w:type="spellStart"/>
      <w:r w:rsidRPr="00376E92">
        <w:rPr>
          <w:rFonts w:ascii="Times New Roman" w:hAnsi="Times New Roman" w:cs="Times New Roman"/>
          <w:sz w:val="24"/>
          <w:szCs w:val="24"/>
        </w:rPr>
        <w:t>Живые</w:t>
      </w:r>
      <w:proofErr w:type="spellEnd"/>
      <w:r w:rsidRPr="00376E92">
        <w:rPr>
          <w:rFonts w:ascii="Times New Roman" w:hAnsi="Times New Roman" w:cs="Times New Roman"/>
          <w:sz w:val="24"/>
          <w:szCs w:val="24"/>
        </w:rPr>
        <w:t xml:space="preserve"> </w:t>
      </w:r>
      <w:proofErr w:type="spellStart"/>
      <w:r w:rsidRPr="00376E92">
        <w:rPr>
          <w:rFonts w:ascii="Times New Roman" w:hAnsi="Times New Roman" w:cs="Times New Roman"/>
          <w:sz w:val="24"/>
          <w:szCs w:val="24"/>
        </w:rPr>
        <w:t>объекты</w:t>
      </w:r>
      <w:proofErr w:type="spellEnd"/>
      <w:r w:rsidRPr="00376E92">
        <w:rPr>
          <w:rFonts w:ascii="Times New Roman" w:hAnsi="Times New Roman" w:cs="Times New Roman"/>
          <w:sz w:val="24"/>
          <w:szCs w:val="24"/>
        </w:rPr>
        <w:t xml:space="preserve"> (</w:t>
      </w:r>
      <w:proofErr w:type="spellStart"/>
      <w:r w:rsidRPr="00376E92">
        <w:rPr>
          <w:rFonts w:ascii="Times New Roman" w:hAnsi="Times New Roman" w:cs="Times New Roman"/>
          <w:sz w:val="24"/>
          <w:szCs w:val="24"/>
        </w:rPr>
        <w:t>комнатные</w:t>
      </w:r>
      <w:proofErr w:type="spellEnd"/>
      <w:r w:rsidRPr="00376E92">
        <w:rPr>
          <w:rFonts w:ascii="Times New Roman" w:hAnsi="Times New Roman" w:cs="Times New Roman"/>
          <w:sz w:val="24"/>
          <w:szCs w:val="24"/>
        </w:rPr>
        <w:t xml:space="preserve"> </w:t>
      </w:r>
      <w:proofErr w:type="spellStart"/>
      <w:r w:rsidRPr="00376E92">
        <w:rPr>
          <w:rFonts w:ascii="Times New Roman" w:hAnsi="Times New Roman" w:cs="Times New Roman"/>
          <w:sz w:val="24"/>
          <w:szCs w:val="24"/>
        </w:rPr>
        <w:t>растения</w:t>
      </w:r>
      <w:proofErr w:type="spellEnd"/>
      <w:r w:rsidRPr="00376E92">
        <w:rPr>
          <w:rFonts w:ascii="Times New Roman" w:hAnsi="Times New Roman" w:cs="Times New Roman"/>
          <w:sz w:val="24"/>
          <w:szCs w:val="24"/>
        </w:rPr>
        <w:t>)</w:t>
      </w:r>
    </w:p>
    <w:p w:rsidR="005562EF" w:rsidRPr="00376E92" w:rsidRDefault="005562EF" w:rsidP="00E31FA4"/>
    <w:p w:rsidR="005562EF" w:rsidRPr="00376E92" w:rsidRDefault="005562EF" w:rsidP="00E31FA4"/>
    <w:p w:rsidR="005562EF" w:rsidRDefault="005562EF" w:rsidP="00E31FA4"/>
    <w:p w:rsidR="005562EF" w:rsidRDefault="005562EF" w:rsidP="00E31FA4"/>
    <w:p w:rsidR="005562EF" w:rsidRPr="004C180D" w:rsidRDefault="005562EF" w:rsidP="005562EF">
      <w:pPr>
        <w:ind w:left="1701"/>
        <w:jc w:val="both"/>
      </w:pPr>
      <w:r w:rsidRPr="004C180D">
        <w:t>.</w:t>
      </w:r>
    </w:p>
    <w:p w:rsidR="005562EF" w:rsidRDefault="005562EF" w:rsidP="005562EF">
      <w:pPr>
        <w:ind w:left="1701"/>
        <w:jc w:val="both"/>
      </w:pPr>
      <w:r w:rsidRPr="004C180D">
        <w:tab/>
      </w:r>
    </w:p>
    <w:p w:rsidR="005562EF" w:rsidRPr="00A618CA" w:rsidRDefault="005562EF" w:rsidP="005562EF">
      <w:pPr>
        <w:ind w:left="1701"/>
        <w:jc w:val="both"/>
        <w:rPr>
          <w:b/>
        </w:rPr>
      </w:pPr>
    </w:p>
    <w:sectPr w:rsidR="005562EF" w:rsidRPr="00A618CA" w:rsidSect="004C3383">
      <w:pgSz w:w="11906" w:h="16838"/>
      <w:pgMar w:top="1134" w:right="850" w:bottom="1134" w:left="198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42552"/>
    <w:multiLevelType w:val="hybridMultilevel"/>
    <w:tmpl w:val="08FAB8B2"/>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
    <w:nsid w:val="0245521E"/>
    <w:multiLevelType w:val="hybridMultilevel"/>
    <w:tmpl w:val="A594B0F0"/>
    <w:lvl w:ilvl="0" w:tplc="04190001">
      <w:start w:val="1"/>
      <w:numFmt w:val="bullet"/>
      <w:lvlText w:val=""/>
      <w:lvlJc w:val="left"/>
      <w:pPr>
        <w:tabs>
          <w:tab w:val="num" w:pos="724"/>
        </w:tabs>
        <w:ind w:left="724" w:hanging="360"/>
      </w:pPr>
      <w:rPr>
        <w:rFonts w:ascii="Symbol" w:hAnsi="Symbol" w:hint="default"/>
      </w:rPr>
    </w:lvl>
    <w:lvl w:ilvl="1" w:tplc="04190003" w:tentative="1">
      <w:start w:val="1"/>
      <w:numFmt w:val="bullet"/>
      <w:lvlText w:val="o"/>
      <w:lvlJc w:val="left"/>
      <w:pPr>
        <w:tabs>
          <w:tab w:val="num" w:pos="1444"/>
        </w:tabs>
        <w:ind w:left="1444" w:hanging="360"/>
      </w:pPr>
      <w:rPr>
        <w:rFonts w:ascii="Courier New" w:hAnsi="Courier New" w:cs="Courier New" w:hint="default"/>
      </w:rPr>
    </w:lvl>
    <w:lvl w:ilvl="2" w:tplc="04190005" w:tentative="1">
      <w:start w:val="1"/>
      <w:numFmt w:val="bullet"/>
      <w:lvlText w:val=""/>
      <w:lvlJc w:val="left"/>
      <w:pPr>
        <w:tabs>
          <w:tab w:val="num" w:pos="2164"/>
        </w:tabs>
        <w:ind w:left="2164" w:hanging="360"/>
      </w:pPr>
      <w:rPr>
        <w:rFonts w:ascii="Wingdings" w:hAnsi="Wingdings" w:hint="default"/>
      </w:rPr>
    </w:lvl>
    <w:lvl w:ilvl="3" w:tplc="04190001" w:tentative="1">
      <w:start w:val="1"/>
      <w:numFmt w:val="bullet"/>
      <w:lvlText w:val=""/>
      <w:lvlJc w:val="left"/>
      <w:pPr>
        <w:tabs>
          <w:tab w:val="num" w:pos="2884"/>
        </w:tabs>
        <w:ind w:left="2884" w:hanging="360"/>
      </w:pPr>
      <w:rPr>
        <w:rFonts w:ascii="Symbol" w:hAnsi="Symbol" w:hint="default"/>
      </w:rPr>
    </w:lvl>
    <w:lvl w:ilvl="4" w:tplc="04190003" w:tentative="1">
      <w:start w:val="1"/>
      <w:numFmt w:val="bullet"/>
      <w:lvlText w:val="o"/>
      <w:lvlJc w:val="left"/>
      <w:pPr>
        <w:tabs>
          <w:tab w:val="num" w:pos="3604"/>
        </w:tabs>
        <w:ind w:left="3604" w:hanging="360"/>
      </w:pPr>
      <w:rPr>
        <w:rFonts w:ascii="Courier New" w:hAnsi="Courier New" w:cs="Courier New" w:hint="default"/>
      </w:rPr>
    </w:lvl>
    <w:lvl w:ilvl="5" w:tplc="04190005" w:tentative="1">
      <w:start w:val="1"/>
      <w:numFmt w:val="bullet"/>
      <w:lvlText w:val=""/>
      <w:lvlJc w:val="left"/>
      <w:pPr>
        <w:tabs>
          <w:tab w:val="num" w:pos="4324"/>
        </w:tabs>
        <w:ind w:left="4324" w:hanging="360"/>
      </w:pPr>
      <w:rPr>
        <w:rFonts w:ascii="Wingdings" w:hAnsi="Wingdings" w:hint="default"/>
      </w:rPr>
    </w:lvl>
    <w:lvl w:ilvl="6" w:tplc="04190001" w:tentative="1">
      <w:start w:val="1"/>
      <w:numFmt w:val="bullet"/>
      <w:lvlText w:val=""/>
      <w:lvlJc w:val="left"/>
      <w:pPr>
        <w:tabs>
          <w:tab w:val="num" w:pos="5044"/>
        </w:tabs>
        <w:ind w:left="5044" w:hanging="360"/>
      </w:pPr>
      <w:rPr>
        <w:rFonts w:ascii="Symbol" w:hAnsi="Symbol" w:hint="default"/>
      </w:rPr>
    </w:lvl>
    <w:lvl w:ilvl="7" w:tplc="04190003" w:tentative="1">
      <w:start w:val="1"/>
      <w:numFmt w:val="bullet"/>
      <w:lvlText w:val="o"/>
      <w:lvlJc w:val="left"/>
      <w:pPr>
        <w:tabs>
          <w:tab w:val="num" w:pos="5764"/>
        </w:tabs>
        <w:ind w:left="5764" w:hanging="360"/>
      </w:pPr>
      <w:rPr>
        <w:rFonts w:ascii="Courier New" w:hAnsi="Courier New" w:cs="Courier New" w:hint="default"/>
      </w:rPr>
    </w:lvl>
    <w:lvl w:ilvl="8" w:tplc="04190005" w:tentative="1">
      <w:start w:val="1"/>
      <w:numFmt w:val="bullet"/>
      <w:lvlText w:val=""/>
      <w:lvlJc w:val="left"/>
      <w:pPr>
        <w:tabs>
          <w:tab w:val="num" w:pos="6484"/>
        </w:tabs>
        <w:ind w:left="6484" w:hanging="360"/>
      </w:pPr>
      <w:rPr>
        <w:rFonts w:ascii="Wingdings" w:hAnsi="Wingdings" w:hint="default"/>
      </w:rPr>
    </w:lvl>
  </w:abstractNum>
  <w:abstractNum w:abstractNumId="2">
    <w:nsid w:val="02523268"/>
    <w:multiLevelType w:val="hybridMultilevel"/>
    <w:tmpl w:val="0D18CB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7FF7158"/>
    <w:multiLevelType w:val="multilevel"/>
    <w:tmpl w:val="03E49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3738DB"/>
    <w:multiLevelType w:val="hybridMultilevel"/>
    <w:tmpl w:val="A0869E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CCE436A"/>
    <w:multiLevelType w:val="hybridMultilevel"/>
    <w:tmpl w:val="8E4C65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E3A64EF"/>
    <w:multiLevelType w:val="hybridMultilevel"/>
    <w:tmpl w:val="320C45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B4019B6"/>
    <w:multiLevelType w:val="hybridMultilevel"/>
    <w:tmpl w:val="9EF21F3E"/>
    <w:lvl w:ilvl="0" w:tplc="04190001">
      <w:start w:val="1"/>
      <w:numFmt w:val="bullet"/>
      <w:lvlText w:val=""/>
      <w:lvlJc w:val="left"/>
      <w:pPr>
        <w:tabs>
          <w:tab w:val="num" w:pos="470"/>
        </w:tabs>
        <w:ind w:left="470" w:hanging="360"/>
      </w:pPr>
      <w:rPr>
        <w:rFonts w:ascii="Symbol" w:hAnsi="Symbol" w:hint="default"/>
      </w:rPr>
    </w:lvl>
    <w:lvl w:ilvl="1" w:tplc="04190003" w:tentative="1">
      <w:start w:val="1"/>
      <w:numFmt w:val="bullet"/>
      <w:lvlText w:val="o"/>
      <w:lvlJc w:val="left"/>
      <w:pPr>
        <w:tabs>
          <w:tab w:val="num" w:pos="1190"/>
        </w:tabs>
        <w:ind w:left="1190" w:hanging="360"/>
      </w:pPr>
      <w:rPr>
        <w:rFonts w:ascii="Courier New" w:hAnsi="Courier New" w:cs="Courier New" w:hint="default"/>
      </w:rPr>
    </w:lvl>
    <w:lvl w:ilvl="2" w:tplc="04190005" w:tentative="1">
      <w:start w:val="1"/>
      <w:numFmt w:val="bullet"/>
      <w:lvlText w:val=""/>
      <w:lvlJc w:val="left"/>
      <w:pPr>
        <w:tabs>
          <w:tab w:val="num" w:pos="1910"/>
        </w:tabs>
        <w:ind w:left="1910" w:hanging="360"/>
      </w:pPr>
      <w:rPr>
        <w:rFonts w:ascii="Wingdings" w:hAnsi="Wingdings" w:hint="default"/>
      </w:rPr>
    </w:lvl>
    <w:lvl w:ilvl="3" w:tplc="04190001" w:tentative="1">
      <w:start w:val="1"/>
      <w:numFmt w:val="bullet"/>
      <w:lvlText w:val=""/>
      <w:lvlJc w:val="left"/>
      <w:pPr>
        <w:tabs>
          <w:tab w:val="num" w:pos="2630"/>
        </w:tabs>
        <w:ind w:left="2630" w:hanging="360"/>
      </w:pPr>
      <w:rPr>
        <w:rFonts w:ascii="Symbol" w:hAnsi="Symbol" w:hint="default"/>
      </w:rPr>
    </w:lvl>
    <w:lvl w:ilvl="4" w:tplc="04190003" w:tentative="1">
      <w:start w:val="1"/>
      <w:numFmt w:val="bullet"/>
      <w:lvlText w:val="o"/>
      <w:lvlJc w:val="left"/>
      <w:pPr>
        <w:tabs>
          <w:tab w:val="num" w:pos="3350"/>
        </w:tabs>
        <w:ind w:left="3350" w:hanging="360"/>
      </w:pPr>
      <w:rPr>
        <w:rFonts w:ascii="Courier New" w:hAnsi="Courier New" w:cs="Courier New" w:hint="default"/>
      </w:rPr>
    </w:lvl>
    <w:lvl w:ilvl="5" w:tplc="04190005" w:tentative="1">
      <w:start w:val="1"/>
      <w:numFmt w:val="bullet"/>
      <w:lvlText w:val=""/>
      <w:lvlJc w:val="left"/>
      <w:pPr>
        <w:tabs>
          <w:tab w:val="num" w:pos="4070"/>
        </w:tabs>
        <w:ind w:left="4070" w:hanging="360"/>
      </w:pPr>
      <w:rPr>
        <w:rFonts w:ascii="Wingdings" w:hAnsi="Wingdings" w:hint="default"/>
      </w:rPr>
    </w:lvl>
    <w:lvl w:ilvl="6" w:tplc="04190001" w:tentative="1">
      <w:start w:val="1"/>
      <w:numFmt w:val="bullet"/>
      <w:lvlText w:val=""/>
      <w:lvlJc w:val="left"/>
      <w:pPr>
        <w:tabs>
          <w:tab w:val="num" w:pos="4790"/>
        </w:tabs>
        <w:ind w:left="4790" w:hanging="360"/>
      </w:pPr>
      <w:rPr>
        <w:rFonts w:ascii="Symbol" w:hAnsi="Symbol" w:hint="default"/>
      </w:rPr>
    </w:lvl>
    <w:lvl w:ilvl="7" w:tplc="04190003" w:tentative="1">
      <w:start w:val="1"/>
      <w:numFmt w:val="bullet"/>
      <w:lvlText w:val="o"/>
      <w:lvlJc w:val="left"/>
      <w:pPr>
        <w:tabs>
          <w:tab w:val="num" w:pos="5510"/>
        </w:tabs>
        <w:ind w:left="5510" w:hanging="360"/>
      </w:pPr>
      <w:rPr>
        <w:rFonts w:ascii="Courier New" w:hAnsi="Courier New" w:cs="Courier New" w:hint="default"/>
      </w:rPr>
    </w:lvl>
    <w:lvl w:ilvl="8" w:tplc="04190005" w:tentative="1">
      <w:start w:val="1"/>
      <w:numFmt w:val="bullet"/>
      <w:lvlText w:val=""/>
      <w:lvlJc w:val="left"/>
      <w:pPr>
        <w:tabs>
          <w:tab w:val="num" w:pos="6230"/>
        </w:tabs>
        <w:ind w:left="6230" w:hanging="360"/>
      </w:pPr>
      <w:rPr>
        <w:rFonts w:ascii="Wingdings" w:hAnsi="Wingdings" w:hint="default"/>
      </w:rPr>
    </w:lvl>
  </w:abstractNum>
  <w:abstractNum w:abstractNumId="8">
    <w:nsid w:val="4C261356"/>
    <w:multiLevelType w:val="hybridMultilevel"/>
    <w:tmpl w:val="105AB9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C2A32DA"/>
    <w:multiLevelType w:val="hybridMultilevel"/>
    <w:tmpl w:val="1EF27D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4515D7"/>
    <w:multiLevelType w:val="hybridMultilevel"/>
    <w:tmpl w:val="2A684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1649D0"/>
    <w:multiLevelType w:val="hybridMultilevel"/>
    <w:tmpl w:val="E1AE5B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8B71CD2"/>
    <w:multiLevelType w:val="hybridMultilevel"/>
    <w:tmpl w:val="98A432D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3">
    <w:nsid w:val="58BC6617"/>
    <w:multiLevelType w:val="multilevel"/>
    <w:tmpl w:val="B3E02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754191A"/>
    <w:multiLevelType w:val="hybridMultilevel"/>
    <w:tmpl w:val="66D694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7EA13A5"/>
    <w:multiLevelType w:val="hybridMultilevel"/>
    <w:tmpl w:val="C908B3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AD47CA7"/>
    <w:multiLevelType w:val="hybridMultilevel"/>
    <w:tmpl w:val="047E9426"/>
    <w:lvl w:ilvl="0" w:tplc="04190001">
      <w:start w:val="1"/>
      <w:numFmt w:val="bullet"/>
      <w:lvlText w:val=""/>
      <w:lvlJc w:val="left"/>
      <w:pPr>
        <w:tabs>
          <w:tab w:val="num" w:pos="456"/>
        </w:tabs>
        <w:ind w:left="456" w:hanging="360"/>
      </w:pPr>
      <w:rPr>
        <w:rFonts w:ascii="Symbol" w:hAnsi="Symbol" w:hint="default"/>
      </w:rPr>
    </w:lvl>
    <w:lvl w:ilvl="1" w:tplc="04190003" w:tentative="1">
      <w:start w:val="1"/>
      <w:numFmt w:val="bullet"/>
      <w:lvlText w:val="o"/>
      <w:lvlJc w:val="left"/>
      <w:pPr>
        <w:tabs>
          <w:tab w:val="num" w:pos="1176"/>
        </w:tabs>
        <w:ind w:left="1176" w:hanging="360"/>
      </w:pPr>
      <w:rPr>
        <w:rFonts w:ascii="Courier New" w:hAnsi="Courier New" w:cs="Courier New" w:hint="default"/>
      </w:rPr>
    </w:lvl>
    <w:lvl w:ilvl="2" w:tplc="04190005" w:tentative="1">
      <w:start w:val="1"/>
      <w:numFmt w:val="bullet"/>
      <w:lvlText w:val=""/>
      <w:lvlJc w:val="left"/>
      <w:pPr>
        <w:tabs>
          <w:tab w:val="num" w:pos="1896"/>
        </w:tabs>
        <w:ind w:left="1896" w:hanging="360"/>
      </w:pPr>
      <w:rPr>
        <w:rFonts w:ascii="Wingdings" w:hAnsi="Wingdings" w:hint="default"/>
      </w:rPr>
    </w:lvl>
    <w:lvl w:ilvl="3" w:tplc="04190001" w:tentative="1">
      <w:start w:val="1"/>
      <w:numFmt w:val="bullet"/>
      <w:lvlText w:val=""/>
      <w:lvlJc w:val="left"/>
      <w:pPr>
        <w:tabs>
          <w:tab w:val="num" w:pos="2616"/>
        </w:tabs>
        <w:ind w:left="2616" w:hanging="360"/>
      </w:pPr>
      <w:rPr>
        <w:rFonts w:ascii="Symbol" w:hAnsi="Symbol" w:hint="default"/>
      </w:rPr>
    </w:lvl>
    <w:lvl w:ilvl="4" w:tplc="04190003" w:tentative="1">
      <w:start w:val="1"/>
      <w:numFmt w:val="bullet"/>
      <w:lvlText w:val="o"/>
      <w:lvlJc w:val="left"/>
      <w:pPr>
        <w:tabs>
          <w:tab w:val="num" w:pos="3336"/>
        </w:tabs>
        <w:ind w:left="3336" w:hanging="360"/>
      </w:pPr>
      <w:rPr>
        <w:rFonts w:ascii="Courier New" w:hAnsi="Courier New" w:cs="Courier New" w:hint="default"/>
      </w:rPr>
    </w:lvl>
    <w:lvl w:ilvl="5" w:tplc="04190005" w:tentative="1">
      <w:start w:val="1"/>
      <w:numFmt w:val="bullet"/>
      <w:lvlText w:val=""/>
      <w:lvlJc w:val="left"/>
      <w:pPr>
        <w:tabs>
          <w:tab w:val="num" w:pos="4056"/>
        </w:tabs>
        <w:ind w:left="4056" w:hanging="360"/>
      </w:pPr>
      <w:rPr>
        <w:rFonts w:ascii="Wingdings" w:hAnsi="Wingdings" w:hint="default"/>
      </w:rPr>
    </w:lvl>
    <w:lvl w:ilvl="6" w:tplc="04190001" w:tentative="1">
      <w:start w:val="1"/>
      <w:numFmt w:val="bullet"/>
      <w:lvlText w:val=""/>
      <w:lvlJc w:val="left"/>
      <w:pPr>
        <w:tabs>
          <w:tab w:val="num" w:pos="4776"/>
        </w:tabs>
        <w:ind w:left="4776" w:hanging="360"/>
      </w:pPr>
      <w:rPr>
        <w:rFonts w:ascii="Symbol" w:hAnsi="Symbol" w:hint="default"/>
      </w:rPr>
    </w:lvl>
    <w:lvl w:ilvl="7" w:tplc="04190003" w:tentative="1">
      <w:start w:val="1"/>
      <w:numFmt w:val="bullet"/>
      <w:lvlText w:val="o"/>
      <w:lvlJc w:val="left"/>
      <w:pPr>
        <w:tabs>
          <w:tab w:val="num" w:pos="5496"/>
        </w:tabs>
        <w:ind w:left="5496" w:hanging="360"/>
      </w:pPr>
      <w:rPr>
        <w:rFonts w:ascii="Courier New" w:hAnsi="Courier New" w:cs="Courier New" w:hint="default"/>
      </w:rPr>
    </w:lvl>
    <w:lvl w:ilvl="8" w:tplc="04190005" w:tentative="1">
      <w:start w:val="1"/>
      <w:numFmt w:val="bullet"/>
      <w:lvlText w:val=""/>
      <w:lvlJc w:val="left"/>
      <w:pPr>
        <w:tabs>
          <w:tab w:val="num" w:pos="6216"/>
        </w:tabs>
        <w:ind w:left="6216" w:hanging="360"/>
      </w:pPr>
      <w:rPr>
        <w:rFonts w:ascii="Wingdings" w:hAnsi="Wingdings" w:hint="default"/>
      </w:rPr>
    </w:lvl>
  </w:abstractNum>
  <w:abstractNum w:abstractNumId="17">
    <w:nsid w:val="7FD42A64"/>
    <w:multiLevelType w:val="hybridMultilevel"/>
    <w:tmpl w:val="D7322B36"/>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14"/>
  </w:num>
  <w:num w:numId="2">
    <w:abstractNumId w:val="7"/>
  </w:num>
  <w:num w:numId="3">
    <w:abstractNumId w:val="16"/>
  </w:num>
  <w:num w:numId="4">
    <w:abstractNumId w:val="4"/>
  </w:num>
  <w:num w:numId="5">
    <w:abstractNumId w:val="3"/>
  </w:num>
  <w:num w:numId="6">
    <w:abstractNumId w:val="13"/>
  </w:num>
  <w:num w:numId="7">
    <w:abstractNumId w:val="11"/>
  </w:num>
  <w:num w:numId="8">
    <w:abstractNumId w:val="1"/>
  </w:num>
  <w:num w:numId="9">
    <w:abstractNumId w:val="2"/>
  </w:num>
  <w:num w:numId="10">
    <w:abstractNumId w:val="0"/>
  </w:num>
  <w:num w:numId="11">
    <w:abstractNumId w:val="12"/>
  </w:num>
  <w:num w:numId="12">
    <w:abstractNumId w:val="17"/>
  </w:num>
  <w:num w:numId="13">
    <w:abstractNumId w:val="5"/>
  </w:num>
  <w:num w:numId="14">
    <w:abstractNumId w:val="6"/>
  </w:num>
  <w:num w:numId="15">
    <w:abstractNumId w:val="8"/>
  </w:num>
  <w:num w:numId="16">
    <w:abstractNumId w:val="15"/>
  </w:num>
  <w:num w:numId="17">
    <w:abstractNumId w:val="9"/>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E31FA4"/>
    <w:rsid w:val="0008459B"/>
    <w:rsid w:val="0008578D"/>
    <w:rsid w:val="00091681"/>
    <w:rsid w:val="0015335D"/>
    <w:rsid w:val="001A416F"/>
    <w:rsid w:val="003324B0"/>
    <w:rsid w:val="00376E92"/>
    <w:rsid w:val="004558E8"/>
    <w:rsid w:val="004C3383"/>
    <w:rsid w:val="004F110E"/>
    <w:rsid w:val="0054447B"/>
    <w:rsid w:val="005562EF"/>
    <w:rsid w:val="00583DA4"/>
    <w:rsid w:val="005B40B7"/>
    <w:rsid w:val="005F7E5A"/>
    <w:rsid w:val="00656257"/>
    <w:rsid w:val="006B4688"/>
    <w:rsid w:val="00784D68"/>
    <w:rsid w:val="00891D15"/>
    <w:rsid w:val="00A95351"/>
    <w:rsid w:val="00B92B9E"/>
    <w:rsid w:val="00CE063D"/>
    <w:rsid w:val="00DB23A1"/>
    <w:rsid w:val="00E0320B"/>
    <w:rsid w:val="00E31FA4"/>
    <w:rsid w:val="00F365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F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1FA4"/>
    <w:pPr>
      <w:spacing w:after="200" w:line="276" w:lineRule="auto"/>
      <w:ind w:left="720"/>
      <w:contextualSpacing/>
    </w:pPr>
    <w:rPr>
      <w:rFonts w:asciiTheme="minorHAnsi" w:eastAsiaTheme="minorHAnsi" w:hAnsiTheme="minorHAnsi" w:cstheme="minorBidi"/>
      <w:sz w:val="22"/>
      <w:szCs w:val="22"/>
      <w:lang w:val="en-US" w:eastAsia="en-US" w:bidi="en-US"/>
    </w:rPr>
  </w:style>
  <w:style w:type="table" w:styleId="a4">
    <w:name w:val="Table Grid"/>
    <w:basedOn w:val="a1"/>
    <w:rsid w:val="00E31F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qFormat/>
    <w:rsid w:val="005562EF"/>
    <w:pPr>
      <w:spacing w:after="0" w:line="240" w:lineRule="auto"/>
    </w:pPr>
    <w:rPr>
      <w:rFonts w:ascii="Calibri" w:eastAsia="Calibri" w:hAnsi="Calibri" w:cs="Times New Roman"/>
    </w:rPr>
  </w:style>
  <w:style w:type="character" w:customStyle="1" w:styleId="FontStyle12">
    <w:name w:val="Font Style12"/>
    <w:basedOn w:val="a0"/>
    <w:uiPriority w:val="99"/>
    <w:rsid w:val="00376E92"/>
    <w:rPr>
      <w:rFonts w:ascii="Trebuchet MS" w:hAnsi="Trebuchet MS" w:cs="Trebuchet MS" w:hint="default"/>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10</Pages>
  <Words>4289</Words>
  <Characters>24451</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WIN7XP</Company>
  <LinksUpToDate>false</LinksUpToDate>
  <CharactersWithSpaces>28683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dc:description/>
  <cp:lastModifiedBy>WIN7XP</cp:lastModifiedBy>
  <cp:revision>14</cp:revision>
  <dcterms:created xsi:type="dcterms:W3CDTF">2011-08-09T15:03:00Z</dcterms:created>
  <dcterms:modified xsi:type="dcterms:W3CDTF">2011-08-16T11:35:00Z</dcterms:modified>
</cp:coreProperties>
</file>