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AA" w:rsidRPr="00227C14" w:rsidRDefault="009B6977" w:rsidP="00AD19AA">
      <w:pPr>
        <w:ind w:left="-284"/>
        <w:jc w:val="center"/>
        <w:rPr>
          <w:sz w:val="40"/>
          <w:szCs w:val="40"/>
        </w:rPr>
      </w:pPr>
      <w:r>
        <w:rPr>
          <w:rFonts w:ascii="Times New Roman" w:hAnsi="Times New Roman"/>
          <w:sz w:val="28"/>
          <w:szCs w:val="28"/>
        </w:rPr>
        <w:t xml:space="preserve">    </w:t>
      </w:r>
      <w:r w:rsidR="00AD19AA" w:rsidRPr="00227C14">
        <w:rPr>
          <w:sz w:val="40"/>
          <w:szCs w:val="40"/>
        </w:rPr>
        <w:t>М</w:t>
      </w:r>
      <w:r w:rsidR="00AD19AA">
        <w:rPr>
          <w:sz w:val="40"/>
          <w:szCs w:val="40"/>
        </w:rPr>
        <w:t>Б</w:t>
      </w:r>
      <w:r w:rsidR="00AD19AA" w:rsidRPr="00227C14">
        <w:rPr>
          <w:sz w:val="40"/>
          <w:szCs w:val="40"/>
        </w:rPr>
        <w:t>ОУ  «</w:t>
      </w:r>
      <w:proofErr w:type="spellStart"/>
      <w:r w:rsidR="00AD19AA" w:rsidRPr="00227C14">
        <w:rPr>
          <w:sz w:val="40"/>
          <w:szCs w:val="40"/>
        </w:rPr>
        <w:t>Зубово</w:t>
      </w:r>
      <w:proofErr w:type="spellEnd"/>
      <w:r w:rsidR="00AD19AA" w:rsidRPr="00227C14">
        <w:rPr>
          <w:sz w:val="40"/>
          <w:szCs w:val="40"/>
        </w:rPr>
        <w:t xml:space="preserve"> – Полянская   гимназия»</w:t>
      </w:r>
    </w:p>
    <w:p w:rsidR="00AD19AA" w:rsidRDefault="00AD19AA" w:rsidP="00AD19AA">
      <w:pPr>
        <w:ind w:left="-284"/>
        <w:jc w:val="center"/>
        <w:rPr>
          <w:b/>
          <w:sz w:val="32"/>
          <w:szCs w:val="32"/>
        </w:rPr>
      </w:pPr>
    </w:p>
    <w:p w:rsidR="00AD19AA" w:rsidRDefault="00AD19AA" w:rsidP="00AD19AA">
      <w:pPr>
        <w:ind w:left="-284"/>
        <w:jc w:val="center"/>
        <w:rPr>
          <w:b/>
          <w:sz w:val="32"/>
          <w:szCs w:val="32"/>
        </w:rPr>
      </w:pPr>
    </w:p>
    <w:p w:rsidR="00AD19AA" w:rsidRDefault="00AD19AA" w:rsidP="00AD19AA">
      <w:pPr>
        <w:ind w:left="-284"/>
        <w:jc w:val="center"/>
        <w:rPr>
          <w:b/>
          <w:sz w:val="32"/>
          <w:szCs w:val="32"/>
        </w:rPr>
      </w:pPr>
    </w:p>
    <w:p w:rsidR="00AD19AA" w:rsidRDefault="00AD19AA" w:rsidP="00AD19AA">
      <w:pPr>
        <w:ind w:left="-284"/>
        <w:jc w:val="center"/>
        <w:rPr>
          <w:b/>
          <w:sz w:val="32"/>
          <w:szCs w:val="32"/>
        </w:rPr>
      </w:pPr>
    </w:p>
    <w:p w:rsidR="00AD19AA" w:rsidRDefault="00AD19AA" w:rsidP="00AD19AA">
      <w:pPr>
        <w:ind w:left="-284"/>
        <w:jc w:val="center"/>
        <w:rPr>
          <w:b/>
          <w:sz w:val="32"/>
          <w:szCs w:val="32"/>
        </w:rPr>
      </w:pPr>
    </w:p>
    <w:p w:rsidR="00AD19AA" w:rsidRPr="00655BDD" w:rsidRDefault="00AD19AA" w:rsidP="00AD19AA">
      <w:pPr>
        <w:ind w:left="-284"/>
        <w:jc w:val="center"/>
        <w:rPr>
          <w:b/>
          <w:sz w:val="72"/>
          <w:szCs w:val="72"/>
        </w:rPr>
      </w:pPr>
      <w:r w:rsidRPr="00655BDD">
        <w:rPr>
          <w:b/>
          <w:sz w:val="72"/>
          <w:szCs w:val="72"/>
        </w:rPr>
        <w:t>ДОКЛАД</w:t>
      </w:r>
    </w:p>
    <w:p w:rsidR="00AD19AA" w:rsidRDefault="00AD19AA" w:rsidP="00AD19AA">
      <w:pPr>
        <w:ind w:left="-284"/>
        <w:jc w:val="center"/>
        <w:rPr>
          <w:b/>
          <w:sz w:val="48"/>
          <w:szCs w:val="48"/>
        </w:rPr>
      </w:pPr>
      <w:r>
        <w:rPr>
          <w:b/>
          <w:sz w:val="40"/>
          <w:szCs w:val="40"/>
        </w:rPr>
        <w:t>н</w:t>
      </w:r>
      <w:r w:rsidRPr="00655BDD">
        <w:rPr>
          <w:b/>
          <w:sz w:val="40"/>
          <w:szCs w:val="40"/>
        </w:rPr>
        <w:t>а  тему:</w:t>
      </w:r>
      <w:r>
        <w:rPr>
          <w:b/>
          <w:sz w:val="40"/>
          <w:szCs w:val="40"/>
        </w:rPr>
        <w:t xml:space="preserve">  «Опыт  использования  новых  </w:t>
      </w:r>
      <w:proofErr w:type="spellStart"/>
      <w:r>
        <w:rPr>
          <w:b/>
          <w:sz w:val="40"/>
          <w:szCs w:val="40"/>
        </w:rPr>
        <w:t>учебн</w:t>
      </w:r>
      <w:proofErr w:type="gramStart"/>
      <w:r>
        <w:rPr>
          <w:b/>
          <w:sz w:val="40"/>
          <w:szCs w:val="40"/>
        </w:rPr>
        <w:t>о</w:t>
      </w:r>
      <w:proofErr w:type="spellEnd"/>
      <w:r>
        <w:rPr>
          <w:b/>
          <w:sz w:val="40"/>
          <w:szCs w:val="40"/>
        </w:rPr>
        <w:t>-</w:t>
      </w:r>
      <w:proofErr w:type="gramEnd"/>
      <w:r>
        <w:rPr>
          <w:b/>
          <w:sz w:val="40"/>
          <w:szCs w:val="40"/>
        </w:rPr>
        <w:t xml:space="preserve">  методических  комплектов. Образовательная  система  «Школа  2100»</w:t>
      </w:r>
      <w:r w:rsidRPr="00655BDD">
        <w:rPr>
          <w:b/>
          <w:sz w:val="48"/>
          <w:szCs w:val="48"/>
        </w:rPr>
        <w:t>»</w:t>
      </w:r>
    </w:p>
    <w:p w:rsidR="00AD19AA" w:rsidRDefault="00AD19AA" w:rsidP="00AD19AA">
      <w:pPr>
        <w:ind w:left="-284"/>
        <w:rPr>
          <w:sz w:val="48"/>
          <w:szCs w:val="48"/>
        </w:rPr>
      </w:pPr>
    </w:p>
    <w:p w:rsidR="00AD19AA" w:rsidRDefault="00AD19AA" w:rsidP="00AD19AA">
      <w:pPr>
        <w:ind w:left="-284"/>
        <w:rPr>
          <w:sz w:val="48"/>
          <w:szCs w:val="48"/>
        </w:rPr>
      </w:pPr>
    </w:p>
    <w:p w:rsidR="00AD19AA" w:rsidRPr="00013C85" w:rsidRDefault="00AD19AA" w:rsidP="00AD19AA">
      <w:pPr>
        <w:ind w:left="-284"/>
        <w:rPr>
          <w:sz w:val="36"/>
          <w:szCs w:val="36"/>
        </w:rPr>
      </w:pPr>
      <w:r>
        <w:rPr>
          <w:sz w:val="48"/>
          <w:szCs w:val="48"/>
        </w:rPr>
        <w:t xml:space="preserve">    </w:t>
      </w:r>
      <w:proofErr w:type="gramStart"/>
      <w:r w:rsidRPr="00013C85">
        <w:rPr>
          <w:sz w:val="36"/>
          <w:szCs w:val="36"/>
        </w:rPr>
        <w:t>Прочитан</w:t>
      </w:r>
      <w:proofErr w:type="gramEnd"/>
      <w:r w:rsidRPr="00013C85">
        <w:rPr>
          <w:sz w:val="36"/>
          <w:szCs w:val="36"/>
        </w:rPr>
        <w:t xml:space="preserve">  на  кустовом  МО  учителей  начальных  классов.</w:t>
      </w:r>
    </w:p>
    <w:p w:rsidR="00AD19AA" w:rsidRDefault="00AD19AA" w:rsidP="00AD19AA">
      <w:pPr>
        <w:ind w:left="-284"/>
        <w:rPr>
          <w:sz w:val="40"/>
          <w:szCs w:val="40"/>
        </w:rPr>
      </w:pPr>
      <w:r>
        <w:rPr>
          <w:sz w:val="40"/>
          <w:szCs w:val="40"/>
        </w:rPr>
        <w:t xml:space="preserve">                                                   Докладчик: </w:t>
      </w:r>
      <w:proofErr w:type="spellStart"/>
      <w:r>
        <w:rPr>
          <w:sz w:val="40"/>
          <w:szCs w:val="40"/>
        </w:rPr>
        <w:t>Митрейкина</w:t>
      </w:r>
      <w:proofErr w:type="spellEnd"/>
      <w:r>
        <w:rPr>
          <w:sz w:val="40"/>
          <w:szCs w:val="40"/>
        </w:rPr>
        <w:t xml:space="preserve">  В.Б.</w:t>
      </w:r>
    </w:p>
    <w:p w:rsidR="00AD19AA" w:rsidRDefault="00AD19AA" w:rsidP="00AD19AA">
      <w:pPr>
        <w:ind w:left="-284"/>
        <w:rPr>
          <w:sz w:val="40"/>
          <w:szCs w:val="40"/>
        </w:rPr>
      </w:pPr>
      <w:r>
        <w:rPr>
          <w:sz w:val="40"/>
          <w:szCs w:val="40"/>
        </w:rPr>
        <w:t xml:space="preserve">                                                   учитель</w:t>
      </w:r>
      <w:r w:rsidRPr="00227C14">
        <w:rPr>
          <w:sz w:val="40"/>
          <w:szCs w:val="40"/>
        </w:rPr>
        <w:t xml:space="preserve"> начальных  классов</w:t>
      </w:r>
    </w:p>
    <w:p w:rsidR="00AD19AA" w:rsidRDefault="00AD19AA" w:rsidP="00AD19AA">
      <w:pPr>
        <w:ind w:left="-284"/>
        <w:rPr>
          <w:sz w:val="40"/>
          <w:szCs w:val="40"/>
        </w:rPr>
      </w:pPr>
    </w:p>
    <w:p w:rsidR="00AD19AA" w:rsidRDefault="00AD19AA" w:rsidP="00AD19AA">
      <w:pPr>
        <w:ind w:left="-284"/>
        <w:rPr>
          <w:sz w:val="40"/>
          <w:szCs w:val="40"/>
        </w:rPr>
      </w:pPr>
    </w:p>
    <w:p w:rsidR="00AD19AA" w:rsidRDefault="00AD19AA" w:rsidP="00AD19AA">
      <w:pPr>
        <w:ind w:left="-284"/>
        <w:rPr>
          <w:sz w:val="40"/>
          <w:szCs w:val="40"/>
        </w:rPr>
      </w:pPr>
    </w:p>
    <w:p w:rsidR="00AD19AA" w:rsidRDefault="00AD19AA" w:rsidP="00AD19AA">
      <w:pPr>
        <w:ind w:left="-284"/>
        <w:rPr>
          <w:sz w:val="40"/>
          <w:szCs w:val="40"/>
        </w:rPr>
      </w:pPr>
    </w:p>
    <w:p w:rsidR="00AD19AA" w:rsidRPr="00AD19AA" w:rsidRDefault="00AD19AA" w:rsidP="00AD19AA">
      <w:pPr>
        <w:ind w:left="-284"/>
        <w:rPr>
          <w:b/>
          <w:sz w:val="40"/>
          <w:szCs w:val="40"/>
        </w:rPr>
      </w:pPr>
      <w:r>
        <w:rPr>
          <w:b/>
          <w:sz w:val="40"/>
          <w:szCs w:val="40"/>
        </w:rPr>
        <w:t xml:space="preserve">                                   п</w:t>
      </w:r>
      <w:r>
        <w:rPr>
          <w:sz w:val="40"/>
          <w:szCs w:val="40"/>
        </w:rPr>
        <w:t>. Зубова  Поляна  2012г.</w:t>
      </w:r>
    </w:p>
    <w:p w:rsidR="009B6977" w:rsidRPr="009B6977" w:rsidRDefault="009B6977" w:rsidP="00DD18C2">
      <w:pPr>
        <w:pStyle w:val="a5"/>
        <w:jc w:val="both"/>
        <w:rPr>
          <w:rFonts w:ascii="Times New Roman" w:hAnsi="Times New Roman"/>
          <w:sz w:val="28"/>
          <w:szCs w:val="28"/>
        </w:rPr>
      </w:pPr>
      <w:r w:rsidRPr="009B6977">
        <w:rPr>
          <w:rFonts w:ascii="Times New Roman" w:hAnsi="Times New Roman"/>
          <w:sz w:val="28"/>
          <w:szCs w:val="28"/>
        </w:rPr>
        <w:lastRenderedPageBreak/>
        <w:t>Учебно-методический комплект образовательной системы</w:t>
      </w:r>
      <w:proofErr w:type="gramStart"/>
      <w:r w:rsidRPr="009B6977">
        <w:rPr>
          <w:rFonts w:ascii="Times New Roman" w:hAnsi="Times New Roman"/>
          <w:sz w:val="28"/>
          <w:szCs w:val="28"/>
        </w:rPr>
        <w:t>«Ш</w:t>
      </w:r>
      <w:proofErr w:type="gramEnd"/>
      <w:r w:rsidRPr="009B6977">
        <w:rPr>
          <w:rFonts w:ascii="Times New Roman" w:hAnsi="Times New Roman"/>
          <w:sz w:val="28"/>
          <w:szCs w:val="28"/>
        </w:rPr>
        <w:t xml:space="preserve">кола 2100» в соответствии с новым федеральным государственным стандартом образования </w:t>
      </w:r>
      <w:proofErr w:type="gramStart"/>
      <w:r w:rsidRPr="009B6977">
        <w:rPr>
          <w:rFonts w:ascii="Times New Roman" w:hAnsi="Times New Roman"/>
          <w:sz w:val="28"/>
          <w:szCs w:val="28"/>
        </w:rPr>
        <w:t>предназначен</w:t>
      </w:r>
      <w:proofErr w:type="gramEnd"/>
      <w:r w:rsidRPr="009B6977">
        <w:rPr>
          <w:rFonts w:ascii="Times New Roman" w:hAnsi="Times New Roman"/>
          <w:sz w:val="28"/>
          <w:szCs w:val="28"/>
        </w:rPr>
        <w:t xml:space="preserve"> для массовой школы.</w:t>
      </w:r>
      <w:r>
        <w:rPr>
          <w:rFonts w:ascii="Times New Roman" w:hAnsi="Times New Roman"/>
          <w:sz w:val="28"/>
          <w:szCs w:val="28"/>
        </w:rPr>
        <w:t xml:space="preserve"> </w:t>
      </w:r>
      <w:r w:rsidRPr="009B6977">
        <w:rPr>
          <w:rFonts w:ascii="Times New Roman" w:hAnsi="Times New Roman"/>
          <w:sz w:val="28"/>
          <w:szCs w:val="28"/>
        </w:rPr>
        <w:t>Авторским коллективом созданы средства обучения для учащихся (учебники, рабочие тетради).</w:t>
      </w:r>
    </w:p>
    <w:p w:rsidR="009B6977" w:rsidRPr="009B6977" w:rsidRDefault="009B6977" w:rsidP="00DD18C2">
      <w:pPr>
        <w:pStyle w:val="a5"/>
        <w:jc w:val="both"/>
        <w:rPr>
          <w:rFonts w:ascii="Times New Roman" w:hAnsi="Times New Roman"/>
          <w:sz w:val="28"/>
          <w:szCs w:val="28"/>
        </w:rPr>
      </w:pPr>
      <w:r w:rsidRPr="009B6977">
        <w:rPr>
          <w:rFonts w:ascii="Times New Roman" w:hAnsi="Times New Roman"/>
          <w:sz w:val="28"/>
          <w:szCs w:val="28"/>
        </w:rPr>
        <w:t>Главная идея Образовательной системы «Школа 2100» -</w:t>
      </w:r>
      <w:r>
        <w:rPr>
          <w:rFonts w:ascii="Times New Roman" w:hAnsi="Times New Roman"/>
          <w:sz w:val="28"/>
          <w:szCs w:val="28"/>
        </w:rPr>
        <w:t xml:space="preserve"> </w:t>
      </w:r>
      <w:r w:rsidRPr="009B6977">
        <w:rPr>
          <w:rFonts w:ascii="Times New Roman" w:hAnsi="Times New Roman"/>
          <w:sz w:val="28"/>
          <w:szCs w:val="28"/>
        </w:rPr>
        <w:t>сделать развивающее образование не элитарным,</w:t>
      </w:r>
      <w:r>
        <w:rPr>
          <w:rFonts w:ascii="Times New Roman" w:hAnsi="Times New Roman"/>
          <w:sz w:val="28"/>
          <w:szCs w:val="28"/>
        </w:rPr>
        <w:t xml:space="preserve"> </w:t>
      </w:r>
      <w:r w:rsidRPr="009B6977">
        <w:rPr>
          <w:rFonts w:ascii="Times New Roman" w:hAnsi="Times New Roman"/>
          <w:sz w:val="28"/>
          <w:szCs w:val="28"/>
        </w:rPr>
        <w:t>а массовым, доступным всем.</w:t>
      </w:r>
    </w:p>
    <w:p w:rsidR="009B6977" w:rsidRPr="009B6977" w:rsidRDefault="009B6977" w:rsidP="00DD18C2">
      <w:pPr>
        <w:pStyle w:val="a5"/>
        <w:jc w:val="both"/>
        <w:rPr>
          <w:rFonts w:ascii="Times New Roman" w:hAnsi="Times New Roman"/>
          <w:sz w:val="28"/>
          <w:szCs w:val="28"/>
        </w:rPr>
      </w:pPr>
      <w:r w:rsidRPr="009B6977">
        <w:rPr>
          <w:rFonts w:ascii="Times New Roman" w:hAnsi="Times New Roman"/>
          <w:sz w:val="28"/>
          <w:szCs w:val="28"/>
        </w:rPr>
        <w:t>Ведущими принципами образовательной системы «Школа 2100» являются:</w:t>
      </w:r>
    </w:p>
    <w:p w:rsidR="009B6977" w:rsidRDefault="009B6977" w:rsidP="00DD18C2">
      <w:pPr>
        <w:pStyle w:val="a5"/>
        <w:ind w:left="720"/>
        <w:jc w:val="both"/>
        <w:rPr>
          <w:rFonts w:ascii="Times New Roman" w:hAnsi="Times New Roman"/>
          <w:sz w:val="28"/>
          <w:szCs w:val="28"/>
        </w:rPr>
      </w:pPr>
      <w:r w:rsidRPr="009B6977">
        <w:rPr>
          <w:rFonts w:ascii="Times New Roman" w:hAnsi="Times New Roman"/>
          <w:sz w:val="28"/>
          <w:szCs w:val="28"/>
        </w:rPr>
        <w:t>Принцип обучения деятельности.</w:t>
      </w:r>
    </w:p>
    <w:p w:rsidR="009B6977" w:rsidRDefault="009B6977" w:rsidP="00DD18C2">
      <w:pPr>
        <w:pStyle w:val="a5"/>
        <w:ind w:left="720"/>
        <w:jc w:val="both"/>
        <w:rPr>
          <w:rFonts w:ascii="Times New Roman" w:hAnsi="Times New Roman"/>
          <w:sz w:val="28"/>
          <w:szCs w:val="28"/>
        </w:rPr>
      </w:pPr>
      <w:r w:rsidRPr="009B6977">
        <w:rPr>
          <w:rFonts w:ascii="Times New Roman" w:hAnsi="Times New Roman"/>
          <w:sz w:val="28"/>
          <w:szCs w:val="28"/>
        </w:rPr>
        <w:t>Принцип целостного представления о мире.</w:t>
      </w:r>
    </w:p>
    <w:p w:rsidR="009B6977" w:rsidRPr="009B6977" w:rsidRDefault="009B6977" w:rsidP="00DD18C2">
      <w:pPr>
        <w:pStyle w:val="a5"/>
        <w:ind w:left="720"/>
        <w:jc w:val="both"/>
        <w:rPr>
          <w:rFonts w:ascii="Times New Roman" w:hAnsi="Times New Roman"/>
          <w:sz w:val="28"/>
          <w:szCs w:val="28"/>
        </w:rPr>
      </w:pPr>
      <w:r w:rsidRPr="009B6977">
        <w:rPr>
          <w:rFonts w:ascii="Times New Roman" w:hAnsi="Times New Roman"/>
          <w:sz w:val="28"/>
          <w:szCs w:val="28"/>
        </w:rPr>
        <w:t>Принцип психологической комфортности.</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 xml:space="preserve">Принцип вариативности. </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Принцип творчества.</w:t>
      </w:r>
    </w:p>
    <w:p w:rsid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Принцип минимакса.</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Принцип непрерывности.</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 xml:space="preserve">Особенность учебно-методического комплекта «Школа 2100» в том, что осуществляется личностно-ориентированный подход к процессу обучения. </w:t>
      </w:r>
    </w:p>
    <w:p w:rsidR="009B6977" w:rsidRPr="009B6977" w:rsidRDefault="009B6977" w:rsidP="00DD18C2">
      <w:pPr>
        <w:pStyle w:val="a5"/>
        <w:jc w:val="both"/>
        <w:rPr>
          <w:rFonts w:ascii="Times New Roman" w:hAnsi="Times New Roman"/>
          <w:sz w:val="28"/>
          <w:szCs w:val="28"/>
        </w:rPr>
      </w:pPr>
      <w:r w:rsidRPr="009B6977">
        <w:rPr>
          <w:rFonts w:ascii="Times New Roman" w:hAnsi="Times New Roman"/>
          <w:sz w:val="28"/>
          <w:szCs w:val="28"/>
        </w:rPr>
        <w:t xml:space="preserve">        Комплект «Школа 2100» - источник интеллектуального и эмоционального развития ребёнка, его познавательных интересов, умения  общаться с взрослыми и сверстниками.</w:t>
      </w:r>
    </w:p>
    <w:p w:rsidR="009B6977" w:rsidRPr="009B6977" w:rsidRDefault="009B6977" w:rsidP="00DD18C2">
      <w:pPr>
        <w:pStyle w:val="a5"/>
        <w:jc w:val="both"/>
        <w:rPr>
          <w:rFonts w:ascii="Times New Roman" w:hAnsi="Times New Roman"/>
          <w:sz w:val="28"/>
          <w:szCs w:val="28"/>
        </w:rPr>
      </w:pPr>
      <w:r w:rsidRPr="009B6977">
        <w:rPr>
          <w:rFonts w:ascii="Times New Roman" w:hAnsi="Times New Roman"/>
          <w:sz w:val="28"/>
          <w:szCs w:val="28"/>
        </w:rPr>
        <w:t>Авторы УМК  «Школа 2100» реализовали</w:t>
      </w:r>
      <w:r>
        <w:rPr>
          <w:rFonts w:ascii="Times New Roman" w:hAnsi="Times New Roman"/>
          <w:sz w:val="28"/>
          <w:szCs w:val="28"/>
        </w:rPr>
        <w:t xml:space="preserve">  </w:t>
      </w:r>
      <w:r w:rsidRPr="009B6977">
        <w:rPr>
          <w:rFonts w:ascii="Times New Roman" w:hAnsi="Times New Roman"/>
          <w:sz w:val="28"/>
          <w:szCs w:val="28"/>
        </w:rPr>
        <w:t>в системе учебных заданий:</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 xml:space="preserve">целенаправленное формирование приемов умственной деятельности </w:t>
      </w:r>
    </w:p>
    <w:p w:rsidR="009B6977" w:rsidRPr="009B6977" w:rsidRDefault="009B6977" w:rsidP="00DD18C2">
      <w:pPr>
        <w:pStyle w:val="a5"/>
        <w:ind w:left="720"/>
        <w:jc w:val="both"/>
        <w:rPr>
          <w:rFonts w:ascii="Times New Roman" w:hAnsi="Times New Roman"/>
          <w:sz w:val="28"/>
          <w:szCs w:val="28"/>
        </w:rPr>
      </w:pPr>
      <w:r w:rsidRPr="009B6977">
        <w:rPr>
          <w:rFonts w:ascii="Times New Roman" w:hAnsi="Times New Roman"/>
          <w:sz w:val="28"/>
          <w:szCs w:val="28"/>
        </w:rPr>
        <w:t>(анализ и синтез, сравнение, классификация, аналогия, обобщение);</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приоритет самостоятельной деятельности учащихся в усвоении содержания;</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активное включение в познавательную деятельность приемов наблюдения, выбора, преобразования и конструирования;</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опору на опыт ребёнка;</w:t>
      </w:r>
    </w:p>
    <w:p w:rsidR="009B6977" w:rsidRPr="009B6977" w:rsidRDefault="009B6977" w:rsidP="00DD18C2">
      <w:pPr>
        <w:pStyle w:val="a5"/>
        <w:jc w:val="both"/>
        <w:rPr>
          <w:rFonts w:ascii="Times New Roman" w:hAnsi="Times New Roman"/>
          <w:sz w:val="28"/>
          <w:szCs w:val="28"/>
        </w:rPr>
      </w:pPr>
      <w:r>
        <w:rPr>
          <w:rFonts w:ascii="Times New Roman" w:hAnsi="Times New Roman"/>
          <w:sz w:val="28"/>
          <w:szCs w:val="28"/>
        </w:rPr>
        <w:t xml:space="preserve">- </w:t>
      </w:r>
      <w:r w:rsidRPr="009B6977">
        <w:rPr>
          <w:rFonts w:ascii="Times New Roman" w:hAnsi="Times New Roman"/>
          <w:sz w:val="28"/>
          <w:szCs w:val="28"/>
        </w:rPr>
        <w:t>использование различных моделей: графических, схематических и символических – и установление соответствия между ними.</w:t>
      </w:r>
    </w:p>
    <w:p w:rsidR="00F91959" w:rsidRDefault="00476DE3" w:rsidP="00DD18C2">
      <w:pPr>
        <w:pStyle w:val="a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F91959" w:rsidRPr="00476DE3">
        <w:rPr>
          <w:rFonts w:ascii="Times New Roman" w:hAnsi="Times New Roman" w:cs="Times New Roman"/>
          <w:sz w:val="28"/>
          <w:szCs w:val="28"/>
        </w:rPr>
        <w:t xml:space="preserve">Технология урока и система дидактических принципов, </w:t>
      </w:r>
      <w:proofErr w:type="gramStart"/>
      <w:r w:rsidR="00F91959" w:rsidRPr="00476DE3">
        <w:rPr>
          <w:rFonts w:ascii="Times New Roman" w:hAnsi="Times New Roman" w:cs="Times New Roman"/>
          <w:sz w:val="28"/>
          <w:szCs w:val="28"/>
        </w:rPr>
        <w:t>раз</w:t>
      </w:r>
      <w:r w:rsidR="00DD18C2">
        <w:rPr>
          <w:rFonts w:ascii="Times New Roman" w:hAnsi="Times New Roman" w:cs="Times New Roman"/>
          <w:sz w:val="28"/>
          <w:szCs w:val="28"/>
        </w:rPr>
        <w:t>работанные</w:t>
      </w:r>
      <w:proofErr w:type="gramEnd"/>
      <w:r w:rsidR="00DD18C2">
        <w:rPr>
          <w:rFonts w:ascii="Times New Roman" w:hAnsi="Times New Roman" w:cs="Times New Roman"/>
          <w:sz w:val="28"/>
          <w:szCs w:val="28"/>
        </w:rPr>
        <w:t xml:space="preserve"> в программе «Школа 21</w:t>
      </w:r>
      <w:r w:rsidR="00F91959" w:rsidRPr="00476DE3">
        <w:rPr>
          <w:rFonts w:ascii="Times New Roman" w:hAnsi="Times New Roman" w:cs="Times New Roman"/>
          <w:sz w:val="28"/>
          <w:szCs w:val="28"/>
        </w:rPr>
        <w:t>00…», помогают учителю организовать самостоятельную учебно-познавательную деятельность детей</w:t>
      </w:r>
      <w:r w:rsidR="00F91959">
        <w:rPr>
          <w:rFonts w:ascii="Times New Roman" w:hAnsi="Times New Roman" w:cs="Times New Roman"/>
          <w:sz w:val="28"/>
          <w:szCs w:val="28"/>
        </w:rPr>
        <w:t>.</w:t>
      </w:r>
    </w:p>
    <w:p w:rsidR="00F91959" w:rsidRPr="00476DE3" w:rsidRDefault="00F91959" w:rsidP="00DD18C2">
      <w:pPr>
        <w:pStyle w:val="a3"/>
        <w:jc w:val="both"/>
        <w:rPr>
          <w:rFonts w:ascii="Times New Roman" w:hAnsi="Times New Roman" w:cs="Times New Roman"/>
          <w:sz w:val="28"/>
          <w:szCs w:val="28"/>
        </w:rPr>
      </w:pPr>
      <w:r w:rsidRPr="00476DE3">
        <w:rPr>
          <w:rFonts w:ascii="Times New Roman" w:hAnsi="Times New Roman" w:cs="Times New Roman"/>
          <w:sz w:val="28"/>
          <w:szCs w:val="28"/>
        </w:rPr>
        <w:t xml:space="preserve">Курс обеспечивает </w:t>
      </w:r>
      <w:proofErr w:type="spellStart"/>
      <w:r w:rsidRPr="00476DE3">
        <w:rPr>
          <w:rFonts w:ascii="Times New Roman" w:hAnsi="Times New Roman" w:cs="Times New Roman"/>
          <w:sz w:val="28"/>
          <w:szCs w:val="28"/>
        </w:rPr>
        <w:t>разноуровневое</w:t>
      </w:r>
      <w:proofErr w:type="spellEnd"/>
      <w:r w:rsidRPr="00476DE3">
        <w:rPr>
          <w:rFonts w:ascii="Times New Roman" w:hAnsi="Times New Roman" w:cs="Times New Roman"/>
          <w:sz w:val="28"/>
          <w:szCs w:val="28"/>
        </w:rPr>
        <w:t xml:space="preserve"> обучение на основе принципа минимакса: содержание образования предлагается на творческом уровне (уровне «максимума»), а административный контроль его усвоения – на уровне стандарта («минимума»). Это означает, с одной стороны, что не предполагается выполнение всех заданий из учебника, так как курс обеспечивает индивидуальную образовательную траекторию для каждого ребенка, в том числе и для более подготовленных детей. С другой стороны, не предполагается повышения уровня административного контроля, так как это может привести к перегрузке детей и учителей.</w:t>
      </w:r>
    </w:p>
    <w:p w:rsidR="005E46B6" w:rsidRPr="00BC32DF" w:rsidRDefault="00F91959" w:rsidP="00DD18C2">
      <w:pPr>
        <w:pStyle w:val="a3"/>
        <w:jc w:val="both"/>
        <w:rPr>
          <w:rFonts w:ascii="Times New Roman" w:hAnsi="Times New Roman" w:cs="Times New Roman"/>
          <w:sz w:val="28"/>
          <w:szCs w:val="28"/>
        </w:rPr>
      </w:pPr>
      <w:r w:rsidRPr="00BC32DF">
        <w:rPr>
          <w:rFonts w:ascii="Times New Roman" w:eastAsia="Calibri" w:hAnsi="Times New Roman" w:cs="Times New Roman"/>
          <w:sz w:val="28"/>
          <w:szCs w:val="28"/>
        </w:rPr>
        <w:t xml:space="preserve">      </w:t>
      </w:r>
      <w:r w:rsidR="005E46B6" w:rsidRPr="00BC32DF">
        <w:rPr>
          <w:rFonts w:ascii="Times New Roman" w:hAnsi="Times New Roman" w:cs="Times New Roman"/>
          <w:sz w:val="28"/>
          <w:szCs w:val="28"/>
        </w:rPr>
        <w:t>Все учебники комплекса ОС «ШКОЛА 2100» сконструированы таким образом, что уроки, связанные с приобретением нового знания или умения, основаны на диалоге педагога с классом. При этом диалог организован на страницах самих учебников как на основе предложенных проблемных ситуаций и сопровождающих их проблемных вопросов, так и инструкций к отдельным заданиям, носящих исследовательский характер.</w:t>
      </w:r>
    </w:p>
    <w:p w:rsidR="008476BF" w:rsidRPr="008476BF" w:rsidRDefault="00476DE3" w:rsidP="00DD18C2">
      <w:pPr>
        <w:pStyle w:val="a3"/>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w:t>
      </w:r>
      <w:r w:rsidR="00BC32DF">
        <w:rPr>
          <w:rFonts w:ascii="Times New Roman" w:eastAsia="Calibri" w:hAnsi="Times New Roman" w:cs="Times New Roman"/>
          <w:sz w:val="28"/>
          <w:szCs w:val="28"/>
        </w:rPr>
        <w:t xml:space="preserve">    </w:t>
      </w:r>
      <w:r w:rsidR="009B6977" w:rsidRPr="008476BF">
        <w:rPr>
          <w:rFonts w:ascii="Times New Roman" w:hAnsi="Times New Roman" w:cs="Times New Roman"/>
          <w:sz w:val="28"/>
          <w:szCs w:val="28"/>
        </w:rPr>
        <w:t xml:space="preserve">Все предметы образовательной системы «Школа 2100» имеют свои и плюсы и минусы. «Цель уроков чтения в начальной школе – научить детей читать </w:t>
      </w:r>
      <w:proofErr w:type="spellStart"/>
      <w:proofErr w:type="gramStart"/>
      <w:r w:rsidR="009B6977" w:rsidRPr="008476BF">
        <w:rPr>
          <w:rFonts w:ascii="Times New Roman" w:hAnsi="Times New Roman" w:cs="Times New Roman"/>
          <w:sz w:val="28"/>
          <w:szCs w:val="28"/>
        </w:rPr>
        <w:t>худо</w:t>
      </w:r>
      <w:r w:rsidR="00DD18C2">
        <w:rPr>
          <w:rFonts w:ascii="Times New Roman" w:hAnsi="Times New Roman" w:cs="Times New Roman"/>
          <w:sz w:val="28"/>
          <w:szCs w:val="28"/>
        </w:rPr>
        <w:t>-</w:t>
      </w:r>
      <w:r w:rsidR="009B6977" w:rsidRPr="008476BF">
        <w:rPr>
          <w:rFonts w:ascii="Times New Roman" w:hAnsi="Times New Roman" w:cs="Times New Roman"/>
          <w:sz w:val="28"/>
          <w:szCs w:val="28"/>
        </w:rPr>
        <w:t>жественную</w:t>
      </w:r>
      <w:proofErr w:type="spellEnd"/>
      <w:proofErr w:type="gramEnd"/>
      <w:r w:rsidR="009B6977" w:rsidRPr="008476BF">
        <w:rPr>
          <w:rFonts w:ascii="Times New Roman" w:hAnsi="Times New Roman" w:cs="Times New Roman"/>
          <w:sz w:val="28"/>
          <w:szCs w:val="28"/>
        </w:rPr>
        <w:t xml:space="preserve"> литературу, подготовить к её систематическому изучению в средней школе, вызвать интерес к чтению и заложить основы формирования грамотного читателя, владеющего как техникой чтения, так и приёмами понимания </w:t>
      </w:r>
      <w:proofErr w:type="spellStart"/>
      <w:r w:rsidR="009B6977" w:rsidRPr="008476BF">
        <w:rPr>
          <w:rFonts w:ascii="Times New Roman" w:hAnsi="Times New Roman" w:cs="Times New Roman"/>
          <w:sz w:val="28"/>
          <w:szCs w:val="28"/>
        </w:rPr>
        <w:t>прочи</w:t>
      </w:r>
      <w:r w:rsidR="00DD18C2">
        <w:rPr>
          <w:rFonts w:ascii="Times New Roman" w:hAnsi="Times New Roman" w:cs="Times New Roman"/>
          <w:sz w:val="28"/>
          <w:szCs w:val="28"/>
        </w:rPr>
        <w:t>-</w:t>
      </w:r>
      <w:r w:rsidR="009B6977" w:rsidRPr="008476BF">
        <w:rPr>
          <w:rFonts w:ascii="Times New Roman" w:hAnsi="Times New Roman" w:cs="Times New Roman"/>
          <w:sz w:val="28"/>
          <w:szCs w:val="28"/>
        </w:rPr>
        <w:t>танного</w:t>
      </w:r>
      <w:proofErr w:type="spellEnd"/>
      <w:r w:rsidR="009B6977" w:rsidRPr="008476BF">
        <w:rPr>
          <w:rFonts w:ascii="Times New Roman" w:hAnsi="Times New Roman" w:cs="Times New Roman"/>
          <w:sz w:val="28"/>
          <w:szCs w:val="28"/>
        </w:rPr>
        <w:t xml:space="preserve">, знающего книги и умеющего их самостоятельно выбирать». Готовя урок по новым учебникам, я всегда думаю, как одновременно спроектировать обучение младших школьников чтению и восприятию литературы как искусства. Методика работы над незнакомым текстом хороша тем, что доступна каждому ученику. Все приёмы направлены на развитие мыслительной деятельности, развитие речи, фантазии. Мне очень нравится, что учитель не знакомит детей с текстом. Учащиеся самостоятельно читают заглавие, рассматривают иллюстрации, знакомятся с ключевыми словами из текста, которые пишутся на плакате. Дети сами начинают фантазировать, высказывать предположения о содержании текста. Затем мы читаем индивидуально текст и соотносим свои мысли с содержанием. Это «открытие» и победа, развитие речи, обогащение словаря. Чтобы понять глубину текста, осмыслить его, мы читаем ещё раз. Анализируем, уточняем значения слов. Технология работы над текстом замечательна. Дети сами составляют картинный план, учатся пересказывать. </w:t>
      </w:r>
      <w:r w:rsidR="008476BF" w:rsidRPr="008476BF">
        <w:rPr>
          <w:rFonts w:ascii="Times New Roman" w:hAnsi="Times New Roman" w:cs="Times New Roman"/>
          <w:sz w:val="28"/>
          <w:szCs w:val="28"/>
        </w:rPr>
        <w:t xml:space="preserve">Дети в один миг погружались в сказочный мир литературы, вместе с героем книги (в каждом учебнике свой герой) путешествовали по ее страницам: рисовали иллюстрации, сочиняли свои первые стихи, первые сказки, рисовали диафильмы (многие из которых до сих пор хранятся у меня). Часто на уроках звучала музыка – это и простые по восприятию мамины колыбельные, былины и песни из русских народных сказок. Это и сложные произведения В.Моцарта, Э. Грига, Б. Гребенщикова, А. Макаревича, Б. Окуджавы…. Мы вместе с маленьким Вольфгангом, под его же музыку, встречались с запечным сверчком; слушая Эдварда Грига, вдыхали аромат еловых шишек… и читали, читали, читали. Очень хорошо в этой программе поставлена работа над развитием речи! </w:t>
      </w:r>
      <w:r w:rsidR="008476BF">
        <w:rPr>
          <w:rFonts w:ascii="Times New Roman" w:hAnsi="Times New Roman" w:cs="Times New Roman"/>
          <w:sz w:val="28"/>
          <w:szCs w:val="28"/>
        </w:rPr>
        <w:t xml:space="preserve">Пишем  </w:t>
      </w:r>
      <w:r w:rsidR="008476BF" w:rsidRPr="008476BF">
        <w:rPr>
          <w:rFonts w:ascii="Times New Roman" w:hAnsi="Times New Roman" w:cs="Times New Roman"/>
          <w:sz w:val="28"/>
          <w:szCs w:val="28"/>
        </w:rPr>
        <w:t>сочинения, творческие отчеты, письма авторам учебника</w:t>
      </w:r>
      <w:proofErr w:type="gramStart"/>
      <w:r w:rsidR="008476BF" w:rsidRPr="008476BF">
        <w:rPr>
          <w:rFonts w:ascii="Times New Roman" w:hAnsi="Times New Roman" w:cs="Times New Roman"/>
          <w:sz w:val="28"/>
          <w:szCs w:val="28"/>
        </w:rPr>
        <w:t xml:space="preserve"> </w:t>
      </w:r>
      <w:r w:rsidR="008476BF">
        <w:rPr>
          <w:rFonts w:ascii="Times New Roman" w:hAnsi="Times New Roman" w:cs="Times New Roman"/>
          <w:sz w:val="28"/>
          <w:szCs w:val="28"/>
        </w:rPr>
        <w:t>.</w:t>
      </w:r>
      <w:proofErr w:type="gramEnd"/>
      <w:r w:rsidR="008476BF" w:rsidRPr="008476BF">
        <w:rPr>
          <w:rFonts w:ascii="Times New Roman" w:hAnsi="Times New Roman" w:cs="Times New Roman"/>
          <w:sz w:val="28"/>
          <w:szCs w:val="28"/>
        </w:rPr>
        <w:t xml:space="preserve"> </w:t>
      </w:r>
    </w:p>
    <w:p w:rsidR="0075049B" w:rsidRDefault="008476BF" w:rsidP="00DD18C2">
      <w:pPr>
        <w:pStyle w:val="a5"/>
        <w:jc w:val="both"/>
        <w:rPr>
          <w:rFonts w:ascii="Times New Roman" w:hAnsi="Times New Roman"/>
          <w:sz w:val="28"/>
          <w:szCs w:val="28"/>
        </w:rPr>
      </w:pPr>
      <w:r w:rsidRPr="00CF47AD">
        <w:rPr>
          <w:rFonts w:ascii="Times New Roman" w:hAnsi="Times New Roman"/>
          <w:sz w:val="28"/>
          <w:szCs w:val="28"/>
        </w:rPr>
        <w:t xml:space="preserve">         </w:t>
      </w:r>
      <w:r w:rsidR="00CF47AD" w:rsidRPr="00CF47AD">
        <w:rPr>
          <w:rFonts w:ascii="Times New Roman" w:hAnsi="Times New Roman"/>
          <w:sz w:val="28"/>
          <w:szCs w:val="28"/>
        </w:rPr>
        <w:t>В</w:t>
      </w:r>
      <w:r w:rsidR="00BC32DF" w:rsidRPr="00CF47AD">
        <w:rPr>
          <w:rFonts w:ascii="Times New Roman" w:hAnsi="Times New Roman"/>
          <w:sz w:val="28"/>
          <w:szCs w:val="28"/>
        </w:rPr>
        <w:t xml:space="preserve"> курсе математики все уроки открытия нового знания строятся на основе подводящего диалога, при этом структура каждого такого урока соотнесена со сл</w:t>
      </w:r>
      <w:r w:rsidR="00CF47AD" w:rsidRPr="00CF47AD">
        <w:rPr>
          <w:rFonts w:ascii="Times New Roman" w:hAnsi="Times New Roman"/>
          <w:sz w:val="28"/>
          <w:szCs w:val="28"/>
        </w:rPr>
        <w:t xml:space="preserve">едующей схемой построения </w:t>
      </w:r>
      <w:proofErr w:type="spellStart"/>
      <w:r w:rsidR="00CF47AD" w:rsidRPr="00CF47AD">
        <w:rPr>
          <w:rFonts w:ascii="Times New Roman" w:hAnsi="Times New Roman"/>
          <w:sz w:val="28"/>
          <w:szCs w:val="28"/>
        </w:rPr>
        <w:t>урока</w:t>
      </w:r>
      <w:proofErr w:type="gramStart"/>
      <w:r w:rsidR="00CF47AD" w:rsidRPr="00CF47AD">
        <w:rPr>
          <w:rFonts w:ascii="Times New Roman" w:hAnsi="Times New Roman"/>
          <w:sz w:val="28"/>
          <w:szCs w:val="28"/>
        </w:rPr>
        <w:t>.</w:t>
      </w:r>
      <w:r w:rsidR="009B6977" w:rsidRPr="008476BF">
        <w:rPr>
          <w:rFonts w:ascii="Times New Roman" w:hAnsi="Times New Roman"/>
          <w:sz w:val="28"/>
          <w:szCs w:val="28"/>
        </w:rPr>
        <w:t>Н</w:t>
      </w:r>
      <w:proofErr w:type="gramEnd"/>
      <w:r w:rsidR="009B6977" w:rsidRPr="008476BF">
        <w:rPr>
          <w:rFonts w:ascii="Times New Roman" w:hAnsi="Times New Roman"/>
          <w:sz w:val="28"/>
          <w:szCs w:val="28"/>
        </w:rPr>
        <w:t>а</w:t>
      </w:r>
      <w:proofErr w:type="spellEnd"/>
      <w:r w:rsidR="009B6977" w:rsidRPr="008476BF">
        <w:rPr>
          <w:rFonts w:ascii="Times New Roman" w:hAnsi="Times New Roman"/>
          <w:sz w:val="28"/>
          <w:szCs w:val="28"/>
        </w:rPr>
        <w:t xml:space="preserve"> уроках математики при работе по учебникам работать интересно и трудно. Обучение осуществляется </w:t>
      </w:r>
      <w:proofErr w:type="spellStart"/>
      <w:r w:rsidR="009B6977" w:rsidRPr="008476BF">
        <w:rPr>
          <w:rFonts w:ascii="Times New Roman" w:hAnsi="Times New Roman"/>
          <w:sz w:val="28"/>
          <w:szCs w:val="28"/>
        </w:rPr>
        <w:t>деятельностным</w:t>
      </w:r>
      <w:proofErr w:type="spellEnd"/>
      <w:r w:rsidR="009B6977" w:rsidRPr="008476BF">
        <w:rPr>
          <w:rFonts w:ascii="Times New Roman" w:hAnsi="Times New Roman"/>
          <w:sz w:val="28"/>
          <w:szCs w:val="28"/>
        </w:rPr>
        <w:t xml:space="preserve"> методом, когда дети не получают знания в готовом виде, а «открывают» их в процессе самостоятельной</w:t>
      </w:r>
      <w:r w:rsidR="00CF47AD">
        <w:rPr>
          <w:rFonts w:ascii="Times New Roman" w:hAnsi="Times New Roman"/>
          <w:sz w:val="28"/>
          <w:szCs w:val="28"/>
        </w:rPr>
        <w:t xml:space="preserve"> исследовательской деятельности</w:t>
      </w:r>
      <w:r w:rsidR="009B6977" w:rsidRPr="008476BF">
        <w:rPr>
          <w:rFonts w:ascii="Times New Roman" w:hAnsi="Times New Roman"/>
          <w:sz w:val="28"/>
          <w:szCs w:val="28"/>
        </w:rPr>
        <w:t>. Все задания активизируют мыслительную деятельность учащихся и создают благоприятные условия для практического применения знаний.</w:t>
      </w:r>
    </w:p>
    <w:p w:rsidR="0075049B" w:rsidRPr="005442DD" w:rsidRDefault="009B6977" w:rsidP="00DD18C2">
      <w:pPr>
        <w:pStyle w:val="a5"/>
        <w:jc w:val="both"/>
        <w:rPr>
          <w:rFonts w:ascii="Times New Roman" w:hAnsi="Times New Roman"/>
          <w:sz w:val="28"/>
          <w:szCs w:val="28"/>
        </w:rPr>
      </w:pPr>
      <w:r w:rsidRPr="008476BF">
        <w:rPr>
          <w:rFonts w:ascii="Times New Roman" w:hAnsi="Times New Roman"/>
          <w:sz w:val="28"/>
          <w:szCs w:val="28"/>
        </w:rPr>
        <w:t xml:space="preserve"> </w:t>
      </w:r>
      <w:r w:rsidR="005442DD">
        <w:rPr>
          <w:rFonts w:ascii="Times New Roman" w:hAnsi="Times New Roman"/>
          <w:sz w:val="28"/>
          <w:szCs w:val="28"/>
        </w:rPr>
        <w:t xml:space="preserve">    </w:t>
      </w:r>
      <w:r w:rsidR="0075049B" w:rsidRPr="005442DD">
        <w:rPr>
          <w:rFonts w:ascii="Times New Roman" w:hAnsi="Times New Roman"/>
          <w:sz w:val="28"/>
          <w:szCs w:val="28"/>
        </w:rPr>
        <w:t>Развитие познавательных универсальных действий исторически в курсе математики строилось в двух направлениях через решение задач:</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1) хорошо </w:t>
      </w:r>
      <w:proofErr w:type="spellStart"/>
      <w:r w:rsidRPr="005442DD">
        <w:rPr>
          <w:rFonts w:ascii="Times New Roman" w:hAnsi="Times New Roman"/>
          <w:sz w:val="28"/>
          <w:szCs w:val="28"/>
        </w:rPr>
        <w:t>алгоритмизованных</w:t>
      </w:r>
      <w:proofErr w:type="spellEnd"/>
      <w:r w:rsidRPr="005442DD">
        <w:rPr>
          <w:rFonts w:ascii="Times New Roman" w:hAnsi="Times New Roman"/>
          <w:sz w:val="28"/>
          <w:szCs w:val="28"/>
        </w:rPr>
        <w:t>;</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2) </w:t>
      </w:r>
      <w:proofErr w:type="spellStart"/>
      <w:r w:rsidRPr="005442DD">
        <w:rPr>
          <w:rFonts w:ascii="Times New Roman" w:hAnsi="Times New Roman"/>
          <w:sz w:val="28"/>
          <w:szCs w:val="28"/>
        </w:rPr>
        <w:t>неалгоритмизуемых</w:t>
      </w:r>
      <w:proofErr w:type="spellEnd"/>
      <w:r w:rsidRPr="005442DD">
        <w:rPr>
          <w:rFonts w:ascii="Times New Roman" w:hAnsi="Times New Roman"/>
          <w:sz w:val="28"/>
          <w:szCs w:val="28"/>
        </w:rPr>
        <w:t xml:space="preserve"> общими для всех алгоритмами. </w:t>
      </w:r>
    </w:p>
    <w:p w:rsidR="0075049B" w:rsidRPr="005442DD" w:rsidRDefault="005442DD" w:rsidP="00DD18C2">
      <w:pPr>
        <w:pStyle w:val="a5"/>
        <w:jc w:val="both"/>
        <w:rPr>
          <w:rFonts w:ascii="Times New Roman" w:hAnsi="Times New Roman"/>
          <w:sz w:val="28"/>
          <w:szCs w:val="28"/>
        </w:rPr>
      </w:pPr>
      <w:r>
        <w:rPr>
          <w:rFonts w:ascii="Times New Roman" w:hAnsi="Times New Roman"/>
          <w:sz w:val="28"/>
          <w:szCs w:val="28"/>
        </w:rPr>
        <w:t xml:space="preserve">     </w:t>
      </w:r>
      <w:r w:rsidR="0075049B" w:rsidRPr="005442DD">
        <w:rPr>
          <w:rFonts w:ascii="Times New Roman" w:hAnsi="Times New Roman"/>
          <w:sz w:val="28"/>
          <w:szCs w:val="28"/>
        </w:rPr>
        <w:t xml:space="preserve">Задачи первого направления создают основу формирования у детей </w:t>
      </w:r>
      <w:proofErr w:type="spellStart"/>
      <w:proofErr w:type="gramStart"/>
      <w:r w:rsidR="0075049B" w:rsidRPr="005442DD">
        <w:rPr>
          <w:rFonts w:ascii="Times New Roman" w:hAnsi="Times New Roman"/>
          <w:sz w:val="28"/>
          <w:szCs w:val="28"/>
        </w:rPr>
        <w:t>алгорит</w:t>
      </w:r>
      <w:r>
        <w:rPr>
          <w:rFonts w:ascii="Times New Roman" w:hAnsi="Times New Roman"/>
          <w:sz w:val="28"/>
          <w:szCs w:val="28"/>
        </w:rPr>
        <w:t>-</w:t>
      </w:r>
      <w:r w:rsidR="0075049B" w:rsidRPr="005442DD">
        <w:rPr>
          <w:rFonts w:ascii="Times New Roman" w:hAnsi="Times New Roman"/>
          <w:sz w:val="28"/>
          <w:szCs w:val="28"/>
        </w:rPr>
        <w:t>мического</w:t>
      </w:r>
      <w:proofErr w:type="spellEnd"/>
      <w:proofErr w:type="gramEnd"/>
      <w:r w:rsidR="0075049B" w:rsidRPr="005442DD">
        <w:rPr>
          <w:rFonts w:ascii="Times New Roman" w:hAnsi="Times New Roman"/>
          <w:sz w:val="28"/>
          <w:szCs w:val="28"/>
        </w:rPr>
        <w:t xml:space="preserve"> и логического мышления и всех связанных с этим умений (</w:t>
      </w:r>
      <w:proofErr w:type="spellStart"/>
      <w:r w:rsidR="0075049B" w:rsidRPr="005442DD">
        <w:rPr>
          <w:rFonts w:ascii="Times New Roman" w:hAnsi="Times New Roman"/>
          <w:sz w:val="28"/>
          <w:szCs w:val="28"/>
        </w:rPr>
        <w:t>пони</w:t>
      </w:r>
      <w:r>
        <w:rPr>
          <w:rFonts w:ascii="Times New Roman" w:hAnsi="Times New Roman"/>
          <w:sz w:val="28"/>
          <w:szCs w:val="28"/>
        </w:rPr>
        <w:t>-</w:t>
      </w:r>
      <w:r w:rsidR="0075049B" w:rsidRPr="005442DD">
        <w:rPr>
          <w:rFonts w:ascii="Times New Roman" w:hAnsi="Times New Roman"/>
          <w:sz w:val="28"/>
          <w:szCs w:val="28"/>
        </w:rPr>
        <w:t>мать</w:t>
      </w:r>
      <w:proofErr w:type="spellEnd"/>
      <w:r w:rsidR="0075049B" w:rsidRPr="005442DD">
        <w:rPr>
          <w:rFonts w:ascii="Times New Roman" w:hAnsi="Times New Roman"/>
          <w:sz w:val="28"/>
          <w:szCs w:val="28"/>
        </w:rPr>
        <w:t xml:space="preserve"> цели деятельности, соотносить с этой целью готовые планы действий, понимать простейшие логические взаимосвязи между пунктами плана, точно следовать им, объективно оценивать полученные результаты).</w:t>
      </w:r>
    </w:p>
    <w:p w:rsidR="0075049B" w:rsidRPr="005442DD" w:rsidRDefault="005442DD" w:rsidP="00DD18C2">
      <w:pPr>
        <w:pStyle w:val="a5"/>
        <w:jc w:val="both"/>
        <w:rPr>
          <w:rFonts w:ascii="Times New Roman" w:hAnsi="Times New Roman"/>
          <w:sz w:val="28"/>
          <w:szCs w:val="28"/>
        </w:rPr>
      </w:pPr>
      <w:r>
        <w:rPr>
          <w:rFonts w:ascii="Times New Roman" w:hAnsi="Times New Roman"/>
          <w:sz w:val="28"/>
          <w:szCs w:val="28"/>
        </w:rPr>
        <w:lastRenderedPageBreak/>
        <w:t xml:space="preserve">     </w:t>
      </w:r>
      <w:r w:rsidR="0075049B" w:rsidRPr="005442DD">
        <w:rPr>
          <w:rFonts w:ascii="Times New Roman" w:hAnsi="Times New Roman"/>
          <w:sz w:val="28"/>
          <w:szCs w:val="28"/>
        </w:rPr>
        <w:t xml:space="preserve">Задачи второго направления создают основу формирования у детей </w:t>
      </w:r>
      <w:proofErr w:type="spellStart"/>
      <w:proofErr w:type="gramStart"/>
      <w:r w:rsidR="0075049B" w:rsidRPr="005442DD">
        <w:rPr>
          <w:rFonts w:ascii="Times New Roman" w:hAnsi="Times New Roman"/>
          <w:sz w:val="28"/>
          <w:szCs w:val="28"/>
        </w:rPr>
        <w:t>нестандар</w:t>
      </w:r>
      <w:r>
        <w:rPr>
          <w:rFonts w:ascii="Times New Roman" w:hAnsi="Times New Roman"/>
          <w:sz w:val="28"/>
          <w:szCs w:val="28"/>
        </w:rPr>
        <w:t>-</w:t>
      </w:r>
      <w:r w:rsidR="0075049B" w:rsidRPr="005442DD">
        <w:rPr>
          <w:rFonts w:ascii="Times New Roman" w:hAnsi="Times New Roman"/>
          <w:sz w:val="28"/>
          <w:szCs w:val="28"/>
        </w:rPr>
        <w:t>тного</w:t>
      </w:r>
      <w:proofErr w:type="spellEnd"/>
      <w:proofErr w:type="gramEnd"/>
      <w:r w:rsidR="0075049B" w:rsidRPr="005442DD">
        <w:rPr>
          <w:rFonts w:ascii="Times New Roman" w:hAnsi="Times New Roman"/>
          <w:sz w:val="28"/>
          <w:szCs w:val="28"/>
        </w:rPr>
        <w:t xml:space="preserve">, творческого мышления и всех связанных с этим умений (самостоятельно извлекать и перерабатывать имеющуюся у них информацию, самостоятельно преобразовывать ее и т.д.). </w:t>
      </w:r>
    </w:p>
    <w:p w:rsidR="0075049B" w:rsidRPr="005442DD" w:rsidRDefault="005442DD" w:rsidP="00DD18C2">
      <w:pPr>
        <w:pStyle w:val="a5"/>
        <w:jc w:val="both"/>
        <w:rPr>
          <w:rFonts w:ascii="Times New Roman" w:hAnsi="Times New Roman"/>
          <w:sz w:val="28"/>
          <w:szCs w:val="28"/>
        </w:rPr>
      </w:pPr>
      <w:r>
        <w:rPr>
          <w:rFonts w:ascii="Times New Roman" w:hAnsi="Times New Roman"/>
          <w:sz w:val="28"/>
          <w:szCs w:val="28"/>
        </w:rPr>
        <w:t xml:space="preserve">       </w:t>
      </w:r>
      <w:r w:rsidR="0075049B" w:rsidRPr="005442DD">
        <w:rPr>
          <w:rFonts w:ascii="Times New Roman" w:hAnsi="Times New Roman"/>
          <w:sz w:val="28"/>
          <w:szCs w:val="28"/>
        </w:rPr>
        <w:t xml:space="preserve">Данный учебник содержит задачи двух этих групп. При этом задания первой группы снабжены готовыми </w:t>
      </w:r>
      <w:proofErr w:type="spellStart"/>
      <w:r w:rsidR="0075049B" w:rsidRPr="005442DD">
        <w:rPr>
          <w:rFonts w:ascii="Times New Roman" w:hAnsi="Times New Roman"/>
          <w:sz w:val="28"/>
          <w:szCs w:val="28"/>
        </w:rPr>
        <w:t>общеупотребляемыми</w:t>
      </w:r>
      <w:proofErr w:type="spellEnd"/>
      <w:r w:rsidR="0075049B" w:rsidRPr="005442DD">
        <w:rPr>
          <w:rFonts w:ascii="Times New Roman" w:hAnsi="Times New Roman"/>
          <w:sz w:val="28"/>
          <w:szCs w:val="28"/>
        </w:rPr>
        <w:t xml:space="preserve"> алгоритмами, а задачи второй группы – пояснениями, образцами выполнения, подводящими детей к формированию собственных алгоритмов их решения.</w:t>
      </w:r>
      <w:r>
        <w:rPr>
          <w:rFonts w:ascii="Times New Roman" w:hAnsi="Times New Roman"/>
          <w:sz w:val="28"/>
          <w:szCs w:val="28"/>
        </w:rPr>
        <w:t xml:space="preserve">   </w:t>
      </w:r>
      <w:r w:rsidR="0075049B" w:rsidRPr="005442DD">
        <w:rPr>
          <w:rFonts w:ascii="Times New Roman" w:hAnsi="Times New Roman"/>
          <w:sz w:val="28"/>
          <w:szCs w:val="28"/>
        </w:rPr>
        <w:t xml:space="preserve">Следует отметить, что работа с </w:t>
      </w:r>
      <w:proofErr w:type="spellStart"/>
      <w:r w:rsidR="0075049B" w:rsidRPr="005442DD">
        <w:rPr>
          <w:rFonts w:ascii="Times New Roman" w:hAnsi="Times New Roman"/>
          <w:sz w:val="28"/>
          <w:szCs w:val="28"/>
        </w:rPr>
        <w:t>неалгоритмизуемыми</w:t>
      </w:r>
      <w:proofErr w:type="spellEnd"/>
      <w:r w:rsidR="0075049B" w:rsidRPr="005442DD">
        <w:rPr>
          <w:rFonts w:ascii="Times New Roman" w:hAnsi="Times New Roman"/>
          <w:sz w:val="28"/>
          <w:szCs w:val="28"/>
        </w:rPr>
        <w:t xml:space="preserve"> задачами никогда ранее не была специальным образом организована на страницах учебников математики, предназначенных для общеобразовательных школ.</w:t>
      </w:r>
      <w:r>
        <w:rPr>
          <w:rFonts w:ascii="Times New Roman" w:hAnsi="Times New Roman"/>
          <w:sz w:val="28"/>
          <w:szCs w:val="28"/>
        </w:rPr>
        <w:t xml:space="preserve">  </w:t>
      </w:r>
      <w:r w:rsidR="0075049B" w:rsidRPr="005442DD">
        <w:rPr>
          <w:rFonts w:ascii="Times New Roman" w:hAnsi="Times New Roman"/>
          <w:sz w:val="28"/>
          <w:szCs w:val="28"/>
        </w:rPr>
        <w:t>Эти задачи предлагались для работы только сильным детям с хорошо развитой математической интуицией. Предлагаемый курс математики создает возможность для работы с данными задачами всех учащихся класса.</w:t>
      </w:r>
    </w:p>
    <w:p w:rsidR="00476DE3" w:rsidRPr="00476DE3" w:rsidRDefault="005442DD"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76DE3">
        <w:rPr>
          <w:rFonts w:ascii="Times New Roman" w:hAnsi="Times New Roman" w:cs="Times New Roman"/>
          <w:sz w:val="28"/>
          <w:szCs w:val="28"/>
        </w:rPr>
        <w:t xml:space="preserve"> </w:t>
      </w:r>
      <w:r w:rsidR="00476DE3" w:rsidRPr="00476DE3">
        <w:rPr>
          <w:rFonts w:ascii="Times New Roman" w:hAnsi="Times New Roman" w:cs="Times New Roman"/>
          <w:sz w:val="28"/>
          <w:szCs w:val="28"/>
        </w:rPr>
        <w:t>Главной особенностью программы курса обучения грамоте и русского языка является то, что авторами определены основные линии развития детей средствами данных предметов, это содержательно – методиче</w:t>
      </w:r>
      <w:r w:rsidR="00476DE3">
        <w:rPr>
          <w:rFonts w:ascii="Times New Roman" w:hAnsi="Times New Roman" w:cs="Times New Roman"/>
          <w:sz w:val="28"/>
          <w:szCs w:val="28"/>
        </w:rPr>
        <w:t xml:space="preserve">ские линии, на которых строится </w:t>
      </w:r>
      <w:r w:rsidR="00476DE3" w:rsidRPr="00476DE3">
        <w:rPr>
          <w:rFonts w:ascii="Times New Roman" w:hAnsi="Times New Roman" w:cs="Times New Roman"/>
          <w:sz w:val="28"/>
          <w:szCs w:val="28"/>
        </w:rPr>
        <w:t>непрерывный курс.</w:t>
      </w:r>
    </w:p>
    <w:p w:rsidR="00476DE3" w:rsidRPr="00476DE3" w:rsidRDefault="00476DE3" w:rsidP="00DD18C2">
      <w:pPr>
        <w:pStyle w:val="a3"/>
        <w:jc w:val="both"/>
        <w:rPr>
          <w:rFonts w:ascii="Times New Roman" w:hAnsi="Times New Roman" w:cs="Times New Roman"/>
          <w:sz w:val="28"/>
          <w:szCs w:val="28"/>
        </w:rPr>
      </w:pPr>
      <w:r w:rsidRPr="00476DE3">
        <w:rPr>
          <w:rFonts w:ascii="Times New Roman" w:hAnsi="Times New Roman" w:cs="Times New Roman"/>
          <w:sz w:val="28"/>
          <w:szCs w:val="28"/>
        </w:rPr>
        <w:t xml:space="preserve">В программе усилено внимание к синтаксису и пунктуации как основе письменной речи, средству выражения собственных мыслей и чувств и понимания чужих, увеличен объем изучаемого материала по синтаксису и пунктуации. </w:t>
      </w:r>
      <w:proofErr w:type="gramStart"/>
      <w:r w:rsidRPr="00476DE3">
        <w:rPr>
          <w:rFonts w:ascii="Times New Roman" w:hAnsi="Times New Roman" w:cs="Times New Roman"/>
          <w:sz w:val="28"/>
          <w:szCs w:val="28"/>
        </w:rPr>
        <w:t xml:space="preserve">В связи с тем, что курсы русского языка и чтения написаны одними и теми же авторами (книги для чтения Р.Н. </w:t>
      </w:r>
      <w:proofErr w:type="spellStart"/>
      <w:r w:rsidRPr="00476DE3">
        <w:rPr>
          <w:rFonts w:ascii="Times New Roman" w:hAnsi="Times New Roman" w:cs="Times New Roman"/>
          <w:sz w:val="28"/>
          <w:szCs w:val="28"/>
        </w:rPr>
        <w:t>Бунеева</w:t>
      </w:r>
      <w:proofErr w:type="spellEnd"/>
      <w:r w:rsidRPr="00476DE3">
        <w:rPr>
          <w:rFonts w:ascii="Times New Roman" w:hAnsi="Times New Roman" w:cs="Times New Roman"/>
          <w:sz w:val="28"/>
          <w:szCs w:val="28"/>
        </w:rPr>
        <w:t xml:space="preserve"> и Е.В. </w:t>
      </w:r>
      <w:proofErr w:type="spellStart"/>
      <w:r w:rsidRPr="00476DE3">
        <w:rPr>
          <w:rFonts w:ascii="Times New Roman" w:hAnsi="Times New Roman" w:cs="Times New Roman"/>
          <w:sz w:val="28"/>
          <w:szCs w:val="28"/>
        </w:rPr>
        <w:t>Бунеевой</w:t>
      </w:r>
      <w:proofErr w:type="spellEnd"/>
      <w:r w:rsidRPr="00476DE3">
        <w:rPr>
          <w:rFonts w:ascii="Times New Roman" w:hAnsi="Times New Roman" w:cs="Times New Roman"/>
          <w:sz w:val="28"/>
          <w:szCs w:val="28"/>
        </w:rPr>
        <w:t>), в учебниках реализован единый подход в работе с текстом (формирование правильного типа читательской деятельности), в качестве дидактического материала в учебниках русского языка использованы фрагменты текстов из книг для чтения.</w:t>
      </w:r>
      <w:proofErr w:type="gramEnd"/>
      <w:r w:rsidRPr="00476DE3">
        <w:rPr>
          <w:rFonts w:ascii="Times New Roman" w:hAnsi="Times New Roman" w:cs="Times New Roman"/>
          <w:sz w:val="28"/>
          <w:szCs w:val="28"/>
        </w:rPr>
        <w:t xml:space="preserve"> Это дает детям возможность увидеть, что любой текст создан по законам языка.</w:t>
      </w:r>
    </w:p>
    <w:p w:rsidR="009B6977" w:rsidRPr="008476BF" w:rsidRDefault="00476DE3"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6977" w:rsidRPr="008476BF">
        <w:rPr>
          <w:rFonts w:ascii="Times New Roman" w:hAnsi="Times New Roman" w:cs="Times New Roman"/>
          <w:sz w:val="28"/>
          <w:szCs w:val="28"/>
        </w:rPr>
        <w:t xml:space="preserve">Уроки русского языка в системе «Школа –2100» построены необычно. Но, что привлекает нас сразу с учащимися, это работа по шагам. Мы с учащимися без спешки, спокойно анализируем шаг за шагом упражнение, решаем грамматические задачи. Много внимания уделено фонетике. Мои первоклассники различают звуки гласные и согласные, мягкие и твёрдые, т. к. это в гости к нам приходят маленькие человечки. Мы изготовили их из цветной бумаги и «оживили». Они помогают нам проводить фонетический разбор. </w:t>
      </w:r>
    </w:p>
    <w:p w:rsidR="005E46B6" w:rsidRPr="00476DE3" w:rsidRDefault="008476BF"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6977" w:rsidRPr="008476BF">
        <w:rPr>
          <w:rFonts w:ascii="Times New Roman" w:hAnsi="Times New Roman" w:cs="Times New Roman"/>
          <w:sz w:val="28"/>
          <w:szCs w:val="28"/>
        </w:rPr>
        <w:t xml:space="preserve"> </w:t>
      </w:r>
      <w:r w:rsidR="005E46B6" w:rsidRPr="00476DE3">
        <w:rPr>
          <w:rFonts w:ascii="Times New Roman" w:hAnsi="Times New Roman" w:cs="Times New Roman"/>
          <w:sz w:val="28"/>
          <w:szCs w:val="28"/>
        </w:rPr>
        <w:t>Окружающий мир</w:t>
      </w:r>
    </w:p>
    <w:p w:rsidR="005E46B6" w:rsidRDefault="005E46B6"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76DE3">
        <w:rPr>
          <w:rFonts w:ascii="Times New Roman" w:hAnsi="Times New Roman" w:cs="Times New Roman"/>
          <w:sz w:val="28"/>
          <w:szCs w:val="28"/>
        </w:rPr>
        <w:t xml:space="preserve">Главная задача курса «Мир человека» (А.А. Вахрушев, О.В. Бурский, А.С. </w:t>
      </w:r>
      <w:proofErr w:type="spellStart"/>
      <w:r w:rsidRPr="00476DE3">
        <w:rPr>
          <w:rFonts w:ascii="Times New Roman" w:hAnsi="Times New Roman" w:cs="Times New Roman"/>
          <w:sz w:val="28"/>
          <w:szCs w:val="28"/>
        </w:rPr>
        <w:t>Раутина</w:t>
      </w:r>
      <w:proofErr w:type="spellEnd"/>
      <w:r w:rsidRPr="00476DE3">
        <w:rPr>
          <w:rFonts w:ascii="Times New Roman" w:hAnsi="Times New Roman" w:cs="Times New Roman"/>
          <w:sz w:val="28"/>
          <w:szCs w:val="28"/>
        </w:rPr>
        <w:t xml:space="preserve">, Н.В. Иванова) формирование целостной элементарной научной картины мира, позволяющей систематизировать и упорядочить опыт младшего школьника. В век информации, начавшийся последние 20–30 лет, дети получают вместо непосредственного опыта жизни преимущественно опосредованный «опыт чужой жизни из телевизора». С одной стороны такие дети обладают высокой информированностью и употребляют в быту такие слова как «энергия», «атом», «экология», «Интернет», с другой – имеют неупорядоченные представления о самых простейших явлениях окружающего мира. Учебник имеет четкий двухуровневый характер. Благодаря этому важнейшие понятия курса (минимум) многократно используются и усваиваются, связывают содержание всех тем. Необязательные </w:t>
      </w:r>
      <w:r w:rsidRPr="00476DE3">
        <w:rPr>
          <w:rFonts w:ascii="Times New Roman" w:hAnsi="Times New Roman" w:cs="Times New Roman"/>
          <w:sz w:val="28"/>
          <w:szCs w:val="28"/>
        </w:rPr>
        <w:lastRenderedPageBreak/>
        <w:t xml:space="preserve">сведения (максимум) запоминаются лишь теми учениками, у которых возникают вопросы по этой теме. </w:t>
      </w:r>
    </w:p>
    <w:p w:rsidR="009B6977" w:rsidRPr="008476BF" w:rsidRDefault="005E46B6"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6977" w:rsidRPr="008476BF">
        <w:rPr>
          <w:rFonts w:ascii="Times New Roman" w:hAnsi="Times New Roman" w:cs="Times New Roman"/>
          <w:sz w:val="28"/>
          <w:szCs w:val="28"/>
        </w:rPr>
        <w:t xml:space="preserve">Во всех учебниках есть материал «для особо любознательных», который «проглатывают» все мои любознательные ученики. Ребята настолько погружаются в понравившиеся им, казалось бы, сложные научные тексты, что сами идут в библиотеку, открывают </w:t>
      </w:r>
      <w:proofErr w:type="spellStart"/>
      <w:proofErr w:type="gramStart"/>
      <w:r w:rsidR="009B6977" w:rsidRPr="008476BF">
        <w:rPr>
          <w:rFonts w:ascii="Times New Roman" w:hAnsi="Times New Roman" w:cs="Times New Roman"/>
          <w:sz w:val="28"/>
          <w:szCs w:val="28"/>
        </w:rPr>
        <w:t>Интернет-странички</w:t>
      </w:r>
      <w:proofErr w:type="spellEnd"/>
      <w:proofErr w:type="gramEnd"/>
      <w:r w:rsidR="009B6977" w:rsidRPr="008476BF">
        <w:rPr>
          <w:rFonts w:ascii="Times New Roman" w:hAnsi="Times New Roman" w:cs="Times New Roman"/>
          <w:sz w:val="28"/>
          <w:szCs w:val="28"/>
        </w:rPr>
        <w:t xml:space="preserve">, приносят на уроки много дополнительной литературы, учебных дисков, а порой и просто листы – распечатки с учебных сайтов. В результате – грамотный человек, имеющий целостное представление о мире, в котором он живет. </w:t>
      </w:r>
    </w:p>
    <w:p w:rsidR="00CF47AD" w:rsidRPr="00CF47AD" w:rsidRDefault="00CF47AD" w:rsidP="00DD18C2">
      <w:pPr>
        <w:pStyle w:val="a3"/>
        <w:jc w:val="both"/>
        <w:rPr>
          <w:rFonts w:ascii="Times New Roman" w:hAnsi="Times New Roman" w:cs="Times New Roman"/>
          <w:sz w:val="28"/>
          <w:szCs w:val="28"/>
        </w:rPr>
      </w:pPr>
      <w:r>
        <w:rPr>
          <w:rFonts w:ascii="Courier New" w:hAnsi="Courier New" w:cs="Courier New"/>
        </w:rPr>
        <w:t xml:space="preserve">    </w:t>
      </w:r>
      <w:r w:rsidRPr="00CF47AD">
        <w:rPr>
          <w:rFonts w:ascii="Times New Roman" w:hAnsi="Times New Roman" w:cs="Times New Roman"/>
          <w:sz w:val="28"/>
          <w:szCs w:val="28"/>
        </w:rPr>
        <w:t xml:space="preserve">Данный УМК предлагает механизм оценивания, который позволяет отследить динамику личных достижений учеников. Учителю предложены специальные тетради для проведения этапа контроля и оценивания по всем предметам. Все предлагаемые в них контрольные работы проверяют достижения учащихся по предметным линиям развития на основном, программном и </w:t>
      </w:r>
      <w:proofErr w:type="spellStart"/>
      <w:r w:rsidRPr="00CF47AD">
        <w:rPr>
          <w:rFonts w:ascii="Times New Roman" w:hAnsi="Times New Roman" w:cs="Times New Roman"/>
          <w:sz w:val="28"/>
          <w:szCs w:val="28"/>
        </w:rPr>
        <w:t>креативном</w:t>
      </w:r>
      <w:proofErr w:type="spellEnd"/>
      <w:r w:rsidR="00B0582E">
        <w:rPr>
          <w:rFonts w:ascii="Times New Roman" w:hAnsi="Times New Roman" w:cs="Times New Roman"/>
          <w:sz w:val="28"/>
          <w:szCs w:val="28"/>
        </w:rPr>
        <w:t xml:space="preserve"> </w:t>
      </w:r>
      <w:r w:rsidRPr="00CF47AD">
        <w:rPr>
          <w:rFonts w:ascii="Times New Roman" w:hAnsi="Times New Roman" w:cs="Times New Roman"/>
          <w:sz w:val="28"/>
          <w:szCs w:val="28"/>
        </w:rPr>
        <w:t xml:space="preserve"> уровнях.</w:t>
      </w:r>
      <w:r w:rsidR="00B0582E">
        <w:rPr>
          <w:rFonts w:ascii="Times New Roman" w:hAnsi="Times New Roman" w:cs="Times New Roman"/>
          <w:sz w:val="28"/>
          <w:szCs w:val="28"/>
        </w:rPr>
        <w:t xml:space="preserve"> </w:t>
      </w:r>
      <w:r w:rsidRPr="00CF47AD">
        <w:rPr>
          <w:rFonts w:ascii="Times New Roman" w:hAnsi="Times New Roman" w:cs="Times New Roman"/>
          <w:sz w:val="28"/>
          <w:szCs w:val="28"/>
        </w:rPr>
        <w:t>При этом задания сконструированы таким образом, чтобы учащиеся сами могли видеть, на каком этапе личной траектории движения они в данный момент находятся.</w:t>
      </w:r>
    </w:p>
    <w:p w:rsidR="00476DE3" w:rsidRPr="00476DE3" w:rsidRDefault="00CF47AD"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6977" w:rsidRPr="008476BF">
        <w:rPr>
          <w:rFonts w:ascii="Times New Roman" w:hAnsi="Times New Roman" w:cs="Times New Roman"/>
          <w:sz w:val="28"/>
          <w:szCs w:val="28"/>
        </w:rPr>
        <w:t xml:space="preserve"> Детям удобно работать с такими тетрадями, у них всегда перед глазами материал, не надо </w:t>
      </w:r>
      <w:proofErr w:type="gramStart"/>
      <w:r w:rsidR="009B6977" w:rsidRPr="008476BF">
        <w:rPr>
          <w:rFonts w:ascii="Times New Roman" w:hAnsi="Times New Roman" w:cs="Times New Roman"/>
          <w:sz w:val="28"/>
          <w:szCs w:val="28"/>
        </w:rPr>
        <w:t>приглядываться</w:t>
      </w:r>
      <w:proofErr w:type="gramEnd"/>
      <w:r w:rsidR="009B6977" w:rsidRPr="008476BF">
        <w:rPr>
          <w:rFonts w:ascii="Times New Roman" w:hAnsi="Times New Roman" w:cs="Times New Roman"/>
          <w:sz w:val="28"/>
          <w:szCs w:val="28"/>
        </w:rPr>
        <w:t xml:space="preserve"> к тому, что написано на доске. Не надо и самому учителю тратить время на компьютерный набор текстов для контрольного списывания, тестовых заданий. У него, что называется, все всегда под рукой (т.е. в тетради</w:t>
      </w:r>
      <w:r w:rsidR="009B6977" w:rsidRPr="00476DE3">
        <w:rPr>
          <w:rFonts w:ascii="Times New Roman" w:hAnsi="Times New Roman" w:cs="Times New Roman"/>
          <w:sz w:val="28"/>
          <w:szCs w:val="28"/>
        </w:rPr>
        <w:t>)</w:t>
      </w:r>
      <w:r w:rsidR="00476DE3" w:rsidRPr="00476DE3">
        <w:rPr>
          <w:rFonts w:ascii="Times New Roman" w:hAnsi="Times New Roman" w:cs="Times New Roman"/>
          <w:sz w:val="28"/>
          <w:szCs w:val="28"/>
        </w:rPr>
        <w:t>.</w:t>
      </w:r>
    </w:p>
    <w:p w:rsidR="0075049B" w:rsidRDefault="00B0582E"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76DE3" w:rsidRPr="00476DE3">
        <w:rPr>
          <w:rFonts w:ascii="Times New Roman" w:hAnsi="Times New Roman" w:cs="Times New Roman"/>
          <w:sz w:val="28"/>
          <w:szCs w:val="28"/>
        </w:rPr>
        <w:t xml:space="preserve">В этом одно из проявлений важнейшей черты Образовательной системы «Школа 2100» – личностно-ориентированного образования, проявляющегося в обязательном самостоятельном выборе заданий учениками. Век информации ставит перед школой задачу формирования функционально грамотой личности, т.е. человека, который умеет учиться. Эта задача реализуется в курсе с помощью </w:t>
      </w:r>
      <w:proofErr w:type="spellStart"/>
      <w:r w:rsidR="00476DE3" w:rsidRPr="00476DE3">
        <w:rPr>
          <w:rFonts w:ascii="Times New Roman" w:hAnsi="Times New Roman" w:cs="Times New Roman"/>
          <w:sz w:val="28"/>
          <w:szCs w:val="28"/>
        </w:rPr>
        <w:t>деятельностного</w:t>
      </w:r>
      <w:proofErr w:type="spellEnd"/>
      <w:r w:rsidR="00476DE3" w:rsidRPr="00476DE3">
        <w:rPr>
          <w:rFonts w:ascii="Times New Roman" w:hAnsi="Times New Roman" w:cs="Times New Roman"/>
          <w:sz w:val="28"/>
          <w:szCs w:val="28"/>
        </w:rPr>
        <w:t xml:space="preserve"> подхода – традиционного инструмента Образовательной системы– </w:t>
      </w:r>
      <w:proofErr w:type="gramStart"/>
      <w:r w:rsidR="00476DE3" w:rsidRPr="00476DE3">
        <w:rPr>
          <w:rFonts w:ascii="Times New Roman" w:hAnsi="Times New Roman" w:cs="Times New Roman"/>
          <w:sz w:val="28"/>
          <w:szCs w:val="28"/>
        </w:rPr>
        <w:t>«Ш</w:t>
      </w:r>
      <w:proofErr w:type="gramEnd"/>
      <w:r w:rsidR="00476DE3" w:rsidRPr="00476DE3">
        <w:rPr>
          <w:rFonts w:ascii="Times New Roman" w:hAnsi="Times New Roman" w:cs="Times New Roman"/>
          <w:sz w:val="28"/>
          <w:szCs w:val="28"/>
        </w:rPr>
        <w:t>кола 2100».Одним из проявлений этого подхода является усвоение на уроках алгоритма самостоятельного получения новых знаний, поиска ответов на возникающие ребенка вопросы.</w:t>
      </w:r>
    </w:p>
    <w:p w:rsidR="00236E3D" w:rsidRPr="005442DD" w:rsidRDefault="0075049B" w:rsidP="00DD18C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t xml:space="preserve">  </w:t>
      </w:r>
      <w:r w:rsidRPr="005442DD">
        <w:rPr>
          <w:rFonts w:ascii="Times New Roman" w:hAnsi="Times New Roman" w:cs="Times New Roman"/>
          <w:sz w:val="28"/>
          <w:szCs w:val="28"/>
        </w:rPr>
        <w:t>В соответствии с технологией проблемного диалога ученики на уроке участвуют в совместном открытии знаний на основе цели деятельности, формулируемой самими учениками. У детей развиваются умения ставить цель своей деятельности, планировать работу по ее осуществлению и оценивать итоги выполнения поставленной цели в соответствии с планом. Это поддерживается с помощью специальной статьи «Как работать по учебнику» для учеников, в которой подробно описано, как учиться по учебнику, а также с помощью специального методического аппарата. В частности, в учебнике имеются значки</w:t>
      </w:r>
      <w:proofErr w:type="gramStart"/>
      <w:r w:rsidRPr="005442DD">
        <w:rPr>
          <w:rFonts w:ascii="Times New Roman" w:hAnsi="Times New Roman" w:cs="Times New Roman"/>
          <w:sz w:val="28"/>
          <w:szCs w:val="28"/>
        </w:rPr>
        <w:t xml:space="preserve"> ,</w:t>
      </w:r>
      <w:proofErr w:type="gramEnd"/>
      <w:r w:rsidRPr="005442DD">
        <w:rPr>
          <w:rFonts w:ascii="Times New Roman" w:hAnsi="Times New Roman" w:cs="Times New Roman"/>
          <w:sz w:val="28"/>
          <w:szCs w:val="28"/>
        </w:rPr>
        <w:t xml:space="preserve"> которые предлагают ученикам проблемные вопросы для обсуждения и выводы в рамке, позволяющие проверить правильность и эффективность своих действий.</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           Следующая  технология-  Технология оценивания образовательных достижений </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Цель новой технологии – обеспечить на этапе контроля реализацию принципов развивающей личностно ориентированной Образовательной системы «Школа 2100».</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Основные задачи новой технологии:</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определять, как ученик овладевает умениями по использованию знаний – то есть насколько обучение соответствует современным целям образования;</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lastRenderedPageBreak/>
        <w:t>– развивать у ученика умения самостоятельно оценивать результат своих действий, контролировать самого себя, находить и исправлять собственные ошибки;</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детей.</w:t>
      </w:r>
    </w:p>
    <w:p w:rsidR="0075049B" w:rsidRPr="005442DD" w:rsidRDefault="0075049B" w:rsidP="00DD18C2">
      <w:pPr>
        <w:pStyle w:val="a5"/>
        <w:jc w:val="both"/>
        <w:rPr>
          <w:rFonts w:ascii="Times New Roman" w:hAnsi="Times New Roman"/>
          <w:sz w:val="28"/>
          <w:szCs w:val="28"/>
        </w:rPr>
      </w:pP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технологический пакет, обеспечивающий новую технологию соответствующими материалами:</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рабочий журнал учителя в Образовательной системе «Школа 2100» (перечень правил, таблицы требований, процедура внедрения и т.д. пока в процессе создания);</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дневники школьника для начальной и основной школы;</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сборники проверочных и контрольных работ по основным предметам, в которых задания будут соотнесены с уровнями успешности и умениями, входящими в таблицы требований;</w:t>
      </w:r>
    </w:p>
    <w:p w:rsidR="0075049B" w:rsidRPr="005442DD" w:rsidRDefault="0075049B" w:rsidP="00DD18C2">
      <w:pPr>
        <w:pStyle w:val="a5"/>
        <w:jc w:val="both"/>
        <w:rPr>
          <w:rFonts w:ascii="Times New Roman" w:hAnsi="Times New Roman"/>
          <w:b/>
          <w:sz w:val="28"/>
          <w:szCs w:val="28"/>
        </w:rPr>
      </w:pPr>
      <w:r w:rsidRPr="005442DD">
        <w:rPr>
          <w:rFonts w:ascii="Times New Roman" w:hAnsi="Times New Roman"/>
          <w:b/>
          <w:sz w:val="28"/>
          <w:szCs w:val="28"/>
        </w:rPr>
        <w:t>Как будем развивать адекватную самооценку?</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b/>
          <w:sz w:val="28"/>
          <w:szCs w:val="28"/>
        </w:rPr>
        <w:t>1-й шаг (на</w:t>
      </w:r>
      <w:r w:rsidRPr="005442DD">
        <w:rPr>
          <w:rFonts w:ascii="Times New Roman" w:hAnsi="Times New Roman"/>
          <w:sz w:val="28"/>
          <w:szCs w:val="28"/>
        </w:rPr>
        <w:t xml:space="preserve"> ближайших уроках). Даем проявить свою (неадекватную) самооценку.</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b/>
          <w:sz w:val="28"/>
          <w:szCs w:val="28"/>
        </w:rPr>
        <w:t xml:space="preserve">2-й шаг </w:t>
      </w:r>
      <w:r w:rsidRPr="005442DD">
        <w:rPr>
          <w:rFonts w:ascii="Times New Roman" w:hAnsi="Times New Roman"/>
          <w:sz w:val="28"/>
          <w:szCs w:val="28"/>
        </w:rPr>
        <w:t>(на ближайшей неделе). Развиваем эмоциональную рефлексию – основу для последующей адекватной оценки своих учебных успехов.</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     В конце каждого урока (или как минимум в конце дня на последнем уроке) в тетради на полях или в дневнике напротив строки урока предлагать ставить обозначение по шкале (для этого повесить в классе рядом с доской крупную шкалу). Таким образом, каждый день ребята будут задумываться, что у них получалось, а что нет. Так они будут психологически готовиться к следующему шагу. </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Подать это детям так:</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 Наш урок (учебный день) заканчивается – пусть сейчас каждый вспомнит, что он делал, что у него особенно хорошо получалось. (УСТАНОВКА НА УСПЕХ!) И пусть каждый выберет себе значок, который нарисует в тетради (объяснить где) // или в дневнике (объяснить где). </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Если ты доволен собой, у тебя все получалось, то рисуй улыбающееся личико // или солнышко.</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Если тебе на уроке было временами не просто, не все получалось, то рисуем удивленное личико // или солнышко, наполовину закрытое тучкой.</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Если тебе на уроке было сложно, многое не получалось, то рисуй грустное личико // или тучку. Мы тебе обязательно поможем, в следующий раз будет лучше!</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b/>
          <w:sz w:val="28"/>
          <w:szCs w:val="28"/>
        </w:rPr>
        <w:t>3-й шаг</w:t>
      </w:r>
      <w:r w:rsidRPr="005442DD">
        <w:rPr>
          <w:rFonts w:ascii="Times New Roman" w:hAnsi="Times New Roman"/>
          <w:sz w:val="28"/>
          <w:szCs w:val="28"/>
        </w:rPr>
        <w:t xml:space="preserve"> (спустя месяц после 1-го шага). Устанавливаем порядок самооценки (к уже известным учениками 1-му и 2-му пунктам алгоритма самооценки добавляем 3-й и 4-й пункты).</w:t>
      </w:r>
      <w:r w:rsidR="00590B49" w:rsidRPr="005442DD">
        <w:rPr>
          <w:rFonts w:ascii="Times New Roman" w:hAnsi="Times New Roman"/>
          <w:sz w:val="28"/>
          <w:szCs w:val="28"/>
        </w:rPr>
        <w:t xml:space="preserve">    </w:t>
      </w:r>
      <w:proofErr w:type="gramStart"/>
      <w:r w:rsidRPr="005442DD">
        <w:rPr>
          <w:rFonts w:ascii="Times New Roman" w:hAnsi="Times New Roman"/>
          <w:sz w:val="28"/>
          <w:szCs w:val="28"/>
        </w:rPr>
        <w:t>–</w:t>
      </w:r>
      <w:r w:rsidR="00590B49" w:rsidRPr="005442DD">
        <w:rPr>
          <w:rFonts w:ascii="Times New Roman" w:hAnsi="Times New Roman"/>
          <w:sz w:val="28"/>
          <w:szCs w:val="28"/>
        </w:rPr>
        <w:t>с</w:t>
      </w:r>
      <w:proofErr w:type="gramEnd"/>
      <w:r w:rsidR="00590B49" w:rsidRPr="005442DD">
        <w:rPr>
          <w:rFonts w:ascii="Times New Roman" w:hAnsi="Times New Roman"/>
          <w:sz w:val="28"/>
          <w:szCs w:val="28"/>
        </w:rPr>
        <w:t xml:space="preserve">амооценка  по  </w:t>
      </w:r>
      <w:r w:rsidRPr="005442DD">
        <w:rPr>
          <w:rFonts w:ascii="Times New Roman" w:hAnsi="Times New Roman"/>
          <w:sz w:val="28"/>
          <w:szCs w:val="28"/>
        </w:rPr>
        <w:t>плакат</w:t>
      </w:r>
      <w:r w:rsidR="00590B49" w:rsidRPr="005442DD">
        <w:rPr>
          <w:rFonts w:ascii="Times New Roman" w:hAnsi="Times New Roman"/>
          <w:sz w:val="28"/>
          <w:szCs w:val="28"/>
        </w:rPr>
        <w:t>у</w:t>
      </w:r>
      <w:r w:rsidRPr="005442DD">
        <w:rPr>
          <w:rFonts w:ascii="Times New Roman" w:hAnsi="Times New Roman"/>
          <w:sz w:val="28"/>
          <w:szCs w:val="28"/>
        </w:rPr>
        <w:t>:</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Как оценить свою работу?</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1. Какое было задание? </w:t>
      </w:r>
      <w:r w:rsidRPr="005442DD">
        <w:rPr>
          <w:rFonts w:ascii="Times New Roman" w:hAnsi="Times New Roman"/>
          <w:sz w:val="28"/>
          <w:szCs w:val="28"/>
        </w:rPr>
        <w:tab/>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2. Смог выполнить? </w:t>
      </w:r>
      <w:r w:rsidRPr="005442DD">
        <w:rPr>
          <w:rFonts w:ascii="Times New Roman" w:hAnsi="Times New Roman"/>
          <w:sz w:val="28"/>
          <w:szCs w:val="28"/>
        </w:rPr>
        <w:tab/>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3. Правильно или с ошибкой? </w:t>
      </w:r>
      <w:r w:rsidRPr="005442DD">
        <w:rPr>
          <w:rFonts w:ascii="Times New Roman" w:hAnsi="Times New Roman"/>
          <w:sz w:val="28"/>
          <w:szCs w:val="28"/>
        </w:rPr>
        <w:tab/>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4. Сам или с помощью? </w:t>
      </w:r>
      <w:r w:rsidRPr="005442DD">
        <w:rPr>
          <w:rFonts w:ascii="Times New Roman" w:hAnsi="Times New Roman"/>
          <w:sz w:val="28"/>
          <w:szCs w:val="28"/>
        </w:rPr>
        <w:tab/>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Такой же текст, как на плакате, надо дать родителям на собрании как вклейку в дневники.</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b/>
          <w:sz w:val="28"/>
          <w:szCs w:val="28"/>
        </w:rPr>
        <w:t>4-й шаг</w:t>
      </w:r>
      <w:r w:rsidRPr="005442DD">
        <w:rPr>
          <w:rFonts w:ascii="Times New Roman" w:hAnsi="Times New Roman"/>
          <w:sz w:val="28"/>
          <w:szCs w:val="28"/>
        </w:rPr>
        <w:t xml:space="preserve"> (спустя несколько дней после 3-го шага). Учим признавать свои ошибки.</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lastRenderedPageBreak/>
        <w:t xml:space="preserve">Предлагаем ученику (психологически готовому) при классе оценить выполнение задания, в котором (как мы знаем) у него есть незначительные ошибки, недочеты. </w:t>
      </w:r>
    </w:p>
    <w:p w:rsidR="0075049B" w:rsidRPr="005442DD" w:rsidRDefault="00590B49" w:rsidP="00DD18C2">
      <w:pPr>
        <w:pStyle w:val="a5"/>
        <w:jc w:val="both"/>
        <w:rPr>
          <w:rFonts w:ascii="Times New Roman" w:hAnsi="Times New Roman"/>
          <w:sz w:val="28"/>
          <w:szCs w:val="28"/>
        </w:rPr>
      </w:pPr>
      <w:r w:rsidRPr="005442DD">
        <w:rPr>
          <w:rFonts w:ascii="Times New Roman" w:hAnsi="Times New Roman"/>
          <w:sz w:val="28"/>
          <w:szCs w:val="28"/>
        </w:rPr>
        <w:t xml:space="preserve">    </w:t>
      </w:r>
      <w:r w:rsidR="0075049B" w:rsidRPr="005442DD">
        <w:rPr>
          <w:rFonts w:ascii="Times New Roman" w:hAnsi="Times New Roman"/>
          <w:sz w:val="28"/>
          <w:szCs w:val="28"/>
        </w:rPr>
        <w:t>Когда по порядку самооценки мы доходим до вопроса 3) («Сделал правильно или с ошибкой?») – необходимо добиться, чтобы ученик сам увидел у себя ошибку (сравнивая, например, с правильным образцом выполнения задания) или согласился с доказательными рассуждениями учителя, что здесь ошибка есть. Получив такое признание, нужно ОБЯЗАТЕЛЬНО ПОХВАЛИТЬ ученика: «Молодец, нашел у себя ошибку, не постеснялся признать это! Ты честный человек! Значит, в следующий раз ошибки, скорее всего, не будет!</w:t>
      </w:r>
      <w:proofErr w:type="gramStart"/>
      <w:r w:rsidR="0075049B" w:rsidRPr="005442DD">
        <w:rPr>
          <w:rFonts w:ascii="Times New Roman" w:hAnsi="Times New Roman"/>
          <w:sz w:val="28"/>
          <w:szCs w:val="28"/>
        </w:rPr>
        <w:t>»П</w:t>
      </w:r>
      <w:proofErr w:type="gramEnd"/>
      <w:r w:rsidR="0075049B" w:rsidRPr="005442DD">
        <w:rPr>
          <w:rFonts w:ascii="Times New Roman" w:hAnsi="Times New Roman"/>
          <w:sz w:val="28"/>
          <w:szCs w:val="28"/>
        </w:rPr>
        <w:t>осле этого учитель предлагает ученику наградить себя: «Теперь честно награди себя!»</w:t>
      </w:r>
    </w:p>
    <w:p w:rsidR="0075049B" w:rsidRPr="005442DD" w:rsidRDefault="00590B49" w:rsidP="00DD18C2">
      <w:pPr>
        <w:pStyle w:val="a5"/>
        <w:jc w:val="both"/>
        <w:rPr>
          <w:rFonts w:ascii="Times New Roman" w:hAnsi="Times New Roman"/>
          <w:sz w:val="28"/>
          <w:szCs w:val="28"/>
        </w:rPr>
      </w:pPr>
      <w:r w:rsidRPr="005442DD">
        <w:rPr>
          <w:rFonts w:ascii="Times New Roman" w:hAnsi="Times New Roman"/>
          <w:b/>
          <w:sz w:val="28"/>
          <w:szCs w:val="28"/>
        </w:rPr>
        <w:t xml:space="preserve">  </w:t>
      </w:r>
      <w:r w:rsidR="0075049B" w:rsidRPr="005442DD">
        <w:rPr>
          <w:rFonts w:ascii="Times New Roman" w:hAnsi="Times New Roman"/>
          <w:b/>
          <w:sz w:val="28"/>
          <w:szCs w:val="28"/>
        </w:rPr>
        <w:t>5-й шаг</w:t>
      </w:r>
      <w:r w:rsidR="0075049B" w:rsidRPr="005442DD">
        <w:rPr>
          <w:rFonts w:ascii="Times New Roman" w:hAnsi="Times New Roman"/>
          <w:sz w:val="28"/>
          <w:szCs w:val="28"/>
        </w:rPr>
        <w:t xml:space="preserve"> (спустя один-два месяца после 4-го шага). Используем развитое умение самооценки! </w:t>
      </w:r>
    </w:p>
    <w:p w:rsidR="0075049B" w:rsidRPr="005442DD" w:rsidRDefault="0075049B" w:rsidP="00DD18C2">
      <w:pPr>
        <w:pStyle w:val="a5"/>
        <w:jc w:val="both"/>
        <w:rPr>
          <w:rFonts w:ascii="Times New Roman" w:hAnsi="Times New Roman"/>
          <w:sz w:val="28"/>
          <w:szCs w:val="28"/>
        </w:rPr>
      </w:pPr>
      <w:r w:rsidRPr="005442DD">
        <w:rPr>
          <w:rFonts w:ascii="Times New Roman" w:hAnsi="Times New Roman"/>
          <w:sz w:val="28"/>
          <w:szCs w:val="28"/>
        </w:rPr>
        <w:t xml:space="preserve">Когда все (или почти все) ученики хотя бы раз оценили свой задание при всем классе, учитель перестает проговаривать все вопросы алгоритма самооценки, а предлагает ученикам самим, глядя на опорный сигнал, задавать себе эти вопросы и отвечать на них. </w:t>
      </w:r>
    </w:p>
    <w:p w:rsidR="00590B49" w:rsidRPr="005442DD" w:rsidRDefault="00590B49" w:rsidP="00DD18C2">
      <w:pPr>
        <w:pStyle w:val="a5"/>
        <w:jc w:val="both"/>
        <w:rPr>
          <w:rFonts w:ascii="Times New Roman" w:hAnsi="Times New Roman"/>
          <w:sz w:val="28"/>
          <w:szCs w:val="28"/>
        </w:rPr>
      </w:pPr>
    </w:p>
    <w:p w:rsidR="00590B49" w:rsidRPr="005442DD" w:rsidRDefault="00590B49" w:rsidP="00DD18C2">
      <w:pPr>
        <w:pStyle w:val="a5"/>
        <w:jc w:val="both"/>
        <w:rPr>
          <w:rFonts w:ascii="Times New Roman" w:hAnsi="Times New Roman"/>
          <w:sz w:val="28"/>
          <w:szCs w:val="28"/>
        </w:rPr>
      </w:pPr>
      <w:r w:rsidRPr="005442DD">
        <w:rPr>
          <w:rFonts w:ascii="Times New Roman" w:hAnsi="Times New Roman"/>
          <w:sz w:val="28"/>
          <w:szCs w:val="28"/>
        </w:rPr>
        <w:t>3.1. Проектирование урока средствами УМК</w:t>
      </w:r>
    </w:p>
    <w:p w:rsidR="00590B49" w:rsidRPr="005442DD" w:rsidRDefault="00590B49" w:rsidP="00DD18C2">
      <w:pPr>
        <w:pStyle w:val="a5"/>
        <w:jc w:val="both"/>
        <w:rPr>
          <w:rFonts w:ascii="Times New Roman" w:hAnsi="Times New Roman"/>
          <w:sz w:val="28"/>
          <w:szCs w:val="28"/>
        </w:rPr>
      </w:pPr>
      <w:r w:rsidRPr="005442DD">
        <w:rPr>
          <w:rFonts w:ascii="Times New Roman" w:hAnsi="Times New Roman"/>
          <w:sz w:val="28"/>
          <w:szCs w:val="28"/>
        </w:rPr>
        <w:t xml:space="preserve">При проведении уроков по нашим учебникам учителя очень часто сталкиваются с проблемой нехватки времени. Материал столь обширен, что его не удается «открыть» полностью с помощью школьников. Уже звенит звонок, а учитель еще не объяснил ребятам весь материал. В результате не остается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найти ребятам в тексте учебника или объяснить самому учителю, оставив более легкие «открытия» для учеников. Важно, чтобы на каждом уроке хотя бы часть знаний дети «открывали» сами. Говоря об уроках в 1-м классе, надо отметить, что школьники еще достаточно малы и долгое время </w:t>
      </w:r>
      <w:proofErr w:type="gramStart"/>
      <w:r w:rsidRPr="005442DD">
        <w:rPr>
          <w:rFonts w:ascii="Times New Roman" w:hAnsi="Times New Roman"/>
          <w:sz w:val="28"/>
          <w:szCs w:val="28"/>
        </w:rPr>
        <w:t>работать</w:t>
      </w:r>
      <w:proofErr w:type="gramEnd"/>
      <w:r w:rsidRPr="005442DD">
        <w:rPr>
          <w:rFonts w:ascii="Times New Roman" w:hAnsi="Times New Roman"/>
          <w:sz w:val="28"/>
          <w:szCs w:val="28"/>
        </w:rPr>
        <w:t xml:space="preserve"> самостоятельно не могут, но любой вид заданий может быть предложен детям частично или видоизменен и преломлен к данному возрасту. Например, различные виды разборов могут быть только частичными, диктант может быть графическим или знаковым (послушайте слово и запишите столько крестиков, сколько слогов в слове), а списывание – выборочным. Т.е. обязательным для детей данного возраста являются разнообразие видов деятельности, частая смена деятельности и в то же время периодически проводимая систематизация знаний и умений. С этой же целью были разработаны комбинированные уроки обучения грамоте и письма. Данный тип урока позволяет не только менять деятельность, но и развивать все четыре вида речевой деятельности (чтение, письмо, говорение, слушание), важность которых чрезвычайно велика. При слабо развитом умении говорить или слушать процесс чтения не может идти в динамике. Так же можно прокомментировать и развитие умения писать, напрямую зависящее от чтения, говорения и слушания. Следовательно, проектируя урок, каждый учитель должен готовить упражнения, развивающие все четыре вида речевой деятельности. </w:t>
      </w:r>
    </w:p>
    <w:p w:rsidR="00590B49" w:rsidRPr="005442DD" w:rsidRDefault="005442DD" w:rsidP="00DD18C2">
      <w:pPr>
        <w:pStyle w:val="a5"/>
        <w:jc w:val="both"/>
        <w:rPr>
          <w:rFonts w:ascii="Times New Roman" w:hAnsi="Times New Roman"/>
          <w:sz w:val="28"/>
          <w:szCs w:val="28"/>
        </w:rPr>
      </w:pPr>
      <w:r>
        <w:rPr>
          <w:rFonts w:ascii="Times New Roman" w:hAnsi="Times New Roman"/>
          <w:sz w:val="28"/>
          <w:szCs w:val="28"/>
        </w:rPr>
        <w:t xml:space="preserve">         </w:t>
      </w:r>
      <w:r w:rsidR="00590B49" w:rsidRPr="005442DD">
        <w:rPr>
          <w:rFonts w:ascii="Times New Roman" w:hAnsi="Times New Roman"/>
          <w:sz w:val="28"/>
          <w:szCs w:val="28"/>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r w:rsidR="00590B49" w:rsidRPr="005442DD">
        <w:rPr>
          <w:rFonts w:ascii="Times New Roman" w:hAnsi="Times New Roman"/>
          <w:sz w:val="28"/>
          <w:szCs w:val="28"/>
        </w:rPr>
        <w:lastRenderedPageBreak/>
        <w:t>Поэтому на первом этапе подготовки к уроку следует выделить в содержании учебника обязательный программный минимум. Это и есть тот минимум, который должны усвоить все ученики и который будет проверяться в контрольных или итоговых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 К максимуму относятся те понятия, которые хотя и раскрываются в тексте учебника, но не отражены в программных требованиях. Их не только не обязательно знать, но и не обязательно включать в материал урока.</w:t>
      </w:r>
    </w:p>
    <w:p w:rsidR="005442DD" w:rsidRPr="005442DD" w:rsidRDefault="005442DD" w:rsidP="00DD18C2">
      <w:pPr>
        <w:pStyle w:val="a5"/>
        <w:jc w:val="both"/>
        <w:rPr>
          <w:rFonts w:ascii="Times New Roman" w:hAnsi="Times New Roman"/>
          <w:sz w:val="28"/>
          <w:szCs w:val="28"/>
        </w:rPr>
      </w:pPr>
      <w:r>
        <w:rPr>
          <w:rFonts w:ascii="Times New Roman" w:hAnsi="Times New Roman"/>
          <w:sz w:val="28"/>
          <w:szCs w:val="28"/>
        </w:rPr>
        <w:t xml:space="preserve">       </w:t>
      </w:r>
      <w:r w:rsidRPr="005442DD">
        <w:rPr>
          <w:rFonts w:ascii="Times New Roman" w:hAnsi="Times New Roman"/>
          <w:sz w:val="28"/>
          <w:szCs w:val="28"/>
        </w:rPr>
        <w:t xml:space="preserve">Образовательная система «Школа 2100 успешно решает проблемы </w:t>
      </w:r>
      <w:proofErr w:type="spellStart"/>
      <w:proofErr w:type="gramStart"/>
      <w:r w:rsidRPr="005442DD">
        <w:rPr>
          <w:rFonts w:ascii="Times New Roman" w:hAnsi="Times New Roman"/>
          <w:sz w:val="28"/>
          <w:szCs w:val="28"/>
        </w:rPr>
        <w:t>преемствен</w:t>
      </w:r>
      <w:r>
        <w:rPr>
          <w:rFonts w:ascii="Times New Roman" w:hAnsi="Times New Roman"/>
          <w:sz w:val="28"/>
          <w:szCs w:val="28"/>
        </w:rPr>
        <w:t>-</w:t>
      </w:r>
      <w:r w:rsidRPr="005442DD">
        <w:rPr>
          <w:rFonts w:ascii="Times New Roman" w:hAnsi="Times New Roman"/>
          <w:sz w:val="28"/>
          <w:szCs w:val="28"/>
        </w:rPr>
        <w:t>ности</w:t>
      </w:r>
      <w:proofErr w:type="spellEnd"/>
      <w:proofErr w:type="gramEnd"/>
      <w:r w:rsidRPr="005442DD">
        <w:rPr>
          <w:rFonts w:ascii="Times New Roman" w:hAnsi="Times New Roman"/>
          <w:sz w:val="28"/>
          <w:szCs w:val="28"/>
        </w:rPr>
        <w:t xml:space="preserve"> и создания в школе единства подходов в обучении, развитии и воспитании на разных ступенях образования. Это приводит к построению единой развивающей образовательной среды школы, обеспечивающей новый образовательный  результат. </w:t>
      </w:r>
    </w:p>
    <w:p w:rsidR="005442DD" w:rsidRPr="005442DD" w:rsidRDefault="005442DD" w:rsidP="00DD18C2">
      <w:pPr>
        <w:pStyle w:val="a5"/>
        <w:jc w:val="both"/>
        <w:rPr>
          <w:rFonts w:ascii="Times New Roman" w:hAnsi="Times New Roman"/>
          <w:sz w:val="28"/>
          <w:szCs w:val="28"/>
        </w:rPr>
      </w:pPr>
    </w:p>
    <w:p w:rsidR="0075049B" w:rsidRPr="005442DD" w:rsidRDefault="0075049B" w:rsidP="00DD18C2">
      <w:pPr>
        <w:jc w:val="both"/>
        <w:rPr>
          <w:rFonts w:ascii="Times New Roman" w:hAnsi="Times New Roman" w:cs="Times New Roman"/>
          <w:sz w:val="28"/>
          <w:szCs w:val="28"/>
        </w:rPr>
      </w:pPr>
    </w:p>
    <w:sectPr w:rsidR="0075049B" w:rsidRPr="005442DD" w:rsidSect="009B6977">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CD9"/>
    <w:multiLevelType w:val="hybridMultilevel"/>
    <w:tmpl w:val="10281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2B779A"/>
    <w:multiLevelType w:val="hybridMultilevel"/>
    <w:tmpl w:val="1E087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977"/>
    <w:rsid w:val="00236E3D"/>
    <w:rsid w:val="00476DE3"/>
    <w:rsid w:val="005442DD"/>
    <w:rsid w:val="00590B49"/>
    <w:rsid w:val="005E46B6"/>
    <w:rsid w:val="0075049B"/>
    <w:rsid w:val="00826071"/>
    <w:rsid w:val="008476BF"/>
    <w:rsid w:val="009B6977"/>
    <w:rsid w:val="00AD19AA"/>
    <w:rsid w:val="00B0582E"/>
    <w:rsid w:val="00BC32DF"/>
    <w:rsid w:val="00CF47AD"/>
    <w:rsid w:val="00DD18C2"/>
    <w:rsid w:val="00F91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B6977"/>
    <w:pPr>
      <w:spacing w:after="0" w:line="240" w:lineRule="auto"/>
    </w:pPr>
    <w:rPr>
      <w:rFonts w:ascii="Consolas" w:hAnsi="Consolas"/>
      <w:sz w:val="21"/>
      <w:szCs w:val="21"/>
    </w:rPr>
  </w:style>
  <w:style w:type="character" w:customStyle="1" w:styleId="a4">
    <w:name w:val="Текст Знак"/>
    <w:basedOn w:val="a0"/>
    <w:link w:val="a3"/>
    <w:uiPriority w:val="99"/>
    <w:rsid w:val="009B6977"/>
    <w:rPr>
      <w:rFonts w:ascii="Consolas" w:hAnsi="Consolas"/>
      <w:sz w:val="21"/>
      <w:szCs w:val="21"/>
    </w:rPr>
  </w:style>
  <w:style w:type="paragraph" w:styleId="a5">
    <w:name w:val="No Spacing"/>
    <w:uiPriority w:val="1"/>
    <w:qFormat/>
    <w:rsid w:val="009B697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28FC-5CC3-4C40-979E-6E3F617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2918</Words>
  <Characters>16635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2012-08-18T11:01:00Z</dcterms:created>
  <dcterms:modified xsi:type="dcterms:W3CDTF">2012-08-18T13:22:00Z</dcterms:modified>
</cp:coreProperties>
</file>